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901F" w14:textId="1FF0B779" w:rsidR="001314D5" w:rsidRPr="003303DA" w:rsidRDefault="00B53998" w:rsidP="006F0206">
      <w:r w:rsidRPr="00B53998">
        <w:rPr>
          <w:noProof/>
        </w:rPr>
        <w:drawing>
          <wp:anchor distT="0" distB="0" distL="114300" distR="114300" simplePos="0" relativeHeight="251677696" behindDoc="0" locked="0" layoutInCell="1" allowOverlap="1" wp14:anchorId="70BB5F44" wp14:editId="7A0707B1">
            <wp:simplePos x="0" y="0"/>
            <wp:positionH relativeFrom="page">
              <wp:align>right</wp:align>
            </wp:positionH>
            <wp:positionV relativeFrom="paragraph">
              <wp:posOffset>-401872</wp:posOffset>
            </wp:positionV>
            <wp:extent cx="7712765" cy="10927301"/>
            <wp:effectExtent l="0" t="0" r="2540" b="0"/>
            <wp:wrapNone/>
            <wp:docPr id="1971069029" name="Picture 197106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12765" cy="10927301"/>
                    </a:xfrm>
                    <a:prstGeom prst="rect">
                      <a:avLst/>
                    </a:prstGeom>
                  </pic:spPr>
                </pic:pic>
              </a:graphicData>
            </a:graphic>
            <wp14:sizeRelH relativeFrom="margin">
              <wp14:pctWidth>0</wp14:pctWidth>
            </wp14:sizeRelH>
            <wp14:sizeRelV relativeFrom="margin">
              <wp14:pctHeight>0</wp14:pctHeight>
            </wp14:sizeRelV>
          </wp:anchor>
        </w:drawing>
      </w:r>
      <w:r w:rsidR="001A6019">
        <w:t xml:space="preserve"> </w:t>
      </w:r>
    </w:p>
    <w:p w14:paraId="4CD087F1" w14:textId="6AC2A7EC" w:rsidR="00FB56A6" w:rsidRDefault="00FB56A6">
      <w:pPr>
        <w:keepLines w:val="0"/>
        <w:suppressAutoHyphens w:val="0"/>
        <w:spacing w:before="0" w:after="160"/>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pPr>
      <w:r>
        <w:br w:type="page"/>
      </w:r>
    </w:p>
    <w:p w14:paraId="48B0F6E1" w14:textId="77777777" w:rsidR="00907139" w:rsidRPr="00773829" w:rsidRDefault="00907139" w:rsidP="001D7FF0"/>
    <w:p w14:paraId="7343C3B6" w14:textId="6D82BC4D" w:rsidR="004209B0" w:rsidRDefault="00615638" w:rsidP="003F097B">
      <w:pPr>
        <w:pStyle w:val="AfterChapterTitle"/>
      </w:pPr>
      <w:r>
        <w:drawing>
          <wp:anchor distT="0" distB="0" distL="114300" distR="114300" simplePos="0" relativeHeight="251659264" behindDoc="0" locked="0" layoutInCell="1" allowOverlap="1" wp14:anchorId="14E59EDF" wp14:editId="632FB454">
            <wp:simplePos x="0" y="0"/>
            <wp:positionH relativeFrom="margin">
              <wp:align>center</wp:align>
            </wp:positionH>
            <wp:positionV relativeFrom="paragraph">
              <wp:posOffset>245052</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430"/>
        <w:gridCol w:w="8026"/>
      </w:tblGrid>
      <w:tr w:rsidR="00897599" w14:paraId="7B665260" w14:textId="77777777" w:rsidTr="0047132D">
        <w:tc>
          <w:tcPr>
            <w:tcW w:w="2430"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8026" w:type="dxa"/>
          </w:tcPr>
          <w:p w14:paraId="46847213" w14:textId="4E0E67C6"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1">
              <w:r w:rsidR="00457B15" w:rsidRPr="5D58FCEA">
                <w:rPr>
                  <w:rStyle w:val="Hyperlink"/>
                </w:rPr>
                <w:t>Kenon Owens</w:t>
              </w:r>
            </w:hyperlink>
            <w:r w:rsidR="00457B15">
              <w:t xml:space="preserve"> and I created many </w:t>
            </w:r>
            <w:r w:rsidR="00107EE8">
              <w:t>blue moon</w:t>
            </w:r>
            <w:r w:rsidR="00932E1A">
              <w:t>s</w:t>
            </w:r>
            <w:r w:rsidR="00457B15">
              <w:t xml:space="preserve"> ago. Thank you </w:t>
            </w:r>
            <w:r w:rsidR="00AC4B80">
              <w:t>brother</w:t>
            </w:r>
            <w:r w:rsidR="00457B15">
              <w:t xml:space="preserve"> for the leadership in the early days! </w:t>
            </w:r>
            <w:r w:rsidR="005362F4">
              <w:t>OYW</w:t>
            </w:r>
            <w:r w:rsidR="003858B8">
              <w:t xml:space="preserve"> customizes the product</w:t>
            </w:r>
            <w:r w:rsidR="00613654">
              <w:t xml:space="preserve"> (</w:t>
            </w:r>
            <w:r w:rsidR="0047132D">
              <w:t>VMware Aria</w:t>
            </w:r>
            <w:r w:rsidR="00613654">
              <w:t>)</w:t>
            </w:r>
            <w:r w:rsidR="003F42C6">
              <w:t>. T</w:t>
            </w:r>
            <w:r w:rsidR="003858B8">
              <w:t xml:space="preserve">hink of it as the Pro </w:t>
            </w:r>
            <w:r w:rsidR="00932E1A">
              <w:t xml:space="preserve">Max Ultra </w:t>
            </w:r>
            <w:r w:rsidR="003858B8">
              <w:t>edition</w:t>
            </w:r>
            <w:r w:rsidR="007B26A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B449601" w14:textId="663BA1E0" w:rsidR="00897599" w:rsidRPr="004758D0" w:rsidRDefault="006B5718" w:rsidP="00897599">
            <w:pPr>
              <w:pStyle w:val="Tablecontent"/>
            </w:pPr>
            <w:r>
              <w:t xml:space="preserve">Operations are like fingerprints. Two companies can have identical architecture, yet their operations will not be the same. Their processes will differ, and the people have different preferences, hence this book supports the idea that you tailor the product to your unique operations. Now you know why it comes in an </w:t>
            </w:r>
            <w:r w:rsidRPr="007F24FD">
              <w:rPr>
                <w:i/>
                <w:iCs/>
                <w:color w:val="00B0F0"/>
              </w:rPr>
              <w:t>editable format</w:t>
            </w:r>
            <w:r>
              <w:t>. Keep the good parts, throw away the bad ones, add your unique contents, and voila you have documented your operations! Post a screenshot of a cool customization you’ve done and you’ll make my day</w:t>
            </w:r>
          </w:p>
          <w:p w14:paraId="73B17F1C" w14:textId="77777777" w:rsidR="00897599" w:rsidRDefault="00897599" w:rsidP="00897599">
            <w:pPr>
              <w:pStyle w:val="Tablecontent"/>
            </w:pPr>
          </w:p>
        </w:tc>
      </w:tr>
      <w:tr w:rsidR="00897599" w14:paraId="7A5CA81F" w14:textId="77777777" w:rsidTr="0047132D">
        <w:tc>
          <w:tcPr>
            <w:tcW w:w="2430" w:type="dxa"/>
          </w:tcPr>
          <w:p w14:paraId="1F731ACC" w14:textId="2E3B2C5B" w:rsidR="00897599" w:rsidRPr="00897599" w:rsidRDefault="00897599" w:rsidP="00897599">
            <w:pPr>
              <w:pStyle w:val="Tablecontent"/>
              <w:rPr>
                <w:b/>
                <w:bCs/>
              </w:rPr>
            </w:pPr>
            <w:r w:rsidRPr="00897599">
              <w:rPr>
                <w:b/>
                <w:bCs/>
              </w:rPr>
              <w:t>What this book is not</w:t>
            </w:r>
          </w:p>
        </w:tc>
        <w:tc>
          <w:tcPr>
            <w:tcW w:w="8026" w:type="dxa"/>
          </w:tcPr>
          <w:p w14:paraId="07E58397" w14:textId="4115AF37"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 xml:space="preserve">t does not cover </w:t>
            </w:r>
            <w:r w:rsidR="00AB464D">
              <w:t xml:space="preserve">Aria </w:t>
            </w:r>
            <w:r w:rsidR="00897599" w:rsidRPr="004758D0">
              <w:t>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A70232">
              <w:t xml:space="preserve">the </w:t>
            </w:r>
            <w:hyperlink r:id="rId12">
              <w:r w:rsidR="00A70232" w:rsidRPr="5D58FCEA">
                <w:rPr>
                  <w:rStyle w:val="Hyperlink"/>
                </w:rPr>
                <w:t>official manual</w:t>
              </w:r>
            </w:hyperlink>
            <w:r w:rsidR="0044737A" w:rsidRPr="004758D0">
              <w:t>.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4F089D6E" w:rsidR="003B2FE5" w:rsidRDefault="003B2FE5" w:rsidP="00897599">
            <w:pPr>
              <w:pStyle w:val="Tablecontent"/>
            </w:pPr>
            <w:r>
              <w:t xml:space="preserve">It </w:t>
            </w:r>
            <w:r w:rsidR="00897599" w:rsidRPr="004758D0">
              <w:t xml:space="preserve">focuses on the management of the </w:t>
            </w:r>
            <w:hyperlink r:id="rId13" w:history="1">
              <w:r w:rsidR="00897599" w:rsidRPr="00F673DC">
                <w:rPr>
                  <w:rStyle w:val="Hyperlink"/>
                </w:rPr>
                <w:t>SDDC</w:t>
              </w:r>
            </w:hyperlink>
            <w:r w:rsidR="00897599" w:rsidRPr="004758D0">
              <w:t xml:space="preserve"> and </w:t>
            </w:r>
            <w:hyperlink r:id="rId14"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w:t>
            </w:r>
            <w:r w:rsidR="00D47702">
              <w:t xml:space="preserve">on </w:t>
            </w:r>
            <w:r w:rsidR="00897599" w:rsidRPr="004758D0">
              <w:t>design</w:t>
            </w:r>
            <w:r w:rsidR="00D47702">
              <w:t>, deployment and product troubleshooting</w:t>
            </w:r>
            <w:r w:rsidR="00897599" w:rsidRPr="004758D0">
              <w:t xml:space="preserve">.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47132D">
        <w:tc>
          <w:tcPr>
            <w:tcW w:w="2430" w:type="dxa"/>
          </w:tcPr>
          <w:p w14:paraId="49176F2B" w14:textId="3D84DA5D" w:rsidR="007377E3" w:rsidRPr="00897599" w:rsidRDefault="007377E3" w:rsidP="007377E3">
            <w:pPr>
              <w:pStyle w:val="Tablecontent"/>
              <w:rPr>
                <w:b/>
                <w:bCs/>
              </w:rPr>
            </w:pPr>
            <w:r w:rsidRPr="00897599">
              <w:rPr>
                <w:b/>
                <w:bCs/>
              </w:rPr>
              <w:t>Assumptions</w:t>
            </w:r>
          </w:p>
        </w:tc>
        <w:tc>
          <w:tcPr>
            <w:tcW w:w="8026" w:type="dxa"/>
          </w:tcPr>
          <w:p w14:paraId="2310B398" w14:textId="3EAF414A" w:rsidR="007377E3" w:rsidRDefault="00B612E9" w:rsidP="00FB712F">
            <w:pPr>
              <w:pStyle w:val="Tablecontent"/>
            </w:pPr>
            <w:r>
              <w:t xml:space="preserve">You can customize your Aria Operations deployment. The ability to customize </w:t>
            </w:r>
            <w:r w:rsidR="00AB464D">
              <w:t xml:space="preserve">Aria </w:t>
            </w:r>
            <w:r>
              <w:t xml:space="preserve">to your operations has been the hall mark of the product since it was released more than a decade ago. I was a pre-sales engineer when I first saw 1.0 many blue moons ago. The ability to slice and dice an environment was a godsend, as I spent a lot of time working with customers troubleshooting and optimizing their environment. This </w:t>
            </w:r>
            <w:r w:rsidR="006F3B48">
              <w:t>4</w:t>
            </w:r>
            <w:r w:rsidR="006F3B48" w:rsidRPr="006F3B48">
              <w:rPr>
                <w:vertAlign w:val="superscript"/>
              </w:rPr>
              <w:t>th</w:t>
            </w:r>
            <w:r w:rsidR="006F3B48">
              <w:t xml:space="preserve"> </w:t>
            </w:r>
            <w:r>
              <w:t>edition continues the tradition of the book by showcasing what you can vrealize, not simply what’s out of the box. Until today, I see vRealize as both a platform and a product</w:t>
            </w:r>
          </w:p>
        </w:tc>
      </w:tr>
    </w:tbl>
    <w:p w14:paraId="69B9A5BE" w14:textId="3FF36805" w:rsidR="007133B0" w:rsidRPr="00773829" w:rsidRDefault="007133B0" w:rsidP="002461B3">
      <w:pPr>
        <w:pStyle w:val="PreContent"/>
      </w:pPr>
      <w:r w:rsidRPr="00773829">
        <w:lastRenderedPageBreak/>
        <w:t>Acknowledgments</w:t>
      </w:r>
    </w:p>
    <w:p w14:paraId="642BE57B" w14:textId="5A653958" w:rsidR="00EA651C" w:rsidRDefault="00203F88" w:rsidP="00B73BFA">
      <w:pPr>
        <w:pStyle w:val="AfterChapterTitle"/>
      </w:pPr>
      <w:r>
        <w:t xml:space="preserve">To be added as </w:t>
      </w:r>
      <w:r w:rsidR="00DA08FF">
        <w:t>the book evolve. See the 3</w:t>
      </w:r>
      <w:r w:rsidR="00DA08FF" w:rsidRPr="00DA08FF">
        <w:rPr>
          <w:vertAlign w:val="superscript"/>
        </w:rPr>
        <w:t>rd</w:t>
      </w:r>
      <w:r w:rsidR="00DA08FF">
        <w:t xml:space="preserve"> edition for example.</w:t>
      </w:r>
    </w:p>
    <w:p w14:paraId="7C7E688F" w14:textId="6FDB00AE" w:rsidR="00B52ED4" w:rsidRPr="004758D0" w:rsidRDefault="00B52ED4" w:rsidP="00B52ED4">
      <w:r>
        <w:t xml:space="preserve">If you want to contribute, </w:t>
      </w:r>
      <w:r w:rsidR="00610968">
        <w:t xml:space="preserve">reach me at </w:t>
      </w:r>
      <w:hyperlink r:id="rId15" w:history="1">
        <w:r w:rsidR="004005D3" w:rsidRPr="00934CEC">
          <w:rPr>
            <w:rStyle w:val="Hyperlink"/>
          </w:rPr>
          <w:t>Linked</w:t>
        </w:r>
        <w:r w:rsidR="00934CEC">
          <w:rPr>
            <w:rStyle w:val="Hyperlink"/>
          </w:rPr>
          <w:t>I</w:t>
        </w:r>
        <w:r w:rsidR="004005D3" w:rsidRPr="00934CEC">
          <w:rPr>
            <w:rStyle w:val="Hyperlink"/>
          </w:rPr>
          <w:t>n</w:t>
        </w:r>
      </w:hyperlink>
      <w:r w:rsidR="004005D3" w:rsidRPr="004005D3">
        <w:t xml:space="preserve"> </w:t>
      </w:r>
      <w:r w:rsidR="004005D3">
        <w:t xml:space="preserve">or </w:t>
      </w:r>
      <w:hyperlink r:id="rId16" w:history="1">
        <w:r w:rsidR="004005D3" w:rsidRPr="00781832">
          <w:rPr>
            <w:rStyle w:val="Hyperlink"/>
          </w:rPr>
          <w:t>e1@vmware.com</w:t>
        </w:r>
      </w:hyperlink>
      <w:r w:rsidR="004005D3">
        <w:t xml:space="preserve"> or +65 9119-9226</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3DF63C9C" w14:textId="77678CCA" w:rsidR="007133B0" w:rsidRPr="00203C25" w:rsidRDefault="007133B0" w:rsidP="00F33141">
            <w:pPr>
              <w:jc w:val="center"/>
              <w:rPr>
                <w:color w:val="0000FF"/>
                <w:u w:val="single"/>
              </w:rPr>
            </w:pPr>
          </w:p>
        </w:tc>
        <w:tc>
          <w:tcPr>
            <w:tcW w:w="2091" w:type="dxa"/>
          </w:tcPr>
          <w:p w14:paraId="0C52E398" w14:textId="188EC778" w:rsidR="007133B0" w:rsidRPr="004758D0" w:rsidRDefault="007133B0" w:rsidP="00F33141">
            <w:pPr>
              <w:jc w:val="center"/>
            </w:pPr>
          </w:p>
        </w:tc>
        <w:tc>
          <w:tcPr>
            <w:tcW w:w="2091" w:type="dxa"/>
          </w:tcPr>
          <w:p w14:paraId="765F1082" w14:textId="32C2561F" w:rsidR="007133B0" w:rsidRPr="004758D0" w:rsidRDefault="007133B0" w:rsidP="00F33141">
            <w:pPr>
              <w:jc w:val="center"/>
            </w:pPr>
          </w:p>
        </w:tc>
        <w:tc>
          <w:tcPr>
            <w:tcW w:w="2091" w:type="dxa"/>
          </w:tcPr>
          <w:p w14:paraId="38093002" w14:textId="69E09F99" w:rsidR="007133B0" w:rsidRPr="004758D0" w:rsidRDefault="007133B0" w:rsidP="00F33141">
            <w:pPr>
              <w:jc w:val="center"/>
            </w:pPr>
          </w:p>
        </w:tc>
        <w:tc>
          <w:tcPr>
            <w:tcW w:w="2092" w:type="dxa"/>
          </w:tcPr>
          <w:p w14:paraId="53837C0A" w14:textId="3F6AE923" w:rsidR="007133B0" w:rsidRPr="004758D0" w:rsidRDefault="007133B0" w:rsidP="00F33141">
            <w:pPr>
              <w:jc w:val="center"/>
            </w:pPr>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41244224" w14:textId="6EF7398B" w:rsidR="00F33141" w:rsidRPr="004758D0" w:rsidRDefault="00F33141" w:rsidP="00F33141">
            <w:pPr>
              <w:jc w:val="center"/>
            </w:pPr>
          </w:p>
        </w:tc>
        <w:tc>
          <w:tcPr>
            <w:tcW w:w="2091" w:type="dxa"/>
            <w:tcBorders>
              <w:top w:val="nil"/>
              <w:left w:val="nil"/>
              <w:bottom w:val="nil"/>
              <w:right w:val="nil"/>
            </w:tcBorders>
          </w:tcPr>
          <w:p w14:paraId="4E19A256" w14:textId="587908BA" w:rsidR="00F33141" w:rsidRPr="004758D0" w:rsidRDefault="00F33141" w:rsidP="00F33141">
            <w:pPr>
              <w:jc w:val="center"/>
            </w:pPr>
          </w:p>
        </w:tc>
        <w:tc>
          <w:tcPr>
            <w:tcW w:w="2091" w:type="dxa"/>
            <w:tcBorders>
              <w:top w:val="nil"/>
              <w:left w:val="nil"/>
              <w:bottom w:val="nil"/>
              <w:right w:val="nil"/>
            </w:tcBorders>
          </w:tcPr>
          <w:p w14:paraId="752AE9DC" w14:textId="65BA967A" w:rsidR="00F33141" w:rsidRPr="004758D0" w:rsidRDefault="00F33141" w:rsidP="00F33141">
            <w:pPr>
              <w:jc w:val="center"/>
            </w:pPr>
          </w:p>
        </w:tc>
        <w:tc>
          <w:tcPr>
            <w:tcW w:w="2091" w:type="dxa"/>
            <w:tcBorders>
              <w:top w:val="nil"/>
              <w:left w:val="nil"/>
              <w:bottom w:val="nil"/>
              <w:right w:val="nil"/>
            </w:tcBorders>
          </w:tcPr>
          <w:p w14:paraId="515905A6" w14:textId="78AD35A9" w:rsidR="00F33141" w:rsidRPr="004758D0" w:rsidRDefault="00F33141" w:rsidP="00F33141">
            <w:pPr>
              <w:jc w:val="center"/>
            </w:pPr>
          </w:p>
        </w:tc>
        <w:tc>
          <w:tcPr>
            <w:tcW w:w="2092" w:type="dxa"/>
            <w:tcBorders>
              <w:top w:val="nil"/>
              <w:left w:val="nil"/>
              <w:bottom w:val="nil"/>
              <w:right w:val="nil"/>
            </w:tcBorders>
          </w:tcPr>
          <w:p w14:paraId="6690DE3D" w14:textId="57D7540A" w:rsidR="00F33141" w:rsidRPr="004758D0" w:rsidRDefault="00F33141" w:rsidP="00F33141">
            <w:pPr>
              <w:jc w:val="center"/>
            </w:pPr>
          </w:p>
        </w:tc>
      </w:tr>
    </w:tbl>
    <w:p w14:paraId="41121CAA" w14:textId="64362F88" w:rsidR="007133B0" w:rsidRPr="007A54CC" w:rsidRDefault="004E51F9" w:rsidP="007A54CC">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00DD18B0" w14:textId="507A8229" w:rsidR="007A20E5" w:rsidRDefault="007A20E5" w:rsidP="007A20E5">
      <w:pPr>
        <w:keepLines w:val="0"/>
        <w:suppressAutoHyphens w:val="0"/>
        <w:spacing w:before="0" w:after="160"/>
        <w:jc w:val="center"/>
        <w:rPr>
          <w:rFonts w:ascii="Times New Roman" w:hAnsi="Times New Roman" w:cs="Times New Roman"/>
          <w:sz w:val="52"/>
          <w:szCs w:val="52"/>
        </w:rPr>
      </w:pPr>
    </w:p>
    <w:p w14:paraId="765DE2B6" w14:textId="692C4C46" w:rsidR="008E7A88" w:rsidRDefault="008E7A88" w:rsidP="007A20E5">
      <w:pPr>
        <w:keepLines w:val="0"/>
        <w:suppressAutoHyphens w:val="0"/>
        <w:spacing w:before="0" w:after="160"/>
        <w:jc w:val="cente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63770C38" wp14:editId="77EFE57E">
            <wp:extent cx="6645910" cy="4667250"/>
            <wp:effectExtent l="0" t="0" r="254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17">
                      <a:extLst>
                        <a:ext uri="{28A0092B-C50C-407E-A947-70E740481C1C}">
                          <a14:useLocalDpi xmlns:a14="http://schemas.microsoft.com/office/drawing/2010/main" val="0"/>
                        </a:ext>
                      </a:extLst>
                    </a:blip>
                    <a:stretch>
                      <a:fillRect/>
                    </a:stretch>
                  </pic:blipFill>
                  <pic:spPr>
                    <a:xfrm>
                      <a:off x="0" y="0"/>
                      <a:ext cx="6645910" cy="4667250"/>
                    </a:xfrm>
                    <a:prstGeom prst="rect">
                      <a:avLst/>
                    </a:prstGeom>
                  </pic:spPr>
                </pic:pic>
              </a:graphicData>
            </a:graphic>
          </wp:inline>
        </w:drawing>
      </w:r>
    </w:p>
    <w:p w14:paraId="285EB819" w14:textId="5EE32A6F" w:rsidR="007A20E5" w:rsidRPr="008E7A88" w:rsidRDefault="007A20E5" w:rsidP="007A20E5">
      <w:pPr>
        <w:keepLines w:val="0"/>
        <w:suppressAutoHyphens w:val="0"/>
        <w:spacing w:before="0" w:after="160"/>
        <w:jc w:val="center"/>
        <w:rPr>
          <w:rFonts w:ascii="Times New Roman" w:hAnsi="Times New Roman" w:cs="Times New Roman"/>
          <w:i/>
          <w:iCs/>
          <w:sz w:val="28"/>
          <w:szCs w:val="28"/>
        </w:rPr>
      </w:pPr>
      <w:r w:rsidRPr="008E7A88">
        <w:rPr>
          <w:rFonts w:ascii="Times New Roman" w:hAnsi="Times New Roman" w:cs="Times New Roman"/>
          <w:i/>
          <w:iCs/>
          <w:sz w:val="28"/>
          <w:szCs w:val="28"/>
        </w:rPr>
        <w:t>The book is dedicated to the loving memory of Mama and Papa</w:t>
      </w:r>
      <w:r w:rsidR="008D1FD4" w:rsidRPr="008E7A88">
        <w:rPr>
          <w:rFonts w:ascii="Times New Roman" w:hAnsi="Times New Roman" w:cs="Times New Roman"/>
          <w:i/>
          <w:iCs/>
          <w:sz w:val="28"/>
          <w:szCs w:val="28"/>
        </w:rPr>
        <w:t>…</w:t>
      </w:r>
      <w:r w:rsidR="00D53A75" w:rsidRPr="008E7A88">
        <w:rPr>
          <w:rFonts w:ascii="Times New Roman" w:hAnsi="Times New Roman" w:cs="Times New Roman"/>
          <w:i/>
          <w:iCs/>
          <w:sz w:val="28"/>
          <w:szCs w:val="28"/>
        </w:rPr>
        <w:t xml:space="preserve"> </w:t>
      </w:r>
      <w:r w:rsidR="00D53A75" w:rsidRPr="008E7A88">
        <w:rPr>
          <w:rFonts w:ascii="Times New Roman" w:hAnsi="Times New Roman" w:cs="Times New Roman"/>
          <w:i/>
          <w:iCs/>
          <w:sz w:val="28"/>
          <w:szCs w:val="28"/>
        </w:rPr>
        <w:br/>
        <w:t xml:space="preserve">for your love and sacrifice in raising me in the old town of </w:t>
      </w:r>
      <w:hyperlink r:id="rId18" w:history="1">
        <w:r w:rsidR="00D53A75" w:rsidRPr="008E7A88">
          <w:rPr>
            <w:rStyle w:val="Hyperlink"/>
            <w:rFonts w:ascii="Times New Roman" w:hAnsi="Times New Roman" w:cs="Times New Roman"/>
            <w:i/>
            <w:iCs/>
            <w:sz w:val="28"/>
            <w:szCs w:val="28"/>
          </w:rPr>
          <w:t>Sur</w:t>
        </w:r>
        <w:r w:rsidR="007173DD" w:rsidRPr="008E7A88">
          <w:rPr>
            <w:rStyle w:val="Hyperlink"/>
            <w:rFonts w:ascii="Times New Roman" w:hAnsi="Times New Roman" w:cs="Times New Roman"/>
            <w:i/>
            <w:iCs/>
            <w:sz w:val="28"/>
            <w:szCs w:val="28"/>
          </w:rPr>
          <w:t>o</w:t>
        </w:r>
        <w:r w:rsidR="00D53A75" w:rsidRPr="008E7A88">
          <w:rPr>
            <w:rStyle w:val="Hyperlink"/>
            <w:rFonts w:ascii="Times New Roman" w:hAnsi="Times New Roman" w:cs="Times New Roman"/>
            <w:i/>
            <w:iCs/>
            <w:sz w:val="28"/>
            <w:szCs w:val="28"/>
          </w:rPr>
          <w:t>b</w:t>
        </w:r>
        <w:r w:rsidR="007173DD" w:rsidRPr="008E7A88">
          <w:rPr>
            <w:rStyle w:val="Hyperlink"/>
            <w:rFonts w:ascii="Times New Roman" w:hAnsi="Times New Roman" w:cs="Times New Roman"/>
            <w:i/>
            <w:iCs/>
            <w:sz w:val="28"/>
            <w:szCs w:val="28"/>
          </w:rPr>
          <w:t>o</w:t>
        </w:r>
        <w:r w:rsidR="00D53A75" w:rsidRPr="008E7A88">
          <w:rPr>
            <w:rStyle w:val="Hyperlink"/>
            <w:rFonts w:ascii="Times New Roman" w:hAnsi="Times New Roman" w:cs="Times New Roman"/>
            <w:i/>
            <w:iCs/>
            <w:sz w:val="28"/>
            <w:szCs w:val="28"/>
          </w:rPr>
          <w:t>y</w:t>
        </w:r>
        <w:r w:rsidR="007173DD" w:rsidRPr="008E7A88">
          <w:rPr>
            <w:rStyle w:val="Hyperlink"/>
            <w:rFonts w:ascii="Times New Roman" w:hAnsi="Times New Roman" w:cs="Times New Roman"/>
            <w:i/>
            <w:iCs/>
            <w:sz w:val="28"/>
            <w:szCs w:val="28"/>
          </w:rPr>
          <w:t>o</w:t>
        </w:r>
      </w:hyperlink>
      <w:r w:rsidR="002A23FA" w:rsidRPr="008E7A88">
        <w:rPr>
          <w:rFonts w:ascii="Times New Roman" w:hAnsi="Times New Roman" w:cs="Times New Roman"/>
          <w:i/>
          <w:iCs/>
          <w:sz w:val="28"/>
          <w:szCs w:val="28"/>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19"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20"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21"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22">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14222149" w14:textId="0F6319B9" w:rsidR="00122FB7" w:rsidRDefault="00122FB7" w:rsidP="00C351C6">
      <w:pPr>
        <w:pStyle w:val="BeforeTable"/>
      </w:pPr>
    </w:p>
    <w:p w14:paraId="3FF8A2D4" w14:textId="2B7DB5FB" w:rsidR="00477397" w:rsidRPr="004758D0" w:rsidRDefault="006B0D03" w:rsidP="002461B3">
      <w:pPr>
        <w:pStyle w:val="PreContent"/>
      </w:pPr>
      <w:r w:rsidRPr="004758D0">
        <w:lastRenderedPageBreak/>
        <w:t>Table of Contents</w:t>
      </w:r>
    </w:p>
    <w:p w14:paraId="3594344D" w14:textId="74B8C83F" w:rsidR="008353AF" w:rsidRDefault="008353AF" w:rsidP="008E7A88">
      <w:pPr>
        <w:pStyle w:val="AfterChapterTitle"/>
        <w:spacing w:before="4080"/>
      </w:pPr>
      <w:r w:rsidRPr="008353AF">
        <w:drawing>
          <wp:inline distT="0" distB="0" distL="0" distR="0" wp14:anchorId="6FE70D7A" wp14:editId="302C8DA0">
            <wp:extent cx="6645910" cy="2905760"/>
            <wp:effectExtent l="0" t="0" r="2540" b="889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905760"/>
                    </a:xfrm>
                    <a:prstGeom prst="rect">
                      <a:avLst/>
                    </a:prstGeom>
                  </pic:spPr>
                </pic:pic>
              </a:graphicData>
            </a:graphic>
          </wp:inline>
        </w:drawing>
      </w:r>
    </w:p>
    <w:tbl>
      <w:tblPr>
        <w:tblStyle w:val="TableGridLight"/>
        <w:tblW w:w="1035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559"/>
        <w:gridCol w:w="8791"/>
      </w:tblGrid>
      <w:tr w:rsidR="008353AF" w:rsidRPr="00BD2044" w14:paraId="4E34BF49" w14:textId="77777777" w:rsidTr="008353AF">
        <w:trPr>
          <w:trHeight w:val="302"/>
        </w:trPr>
        <w:tc>
          <w:tcPr>
            <w:tcW w:w="1559" w:type="dxa"/>
            <w:shd w:val="clear" w:color="auto" w:fill="F2F2F2" w:themeFill="background1" w:themeFillShade="F2"/>
          </w:tcPr>
          <w:p w14:paraId="12521A04" w14:textId="77777777" w:rsidR="008353AF" w:rsidRPr="007B4F4F" w:rsidRDefault="008353AF" w:rsidP="00E440AB">
            <w:pPr>
              <w:pStyle w:val="Tablecontent"/>
            </w:pPr>
            <w:r>
              <w:t>Concept</w:t>
            </w:r>
          </w:p>
        </w:tc>
        <w:tc>
          <w:tcPr>
            <w:tcW w:w="8791" w:type="dxa"/>
            <w:shd w:val="clear" w:color="auto" w:fill="auto"/>
          </w:tcPr>
          <w:p w14:paraId="3A45D7CF" w14:textId="77777777" w:rsidR="008353AF" w:rsidRDefault="008353AF" w:rsidP="00E440AB">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p w14:paraId="72BCC093" w14:textId="2A714D14" w:rsidR="008353AF" w:rsidRPr="0077050D" w:rsidRDefault="008353AF" w:rsidP="00E440AB">
            <w:pPr>
              <w:pStyle w:val="Tablecontent"/>
            </w:pPr>
            <w:r>
              <w:t xml:space="preserve">It explains the root cause of why IT struggles with </w:t>
            </w:r>
            <w:r w:rsidR="006D28BA">
              <w:t xml:space="preserve">Multicloud </w:t>
            </w:r>
            <w:r>
              <w:t>Operations, and then shares a new paradigm that has resonated well with customers. It aims to correct decade-old misconceptions and “</w:t>
            </w:r>
            <w:r w:rsidRPr="00BD2360">
              <w:rPr>
                <w:color w:val="00B0F0"/>
              </w:rPr>
              <w:t>best practices</w:t>
            </w:r>
            <w:r>
              <w:t xml:space="preserve">”. </w:t>
            </w:r>
          </w:p>
        </w:tc>
      </w:tr>
      <w:tr w:rsidR="008353AF" w:rsidRPr="00BD2044" w14:paraId="1EDD3F49" w14:textId="77777777" w:rsidTr="008353AF">
        <w:trPr>
          <w:trHeight w:val="302"/>
        </w:trPr>
        <w:tc>
          <w:tcPr>
            <w:tcW w:w="1559" w:type="dxa"/>
            <w:shd w:val="clear" w:color="auto" w:fill="F2F2F2" w:themeFill="background1" w:themeFillShade="F2"/>
          </w:tcPr>
          <w:p w14:paraId="57BFCAB5" w14:textId="77777777" w:rsidR="008353AF" w:rsidRDefault="008353AF" w:rsidP="00E440AB">
            <w:pPr>
              <w:pStyle w:val="Tablecontent"/>
            </w:pPr>
            <w:r>
              <w:t>Counters</w:t>
            </w:r>
          </w:p>
        </w:tc>
        <w:tc>
          <w:tcPr>
            <w:tcW w:w="8791" w:type="dxa"/>
            <w:shd w:val="clear" w:color="auto" w:fill="auto"/>
          </w:tcPr>
          <w:p w14:paraId="61FC100A" w14:textId="77777777" w:rsidR="008E7A88" w:rsidRDefault="008353AF" w:rsidP="008E7A88">
            <w:pPr>
              <w:pStyle w:val="Tablecontent"/>
            </w:pPr>
            <w:r>
              <w:rPr>
                <w:rFonts w:ascii="Calibri" w:hAnsi="Calibri" w:cs="Calibri"/>
                <w:color w:val="171717" w:themeColor="background2" w:themeShade="1A"/>
                <w:kern w:val="24"/>
              </w:rPr>
              <w:t xml:space="preserve">It goes deep into metrics used to quantify the model explained in Part 1, including how they are related and </w:t>
            </w:r>
            <w:r>
              <w:t xml:space="preserve">what a good value should be in a healthy environment. </w:t>
            </w:r>
          </w:p>
          <w:p w14:paraId="73D0731E" w14:textId="5C32E9D5" w:rsidR="008353AF" w:rsidRPr="00585473" w:rsidRDefault="008E7A88" w:rsidP="008E7A88">
            <w:pPr>
              <w:pStyle w:val="Tablecontent"/>
            </w:pPr>
            <w:r>
              <w:t>This is my favourite part by far!</w:t>
            </w:r>
          </w:p>
        </w:tc>
      </w:tr>
      <w:tr w:rsidR="008353AF" w:rsidRPr="00BD2044" w14:paraId="3F427159" w14:textId="77777777" w:rsidTr="008353AF">
        <w:trPr>
          <w:trHeight w:val="302"/>
        </w:trPr>
        <w:tc>
          <w:tcPr>
            <w:tcW w:w="1559" w:type="dxa"/>
            <w:shd w:val="clear" w:color="auto" w:fill="F2F2F2" w:themeFill="background1" w:themeFillShade="F2"/>
          </w:tcPr>
          <w:p w14:paraId="0AB0253E" w14:textId="77777777" w:rsidR="008353AF" w:rsidRDefault="008353AF" w:rsidP="00E440AB">
            <w:pPr>
              <w:pStyle w:val="Tablecontent"/>
            </w:pPr>
            <w:r>
              <w:t>Consumption</w:t>
            </w:r>
          </w:p>
        </w:tc>
        <w:tc>
          <w:tcPr>
            <w:tcW w:w="8791" w:type="dxa"/>
            <w:shd w:val="clear" w:color="auto" w:fill="auto"/>
          </w:tcPr>
          <w:p w14:paraId="12DE5500" w14:textId="174ABF57" w:rsidR="008353AF" w:rsidRDefault="008353AF" w:rsidP="00E440AB">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 alerts</w:t>
            </w:r>
            <w:r w:rsidR="008E7A88">
              <w:rPr>
                <w:rFonts w:ascii="Calibri" w:hAnsi="Calibri" w:cs="Calibri"/>
                <w:color w:val="171717" w:themeColor="background2" w:themeShade="1A"/>
                <w:kern w:val="24"/>
              </w:rPr>
              <w:t>, reports</w:t>
            </w:r>
            <w:r>
              <w:rPr>
                <w:rFonts w:ascii="Calibri" w:hAnsi="Calibri" w:cs="Calibri"/>
                <w:color w:val="171717" w:themeColor="background2" w:themeShade="1A"/>
                <w:kern w:val="24"/>
              </w:rPr>
              <w:t xml:space="preserve"> that consumes the </w:t>
            </w:r>
            <w:r w:rsidR="008E7A88">
              <w:rPr>
                <w:rFonts w:ascii="Calibri" w:hAnsi="Calibri" w:cs="Calibri"/>
                <w:color w:val="171717" w:themeColor="background2" w:themeShade="1A"/>
                <w:kern w:val="24"/>
              </w:rPr>
              <w:t>counters</w:t>
            </w:r>
            <w:r>
              <w:rPr>
                <w:rFonts w:ascii="Calibri" w:hAnsi="Calibri" w:cs="Calibri"/>
                <w:color w:val="171717" w:themeColor="background2" w:themeShade="1A"/>
                <w:kern w:val="24"/>
              </w:rPr>
              <w:t xml:space="preserve"> and concept</w:t>
            </w:r>
            <w:r>
              <w:t>, so it gets hands-on and assumes knowledge of the products</w:t>
            </w:r>
            <w:r>
              <w:rPr>
                <w:rFonts w:ascii="Calibri" w:hAnsi="Calibri" w:cs="Calibri"/>
                <w:color w:val="171717" w:themeColor="background2" w:themeShade="1A"/>
                <w:kern w:val="24"/>
              </w:rPr>
              <w:t xml:space="preserve">. </w:t>
            </w:r>
          </w:p>
          <w:p w14:paraId="229167A9" w14:textId="19E55A00" w:rsidR="008353AF" w:rsidRPr="00EF0CC4" w:rsidRDefault="008E7A88" w:rsidP="00E440AB">
            <w:pPr>
              <w:pStyle w:val="Tablecontent"/>
              <w:rPr>
                <w:rFonts w:ascii="Calibri" w:hAnsi="Calibri" w:cs="Calibri"/>
                <w:color w:val="171717" w:themeColor="background2" w:themeShade="1A"/>
                <w:kern w:val="24"/>
              </w:rPr>
            </w:pPr>
            <w:r>
              <w:t>Note: t</w:t>
            </w:r>
            <w:r w:rsidR="008353AF">
              <w:t xml:space="preserve">he chapter </w:t>
            </w:r>
            <w:r w:rsidR="008353AF" w:rsidRPr="008716DE">
              <w:rPr>
                <w:b/>
                <w:bCs/>
                <w:color w:val="00B0F0"/>
              </w:rPr>
              <w:t>True Visibility Suite Dashboards</w:t>
            </w:r>
            <w:r w:rsidR="008353AF">
              <w:t xml:space="preserve"> and </w:t>
            </w:r>
            <w:hyperlink r:id="rId24" w:history="1">
              <w:r w:rsidR="008353AF" w:rsidRPr="00A042E2">
                <w:rPr>
                  <w:rStyle w:val="Hyperlink"/>
                </w:rPr>
                <w:t>Green Dashboards</w:t>
              </w:r>
            </w:hyperlink>
            <w:r w:rsidR="008353AF">
              <w:t xml:space="preserve"> live exclusively at VMwareOpsGuide.com.</w:t>
            </w:r>
          </w:p>
        </w:tc>
      </w:tr>
    </w:tbl>
    <w:p w14:paraId="04DAE9F7" w14:textId="349205B0" w:rsidR="001519FB" w:rsidRDefault="00897599" w:rsidP="001519FB">
      <w:r>
        <w:t xml:space="preserve">You do not have to read them from part 1 to part </w:t>
      </w:r>
      <w:r w:rsidR="004F5887">
        <w:t>3</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23606B0A" w14:textId="70206C20" w:rsidR="00C75238" w:rsidRDefault="00C75238" w:rsidP="001F634B">
      <w:pPr>
        <w:pStyle w:val="Heading5"/>
      </w:pPr>
      <w:r w:rsidRPr="004758D0">
        <w:lastRenderedPageBreak/>
        <w:t xml:space="preserve">Part 4: </w:t>
      </w:r>
      <w:r w:rsidR="00AF56ED">
        <w:t>Miscellaneous</w:t>
      </w:r>
    </w:p>
    <w:p w14:paraId="26E10488" w14:textId="2CD261EA" w:rsidR="004F5887" w:rsidRPr="004F5887" w:rsidRDefault="004F5887" w:rsidP="004F5887">
      <w:r>
        <w:t>I added Part 4 for miscellaneous stuff that may expand in the future. It also includes level 100 material. In future, majority of Part 4 will move to VMwareOpsGuide.com site.</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25"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26"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27" w:history="1">
        <w:r w:rsidR="005E1510" w:rsidRPr="00E910F2">
          <w:rPr>
            <w:rStyle w:val="Hyperlink"/>
          </w:rPr>
          <w:t>Samvel Israelian</w:t>
        </w:r>
      </w:hyperlink>
      <w:r w:rsidRPr="00547551">
        <w:t>)</w:t>
      </w:r>
    </w:p>
    <w:p w14:paraId="05098CE1" w14:textId="761217C6" w:rsidR="00386E6F" w:rsidRPr="0076354B" w:rsidRDefault="00386E6F" w:rsidP="00DC0A6B">
      <w:pPr>
        <w:spacing w:before="60"/>
        <w:ind w:left="720"/>
      </w:pPr>
      <w:r w:rsidRPr="0076354B">
        <w:t xml:space="preserve">Chapter </w:t>
      </w:r>
      <w:r w:rsidR="007C6E75">
        <w:t>5</w:t>
      </w:r>
      <w:r w:rsidRPr="0076354B">
        <w:t xml:space="preserve">: </w:t>
      </w:r>
      <w:r w:rsidR="00721B5F">
        <w:t>VDI and DaaS</w:t>
      </w:r>
    </w:p>
    <w:p w14:paraId="3E6FE75D" w14:textId="77777777" w:rsidR="004666CE" w:rsidRDefault="004B7F57" w:rsidP="00E41C7B">
      <w:pPr>
        <w:spacing w:before="60"/>
        <w:ind w:left="720"/>
      </w:pPr>
      <w:r>
        <w:t xml:space="preserve">Chapter </w:t>
      </w:r>
      <w:r w:rsidR="00494F8C">
        <w:t>6</w:t>
      </w:r>
      <w:r>
        <w:t xml:space="preserve">: </w:t>
      </w:r>
      <w:r w:rsidR="00721B5F">
        <w:t>Infrastructure Architect</w:t>
      </w:r>
    </w:p>
    <w:p w14:paraId="24D53C58" w14:textId="35C8E8B1" w:rsidR="00B40514" w:rsidRPr="00DF1D53" w:rsidRDefault="008E7A88" w:rsidP="004666CE">
      <w:r>
        <w:t>Note: t</w:t>
      </w:r>
      <w:r w:rsidR="004666CE">
        <w:t xml:space="preserve">he chapters </w:t>
      </w:r>
      <w:r w:rsidR="004666CE" w:rsidRPr="008716DE">
        <w:rPr>
          <w:b/>
          <w:bCs/>
          <w:color w:val="00B0F0"/>
        </w:rPr>
        <w:t>VMware IT Operations</w:t>
      </w:r>
      <w:r w:rsidR="004666CE" w:rsidRPr="00501D6A">
        <w:t xml:space="preserve"> </w:t>
      </w:r>
      <w:r w:rsidR="004666CE">
        <w:t xml:space="preserve">(by George Stephen) and </w:t>
      </w:r>
      <w:r w:rsidR="004666CE" w:rsidRPr="008716DE">
        <w:rPr>
          <w:b/>
          <w:bCs/>
          <w:color w:val="00B0F0"/>
        </w:rPr>
        <w:t>Automation</w:t>
      </w:r>
      <w:r w:rsidR="004666CE" w:rsidRPr="008716DE">
        <w:rPr>
          <w:color w:val="00B0F0"/>
        </w:rPr>
        <w:t xml:space="preserve"> </w:t>
      </w:r>
      <w:r w:rsidR="004666CE" w:rsidRPr="0076354B">
        <w:t xml:space="preserve">(by </w:t>
      </w:r>
      <w:hyperlink r:id="rId28" w:history="1">
        <w:hyperlink r:id="rId29" w:history="1">
          <w:r w:rsidR="004666CE" w:rsidRPr="009F26E0">
            <w:rPr>
              <w:rStyle w:val="Hyperlink"/>
            </w:rPr>
            <w:t>Thomas Kopton</w:t>
          </w:r>
        </w:hyperlink>
      </w:hyperlink>
      <w:r w:rsidR="004666CE" w:rsidRPr="0076354B">
        <w:t>)</w:t>
      </w:r>
      <w:r w:rsidR="004666CE">
        <w:t xml:space="preserve"> live exclusively at VMwareOpsGuide.com.</w:t>
      </w:r>
      <w:r w:rsidR="00B40514" w:rsidRPr="00DF1D53">
        <w:br w:type="page"/>
      </w:r>
    </w:p>
    <w:p w14:paraId="2378BA3C" w14:textId="77777777" w:rsidR="00B40514" w:rsidRPr="00DF1D53" w:rsidRDefault="00B40514" w:rsidP="00B40514">
      <w:pPr>
        <w:spacing w:before="720"/>
      </w:pPr>
    </w:p>
    <w:p w14:paraId="7CC41F50" w14:textId="77777777" w:rsidR="00E8764E" w:rsidRDefault="00B40514" w:rsidP="00796465">
      <w:pPr>
        <w:pStyle w:val="BlankPage"/>
      </w:pPr>
      <w:r w:rsidRPr="00DF1D53">
        <w:t>This page is intentionally left blank</w:t>
      </w:r>
      <w:r w:rsidR="00C552F4">
        <w:t>.</w:t>
      </w:r>
      <w:r w:rsidR="009F49DF">
        <w:t xml:space="preserve"> </w:t>
      </w:r>
    </w:p>
    <w:p w14:paraId="3523CF62" w14:textId="7711B11A" w:rsidR="009F49DF" w:rsidRPr="00DF1D53" w:rsidRDefault="009F49DF" w:rsidP="004A56F7">
      <w:pPr>
        <w:jc w:val="center"/>
      </w:pPr>
      <w:r w:rsidRPr="00E8764E">
        <w:t>Why? I don’t know. Some</w:t>
      </w:r>
      <w:r>
        <w:t xml:space="preserv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30"/>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7DC4C0EB" w:rsidR="00A57407" w:rsidRPr="004758D0" w:rsidRDefault="008F3F53" w:rsidP="00554F99">
      <w:pPr>
        <w:pStyle w:val="Title"/>
      </w:pPr>
      <w:r>
        <w:t>Concept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31"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32"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5168"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540F68">
      <w:pPr>
        <w:pStyle w:val="Heading3"/>
      </w:pPr>
      <w:bookmarkStart w:id="1" w:name="_Complaint-based_Operations"/>
      <w:bookmarkEnd w:id="1"/>
      <w:r w:rsidRPr="004758D0">
        <w:t xml:space="preserve">Complaint-based </w:t>
      </w:r>
      <w:r w:rsidRPr="00C463A0">
        <w:t>Operations</w:t>
      </w:r>
    </w:p>
    <w:p w14:paraId="19A1D123" w14:textId="3BAD484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w:t>
      </w:r>
      <w:hyperlink r:id="rId33" w:history="1">
        <w:r w:rsidR="00416DD1" w:rsidRPr="005D4E1B">
          <w:rPr>
            <w:rStyle w:val="Hyperlink"/>
            <w:lang w:eastAsia="en-SG"/>
          </w:rPr>
          <w:t>private cloud</w:t>
        </w:r>
      </w:hyperlink>
      <w:r w:rsidR="00416DD1">
        <w:rPr>
          <w:lang w:eastAsia="en-SG"/>
        </w:rPr>
        <w:t xml:space="preserve"> </w:t>
      </w:r>
      <w:r w:rsidRPr="004758D0">
        <w:rPr>
          <w:lang w:eastAsia="en-SG"/>
        </w:rPr>
        <w:t>or</w:t>
      </w:r>
      <w:r w:rsidR="00416DD1">
        <w:rPr>
          <w:lang w:eastAsia="en-SG"/>
        </w:rPr>
        <w:t xml:space="preserve"> externally </w:t>
      </w:r>
      <w:r w:rsidRPr="004758D0">
        <w:rPr>
          <w:lang w:eastAsia="en-SG"/>
        </w:rPr>
        <w:t xml:space="preserve">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145A2D6C"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34"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ervice_Level_Agreement_1"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 xml:space="preserve">with the current version of </w:t>
      </w:r>
      <w:r w:rsidR="00416DD1">
        <w:rPr>
          <w:lang w:eastAsia="en-SG"/>
        </w:rPr>
        <w:t>Aria</w:t>
      </w:r>
      <w:r w:rsidR="00A04CF1" w:rsidRPr="004758D0">
        <w:rPr>
          <w:lang w:eastAsia="en-SG"/>
        </w:rPr>
        <w:t xml:space="preserve"> products.</w:t>
      </w:r>
      <w:r w:rsidR="002D2913" w:rsidRPr="004758D0">
        <w:rPr>
          <w:lang w:eastAsia="en-SG"/>
        </w:rPr>
        <w:softHyphen/>
      </w:r>
    </w:p>
    <w:p w14:paraId="7967E12C" w14:textId="5C3990CF" w:rsidR="00A74B00" w:rsidRPr="00B96445" w:rsidRDefault="00A74B00" w:rsidP="00AC6E1E">
      <w:pPr>
        <w:pStyle w:val="Heading4"/>
      </w:pPr>
      <w:r w:rsidRPr="00B96445">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31627ED0" w:rsidR="00454649" w:rsidRPr="004758D0" w:rsidRDefault="00454649" w:rsidP="00E7573A">
      <w:pPr>
        <w:pStyle w:val="Heading5"/>
      </w:pPr>
      <w:r w:rsidRPr="004758D0">
        <w:lastRenderedPageBreak/>
        <w:t xml:space="preserve">Do your customers blame your </w:t>
      </w:r>
      <w:r w:rsidR="00416DD1">
        <w:t>IaaS</w:t>
      </w:r>
      <w:r w:rsidRPr="004758D0">
        <w:t>?</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2D727E97" w14:textId="77777777" w:rsidR="00E84B46" w:rsidRPr="004758D0" w:rsidRDefault="00E84B46" w:rsidP="00E84B46">
      <w:pPr>
        <w:pStyle w:val="Heading5"/>
      </w:pPr>
      <w:r w:rsidRPr="004758D0">
        <w:t xml:space="preserve">Does </w:t>
      </w:r>
      <w:r>
        <w:t>t</w:t>
      </w:r>
      <w:r w:rsidRPr="004758D0">
        <w:t>roubleshooting mean all</w:t>
      </w:r>
      <w:r>
        <w:t xml:space="preserve"> </w:t>
      </w:r>
      <w:r w:rsidRPr="004758D0">
        <w:t>hands-on deck?</w:t>
      </w:r>
    </w:p>
    <w:p w14:paraId="1C6F2114" w14:textId="77777777" w:rsidR="00E84B46" w:rsidRPr="004758D0" w:rsidRDefault="00E84B46" w:rsidP="00E84B46">
      <w:r w:rsidRPr="004758D0">
        <w:t xml:space="preserve">Do you have a process that is followed by all teams (network, storage, server, OS, application)? Does that process end with </w:t>
      </w:r>
      <w:hyperlink r:id="rId35" w:history="1">
        <w:r w:rsidRPr="00CF03CD">
          <w:rPr>
            <w:rStyle w:val="Hyperlink"/>
          </w:rPr>
          <w:t>Root Cause Analysis</w:t>
        </w:r>
      </w:hyperlink>
      <w:r>
        <w:t xml:space="preserve"> (RCA)</w:t>
      </w:r>
      <w:r w:rsidRPr="004758D0">
        <w:t>?</w:t>
      </w:r>
    </w:p>
    <w:p w14:paraId="6E54B4E9" w14:textId="77777777" w:rsidR="00E84B46" w:rsidRPr="004758D0" w:rsidRDefault="00E84B46" w:rsidP="00E84B46">
      <w:r>
        <w:t xml:space="preserve">As part of RCA, do you set up alerts so the same issue can be detected faster if it happens again? Without an alert configured, the RCA is not closed. The alert is also critical as it will trigger the RCA process. </w:t>
      </w:r>
    </w:p>
    <w:p w14:paraId="09798A56" w14:textId="472EC512" w:rsidR="00454649" w:rsidRPr="004758D0" w:rsidRDefault="00454649" w:rsidP="00E7573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7219003F" w14:textId="77777777" w:rsidR="00E84B46" w:rsidRPr="004758D0" w:rsidRDefault="00E84B46" w:rsidP="00E84B46">
      <w:pPr>
        <w:pStyle w:val="Heading5"/>
      </w:pPr>
      <w:r w:rsidRPr="004758D0">
        <w:t>Is your IaaS cheaper than public cloud or hybrid cloud?</w:t>
      </w:r>
    </w:p>
    <w:p w14:paraId="442B6D91" w14:textId="77777777" w:rsidR="00E84B46" w:rsidRPr="004758D0" w:rsidRDefault="00E84B46" w:rsidP="00E84B46">
      <w:r>
        <w:t>The commoditization of infrastructure means your IaaS is being compared with similar platforms such as VMware Cloud on AWS and Amazon Web Services.</w:t>
      </w:r>
    </w:p>
    <w:p w14:paraId="5117371B" w14:textId="77777777" w:rsidR="00E84B46" w:rsidRPr="004758D0" w:rsidRDefault="00E84B46" w:rsidP="00E84B46">
      <w:r w:rsidRPr="004758D0">
        <w:t xml:space="preserve">If not, your CIO may question your business value. The </w:t>
      </w:r>
      <w:r>
        <w:t xml:space="preserve">primary </w:t>
      </w:r>
      <w:r w:rsidRPr="004758D0">
        <w:t xml:space="preserve">reason for having an in-house architect is so you can bring </w:t>
      </w:r>
      <w:r>
        <w:t>better price/performance</w:t>
      </w:r>
      <w:r w:rsidRPr="004758D0">
        <w:t>, after taking into account your salary.</w:t>
      </w:r>
    </w:p>
    <w:p w14:paraId="326D88FE" w14:textId="172875C5" w:rsidR="00454649" w:rsidRPr="004758D0" w:rsidRDefault="00454649" w:rsidP="00E7573A">
      <w:pPr>
        <w:pStyle w:val="Heading5"/>
      </w:pPr>
      <w:r w:rsidRPr="004758D0">
        <w:lastRenderedPageBreak/>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E7573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64A477AB" w:rsidR="00454649" w:rsidRPr="004758D0" w:rsidRDefault="00D4424B" w:rsidP="006E618E">
      <w:r>
        <w:t xml:space="preserve">If you are operating as an internal </w:t>
      </w:r>
      <w:hyperlink r:id="rId36">
        <w:r w:rsidR="001B5DB0" w:rsidRPr="198D2F7E">
          <w:rPr>
            <w:rStyle w:val="Hyperlink"/>
          </w:rPr>
          <w:t xml:space="preserve">Cloud </w:t>
        </w:r>
        <w:r w:rsidR="00454649" w:rsidRPr="198D2F7E">
          <w:rPr>
            <w:rStyle w:val="Hyperlink"/>
          </w:rPr>
          <w:t>Service Provider</w:t>
        </w:r>
      </w:hyperlink>
      <w:r w:rsidR="00454649">
        <w:t xml:space="preserve">, </w:t>
      </w:r>
      <w:r w:rsidR="00F40C8C">
        <w:t>y</w:t>
      </w:r>
      <w:r w:rsidR="006744C1">
        <w:t xml:space="preserve">ou </w:t>
      </w:r>
      <w:r w:rsidR="00F40C8C">
        <w:t xml:space="preserve">should </w:t>
      </w:r>
      <w:r w:rsidR="00454649">
        <w:t xml:space="preserve">not </w:t>
      </w:r>
      <w:r w:rsidR="00F40C8C">
        <w:t xml:space="preserve">be </w:t>
      </w:r>
      <w:r w:rsidR="00454649">
        <w:t>“</w:t>
      </w:r>
      <w:r w:rsidR="0043033A" w:rsidRPr="00F40C8C">
        <w:rPr>
          <w:color w:val="FF0000"/>
        </w:rPr>
        <w:t>i</w:t>
      </w:r>
      <w:r w:rsidR="00454649" w:rsidRPr="00F40C8C">
        <w:rPr>
          <w:color w:val="FF0000"/>
        </w:rPr>
        <w:t>n the way</w:t>
      </w:r>
      <w:r w:rsidR="00454649">
        <w:t>”</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37">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4F03C7E8" w14:textId="498328BE" w:rsidR="00EA71A3" w:rsidRDefault="00EA71A3" w:rsidP="00AC6E1E">
      <w:pPr>
        <w:pStyle w:val="Heading4"/>
      </w:pPr>
      <w:r>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7D3796DC" w14:textId="47D9466F" w:rsidR="00416DD1" w:rsidRDefault="00416DD1" w:rsidP="000A6BE5">
      <w:pPr>
        <w:pStyle w:val="Bullet"/>
        <w:rPr>
          <w:lang w:val="en-GB"/>
        </w:rPr>
      </w:pPr>
      <w:r>
        <w:rPr>
          <w:lang w:val="en-GB"/>
        </w:rPr>
        <w:t xml:space="preserve">Private Cloud is seen as </w:t>
      </w:r>
      <w:r w:rsidRPr="00E84A33">
        <w:rPr>
          <w:i/>
          <w:iCs/>
          <w:color w:val="00B0F0"/>
          <w:lang w:val="en-GB"/>
        </w:rPr>
        <w:t>automation</w:t>
      </w:r>
      <w:r w:rsidRPr="00E84A33">
        <w:rPr>
          <w:color w:val="00B0F0"/>
          <w:lang w:val="en-GB"/>
        </w:rPr>
        <w:t xml:space="preserve"> </w:t>
      </w:r>
      <w:r>
        <w:rPr>
          <w:lang w:val="en-GB"/>
        </w:rPr>
        <w:t xml:space="preserve">project as opposed to operation. </w:t>
      </w:r>
      <w:r w:rsidR="00E84B46">
        <w:rPr>
          <w:lang w:val="en-GB"/>
        </w:rPr>
        <w:t>Private Cloud is not virtualization with automation and self service. It is the required technical foundation to tranform the business of enterprise IT from system builder to service provider. The automation, workflow and self service portal are merely supporting features. The primary component</w:t>
      </w:r>
      <w:r w:rsidR="00E84A33">
        <w:rPr>
          <w:lang w:val="en-GB"/>
        </w:rPr>
        <w:t xml:space="preserve"> of Private Cloud</w:t>
      </w:r>
      <w:r w:rsidR="00E84B46">
        <w:rPr>
          <w:lang w:val="en-GB"/>
        </w:rPr>
        <w:t xml:space="preserve"> is SLA and Class of Service</w:t>
      </w:r>
      <w:r w:rsidR="00E84A33">
        <w:rPr>
          <w:lang w:val="en-GB"/>
        </w:rPr>
        <w:t>, hence it’s operations-centric, not automation-centric.</w:t>
      </w:r>
      <w:r w:rsidR="00E84B46">
        <w:rPr>
          <w:lang w:val="en-GB"/>
        </w:rPr>
        <w:t xml:space="preserve"> </w:t>
      </w:r>
    </w:p>
    <w:p w14:paraId="4CFED7D6" w14:textId="08494062"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369F502C"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w:t>
      </w:r>
      <w:hyperlink w:anchor="_KPI_vs_SLA_1" w:history="1">
        <w:r w:rsidR="0072510F" w:rsidRPr="002601C9">
          <w:rPr>
            <w:rStyle w:val="Hyperlink"/>
          </w:rPr>
          <w:t>Key Performance Indicators</w:t>
        </w:r>
      </w:hyperlink>
      <w:r w:rsidR="0072510F">
        <w:t xml:space="preserve"> (</w:t>
      </w:r>
      <w:r w:rsidR="0072510F" w:rsidRPr="00902A50">
        <w:t>KPI</w:t>
      </w:r>
      <w:r w:rsidR="0072510F">
        <w:t>)</w:t>
      </w:r>
      <w:r w:rsidR="0072510F">
        <w:rPr>
          <w:rStyle w:val="FootnoteReference"/>
        </w:rPr>
        <w:footnoteReference w:id="2"/>
      </w:r>
      <w:r w:rsidR="0072510F" w:rsidRPr="00902A50">
        <w:t>.</w:t>
      </w:r>
    </w:p>
    <w:p w14:paraId="7D08D171" w14:textId="7B44C16C" w:rsidR="00EA71A3" w:rsidRPr="00EA71A3" w:rsidRDefault="0087397D" w:rsidP="000A6BE5">
      <w:pPr>
        <w:pStyle w:val="Bullet"/>
        <w:rPr>
          <w:lang w:val="en-GB"/>
        </w:rPr>
      </w:pPr>
      <w:r>
        <w:rPr>
          <w:lang w:val="en-GB"/>
        </w:rPr>
        <w:lastRenderedPageBreak/>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AC6E1E">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0DDF7AC" w:rsidR="00A74B00" w:rsidRDefault="00A74B00" w:rsidP="00A74B00">
      <w:r>
        <w:t xml:space="preserve">The complexity is due to the lack of maturity of the architecture. There are simply too many components involved, as shown in the </w:t>
      </w:r>
      <w:hyperlink r:id="rId38"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2000" cy="2674800"/>
                    </a:xfrm>
                    <a:prstGeom prst="rect">
                      <a:avLst/>
                    </a:prstGeom>
                  </pic:spPr>
                </pic:pic>
              </a:graphicData>
            </a:graphic>
          </wp:inline>
        </w:drawing>
      </w:r>
    </w:p>
    <w:p w14:paraId="740CC0FD" w14:textId="5DB23B7D" w:rsidR="00A74B00" w:rsidRDefault="00A74B00" w:rsidP="00A74B00">
      <w:r>
        <w:t>Eventually though</w:t>
      </w:r>
      <w:r w:rsidR="0004492F">
        <w:t>…</w:t>
      </w:r>
      <w:r>
        <w:t>,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8E9E9FC" w:rsidR="00FE57B8" w:rsidRPr="004758D0" w:rsidRDefault="00FE57B8" w:rsidP="00540F68">
      <w:pPr>
        <w:pStyle w:val="Heading3"/>
      </w:pPr>
      <w:r w:rsidRPr="004758D0">
        <w:lastRenderedPageBreak/>
        <w:t>Purpose-Drven Architecture</w:t>
      </w:r>
    </w:p>
    <w:p w14:paraId="47359891" w14:textId="754CAA97" w:rsidR="008E7BDA" w:rsidRDefault="008E7BDA" w:rsidP="00C04C48">
      <w:r>
        <w:t xml:space="preserve">When you architect IaaS or </w:t>
      </w:r>
      <w:r w:rsidR="000640F0">
        <w:t>Desktop as a Service (</w:t>
      </w:r>
      <w:hyperlink r:id="rId40">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best practices</w:t>
      </w:r>
      <w:r w:rsidR="003403F0">
        <w:rPr>
          <w:rStyle w:val="FootnoteReference"/>
        </w:rPr>
        <w:footnoteReference w:id="3"/>
      </w:r>
      <w:r>
        <w:t xml:space="preserve">. I mean the </w:t>
      </w:r>
      <w:r w:rsidRPr="00113506">
        <w:rPr>
          <w:rStyle w:val="Strong"/>
          <w:b w:val="0"/>
          <w:bCs w:val="0"/>
          <w:i/>
          <w:iCs/>
          <w:color w:val="00B0F0"/>
        </w:rPr>
        <w:t>business result</w:t>
      </w:r>
      <w:r w:rsidR="00113506">
        <w:rPr>
          <w:rStyle w:val="Strong"/>
          <w:b w:val="0"/>
          <w:bCs w:val="0"/>
          <w:i/>
          <w:iCs/>
          <w:color w:val="00B0F0"/>
        </w:rPr>
        <w:t>s</w:t>
      </w:r>
      <w:r w:rsidRPr="000A6BE5">
        <w:rPr>
          <w:color w:val="00B0F0"/>
        </w:rPr>
        <w:t xml:space="preserve"> </w:t>
      </w:r>
      <w:r>
        <w:t>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or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440AB">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AC6E1E">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lastRenderedPageBreak/>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189576D5" w14:textId="334F744F" w:rsidR="00706A99" w:rsidRDefault="00AC3A49" w:rsidP="00AC3A49">
            <w:pPr>
              <w:pStyle w:val="Tablecontent"/>
              <w:rPr>
                <w:rFonts w:ascii="Calibri" w:hAnsi="Calibri" w:cs="Calibri"/>
                <w:color w:val="171717" w:themeColor="background2" w:themeShade="1A"/>
                <w:sz w:val="20"/>
                <w:szCs w:val="20"/>
              </w:rPr>
            </w:pPr>
            <w:r w:rsidRPr="00AC3A49">
              <w:rPr>
                <w:rFonts w:ascii="Calibri" w:hAnsi="Calibri" w:cs="Calibri"/>
                <w:color w:val="171717" w:themeColor="background2" w:themeShade="1A"/>
                <w:sz w:val="20"/>
                <w:szCs w:val="20"/>
              </w:rPr>
              <w:t xml:space="preserve">It can come with a 100% </w:t>
            </w:r>
            <w:r w:rsidR="00125040" w:rsidRPr="00AC3A49">
              <w:rPr>
                <w:rFonts w:ascii="Calibri" w:hAnsi="Calibri" w:cs="Calibri"/>
                <w:color w:val="171717" w:themeColor="background2" w:themeShade="1A"/>
                <w:sz w:val="20"/>
                <w:szCs w:val="20"/>
              </w:rPr>
              <w:t>reservation;</w:t>
            </w:r>
            <w:r w:rsidRPr="00AC3A49">
              <w:rPr>
                <w:rFonts w:ascii="Calibri" w:hAnsi="Calibri" w:cs="Calibri"/>
                <w:color w:val="171717" w:themeColor="background2" w:themeShade="1A"/>
                <w:sz w:val="20"/>
                <w:szCs w:val="20"/>
              </w:rPr>
              <w:t xml:space="preserve"> hence it’s guaranteed. Alternatively, it may have partial reservation. It typically comes with best effort burst, in the form of expandable resource pool. </w:t>
            </w:r>
          </w:p>
          <w:p w14:paraId="62F34A11" w14:textId="30CD515C"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On the other hand, it may come with limit</w:t>
            </w:r>
            <w:r w:rsidR="00706A99">
              <w:rPr>
                <w:rFonts w:ascii="Calibri" w:hAnsi="Calibri" w:cs="Calibri"/>
                <w:color w:val="171717" w:themeColor="background2" w:themeShade="1A"/>
                <w:sz w:val="20"/>
                <w:szCs w:val="20"/>
              </w:rPr>
              <w:t xml:space="preserve"> but it’s always higher than what you pa</w:t>
            </w:r>
            <w:r w:rsidR="000A7A76">
              <w:rPr>
                <w:rFonts w:ascii="Calibri" w:hAnsi="Calibri" w:cs="Calibri"/>
                <w:color w:val="171717" w:themeColor="background2" w:themeShade="1A"/>
                <w:sz w:val="20"/>
                <w:szCs w:val="20"/>
              </w:rPr>
              <w:t>id for</w:t>
            </w:r>
            <w:r w:rsidRPr="00AC3A49">
              <w:rPr>
                <w:rFonts w:ascii="Calibri" w:hAnsi="Calibri" w:cs="Calibri"/>
                <w:color w:val="171717" w:themeColor="background2" w:themeShade="1A"/>
                <w:sz w:val="20"/>
                <w:szCs w:val="20"/>
              </w:rPr>
              <w:t>.</w:t>
            </w:r>
            <w:r w:rsidR="000A7A76">
              <w:rPr>
                <w:rFonts w:ascii="Calibri" w:hAnsi="Calibri" w:cs="Calibri"/>
                <w:color w:val="171717" w:themeColor="background2" w:themeShade="1A"/>
                <w:sz w:val="20"/>
                <w:szCs w:val="20"/>
              </w:rPr>
              <w:t xml:space="preserve"> For example, you pay for 1 TB of RAM. You can 0.5 TB guaranteed and 2 TB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While Resource is reserved, customer is allowed to overcommit within their own 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t>Hardware</w:t>
            </w:r>
          </w:p>
        </w:tc>
        <w:tc>
          <w:tcPr>
            <w:tcW w:w="4225" w:type="dxa"/>
            <w:shd w:val="clear" w:color="auto" w:fill="auto"/>
            <w:vAlign w:val="center"/>
          </w:tcPr>
          <w:p w14:paraId="0828D166" w14:textId="04425EA0"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w:t>
            </w:r>
            <w:r w:rsidR="00EA3459">
              <w:rPr>
                <w:rFonts w:ascii="Calibri" w:hAnsi="Calibri" w:cs="Calibri"/>
                <w:color w:val="171717" w:themeColor="background2" w:themeShade="1A"/>
                <w:sz w:val="20"/>
                <w:szCs w:val="20"/>
              </w:rPr>
              <w:t>. HA is provided by vendor</w:t>
            </w:r>
            <w:r w:rsidRPr="00AC3A49">
              <w:rPr>
                <w:rFonts w:ascii="Calibri" w:hAnsi="Calibri" w:cs="Calibri"/>
                <w:color w:val="171717" w:themeColor="background2" w:themeShade="1A"/>
                <w:sz w:val="20"/>
                <w:szCs w:val="20"/>
              </w:rPr>
              <w:t>.</w:t>
            </w:r>
          </w:p>
          <w:p w14:paraId="20F5DDC5" w14:textId="384D37A1"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w:t>
            </w:r>
            <w:r w:rsidR="00EA3459">
              <w:rPr>
                <w:rFonts w:ascii="Calibri" w:hAnsi="Calibri" w:cs="Calibri"/>
                <w:color w:val="171717" w:themeColor="background2" w:themeShade="1A"/>
                <w:sz w:val="20"/>
                <w:szCs w:val="20"/>
              </w:rPr>
              <w:t>8</w:t>
            </w:r>
            <w:r w:rsidRPr="00AC3A49">
              <w:rPr>
                <w:rFonts w:ascii="Calibri" w:hAnsi="Calibri" w:cs="Calibri"/>
                <w:color w:val="171717" w:themeColor="background2" w:themeShade="1A"/>
                <w:sz w:val="20"/>
                <w:szCs w:val="20"/>
              </w:rPr>
              <w:t xml:space="preserve"> ESXi Host. </w:t>
            </w:r>
          </w:p>
          <w:p w14:paraId="38B53300" w14:textId="726BC6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t>
            </w:r>
            <w:r w:rsidR="00EA3459">
              <w:rPr>
                <w:rFonts w:ascii="Calibri" w:hAnsi="Calibri" w:cs="Calibri"/>
                <w:color w:val="171717" w:themeColor="background2" w:themeShade="1A"/>
                <w:sz w:val="20"/>
                <w:szCs w:val="20"/>
              </w:rPr>
              <w:t>zure.</w:t>
            </w:r>
          </w:p>
        </w:tc>
        <w:tc>
          <w:tcPr>
            <w:tcW w:w="2410" w:type="dxa"/>
          </w:tcPr>
          <w:p w14:paraId="462BF470" w14:textId="1BE9EEA9" w:rsidR="00AC3A49" w:rsidRPr="00AC3A49" w:rsidRDefault="00AC3A49" w:rsidP="00B00C9E">
            <w:pPr>
              <w:pStyle w:val="Tablecontent"/>
              <w:rPr>
                <w:sz w:val="20"/>
                <w:szCs w:val="20"/>
              </w:rPr>
            </w:pPr>
            <w:r w:rsidRPr="00AC3A49">
              <w:rPr>
                <w:rFonts w:ascii="Calibri" w:hAnsi="Calibri" w:cs="Calibri"/>
                <w:color w:val="171717" w:themeColor="background2" w:themeShade="1A"/>
                <w:sz w:val="20"/>
                <w:szCs w:val="20"/>
              </w:rPr>
              <w:t xml:space="preserve">On the Host or Cluster, not VM. </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55F1FA3B" w:rsidR="003539D9" w:rsidRDefault="003539D9" w:rsidP="003539D9">
      <w:r>
        <w:t xml:space="preserve">Class of service is harder to implement in resource pool as </w:t>
      </w:r>
      <w:r w:rsidR="00D24002">
        <w:t>there are more moving part</w:t>
      </w:r>
      <w:r w:rsidR="00927041">
        <w:t>s</w:t>
      </w:r>
      <w:r w:rsidR="00D24002">
        <w:t xml:space="preserve">. </w:t>
      </w:r>
      <w:r w:rsidR="00113506">
        <w:t xml:space="preserve">You can have cascading resource pools. </w:t>
      </w:r>
    </w:p>
    <w:p w14:paraId="3B1E5E3E" w14:textId="4EA83065" w:rsidR="00C07E77" w:rsidRDefault="00C07E77" w:rsidP="00E7573A">
      <w:pPr>
        <w:pStyle w:val="Heading5"/>
      </w:pPr>
      <w:r>
        <w:t xml:space="preserve">VM as a Service </w:t>
      </w:r>
    </w:p>
    <w:p w14:paraId="7B4D45C5" w14:textId="11E0CD00" w:rsidR="002845BE" w:rsidRDefault="000640F0" w:rsidP="006E618E">
      <w:r>
        <w:t xml:space="preserve">The most popular variant of IaaS is VM as a Service. </w:t>
      </w:r>
      <w:r w:rsidR="002845BE">
        <w:t>It is typical example of “</w:t>
      </w:r>
      <w:r w:rsidR="002845BE" w:rsidRPr="00AB464D">
        <w:rPr>
          <w:color w:val="00B0F0"/>
        </w:rPr>
        <w:t>buy wholesale sell retail</w:t>
      </w:r>
      <w:r w:rsidR="002845BE">
        <w:t xml:space="preserve">” business. You buy hardware in bulk and commit DC space for years, then sell VM in small chunks. You make profit as your buy price is several </w:t>
      </w:r>
      <w:r w:rsidR="00AB464D">
        <w:t>magnitudes</w:t>
      </w:r>
      <w:r w:rsidR="002845BE">
        <w:t xml:space="preserve"> lower than your sell price, on a per unit basis</w:t>
      </w:r>
      <w:r w:rsidR="00AB464D">
        <w:t>.</w:t>
      </w:r>
    </w:p>
    <w:p w14:paraId="6B9F89A7" w14:textId="354AF7B6" w:rsidR="00C04C48" w:rsidRPr="00D11C47" w:rsidRDefault="46D4704C" w:rsidP="00A80097">
      <w:pPr>
        <w:jc w:val="center"/>
      </w:pPr>
      <w:r>
        <w:rPr>
          <w:noProof/>
        </w:rPr>
        <w:drawing>
          <wp:inline distT="0" distB="0" distL="0" distR="0" wp14:anchorId="27B281DA" wp14:editId="088AC188">
            <wp:extent cx="3906000" cy="221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6000" cy="2214000"/>
                    </a:xfrm>
                    <a:prstGeom prst="rect">
                      <a:avLst/>
                    </a:prstGeom>
                  </pic:spPr>
                </pic:pic>
              </a:graphicData>
            </a:graphic>
          </wp:inline>
        </w:drawing>
      </w:r>
    </w:p>
    <w:p w14:paraId="4BEB3E53" w14:textId="70780D16" w:rsidR="001F5453" w:rsidRPr="004758D0" w:rsidRDefault="001F5453" w:rsidP="001F5453">
      <w:r>
        <w:lastRenderedPageBreak/>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r w:rsidR="00AB464D">
        <w:t>In this way, you keep the customers happy.</w:t>
      </w:r>
    </w:p>
    <w:p w14:paraId="180DCA66" w14:textId="502C9B25" w:rsidR="003268E0" w:rsidRPr="00D11C47" w:rsidRDefault="00452E3A" w:rsidP="006E618E">
      <w:r w:rsidRPr="00D11C47">
        <w:t xml:space="preserve">The cost part is </w:t>
      </w:r>
      <w:r w:rsidR="00B8051C" w:rsidRPr="00D11C47">
        <w:t xml:space="preserve">easy to quantify. You know what you </w:t>
      </w:r>
      <w:r w:rsidR="00AB464D">
        <w:t xml:space="preserve">actually </w:t>
      </w:r>
      <w:r w:rsidR="00B8051C" w:rsidRPr="00D11C47">
        <w:t>spend on hardware, software, services and salary. The “</w:t>
      </w:r>
      <w:r w:rsidR="00CD211D" w:rsidRPr="00AB464D">
        <w:rPr>
          <w:color w:val="00B0F0"/>
        </w:rPr>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r w:rsidR="00AB464D">
        <w:t xml:space="preserve"> This is also the source of argument between application team and infrastructure team. </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35D764A3"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w:t>
      </w:r>
      <w:r w:rsidR="00AB464D">
        <w:t xml:space="preserve"> actual</w:t>
      </w:r>
      <w:r w:rsidR="00201830">
        <w:t xml:space="preserv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0D147F13" w:rsidR="007F303E" w:rsidRPr="007751C4" w:rsidRDefault="00BD0249" w:rsidP="007F303E">
      <w:r>
        <w:t xml:space="preserve">This is where the Class of Service </w:t>
      </w:r>
      <w:r w:rsidR="00947333">
        <w:t xml:space="preserve">and the associated </w:t>
      </w:r>
      <w:r w:rsidR="0063312A">
        <w:t>SLA</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6F196FE2"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3DE6168E" w14:textId="18543A4B" w:rsidR="0063312A" w:rsidRDefault="0063312A" w:rsidP="0063312A">
      <w:pPr>
        <w:pStyle w:val="Heading6"/>
      </w:pPr>
      <w:r>
        <w:t>Capabilities</w:t>
      </w:r>
    </w:p>
    <w:p w14:paraId="364B5E62" w14:textId="0147E4B5" w:rsidR="00F162FB" w:rsidRDefault="00F162FB" w:rsidP="0063312A">
      <w:r>
        <w:t>The platform should provide a complete s</w:t>
      </w:r>
      <w:r w:rsidR="0063312A" w:rsidRPr="0063312A">
        <w:t>elf-</w:t>
      </w:r>
      <w:r>
        <w:t>s</w:t>
      </w:r>
      <w:r w:rsidR="0063312A" w:rsidRPr="0063312A">
        <w:t xml:space="preserve">ervice </w:t>
      </w:r>
      <w:r>
        <w:t>p</w:t>
      </w:r>
      <w:r w:rsidR="0063312A" w:rsidRPr="0063312A">
        <w:t>ortal</w:t>
      </w:r>
      <w:r>
        <w:t xml:space="preserve"> for all types of users</w:t>
      </w:r>
      <w:r w:rsidR="0063312A" w:rsidRPr="0063312A">
        <w:t xml:space="preserve">. </w:t>
      </w:r>
      <w:r>
        <w:t>The features should c</w:t>
      </w:r>
      <w:r w:rsidR="0063312A" w:rsidRPr="0063312A">
        <w:t xml:space="preserve">over all stages </w:t>
      </w:r>
      <w:r>
        <w:t xml:space="preserve">in the life cycle, starting from </w:t>
      </w:r>
      <w:r w:rsidR="0063312A" w:rsidRPr="0063312A">
        <w:t>provisioning</w:t>
      </w:r>
      <w:r>
        <w:t>. Provisioning should have an SLA and be supported with workflow and electronic approval.</w:t>
      </w:r>
    </w:p>
    <w:p w14:paraId="70DC9A25" w14:textId="4A904E27" w:rsidR="00301C42" w:rsidRDefault="005D4C18" w:rsidP="00AC6E1E">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lastRenderedPageBreak/>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4"/>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A35807">
      <w:pPr>
        <w:jc w:val="center"/>
      </w:pPr>
      <w:r>
        <w:rPr>
          <w:noProof/>
        </w:rPr>
        <w:drawing>
          <wp:inline distT="0" distB="0" distL="0" distR="0" wp14:anchorId="23793232" wp14:editId="681E3E42">
            <wp:extent cx="5965200" cy="1850400"/>
            <wp:effectExtent l="0" t="0" r="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65200" cy="1850400"/>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5"/>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1924F092" w:rsidR="000F2836" w:rsidRDefault="000F2836" w:rsidP="000F2836">
      <w:r>
        <w:lastRenderedPageBreak/>
        <w:t xml:space="preserve">You also promise the concept of Availability Zone for Gold class, as they host mission critical business services. Your company policy for </w:t>
      </w:r>
      <w:hyperlink r:id="rId43">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xml:space="preserve">. I’ve seen </w:t>
      </w:r>
      <w:r w:rsidR="005F6580">
        <w:t xml:space="preserve">multiple customers having </w:t>
      </w:r>
      <w:r>
        <w:t>32-node production clusters running 1K – 2K VM</w:t>
      </w:r>
      <w:r w:rsidR="0BEE52F3">
        <w:t>s</w:t>
      </w:r>
      <w:r>
        <w:t xml:space="preserve">. </w:t>
      </w:r>
    </w:p>
    <w:p w14:paraId="5BD8F6BC" w14:textId="3BDA6528" w:rsidR="005F6580" w:rsidRDefault="00EA73FF" w:rsidP="00E7573A">
      <w:pPr>
        <w:pStyle w:val="Heading5"/>
      </w:pPr>
      <w:r>
        <w:t>Promise vs Reality</w:t>
      </w:r>
    </w:p>
    <w:p w14:paraId="4F0DCE91" w14:textId="325B05C9" w:rsidR="00EF4748" w:rsidRDefault="005F6580" w:rsidP="000F2836">
      <w:r>
        <w:t>In a large environment, you may have the luxury of designing different infrastructure for different workload types. Common examples are</w:t>
      </w:r>
      <w:r w:rsidR="00EF4748">
        <w:t xml:space="preserve"> GPU Intensive workload, Disk Intensive, etc. If the infrastructure is superior to your standard offering, you need to be careful in setting the right expectation.</w:t>
      </w:r>
    </w:p>
    <w:p w14:paraId="68F9CE34" w14:textId="083D67F5" w:rsidR="00EF4748" w:rsidRDefault="00EF4748" w:rsidP="000F2836">
      <w:r>
        <w:t>Let’s take an example: you promise you can handle CPU Intensive workload as you’ve chosen the best CPU.</w:t>
      </w:r>
    </w:p>
    <w:p w14:paraId="36C9DC4D" w14:textId="652AFB6D" w:rsidR="00EF4748" w:rsidRDefault="00EF4748" w:rsidP="000F2836">
      <w:r>
        <w:t>Notice the issue</w:t>
      </w:r>
      <w:r w:rsidR="00AE20FF">
        <w:t>s</w:t>
      </w:r>
      <w:r>
        <w:t xml:space="preserve"> here?</w:t>
      </w:r>
    </w:p>
    <w:p w14:paraId="21493E9A" w14:textId="5FB1BB92" w:rsidR="00AE20FF" w:rsidRDefault="00AE20FF" w:rsidP="000F2836">
      <w:r>
        <w:t>There are at least 2 of them.</w:t>
      </w:r>
    </w:p>
    <w:p w14:paraId="32EC1293" w14:textId="4C5F29C6" w:rsidR="00EF4748" w:rsidRDefault="00EF4748" w:rsidP="00E11A39">
      <w:pPr>
        <w:pStyle w:val="ListParagraph"/>
        <w:numPr>
          <w:ilvl w:val="0"/>
          <w:numId w:val="63"/>
        </w:numPr>
      </w:pPr>
      <w:r>
        <w:t xml:space="preserve">You probably heard of </w:t>
      </w:r>
      <w:hyperlink r:id="rId44" w:history="1">
        <w:r w:rsidRPr="00EF4748">
          <w:rPr>
            <w:rStyle w:val="Hyperlink"/>
          </w:rPr>
          <w:t>Winston Churchill</w:t>
        </w:r>
      </w:hyperlink>
      <w:r w:rsidRPr="00EF4748">
        <w:t xml:space="preserve"> </w:t>
      </w:r>
      <w:r>
        <w:t>quotation “</w:t>
      </w:r>
      <w:r w:rsidRPr="00AE20FF">
        <w:rPr>
          <w:color w:val="00B0F0"/>
        </w:rPr>
        <w:t>Sometimes doing your best is not good enough</w:t>
      </w:r>
      <w:r>
        <w:t>.” What you think is the best CPU may not be good enough for the workload, either in terms of GHz</w:t>
      </w:r>
      <w:r w:rsidR="00AE20FF">
        <w:t>, number of threads, or power efficiency. For example, if your ESXi sports a 3.8 GHz speed but the application wants 5 GHz, giving it extra vCPU does not exactly meet the requirement.</w:t>
      </w:r>
    </w:p>
    <w:p w14:paraId="79D26FB6" w14:textId="692B1F7B" w:rsidR="00AE20FF" w:rsidRDefault="00AE20FF" w:rsidP="00E11A39">
      <w:pPr>
        <w:pStyle w:val="ListParagraph"/>
        <w:numPr>
          <w:ilvl w:val="0"/>
          <w:numId w:val="63"/>
        </w:numPr>
      </w:pPr>
      <w:r>
        <w:t xml:space="preserve">Assuming you pass the first issue above, how do you prove that this so-called my best CPU is actually able to handle the workload? What metrics do you use? </w:t>
      </w:r>
      <w:r w:rsidR="007C3C30">
        <w:t xml:space="preserve">Remember it’s just a CPU. All you have as metrics are just GHz and vCPU. </w:t>
      </w:r>
      <w:r>
        <w:t>If you rely on the application team metric, you need to be prepared to spend time doing testing with them. You should also apply 100% reservation to eliminate infrastructure-level contention. The problem with reservation is you cannot overcommit. It means you defeat the purpose of virtualization to begin with.</w:t>
      </w:r>
    </w:p>
    <w:p w14:paraId="1D73AAF3" w14:textId="3B1A563C" w:rsidR="007C3C30" w:rsidRDefault="007C3C30" w:rsidP="007C3C30">
      <w:r>
        <w:t>So what can you</w:t>
      </w:r>
      <w:r w:rsidR="00EA73FF">
        <w:t xml:space="preserve"> do</w:t>
      </w:r>
      <w:r>
        <w:t>?</w:t>
      </w:r>
    </w:p>
    <w:p w14:paraId="68B6095B" w14:textId="21E1CC38" w:rsidR="004A35CF" w:rsidRDefault="004A35CF" w:rsidP="00E11A39">
      <w:pPr>
        <w:pStyle w:val="ListParagraph"/>
        <w:numPr>
          <w:ilvl w:val="0"/>
          <w:numId w:val="64"/>
        </w:numPr>
      </w:pPr>
      <w:r>
        <w:t xml:space="preserve">Set the right expectation. For example, you state that your infrastructure uses dynamic power management. In most cases, this is good for the application as they get Turbo Boost when they are running hard. In situation of light use, the application may run at lower speed. </w:t>
      </w:r>
    </w:p>
    <w:p w14:paraId="70414BEA" w14:textId="1B4707DA" w:rsidR="00EA73FF" w:rsidRDefault="007C3C30" w:rsidP="00E11A39">
      <w:pPr>
        <w:pStyle w:val="ListParagraph"/>
        <w:numPr>
          <w:ilvl w:val="0"/>
          <w:numId w:val="64"/>
        </w:numPr>
      </w:pPr>
      <w:r>
        <w:t xml:space="preserve">Do not promise something you can’t measure. </w:t>
      </w:r>
      <w:r w:rsidR="00EA73FF">
        <w:t>In this case, the main metric you want to measure is “</w:t>
      </w:r>
      <w:r w:rsidR="00EA73FF" w:rsidRPr="00EA73FF">
        <w:rPr>
          <w:color w:val="00B0F0"/>
        </w:rPr>
        <w:t>Is the CPU available when the VM asks for it</w:t>
      </w:r>
      <w:r w:rsidR="00EA73FF">
        <w:t xml:space="preserve">”. </w:t>
      </w:r>
      <w:r w:rsidR="00E42CBE">
        <w:t>Metric</w:t>
      </w:r>
      <w:r w:rsidR="00EA73FF">
        <w:t xml:space="preserve">s such as Ready, Co Stop, Overlap, and Other Wait track this contention moments. </w:t>
      </w:r>
      <w:r w:rsidR="004A35CF">
        <w:t xml:space="preserve">You provide great observability by showing these metrics. </w:t>
      </w:r>
    </w:p>
    <w:p w14:paraId="2F8E46E8" w14:textId="112ED0E5" w:rsidR="007C3C30" w:rsidRPr="000F2836" w:rsidRDefault="00EA73FF" w:rsidP="00E11A39">
      <w:pPr>
        <w:pStyle w:val="ListParagraph"/>
        <w:numPr>
          <w:ilvl w:val="0"/>
          <w:numId w:val="64"/>
        </w:numPr>
      </w:pPr>
      <w:r>
        <w:t xml:space="preserve">Measure what is relevant to your business. If what you offer (read: the SLA) does not call guarantee that the </w:t>
      </w:r>
      <w:r w:rsidRPr="00EA73FF">
        <w:rPr>
          <w:i/>
          <w:iCs/>
          <w:color w:val="00B0F0"/>
        </w:rPr>
        <w:t>whole core</w:t>
      </w:r>
      <w:r>
        <w:t xml:space="preserve"> is available to the VM, then do not measure the time the VM vCPU runs on a shared core. </w:t>
      </w:r>
    </w:p>
    <w:p w14:paraId="35D4E2CF" w14:textId="7C0F37A9" w:rsidR="003864F7" w:rsidRDefault="003864F7" w:rsidP="003864F7">
      <w:pPr>
        <w:pStyle w:val="Heading5"/>
      </w:pPr>
      <w:bookmarkStart w:id="2" w:name="_Business_Context"/>
      <w:bookmarkEnd w:id="2"/>
      <w:r w:rsidRPr="003415C3">
        <w:t xml:space="preserve">VCDX </w:t>
      </w:r>
      <w:r w:rsidRPr="00AC6E1E">
        <w:t>and</w:t>
      </w:r>
      <w:r w:rsidRPr="003415C3">
        <w:t xml:space="preserve"> VC</w:t>
      </w:r>
      <w:r>
        <w:t>T</w:t>
      </w:r>
      <w:r w:rsidRPr="003415C3">
        <w:t>X</w:t>
      </w:r>
    </w:p>
    <w:p w14:paraId="6ED74BAC" w14:textId="0052B0D1" w:rsidR="003864F7" w:rsidRDefault="003864F7" w:rsidP="003864F7">
      <w:pPr>
        <w:rPr>
          <w:lang w:val="en-GB"/>
        </w:rPr>
      </w:pPr>
      <w:r>
        <w:rPr>
          <w:lang w:val="en-GB"/>
        </w:rPr>
        <w:t xml:space="preserve">Why did we have a difference between promise and reality? </w:t>
      </w:r>
    </w:p>
    <w:p w14:paraId="7F55E9EF" w14:textId="4ACC6B3B" w:rsidR="003864F7" w:rsidRPr="003864F7" w:rsidRDefault="003864F7" w:rsidP="003864F7">
      <w:r>
        <w:rPr>
          <w:lang w:val="en-GB"/>
        </w:rPr>
        <w:lastRenderedPageBreak/>
        <w:t xml:space="preserve">My take is because IT Architect does not include Day 2 in the architecture. Specific to VMware, hence I’m proposing VCDX should be accompanied by VCTX. </w:t>
      </w:r>
      <w:r>
        <w:t>Designing the architecture and transforming the operations are 2 different skills</w:t>
      </w:r>
      <w:r>
        <w:rPr>
          <w:rStyle w:val="FootnoteReference"/>
        </w:rPr>
        <w:footnoteReference w:id="6"/>
      </w:r>
      <w:r>
        <w:t xml:space="preserve">. </w:t>
      </w:r>
    </w:p>
    <w:p w14:paraId="430DF298" w14:textId="77777777" w:rsidR="003864F7" w:rsidRPr="00462D7A" w:rsidRDefault="003864F7" w:rsidP="003864F7">
      <w:r>
        <w:t>As a service provider, while your technical knowledge is important, your customer measures you on your service level. While they care about your systems architecture and its technological marvel, they measure you on service quality.</w:t>
      </w:r>
    </w:p>
    <w:p w14:paraId="0920916E" w14:textId="77777777" w:rsidR="003864F7" w:rsidRPr="003415C3" w:rsidRDefault="003864F7" w:rsidP="003864F7">
      <w:pPr>
        <w:jc w:val="center"/>
      </w:pPr>
      <w:r>
        <w:rPr>
          <w:noProof/>
        </w:rPr>
        <w:drawing>
          <wp:inline distT="0" distB="0" distL="0" distR="0" wp14:anchorId="701EC1A5" wp14:editId="1FF57C17">
            <wp:extent cx="3249520" cy="1316939"/>
            <wp:effectExtent l="0" t="0" r="8255" b="0"/>
            <wp:docPr id="606394074" name="Picture 60639407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4" name="Picture 606394074" descr="Ic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2F9DF75C" w14:textId="77777777" w:rsidR="003864F7" w:rsidRDefault="003864F7" w:rsidP="003864F7">
      <w:r>
        <w:t xml:space="preserve">Architecture and Operations are two equally large realms. While we certainly consider Operations when designing a system, it is not a part of Architecture. This book is an example of Operations. Notice it goes deep into metrics as troubleshooting is at the heart of operations. </w:t>
      </w:r>
    </w:p>
    <w:p w14:paraId="5A274C21" w14:textId="77777777" w:rsidR="003864F7" w:rsidRPr="003415C3" w:rsidRDefault="003864F7" w:rsidP="003864F7">
      <w:r>
        <w:t xml:space="preserve">Architecture and Operations also differ in other industries. The person who designs the space shuttle is not the person operating it. You need to be an astronaut to be qualified to operate a space shuttle. The person who designs an F1 race car is not the person driving it. Different expertise is required. They complete each other and are inter-dependent, like </w:t>
      </w:r>
      <w:hyperlink r:id="rId46">
        <w:r w:rsidRPr="4C8B4F60">
          <w:rPr>
            <w:rStyle w:val="Hyperlink"/>
          </w:rPr>
          <w:t>Yin and Yang</w:t>
        </w:r>
      </w:hyperlink>
      <w:r>
        <w:t xml:space="preserve">. </w:t>
      </w:r>
    </w:p>
    <w:p w14:paraId="30A0614F" w14:textId="77777777" w:rsidR="003864F7" w:rsidRPr="003415C3" w:rsidRDefault="003864F7" w:rsidP="003864F7">
      <w:pPr>
        <w:jc w:val="center"/>
      </w:pPr>
      <w:r>
        <w:rPr>
          <w:noProof/>
        </w:rPr>
        <w:drawing>
          <wp:inline distT="0" distB="0" distL="0" distR="0" wp14:anchorId="48EC4778" wp14:editId="27A64AB6">
            <wp:extent cx="5767756" cy="2667848"/>
            <wp:effectExtent l="0" t="0" r="4445" b="0"/>
            <wp:docPr id="606394086" name="Picture 6063940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6" name="Picture 606394086"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13C1ECF1" w14:textId="77777777" w:rsidR="003864F7" w:rsidRPr="00433733" w:rsidRDefault="003864F7" w:rsidP="003864F7">
      <w:pPr>
        <w:rPr>
          <w:lang w:val="en-GB"/>
        </w:rPr>
      </w:pPr>
      <w:r w:rsidRPr="003415C3">
        <w:t>Since Infrastructure is becoming a service, you need to know how to architect a service (</w:t>
      </w:r>
      <w:r w:rsidRPr="00E51A31">
        <w:rPr>
          <w:lang w:val="en-GB"/>
        </w:rPr>
        <w:t>e.g.,</w:t>
      </w:r>
      <w:r w:rsidRPr="00433733">
        <w:rPr>
          <w:lang w:val="en-GB"/>
        </w:rPr>
        <w:t xml:space="preserve"> IaaS, D</w:t>
      </w:r>
      <w:r>
        <w:rPr>
          <w:lang w:val="en-GB"/>
        </w:rPr>
        <w:t xml:space="preserve">atabase </w:t>
      </w:r>
      <w:r w:rsidRPr="00433733">
        <w:rPr>
          <w:lang w:val="en-GB"/>
        </w:rPr>
        <w:t>a</w:t>
      </w:r>
      <w:r>
        <w:rPr>
          <w:lang w:val="en-GB"/>
        </w:rPr>
        <w:t xml:space="preserve">s </w:t>
      </w:r>
      <w:r w:rsidRPr="00433733">
        <w:rPr>
          <w:lang w:val="en-GB"/>
        </w:rPr>
        <w:t>a</w:t>
      </w:r>
      <w:r>
        <w:rPr>
          <w:lang w:val="en-GB"/>
        </w:rPr>
        <w:t xml:space="preserve"> </w:t>
      </w:r>
      <w:r w:rsidRPr="00433733">
        <w:rPr>
          <w:lang w:val="en-GB"/>
        </w:rPr>
        <w:t>S</w:t>
      </w:r>
      <w:r>
        <w:rPr>
          <w:lang w:val="en-GB"/>
        </w:rPr>
        <w:t>ervice</w:t>
      </w:r>
      <w:r w:rsidRPr="00433733">
        <w:rPr>
          <w:lang w:val="en-GB"/>
        </w:rPr>
        <w:t>, Desktop as a Service).</w:t>
      </w:r>
    </w:p>
    <w:p w14:paraId="11AB99D8" w14:textId="77777777" w:rsidR="003864F7" w:rsidRPr="00433733" w:rsidRDefault="003864F7" w:rsidP="003864F7">
      <w:pPr>
        <w:pStyle w:val="Bullet"/>
        <w:rPr>
          <w:lang w:val="en-GB"/>
        </w:rPr>
      </w:pPr>
      <w:r w:rsidRPr="00433733">
        <w:rPr>
          <w:lang w:val="en-GB"/>
        </w:rPr>
        <w:t xml:space="preserve">What are the services the IaaS is providing? How </w:t>
      </w:r>
      <w:r>
        <w:rPr>
          <w:lang w:val="en-GB"/>
        </w:rPr>
        <w:t xml:space="preserve">do </w:t>
      </w:r>
      <w:r w:rsidRPr="00433733">
        <w:rPr>
          <w:lang w:val="en-GB"/>
        </w:rPr>
        <w:t>you define a service?</w:t>
      </w:r>
    </w:p>
    <w:p w14:paraId="7F39A119" w14:textId="77777777" w:rsidR="003864F7" w:rsidRPr="00433733" w:rsidRDefault="003864F7" w:rsidP="003864F7">
      <w:pPr>
        <w:pStyle w:val="Bullet"/>
        <w:rPr>
          <w:lang w:val="en-GB"/>
        </w:rPr>
      </w:pPr>
      <w:r w:rsidRPr="00433733">
        <w:rPr>
          <w:lang w:val="en-GB"/>
        </w:rPr>
        <w:t>What metrics do you use to quantify its quality?</w:t>
      </w:r>
    </w:p>
    <w:p w14:paraId="60E62DAC" w14:textId="77777777" w:rsidR="003864F7" w:rsidRPr="00433733" w:rsidRDefault="003864F7" w:rsidP="003864F7">
      <w:pPr>
        <w:pStyle w:val="Bullet"/>
        <w:rPr>
          <w:lang w:val="en-GB"/>
        </w:rPr>
      </w:pPr>
      <w:r w:rsidRPr="00433733">
        <w:rPr>
          <w:lang w:val="en-GB"/>
        </w:rPr>
        <w:t>How many services? How do you distinguish between higher class service and normal one?</w:t>
      </w:r>
    </w:p>
    <w:p w14:paraId="79730768" w14:textId="77777777" w:rsidR="003864F7" w:rsidRPr="005A0540" w:rsidRDefault="003864F7" w:rsidP="003864F7">
      <w:r w:rsidRPr="00433733">
        <w:rPr>
          <w:lang w:val="en-GB"/>
        </w:rPr>
        <w:lastRenderedPageBreak/>
        <w:t>You also need to know what type of services are on demand. Service Architect</w:t>
      </w:r>
      <w:r>
        <w:rPr>
          <w:lang w:val="en-GB"/>
        </w:rPr>
        <w:t>s</w:t>
      </w:r>
      <w:r w:rsidRPr="00433733">
        <w:rPr>
          <w:lang w:val="en-GB"/>
        </w:rPr>
        <w:t xml:space="preserve"> go out, meet customers and understand their requirements. What </w:t>
      </w:r>
      <w:r>
        <w:rPr>
          <w:lang w:val="en-GB"/>
        </w:rPr>
        <w:t>class of services</w:t>
      </w:r>
      <w:r w:rsidRPr="00433733">
        <w:rPr>
          <w:lang w:val="en-GB"/>
        </w:rPr>
        <w:t xml:space="preserve"> are on demand</w:t>
      </w:r>
      <w:r>
        <w:rPr>
          <w:lang w:val="en-GB"/>
        </w:rPr>
        <w:t xml:space="preserve"> now and in the future</w:t>
      </w:r>
      <w:r w:rsidRPr="00433733">
        <w:rPr>
          <w:lang w:val="en-GB"/>
        </w:rPr>
        <w:t xml:space="preserve">? From there, you can architect </w:t>
      </w:r>
      <w:r w:rsidRPr="00E51A31">
        <w:rPr>
          <w:lang w:val="en-GB"/>
        </w:rPr>
        <w:t>the</w:t>
      </w:r>
      <w:r w:rsidRPr="005A0540">
        <w:t xml:space="preserve"> corresponding services</w:t>
      </w:r>
      <w:r>
        <w:t xml:space="preserve"> to anticipate the demand.</w:t>
      </w:r>
    </w:p>
    <w:p w14:paraId="4CF01E83" w14:textId="77777777" w:rsidR="003864F7" w:rsidRPr="003C18FA" w:rsidRDefault="003864F7" w:rsidP="003864F7">
      <w:r>
        <w:t>As a Business Architect, you not only know the cost of running the service, but you also know how &amp; when to break even. You are not responsible for profit and loss, as you are not the CIO or Cloud Service Provider CEO, but you do play a strategic advisor role to them. You know what to price, how to price and most importantly your price is competitive (at least you can provide the business justification).</w:t>
      </w:r>
    </w:p>
    <w:p w14:paraId="32CF59A3" w14:textId="77777777" w:rsidR="003864F7" w:rsidRDefault="003864F7" w:rsidP="003864F7">
      <w:r>
        <w:t xml:space="preserve">From my interactions with customers, I notice that Infrastructure Architects are </w:t>
      </w:r>
      <w:r w:rsidRPr="00B855F4">
        <w:rPr>
          <w:color w:val="FF0000"/>
        </w:rPr>
        <w:t xml:space="preserve">not </w:t>
      </w:r>
      <w:r>
        <w:t xml:space="preserve">leading Day 0 phase. They provide input to the Planning stage, but </w:t>
      </w:r>
      <w:r w:rsidRPr="4C8B4F60">
        <w:rPr>
          <w:lang w:val="en-GB"/>
        </w:rPr>
        <w:t>are not the lead architects</w:t>
      </w:r>
      <w:r>
        <w:t xml:space="preserve"> driving it. The Infrastructure Architect tends to focus on </w:t>
      </w:r>
      <w:r w:rsidRPr="4C8B4F60">
        <w:rPr>
          <w:color w:val="FF0000"/>
        </w:rPr>
        <w:t xml:space="preserve">technical </w:t>
      </w:r>
      <w:r>
        <w:t xml:space="preserve">bits, something that CFO and CIO value less (hence they spend less time on it). They also do not architect the operations. I see many seasoned VMware Architects not extending their influence beyond architecture. I think that’s a lost opportunity because Day 1 and Day 2 is actually part of the same side. Think of it as a </w:t>
      </w:r>
      <w:hyperlink r:id="rId48">
        <w:r w:rsidRPr="4C8B4F60">
          <w:rPr>
            <w:rStyle w:val="Hyperlink"/>
          </w:rPr>
          <w:t>Mobius strip</w:t>
        </w:r>
      </w:hyperlink>
      <w:r>
        <w:t>.</w:t>
      </w:r>
    </w:p>
    <w:p w14:paraId="57AE9815" w14:textId="77777777" w:rsidR="003864F7" w:rsidRPr="00462D7A" w:rsidRDefault="003864F7" w:rsidP="003864F7">
      <w:r w:rsidRPr="00462D7A">
        <w:t>Service Architect and Business Architect are the next steps for Infrastructure Architect.</w:t>
      </w:r>
      <w:r>
        <w:t xml:space="preserve"> I shared story “</w:t>
      </w:r>
      <w:hyperlink w:anchor="_The_Chef_and" w:history="1">
        <w:r w:rsidRPr="00EA71A3">
          <w:rPr>
            <w:rStyle w:val="Hyperlink"/>
          </w:rPr>
          <w:t>The Chef and his cooking</w:t>
        </w:r>
      </w:hyperlink>
      <w:r>
        <w:t xml:space="preserve">” back in 2014 during one of the </w:t>
      </w:r>
      <w:hyperlink r:id="rId49" w:history="1">
        <w:r w:rsidRPr="00A61474">
          <w:rPr>
            <w:rStyle w:val="Hyperlink"/>
          </w:rPr>
          <w:t>VMUG</w:t>
        </w:r>
      </w:hyperlink>
      <w:r>
        <w:t xml:space="preserve"> session.</w:t>
      </w:r>
    </w:p>
    <w:p w14:paraId="600D3D9C" w14:textId="77777777" w:rsidR="003864F7" w:rsidRDefault="003864F7" w:rsidP="003864F7">
      <w:bookmarkStart w:id="3" w:name="_The_Restaurant_Analogy"/>
      <w:bookmarkStart w:id="4" w:name="_SLA"/>
      <w:bookmarkStart w:id="5" w:name="_Service_Level_Agreement"/>
      <w:bookmarkEnd w:id="3"/>
      <w:bookmarkEnd w:id="4"/>
      <w:bookmarkEnd w:id="5"/>
      <w:r>
        <w:t xml:space="preserve">BTW, how do you know </w:t>
      </w:r>
      <w:r w:rsidRPr="0002253C">
        <w:rPr>
          <w:color w:val="00B0F0"/>
        </w:rPr>
        <w:t>who is the real architect of a system</w:t>
      </w:r>
      <w:r>
        <w:t xml:space="preserve">? Let’s say you have mega VDI system, with integrated components such as NSX, vSAN, vRealize, Horizon, thin clients, office networks and many other things. Who is the true architect of this? </w:t>
      </w:r>
    </w:p>
    <w:p w14:paraId="77017DA8" w14:textId="77777777" w:rsidR="003864F7" w:rsidRDefault="003864F7" w:rsidP="003864F7">
      <w:r>
        <w:t xml:space="preserve">My answer: </w:t>
      </w:r>
    </w:p>
    <w:p w14:paraId="0F3E9D21" w14:textId="77777777" w:rsidR="003864F7" w:rsidRDefault="003864F7" w:rsidP="003864F7">
      <w:pPr>
        <w:pStyle w:val="CodeIndent"/>
      </w:pPr>
      <w:r>
        <w:t xml:space="preserve">The owner of the hands on the keyboard figuring out the root cause when there is a massive problem that noone knows why. That’s your real architect. The team who drew the architecture diagrams are not. </w:t>
      </w:r>
    </w:p>
    <w:p w14:paraId="50002782" w14:textId="73184300" w:rsidR="00A06FDD" w:rsidRDefault="00A06FDD" w:rsidP="00AC6E1E">
      <w:pPr>
        <w:pStyle w:val="Heading4"/>
      </w:pPr>
      <w:r>
        <w:t xml:space="preserve">Business Context </w:t>
      </w:r>
    </w:p>
    <w:p w14:paraId="60F09911" w14:textId="7EE92579"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r w:rsidR="00826192">
        <w:t xml:space="preserve">In their day-to-day operations, they need to be </w:t>
      </w:r>
      <w:r w:rsidR="00F400C2">
        <w:t>Business Application and VM centric. This calls for a paradigm shift.</w:t>
      </w:r>
    </w:p>
    <w:p w14:paraId="08934F97" w14:textId="2BDF8168" w:rsidR="008E3ED6" w:rsidRPr="00902A50" w:rsidRDefault="008E3ED6" w:rsidP="008E3ED6">
      <w:r w:rsidRPr="00FF2155">
        <w:t xml:space="preserve">In your service offering, you include the ability for </w:t>
      </w:r>
      <w:r>
        <w:t xml:space="preserve">the </w:t>
      </w:r>
      <w:r w:rsidRPr="00FF2155">
        <w:t>customers to check their own VM health</w:t>
      </w:r>
      <w:r w:rsidRPr="00902A50">
        <w:t xml:space="preserve">, and how their VMs are served by the underlying platform. This means your architecture needs to know how to associate tenants with their VMs. </w:t>
      </w:r>
      <w:r w:rsidR="00A108DE">
        <w:t xml:space="preserve">At the very least, create a structure so they can browse or find their application and VM. </w:t>
      </w:r>
    </w:p>
    <w:p w14:paraId="16611A97" w14:textId="468967E5" w:rsidR="008E3ED6" w:rsidRDefault="008E3ED6" w:rsidP="008E3ED6">
      <w:r w:rsidRPr="00902A50">
        <w:t xml:space="preserve">Your CIO wants a live information projected for his peers to see on how IT is serving the business. This requires you to </w:t>
      </w:r>
      <w:r w:rsidR="00A108DE">
        <w:t xml:space="preserve">have awareness of the business units and their critical applications. </w:t>
      </w:r>
    </w:p>
    <w:p w14:paraId="514FA18B" w14:textId="3F79355E" w:rsidR="00C418E3" w:rsidRDefault="00C418E3" w:rsidP="00C418E3">
      <w:pPr>
        <w:pStyle w:val="Heading5"/>
      </w:pPr>
      <w:r>
        <w:t>Naming Convention</w:t>
      </w:r>
    </w:p>
    <w:p w14:paraId="402D0A6A" w14:textId="0E525E8A" w:rsidR="00431C59" w:rsidRDefault="008B5722" w:rsidP="000E5EDD">
      <w:r>
        <w:t>Heard of story of change was done to the wrong VM or ESXi or LUN because their names are similar</w:t>
      </w:r>
      <w:r w:rsidR="00291491">
        <w:t xml:space="preserve"> and hard to read</w:t>
      </w:r>
      <w:r>
        <w:t xml:space="preserve">? </w:t>
      </w:r>
    </w:p>
    <w:p w14:paraId="08E2BCB9" w14:textId="386C375F" w:rsidR="00866385" w:rsidRDefault="00866385" w:rsidP="000E5EDD">
      <w:r>
        <w:lastRenderedPageBreak/>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C131C41" w14:textId="77777777" w:rsidR="00291491" w:rsidRDefault="00291491" w:rsidP="006E4905">
      <w:r>
        <w:t xml:space="preserve">Guidelines for naming convention: </w:t>
      </w:r>
    </w:p>
    <w:p w14:paraId="1B83A538" w14:textId="5032F141" w:rsidR="00291491" w:rsidRDefault="00291491" w:rsidP="00291491">
      <w:pPr>
        <w:pStyle w:val="Bullet"/>
      </w:pPr>
      <w:r>
        <w:t>E</w:t>
      </w:r>
      <w:r w:rsidR="006E4905" w:rsidRPr="006E4905">
        <w:t>as</w:t>
      </w:r>
      <w:r w:rsidR="006E4905">
        <w:t>y</w:t>
      </w:r>
      <w:r w:rsidR="006E4905" w:rsidRPr="006E4905">
        <w:t xml:space="preserve"> to understand</w:t>
      </w:r>
      <w:r>
        <w:t xml:space="preserve"> the business context (especially useful for new person)</w:t>
      </w:r>
    </w:p>
    <w:p w14:paraId="60BD8194" w14:textId="04883425" w:rsidR="00291491" w:rsidRDefault="00291491" w:rsidP="00291491">
      <w:pPr>
        <w:pStyle w:val="Bullet"/>
      </w:pPr>
      <w:r>
        <w:t>R</w:t>
      </w:r>
      <w:r w:rsidR="00716B6F">
        <w:t>educ</w:t>
      </w:r>
      <w:r>
        <w:t>e</w:t>
      </w:r>
      <w:r w:rsidR="00716B6F">
        <w:t xml:space="preserve"> </w:t>
      </w:r>
      <w:r w:rsidR="006E4905" w:rsidRPr="006E4905">
        <w:t>chance of making human error</w:t>
      </w:r>
      <w:r>
        <w:t xml:space="preserve"> (e.g. typo)</w:t>
      </w:r>
    </w:p>
    <w:p w14:paraId="680E0E8B" w14:textId="4725085E" w:rsidR="00291491" w:rsidRDefault="00291491" w:rsidP="00291491">
      <w:pPr>
        <w:pStyle w:val="Bullet"/>
      </w:pPr>
      <w:r>
        <w:t>R</w:t>
      </w:r>
      <w:r w:rsidR="006E4905" w:rsidRPr="006E4905">
        <w:t>eflect the criticality of the VM (class of service)</w:t>
      </w:r>
      <w:r w:rsidR="00176E97">
        <w:t xml:space="preserve"> and </w:t>
      </w:r>
    </w:p>
    <w:p w14:paraId="0F78FF4A" w14:textId="4155E571" w:rsidR="006E4905" w:rsidRPr="006E4905" w:rsidRDefault="00291491" w:rsidP="00291491">
      <w:pPr>
        <w:pStyle w:val="Bullet"/>
      </w:pPr>
      <w:r>
        <w:t>P</w:t>
      </w:r>
      <w:r w:rsidR="00176E97">
        <w:t>rovide some context (e.g. name of department owning it).</w:t>
      </w:r>
    </w:p>
    <w:p w14:paraId="4A3F35F8" w14:textId="591D33DD" w:rsidR="006E4905" w:rsidRDefault="00716B6F" w:rsidP="006E4905">
      <w:r>
        <w:t>There is n</w:t>
      </w:r>
      <w:r w:rsidR="006E4905" w:rsidRPr="006E4905">
        <w:t>o need to provide the owner information in the name as it’s already covered via custom property and vSphere folders.</w:t>
      </w:r>
    </w:p>
    <w:p w14:paraId="505B8B09" w14:textId="72A09F5F" w:rsidR="00A108DE" w:rsidRDefault="00A108DE" w:rsidP="006E4905">
      <w:r>
        <w:t xml:space="preserve">Design a naming convention for the following </w:t>
      </w:r>
    </w:p>
    <w:p w14:paraId="170EF693" w14:textId="5C558EA7" w:rsidR="00A108DE" w:rsidRDefault="00A108DE" w:rsidP="00A108DE">
      <w:pPr>
        <w:pStyle w:val="Bullet"/>
      </w:pPr>
      <w:r>
        <w:t>O</w:t>
      </w:r>
      <w:r w:rsidR="00392048">
        <w:t>S</w:t>
      </w:r>
      <w:r>
        <w:t xml:space="preserve"> hostname. Ideally there is a way to map it to the VM</w:t>
      </w:r>
      <w:r w:rsidR="00392048">
        <w:t xml:space="preserve">, so keep them fairly similar. </w:t>
      </w:r>
      <w:r w:rsidR="00392048">
        <w:br/>
        <w:t>WIN for Windows family.</w:t>
      </w:r>
      <w:r w:rsidR="00392048">
        <w:br/>
        <w:t xml:space="preserve">LNX for Linux family. Avoid LIN as that is too close to WIN, both in spelling and in pronounciation. </w:t>
      </w:r>
    </w:p>
    <w:p w14:paraId="559F726D" w14:textId="4A96A118" w:rsidR="00A108DE" w:rsidRDefault="007F4D5C" w:rsidP="00A108DE">
      <w:pPr>
        <w:pStyle w:val="Bullet"/>
      </w:pPr>
      <w:r>
        <w:t xml:space="preserve">vSphere </w:t>
      </w:r>
      <w:r w:rsidR="00A108DE">
        <w:t xml:space="preserve">VM. </w:t>
      </w:r>
    </w:p>
    <w:p w14:paraId="73D09FBA" w14:textId="1C001CF6" w:rsidR="00A108DE" w:rsidRDefault="00A108DE" w:rsidP="00A108DE">
      <w:pPr>
        <w:pStyle w:val="Bullet"/>
      </w:pPr>
      <w:r>
        <w:t>vSphere Cluster. ESXi is not so important as it’s stateless operationally.</w:t>
      </w:r>
    </w:p>
    <w:p w14:paraId="42CC7DE6" w14:textId="45D8554E" w:rsidR="00A108DE" w:rsidRDefault="00A108DE" w:rsidP="00A108DE">
      <w:pPr>
        <w:pStyle w:val="Bullet"/>
      </w:pPr>
      <w:r>
        <w:t>vSphere Datastore</w:t>
      </w:r>
    </w:p>
    <w:p w14:paraId="174D7CB6" w14:textId="2038B2C1" w:rsidR="00A108DE" w:rsidRDefault="00A108DE" w:rsidP="00A108DE">
      <w:pPr>
        <w:pStyle w:val="Bullet"/>
      </w:pPr>
      <w:r>
        <w:t>vSphere Distributed Port Group</w:t>
      </w:r>
    </w:p>
    <w:p w14:paraId="63C47562" w14:textId="1151A1AC" w:rsidR="00A108DE" w:rsidRDefault="00A108DE" w:rsidP="000E5EDD">
      <w:r>
        <w:t>The name should reflect the object. This is less important in the UI as have you the context. But in code (programming), it helps to know what object you’re dealing with</w:t>
      </w:r>
      <w:r w:rsidR="008F62A1">
        <w:t xml:space="preserve"> to reduce human error. </w:t>
      </w:r>
    </w:p>
    <w:p w14:paraId="2A9506DD" w14:textId="37917F11"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55B182D" w14:textId="77777777" w:rsidR="002517D4" w:rsidRDefault="00F15B33" w:rsidP="00031BD6">
            <w:pPr>
              <w:pStyle w:val="Tablecontent"/>
            </w:pPr>
            <w:r>
              <w:t>I use this as the first part of the name as it’s the most important one.</w:t>
            </w:r>
          </w:p>
          <w:p w14:paraId="5228FB52" w14:textId="403E387B" w:rsidR="00392048" w:rsidRPr="00031BD6" w:rsidRDefault="00392048" w:rsidP="00031BD6">
            <w:pPr>
              <w:pStyle w:val="Tablecontent"/>
            </w:pPr>
            <w:r>
              <w:t>I avoid Tier 1, Tier 2, Tier 3 as it could be unclear if Tier 1 is higher than Tier 3. Also, they also differ by 1 character.</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3BABE55E" w:rsidR="00CE7780" w:rsidRDefault="00F15B33" w:rsidP="000E5EDD">
      <w:r>
        <w:t xml:space="preserve">Using the above, you get names like </w:t>
      </w:r>
      <w:r w:rsidR="00A108DE">
        <w:t>VMW-CL</w:t>
      </w:r>
      <w:r w:rsidR="00392048">
        <w:t>S</w:t>
      </w:r>
      <w:r w:rsidR="00A108DE">
        <w:t>-</w:t>
      </w:r>
      <w:r>
        <w:t>GLD-SGP-</w:t>
      </w:r>
      <w:r w:rsidR="00D731D4">
        <w:t>DEV-</w:t>
      </w:r>
      <w:r>
        <w:t xml:space="preserve">1 for the first </w:t>
      </w:r>
      <w:r w:rsidR="00A108DE">
        <w:t xml:space="preserve">vSphere </w:t>
      </w:r>
      <w:r>
        <w:t>gold cluster in Singapore</w:t>
      </w:r>
      <w:r w:rsidR="00D731D4">
        <w:t xml:space="preserve"> serving development workload</w:t>
      </w:r>
      <w:r>
        <w:t xml:space="preserve">, and </w:t>
      </w:r>
      <w:r w:rsidR="00A108DE">
        <w:t>VMW-CL</w:t>
      </w:r>
      <w:r w:rsidR="00392048">
        <w:t>S</w:t>
      </w:r>
      <w:r w:rsidR="00A108DE">
        <w:t>-</w:t>
      </w:r>
      <w:r>
        <w:t>SLV-SFO-</w:t>
      </w:r>
      <w:r w:rsidR="00D731D4">
        <w:t>PRD-</w:t>
      </w:r>
      <w:r>
        <w:t xml:space="preserve">9 for </w:t>
      </w:r>
      <w:r w:rsidR="00D731D4">
        <w:t xml:space="preserve">production </w:t>
      </w:r>
      <w:r>
        <w:t xml:space="preserve">silver cluster no 9 in San Francisco. </w:t>
      </w:r>
      <w:r w:rsidR="00392048">
        <w:t>I added VMW as you may have non VMware (such as AWS or mainframe).</w:t>
      </w:r>
    </w:p>
    <w:p w14:paraId="6EB80DF2" w14:textId="2E35965C" w:rsidR="00EB22DA" w:rsidRDefault="00EB22DA" w:rsidP="000E5EDD">
      <w:r>
        <w:t xml:space="preserve">Don’t be hesitant to use dash or underline </w:t>
      </w:r>
      <w:r w:rsidR="003605FF">
        <w:t>as they make it easier to read.</w:t>
      </w:r>
    </w:p>
    <w:p w14:paraId="0E3976CF" w14:textId="23DE7A7F"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hyperlink r:id="rId50" w:history="1">
        <w:r w:rsidRPr="00D10A57">
          <w:rPr>
            <w:rStyle w:val="Hyperlink"/>
          </w:rPr>
          <w:t>VMFS</w:t>
        </w:r>
      </w:hyperlink>
      <w:r w:rsidRPr="00527D6B">
        <w:rPr>
          <w:color w:val="00B0F0"/>
        </w:rPr>
        <w:t xml:space="preserve"> </w:t>
      </w:r>
      <w:r>
        <w:t xml:space="preserve">for networked VMFS and </w:t>
      </w:r>
      <w:r w:rsidRPr="00527D6B">
        <w:rPr>
          <w:color w:val="00B0F0"/>
        </w:rPr>
        <w:t xml:space="preserve">NFS </w:t>
      </w:r>
      <w:r>
        <w:t>for NFS type.</w:t>
      </w:r>
      <w:r w:rsidR="00527D6B">
        <w:t xml:space="preserve"> R</w:t>
      </w:r>
      <w:r w:rsidR="00C23267">
        <w:t xml:space="preserve">aw Device Mapping </w:t>
      </w:r>
      <w:r w:rsidR="00527D6B">
        <w:t xml:space="preserve">LUN should have </w:t>
      </w:r>
      <w:r w:rsidR="007021BE">
        <w:t>RDM or VMW, whichever easier for you.</w:t>
      </w:r>
    </w:p>
    <w:p w14:paraId="0752A9BE" w14:textId="791FA742" w:rsidR="00C418E3" w:rsidRDefault="00A72946" w:rsidP="00C418E3">
      <w:pPr>
        <w:pStyle w:val="Heading5"/>
      </w:pPr>
      <w:r>
        <w:lastRenderedPageBreak/>
        <w:t xml:space="preserve">vSphere </w:t>
      </w:r>
      <w:r w:rsidR="00C418E3">
        <w:t>Folder Structure</w:t>
      </w:r>
    </w:p>
    <w:p w14:paraId="01C22F1B" w14:textId="007FA09A"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 xml:space="preserve">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w:t>
      </w:r>
      <w:r w:rsidR="00A565B3">
        <w:t>application</w:t>
      </w:r>
      <w:r w:rsidR="00C048A9" w:rsidRPr="00C048A9">
        <w:t xml:space="preserve"> tier, database tier).</w:t>
      </w:r>
      <w:r w:rsidR="00142DA1">
        <w:t xml:space="preserve"> </w:t>
      </w:r>
      <w:r w:rsidR="00142DA1" w:rsidRPr="00142DA1">
        <w:t>A tier is a group of VM performing the same function, running the same set of software</w:t>
      </w:r>
      <w:r w:rsidR="0031282D">
        <w:t xml:space="preserve"> and have </w:t>
      </w:r>
      <w:r w:rsidR="004602B2">
        <w:t>identical</w:t>
      </w:r>
      <w:r w:rsidR="0031282D">
        <w:t xml:space="preserve"> hardware configuration</w:t>
      </w:r>
      <w:r w:rsidR="00142DA1" w:rsidRPr="00142DA1">
        <w:t>.</w:t>
      </w:r>
      <w:r w:rsidR="00142DA1">
        <w:t xml:space="preserve"> </w:t>
      </w:r>
      <w:r w:rsidR="0031282D">
        <w:t>You expect the</w:t>
      </w:r>
      <w:r w:rsidR="00A72C3F">
        <w:t xml:space="preserve"> VMs are either scale-out (farm) or active/passive.</w:t>
      </w:r>
    </w:p>
    <w:p w14:paraId="725B50A6" w14:textId="3635CB5F" w:rsidR="001A791C" w:rsidRPr="00AF733A" w:rsidRDefault="60E8BA84" w:rsidP="000E5EDD">
      <w:r>
        <w:rPr>
          <w:noProof/>
        </w:rPr>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7B86723" w:rsidR="00880F12" w:rsidRDefault="00880F12" w:rsidP="00E7022E">
      <w:r>
        <w:t>The limitation of the above is reorganisation. You will need to rename, move folders to the new parent folders, and delete</w:t>
      </w:r>
      <w:r w:rsidR="007F4D5C">
        <w:t xml:space="preserve"> </w:t>
      </w:r>
      <w:r>
        <w:t>folders</w:t>
      </w:r>
      <w:r w:rsidR="007F4D5C">
        <w:t xml:space="preserve"> that are no longer relevant</w:t>
      </w:r>
      <w:r>
        <w:t xml:space="preserve">. For example, if Business Unit B merges with Business Unit C and the combined entity has a new name, then you need to rename </w:t>
      </w:r>
      <w:r w:rsidR="00CF03CD">
        <w:t xml:space="preserve">one </w:t>
      </w:r>
      <w:r>
        <w:t>of them, and delete the other.</w:t>
      </w:r>
      <w:r w:rsidR="00D84DC2">
        <w:t xml:space="preserve"> This is why I only have 2 levels of organisation in the above. Your goal is to have some level of context, not to replicate the entire organisation chart</w:t>
      </w:r>
      <w:r w:rsidR="007F4D5C">
        <w:t xml:space="preserve"> as that’s the job of HR department</w:t>
      </w:r>
      <w:r w:rsidR="007F4D5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F4D5C">
        <w:t xml:space="preserve"> </w:t>
      </w:r>
    </w:p>
    <w:p w14:paraId="39CBD380" w14:textId="56D3FB96" w:rsidR="0021508D" w:rsidRDefault="0021508D" w:rsidP="00E7022E">
      <w:r>
        <w:t xml:space="preserve">The application name should be unique. If not, prefix with the department name. </w:t>
      </w:r>
    </w:p>
    <w:p w14:paraId="7859AE43" w14:textId="7F959295" w:rsidR="0021508D" w:rsidRDefault="0021508D" w:rsidP="00E7022E">
      <w:r>
        <w:t xml:space="preserve">The folder name needs to be unique. So it’s paramount to have the application name as prefix. </w:t>
      </w:r>
    </w:p>
    <w:p w14:paraId="3F59DE71" w14:textId="27E919C5" w:rsidR="0021508D" w:rsidRDefault="0021508D" w:rsidP="00E7022E">
      <w:r>
        <w:t>If you have multiple vCenter servers, the name should be consistent across all of them.</w:t>
      </w:r>
    </w:p>
    <w:p w14:paraId="53E7A8C8" w14:textId="7959BF6F" w:rsidR="004602B2" w:rsidRDefault="004602B2" w:rsidP="004602B2">
      <w:pPr>
        <w:pStyle w:val="Heading5"/>
      </w:pPr>
      <w:r>
        <w:t>Tagging</w:t>
      </w:r>
    </w:p>
    <w:p w14:paraId="0311F63F" w14:textId="49332297" w:rsidR="008E3ED6" w:rsidRPr="008E3ED6" w:rsidRDefault="008E3ED6" w:rsidP="008E3ED6">
      <w:pPr>
        <w:rPr>
          <w:lang w:val="en-GB"/>
        </w:rPr>
      </w:pPr>
      <w:r>
        <w:rPr>
          <w:lang w:val="en-GB"/>
        </w:rPr>
        <w:t>Tagging needs to be designed top down</w:t>
      </w:r>
      <w:r w:rsidR="00DD57A0">
        <w:rPr>
          <w:lang w:val="en-GB"/>
        </w:rPr>
        <w:t>, so they are complete and correct</w:t>
      </w:r>
      <w:r>
        <w:rPr>
          <w:lang w:val="en-GB"/>
        </w:rPr>
        <w:t>.</w:t>
      </w:r>
    </w:p>
    <w:p w14:paraId="3C3C08DE" w14:textId="77777777" w:rsidR="008E3ED6" w:rsidRDefault="008E3ED6" w:rsidP="008E3ED6">
      <w:pPr>
        <w:pStyle w:val="BeforeTable"/>
      </w:pPr>
    </w:p>
    <w:tbl>
      <w:tblPr>
        <w:tblW w:w="0" w:type="auto"/>
        <w:jc w:val="center"/>
        <w:tblLook w:val="04A0" w:firstRow="1" w:lastRow="0" w:firstColumn="1" w:lastColumn="0" w:noHBand="0" w:noVBand="1"/>
      </w:tblPr>
      <w:tblGrid>
        <w:gridCol w:w="1980"/>
        <w:gridCol w:w="8148"/>
      </w:tblGrid>
      <w:tr w:rsidR="008E3ED6" w14:paraId="3405EC81" w14:textId="77777777" w:rsidTr="00E440AB">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2CF7E0" w14:textId="77777777" w:rsidR="008E3ED6" w:rsidRPr="006C194F" w:rsidRDefault="008E3ED6" w:rsidP="00E440AB">
            <w:pPr>
              <w:pStyle w:val="Tablecontent"/>
              <w:rPr>
                <w:b/>
                <w:bCs/>
              </w:rPr>
            </w:pPr>
            <w:r>
              <w:rPr>
                <w:b/>
                <w:bCs/>
              </w:rPr>
              <w:t>Department</w:t>
            </w:r>
          </w:p>
        </w:tc>
        <w:tc>
          <w:tcPr>
            <w:tcW w:w="8148" w:type="dxa"/>
            <w:tcBorders>
              <w:top w:val="single" w:sz="4" w:space="0" w:color="BFBFBF" w:themeColor="background1" w:themeShade="BF"/>
              <w:bottom w:val="single" w:sz="4" w:space="0" w:color="BFBFBF" w:themeColor="background1" w:themeShade="BF"/>
            </w:tcBorders>
          </w:tcPr>
          <w:p w14:paraId="15994558" w14:textId="035BDF4B" w:rsidR="008E3ED6" w:rsidRDefault="008E3ED6" w:rsidP="00E440AB">
            <w:pPr>
              <w:pStyle w:val="Tablecontent"/>
            </w:pPr>
            <w:r>
              <w:t>If you are using vCenter folder, then it’s automatic.</w:t>
            </w:r>
          </w:p>
        </w:tc>
      </w:tr>
      <w:tr w:rsidR="008E3ED6" w14:paraId="373190A8" w14:textId="77777777" w:rsidTr="00E440AB">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24ED8CB" w14:textId="77777777" w:rsidR="008E3ED6" w:rsidRPr="006C194F" w:rsidRDefault="008E3ED6" w:rsidP="00E440AB">
            <w:pPr>
              <w:pStyle w:val="Tablecontent"/>
              <w:rPr>
                <w:b/>
                <w:bCs/>
              </w:rPr>
            </w:pPr>
            <w:r>
              <w:rPr>
                <w:b/>
                <w:bCs/>
              </w:rPr>
              <w:lastRenderedPageBreak/>
              <w:t>Owner</w:t>
            </w:r>
          </w:p>
        </w:tc>
        <w:tc>
          <w:tcPr>
            <w:tcW w:w="8148" w:type="dxa"/>
            <w:tcBorders>
              <w:top w:val="single" w:sz="4" w:space="0" w:color="BFBFBF" w:themeColor="background1" w:themeShade="BF"/>
              <w:bottom w:val="single" w:sz="4" w:space="0" w:color="BFBFBF" w:themeColor="background1" w:themeShade="BF"/>
            </w:tcBorders>
          </w:tcPr>
          <w:p w14:paraId="05DFCBFA" w14:textId="3E2AF17F" w:rsidR="008E3ED6" w:rsidRDefault="00DD57A0" w:rsidP="00E440AB">
            <w:pPr>
              <w:pStyle w:val="Tablecontent"/>
            </w:pPr>
            <w:r>
              <w:t>Name, phone and email</w:t>
            </w:r>
            <w:r w:rsidR="008E3ED6">
              <w:t>. At the very least, you need the email so system can automatically notify them</w:t>
            </w:r>
            <w:r>
              <w:t xml:space="preserve"> and ask for approval.</w:t>
            </w:r>
          </w:p>
          <w:p w14:paraId="75A0DC55" w14:textId="0A60EB46" w:rsidR="008E3ED6" w:rsidRDefault="008E3ED6" w:rsidP="00E440AB">
            <w:pPr>
              <w:pStyle w:val="Tablecontent"/>
            </w:pPr>
            <w:r>
              <w:t>For mission critical, you should have mobile number too</w:t>
            </w:r>
            <w:r w:rsidR="00DD57A0">
              <w:t xml:space="preserve"> for emergency</w:t>
            </w:r>
          </w:p>
        </w:tc>
      </w:tr>
      <w:tr w:rsidR="008E3ED6" w14:paraId="49A538CD" w14:textId="77777777" w:rsidTr="00E440AB">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87468A" w14:textId="77777777" w:rsidR="008E3ED6" w:rsidRDefault="008E3ED6" w:rsidP="00E440AB">
            <w:pPr>
              <w:pStyle w:val="Tablecontent"/>
              <w:rPr>
                <w:b/>
                <w:bCs/>
              </w:rPr>
            </w:pPr>
            <w:r>
              <w:rPr>
                <w:b/>
                <w:bCs/>
              </w:rPr>
              <w:t>Criticality</w:t>
            </w:r>
          </w:p>
        </w:tc>
        <w:tc>
          <w:tcPr>
            <w:tcW w:w="8148" w:type="dxa"/>
            <w:tcBorders>
              <w:top w:val="single" w:sz="4" w:space="0" w:color="BFBFBF" w:themeColor="background1" w:themeShade="BF"/>
              <w:bottom w:val="single" w:sz="4" w:space="0" w:color="BFBFBF" w:themeColor="background1" w:themeShade="BF"/>
            </w:tcBorders>
          </w:tcPr>
          <w:p w14:paraId="71701D3A" w14:textId="77777777" w:rsidR="008E3ED6" w:rsidRDefault="008E3ED6" w:rsidP="00E440AB">
            <w:pPr>
              <w:pStyle w:val="Tablecontent"/>
            </w:pPr>
            <w:r>
              <w:t>This should be inherited from the infrastructure where the VM is running.</w:t>
            </w:r>
          </w:p>
          <w:p w14:paraId="77A9D6E0" w14:textId="0264E4EB" w:rsidR="00A72946" w:rsidRDefault="00A72946" w:rsidP="00E440AB">
            <w:pPr>
              <w:pStyle w:val="Tablecontent"/>
            </w:pPr>
            <w:r>
              <w:t xml:space="preserve">Give a clear but short name such as high, medium, low. </w:t>
            </w:r>
          </w:p>
        </w:tc>
      </w:tr>
      <w:tr w:rsidR="007F4D5C" w14:paraId="3AF34FF4" w14:textId="77777777" w:rsidTr="00E440AB">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5AF2FAB" w14:textId="732F50E5" w:rsidR="007F4D5C" w:rsidRDefault="007F4D5C" w:rsidP="00E440AB">
            <w:pPr>
              <w:pStyle w:val="Tablecontent"/>
              <w:rPr>
                <w:b/>
                <w:bCs/>
              </w:rPr>
            </w:pPr>
            <w:r>
              <w:rPr>
                <w:b/>
                <w:bCs/>
              </w:rPr>
              <w:t>Environment</w:t>
            </w:r>
          </w:p>
        </w:tc>
        <w:tc>
          <w:tcPr>
            <w:tcW w:w="8148" w:type="dxa"/>
            <w:tcBorders>
              <w:top w:val="single" w:sz="4" w:space="0" w:color="BFBFBF" w:themeColor="background1" w:themeShade="BF"/>
              <w:bottom w:val="single" w:sz="4" w:space="0" w:color="BFBFBF" w:themeColor="background1" w:themeShade="BF"/>
            </w:tcBorders>
          </w:tcPr>
          <w:p w14:paraId="1CC48A1E" w14:textId="574C808B" w:rsidR="007F4D5C" w:rsidRDefault="007F4D5C" w:rsidP="00E440AB">
            <w:pPr>
              <w:pStyle w:val="Tablecontent"/>
            </w:pPr>
            <w:r>
              <w:t>Production, QA, Test, Development</w:t>
            </w:r>
          </w:p>
        </w:tc>
      </w:tr>
    </w:tbl>
    <w:p w14:paraId="6280D9D3" w14:textId="77777777" w:rsidR="008E3ED6" w:rsidRDefault="008E3ED6" w:rsidP="008E3ED6">
      <w:pPr>
        <w:pStyle w:val="BeforeTable"/>
      </w:pPr>
    </w:p>
    <w:p w14:paraId="04316D31" w14:textId="77777777" w:rsidR="008E3ED6" w:rsidRDefault="008E3ED6" w:rsidP="008E3ED6">
      <w:r>
        <w:t>Minimally, set the following properties:</w:t>
      </w:r>
    </w:p>
    <w:p w14:paraId="773695BD" w14:textId="77777777" w:rsidR="008E3ED6" w:rsidRDefault="008E3ED6" w:rsidP="008E3ED6">
      <w:pPr>
        <w:pStyle w:val="BeforeTable"/>
      </w:pPr>
    </w:p>
    <w:tbl>
      <w:tblPr>
        <w:tblStyle w:val="TableGridLight"/>
        <w:tblW w:w="985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350"/>
        <w:gridCol w:w="2250"/>
        <w:gridCol w:w="6258"/>
      </w:tblGrid>
      <w:tr w:rsidR="008E3ED6" w:rsidRPr="000F4D3A" w14:paraId="3E85C814" w14:textId="77777777" w:rsidTr="00E440AB">
        <w:trPr>
          <w:trHeight w:val="302"/>
          <w:jc w:val="center"/>
        </w:trPr>
        <w:tc>
          <w:tcPr>
            <w:tcW w:w="1350" w:type="dxa"/>
            <w:shd w:val="clear" w:color="auto" w:fill="F2F2F2" w:themeFill="background1" w:themeFillShade="F2"/>
            <w:hideMark/>
          </w:tcPr>
          <w:p w14:paraId="041B628F" w14:textId="77777777" w:rsidR="008E3ED6" w:rsidRPr="000F4D3A" w:rsidRDefault="008E3ED6" w:rsidP="00E440AB">
            <w:pPr>
              <w:pStyle w:val="Tableheading"/>
            </w:pPr>
            <w:r w:rsidRPr="000F4D3A">
              <w:t>Object</w:t>
            </w:r>
          </w:p>
        </w:tc>
        <w:tc>
          <w:tcPr>
            <w:tcW w:w="2250" w:type="dxa"/>
            <w:shd w:val="clear" w:color="auto" w:fill="F2F2F2" w:themeFill="background1" w:themeFillShade="F2"/>
            <w:hideMark/>
          </w:tcPr>
          <w:p w14:paraId="29A0B4D5" w14:textId="77777777" w:rsidR="008E3ED6" w:rsidRPr="000F4D3A" w:rsidRDefault="008E3ED6" w:rsidP="00E440AB">
            <w:pPr>
              <w:pStyle w:val="Tableheading"/>
            </w:pPr>
            <w:r w:rsidRPr="000F4D3A">
              <w:t>Property</w:t>
            </w:r>
          </w:p>
        </w:tc>
        <w:tc>
          <w:tcPr>
            <w:tcW w:w="6258" w:type="dxa"/>
            <w:shd w:val="clear" w:color="auto" w:fill="F2F2F2" w:themeFill="background1" w:themeFillShade="F2"/>
            <w:hideMark/>
          </w:tcPr>
          <w:p w14:paraId="154621A7" w14:textId="77777777" w:rsidR="008E3ED6" w:rsidRPr="000F4D3A" w:rsidRDefault="008E3ED6" w:rsidP="00E440AB">
            <w:pPr>
              <w:pStyle w:val="Tableheading"/>
            </w:pPr>
            <w:r w:rsidRPr="000F4D3A">
              <w:t>Values</w:t>
            </w:r>
          </w:p>
        </w:tc>
      </w:tr>
      <w:tr w:rsidR="008E3ED6" w:rsidRPr="000F4D3A" w14:paraId="3C12BF1D" w14:textId="77777777" w:rsidTr="00E440AB">
        <w:trPr>
          <w:trHeight w:val="171"/>
          <w:jc w:val="center"/>
        </w:trPr>
        <w:tc>
          <w:tcPr>
            <w:tcW w:w="1350" w:type="dxa"/>
            <w:hideMark/>
          </w:tcPr>
          <w:p w14:paraId="2D597AE3" w14:textId="77777777" w:rsidR="008E3ED6" w:rsidRPr="00A8419C" w:rsidRDefault="008E3ED6" w:rsidP="00E440AB">
            <w:pPr>
              <w:pStyle w:val="Tablecontent"/>
              <w:rPr>
                <w:b/>
                <w:bCs/>
              </w:rPr>
            </w:pPr>
            <w:r w:rsidRPr="00A8419C">
              <w:rPr>
                <w:b/>
                <w:bCs/>
              </w:rPr>
              <w:t>Cluster</w:t>
            </w:r>
          </w:p>
        </w:tc>
        <w:tc>
          <w:tcPr>
            <w:tcW w:w="2250" w:type="dxa"/>
            <w:hideMark/>
          </w:tcPr>
          <w:p w14:paraId="5CCC2537" w14:textId="77777777" w:rsidR="008E3ED6" w:rsidRPr="000F4D3A" w:rsidRDefault="008E3ED6" w:rsidP="00E440AB">
            <w:pPr>
              <w:pStyle w:val="Tablecontent"/>
            </w:pPr>
            <w:r w:rsidRPr="000F4D3A">
              <w:t>Class of Service</w:t>
            </w:r>
          </w:p>
        </w:tc>
        <w:tc>
          <w:tcPr>
            <w:tcW w:w="6258" w:type="dxa"/>
            <w:hideMark/>
          </w:tcPr>
          <w:p w14:paraId="414CD84C" w14:textId="1FFBF4E9" w:rsidR="008E3ED6" w:rsidRPr="000F4D3A" w:rsidRDefault="008E3ED6" w:rsidP="00E440AB">
            <w:pPr>
              <w:pStyle w:val="Tablecontent"/>
            </w:pPr>
            <w:r w:rsidRPr="000F4D3A">
              <w:t>Gold, Silver, Bronze</w:t>
            </w:r>
            <w:r>
              <w:t>.</w:t>
            </w:r>
          </w:p>
        </w:tc>
      </w:tr>
      <w:tr w:rsidR="008E3ED6" w:rsidRPr="000F4D3A" w14:paraId="39883D30" w14:textId="77777777" w:rsidTr="00E440AB">
        <w:trPr>
          <w:trHeight w:val="50"/>
          <w:jc w:val="center"/>
        </w:trPr>
        <w:tc>
          <w:tcPr>
            <w:tcW w:w="1350" w:type="dxa"/>
            <w:vMerge w:val="restart"/>
            <w:hideMark/>
          </w:tcPr>
          <w:p w14:paraId="363A9DC4" w14:textId="77777777" w:rsidR="008E3ED6" w:rsidRPr="00A8419C" w:rsidRDefault="008E3ED6" w:rsidP="00E440AB">
            <w:pPr>
              <w:pStyle w:val="Tablecontent"/>
              <w:rPr>
                <w:b/>
                <w:bCs/>
              </w:rPr>
            </w:pPr>
            <w:r w:rsidRPr="00A8419C">
              <w:rPr>
                <w:b/>
                <w:bCs/>
              </w:rPr>
              <w:t>VM</w:t>
            </w:r>
          </w:p>
        </w:tc>
        <w:tc>
          <w:tcPr>
            <w:tcW w:w="2250" w:type="dxa"/>
            <w:hideMark/>
          </w:tcPr>
          <w:p w14:paraId="01C34711" w14:textId="77777777" w:rsidR="008E3ED6" w:rsidRPr="000F4D3A" w:rsidRDefault="008E3ED6" w:rsidP="00E440AB">
            <w:pPr>
              <w:pStyle w:val="Tablecontent"/>
            </w:pPr>
            <w:r w:rsidRPr="000F4D3A">
              <w:t>Class of Service</w:t>
            </w:r>
          </w:p>
        </w:tc>
        <w:tc>
          <w:tcPr>
            <w:tcW w:w="6258" w:type="dxa"/>
            <w:hideMark/>
          </w:tcPr>
          <w:p w14:paraId="3B8A0901" w14:textId="77777777" w:rsidR="008E3ED6" w:rsidRPr="000F4D3A" w:rsidRDefault="008E3ED6" w:rsidP="00E440AB">
            <w:pPr>
              <w:pStyle w:val="Tablecontent"/>
            </w:pPr>
            <w:r>
              <w:t>I</w:t>
            </w:r>
            <w:r w:rsidRPr="000F4D3A">
              <w:t>nherit</w:t>
            </w:r>
            <w:r>
              <w:t>ed</w:t>
            </w:r>
            <w:r w:rsidRPr="000F4D3A">
              <w:t xml:space="preserve"> from the cluster where the VM is running</w:t>
            </w:r>
            <w:r>
              <w:t>, so it’s automatically updated for new VM or relocated VM.</w:t>
            </w:r>
          </w:p>
        </w:tc>
      </w:tr>
      <w:tr w:rsidR="008E3ED6" w:rsidRPr="000F4D3A" w14:paraId="3C36E3EB" w14:textId="77777777" w:rsidTr="00E440AB">
        <w:trPr>
          <w:trHeight w:val="50"/>
          <w:jc w:val="center"/>
        </w:trPr>
        <w:tc>
          <w:tcPr>
            <w:tcW w:w="1350" w:type="dxa"/>
            <w:vMerge/>
            <w:hideMark/>
          </w:tcPr>
          <w:p w14:paraId="3AA03267" w14:textId="77777777" w:rsidR="008E3ED6" w:rsidRPr="00A8419C" w:rsidRDefault="008E3ED6" w:rsidP="00E440AB">
            <w:pPr>
              <w:pStyle w:val="Tablecontent"/>
              <w:rPr>
                <w:b/>
                <w:bCs/>
              </w:rPr>
            </w:pPr>
          </w:p>
        </w:tc>
        <w:tc>
          <w:tcPr>
            <w:tcW w:w="2250" w:type="dxa"/>
            <w:hideMark/>
          </w:tcPr>
          <w:p w14:paraId="2EBA7CB3" w14:textId="77777777" w:rsidR="008E3ED6" w:rsidRPr="000F4D3A" w:rsidRDefault="008E3ED6" w:rsidP="00E440AB">
            <w:pPr>
              <w:pStyle w:val="Tablecontent"/>
            </w:pPr>
            <w:r w:rsidRPr="000F4D3A">
              <w:t xml:space="preserve">Owner </w:t>
            </w:r>
          </w:p>
        </w:tc>
        <w:tc>
          <w:tcPr>
            <w:tcW w:w="6258" w:type="dxa"/>
            <w:hideMark/>
          </w:tcPr>
          <w:p w14:paraId="434EAC5A" w14:textId="77777777" w:rsidR="008E3ED6" w:rsidRPr="000F4D3A" w:rsidRDefault="008E3ED6" w:rsidP="00E440AB">
            <w:pPr>
              <w:pStyle w:val="Tablecontent"/>
            </w:pPr>
            <w:r w:rsidRPr="000F4D3A">
              <w:t>The email address. Full name may not be unique</w:t>
            </w:r>
            <w:r>
              <w:t>.</w:t>
            </w:r>
          </w:p>
        </w:tc>
      </w:tr>
      <w:tr w:rsidR="008E3ED6" w:rsidRPr="000F4D3A" w14:paraId="472E7D27" w14:textId="77777777" w:rsidTr="00E440AB">
        <w:trPr>
          <w:trHeight w:val="50"/>
          <w:jc w:val="center"/>
        </w:trPr>
        <w:tc>
          <w:tcPr>
            <w:tcW w:w="1350" w:type="dxa"/>
            <w:hideMark/>
          </w:tcPr>
          <w:p w14:paraId="20D28571" w14:textId="77777777" w:rsidR="008E3ED6" w:rsidRPr="00A8419C" w:rsidRDefault="008E3ED6" w:rsidP="00E440AB">
            <w:pPr>
              <w:pStyle w:val="Tablecontent"/>
              <w:rPr>
                <w:b/>
                <w:bCs/>
              </w:rPr>
            </w:pPr>
            <w:r w:rsidRPr="00A8419C">
              <w:rPr>
                <w:b/>
                <w:bCs/>
              </w:rPr>
              <w:t>Datastore</w:t>
            </w:r>
          </w:p>
        </w:tc>
        <w:tc>
          <w:tcPr>
            <w:tcW w:w="2250" w:type="dxa"/>
            <w:hideMark/>
          </w:tcPr>
          <w:p w14:paraId="4755F613" w14:textId="77777777" w:rsidR="008E3ED6" w:rsidRPr="000F4D3A" w:rsidRDefault="008E3ED6" w:rsidP="00E440AB">
            <w:pPr>
              <w:pStyle w:val="Tablecontent"/>
            </w:pPr>
            <w:r w:rsidRPr="000F4D3A">
              <w:t>Class of Service</w:t>
            </w:r>
          </w:p>
        </w:tc>
        <w:tc>
          <w:tcPr>
            <w:tcW w:w="6258" w:type="dxa"/>
            <w:hideMark/>
          </w:tcPr>
          <w:p w14:paraId="47CE0F51" w14:textId="77777777" w:rsidR="008E3ED6" w:rsidRPr="000F4D3A" w:rsidRDefault="008E3ED6" w:rsidP="00E440AB">
            <w:pPr>
              <w:pStyle w:val="Tablecontent"/>
            </w:pPr>
            <w:r w:rsidRPr="000F4D3A">
              <w:t>Gold, Silver, Bronze</w:t>
            </w:r>
            <w:r>
              <w:t>.</w:t>
            </w:r>
          </w:p>
        </w:tc>
      </w:tr>
    </w:tbl>
    <w:p w14:paraId="5D841C21" w14:textId="77777777" w:rsidR="008E3ED6" w:rsidRDefault="008E3ED6" w:rsidP="008E3ED6">
      <w:pPr>
        <w:pStyle w:val="BeforeTable"/>
      </w:pPr>
    </w:p>
    <w:p w14:paraId="7942D82B" w14:textId="413AE118" w:rsidR="004602B2" w:rsidRDefault="004602B2" w:rsidP="004602B2">
      <w:r>
        <w:t xml:space="preserve">Use the vRealize Operations custom property as opposed to vSphere </w:t>
      </w:r>
      <w:r w:rsidRPr="0059121C">
        <w:rPr>
          <w:color w:val="00B0F0"/>
        </w:rPr>
        <w:t xml:space="preserve">tags </w:t>
      </w:r>
      <w:r>
        <w:t xml:space="preserve">and </w:t>
      </w:r>
      <w:r w:rsidRPr="003968C2">
        <w:rPr>
          <w:color w:val="00B0F0"/>
        </w:rPr>
        <w:t>annotation</w:t>
      </w:r>
      <w:r>
        <w:t xml:space="preserve">. These 2 features were designed much earlier and have limitations, all of which were addressed </w:t>
      </w:r>
      <w:r w:rsidR="007F4D5C">
        <w:t xml:space="preserve">by </w:t>
      </w:r>
      <w:r>
        <w:t>vRealize Operations.</w:t>
      </w:r>
      <w:r w:rsidR="007F4D5C">
        <w:t xml:space="preserve"> For examples:</w:t>
      </w:r>
    </w:p>
    <w:p w14:paraId="0BDC0B0E" w14:textId="5841A977" w:rsidR="004602B2" w:rsidRDefault="004602B2" w:rsidP="004602B2">
      <w:pPr>
        <w:pStyle w:val="Bullet"/>
      </w:pPr>
      <w:r w:rsidRPr="00A13ED0">
        <w:t xml:space="preserve">Limited to vSphere only. Can’t cover </w:t>
      </w:r>
      <w:r>
        <w:t xml:space="preserve">Horizon, </w:t>
      </w:r>
      <w:r w:rsidRPr="00A13ED0">
        <w:t xml:space="preserve">AWS, Microsoft, </w:t>
      </w:r>
      <w:r w:rsidR="007F4D5C">
        <w:t xml:space="preserve">business applications, </w:t>
      </w:r>
      <w:r w:rsidRPr="00A13ED0">
        <w:t>etc.</w:t>
      </w:r>
    </w:p>
    <w:p w14:paraId="3E9BCEF7" w14:textId="77777777" w:rsidR="004602B2" w:rsidRDefault="004602B2" w:rsidP="004602B2">
      <w:pPr>
        <w:pStyle w:val="Bullet"/>
      </w:pPr>
      <w:r>
        <w:t>Historical data not kept. You don’t know what the previous values are, and when it changed.</w:t>
      </w:r>
    </w:p>
    <w:p w14:paraId="5DD58A15" w14:textId="1D73F5EE" w:rsidR="004602B2" w:rsidRPr="00A13ED0" w:rsidRDefault="004602B2" w:rsidP="004602B2">
      <w:pPr>
        <w:pStyle w:val="Bullet"/>
      </w:pPr>
      <w:r w:rsidRPr="00A13ED0">
        <w:t>No dynamic membership. Can’t auto</w:t>
      </w:r>
      <w:r w:rsidR="007F4D5C">
        <w:t>matically</w:t>
      </w:r>
      <w:r w:rsidRPr="00A13ED0">
        <w:t xml:space="preserve"> assign to objects that meet selected criteria</w:t>
      </w:r>
      <w:r w:rsidR="007F4D5C">
        <w:t xml:space="preserve">, and membership do not automatically update. </w:t>
      </w:r>
    </w:p>
    <w:p w14:paraId="2E210E89" w14:textId="77777777" w:rsidR="007F4D5C" w:rsidRDefault="004602B2" w:rsidP="00E440AB">
      <w:pPr>
        <w:pStyle w:val="Bullet"/>
      </w:pPr>
      <w:r>
        <w:t xml:space="preserve">Values are all string. </w:t>
      </w:r>
      <w:r w:rsidR="007F4D5C">
        <w:t xml:space="preserve">You </w:t>
      </w:r>
      <w:r>
        <w:t>can’t do numerical computation on them even if the values are actually numbers.</w:t>
      </w:r>
      <w:r w:rsidR="007F4D5C">
        <w:t xml:space="preserve"> </w:t>
      </w:r>
    </w:p>
    <w:p w14:paraId="38F1B6AF" w14:textId="3D9D12D4" w:rsidR="004602B2" w:rsidRDefault="007F4D5C" w:rsidP="00E440AB">
      <w:pPr>
        <w:pStyle w:val="Bullet"/>
      </w:pPr>
      <w:r>
        <w:t>T</w:t>
      </w:r>
      <w:r w:rsidR="004602B2">
        <w:t xml:space="preserve">he value in </w:t>
      </w:r>
      <w:r w:rsidRPr="007F4D5C">
        <w:rPr>
          <w:color w:val="00B0F0"/>
        </w:rPr>
        <w:t xml:space="preserve">vSphere </w:t>
      </w:r>
      <w:r w:rsidR="004602B2" w:rsidRPr="007F4D5C">
        <w:rPr>
          <w:color w:val="00B0F0"/>
        </w:rPr>
        <w:t xml:space="preserve">annotation </w:t>
      </w:r>
      <w:r w:rsidR="004602B2">
        <w:t>is free-style string, meaning y</w:t>
      </w:r>
      <w:r w:rsidR="004602B2" w:rsidRPr="00A13ED0">
        <w:t xml:space="preserve">ou can’t control the </w:t>
      </w:r>
      <w:r w:rsidR="004602B2">
        <w:t xml:space="preserve">consistency of the content. On the other hand, </w:t>
      </w:r>
      <w:r w:rsidR="004602B2" w:rsidRPr="007F4D5C">
        <w:rPr>
          <w:color w:val="00B0F0"/>
        </w:rPr>
        <w:t xml:space="preserve">vSphere tags </w:t>
      </w:r>
      <w:r w:rsidR="004602B2">
        <w:t xml:space="preserve">have rigid value. You can’t type a value; it has to be chosen from predetermined list. </w:t>
      </w:r>
      <w:r>
        <w:t>I</w:t>
      </w:r>
      <w:r w:rsidR="004602B2">
        <w:t xml:space="preserve">t </w:t>
      </w:r>
      <w:r>
        <w:t xml:space="preserve">is not practical </w:t>
      </w:r>
      <w:r w:rsidR="004602B2">
        <w:t xml:space="preserve">with </w:t>
      </w:r>
      <w:r>
        <w:t xml:space="preserve">information such as </w:t>
      </w:r>
      <w:r w:rsidR="004602B2">
        <w:t>phone number</w:t>
      </w:r>
      <w:r>
        <w:t>, as it’s likely unique.</w:t>
      </w:r>
    </w:p>
    <w:p w14:paraId="2BFA213B" w14:textId="77777777" w:rsidR="004602B2" w:rsidRDefault="004602B2" w:rsidP="004602B2">
      <w:r>
        <w:t xml:space="preserve">The following screenshot shows how to dynamically tag all VMs that are in Gold Clusters as Gold VM. Gold Clusters are in turn a custom group whose members are clusters that provide gold class of service. </w:t>
      </w:r>
    </w:p>
    <w:p w14:paraId="35D99D1D" w14:textId="77777777" w:rsidR="004602B2" w:rsidRDefault="004602B2" w:rsidP="004602B2">
      <w:pPr>
        <w:jc w:val="center"/>
      </w:pPr>
      <w:r w:rsidRPr="002F451E">
        <w:rPr>
          <w:noProof/>
        </w:rPr>
        <w:drawing>
          <wp:inline distT="0" distB="0" distL="0" distR="0" wp14:anchorId="786D42B7" wp14:editId="12A556E0">
            <wp:extent cx="6138414" cy="2628053"/>
            <wp:effectExtent l="0" t="0" r="0" b="127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2452" cy="2634063"/>
                    </a:xfrm>
                    <a:prstGeom prst="rect">
                      <a:avLst/>
                    </a:prstGeom>
                  </pic:spPr>
                </pic:pic>
              </a:graphicData>
            </a:graphic>
          </wp:inline>
        </w:drawing>
      </w:r>
    </w:p>
    <w:p w14:paraId="7EAE4374" w14:textId="77777777" w:rsidR="00B45B83" w:rsidRPr="00462D7A" w:rsidRDefault="00B45B83" w:rsidP="00AC6E1E">
      <w:pPr>
        <w:pStyle w:val="Heading4"/>
      </w:pPr>
      <w:r w:rsidRPr="00462D7A">
        <w:lastRenderedPageBreak/>
        <w:t>The Restaurant Analogy</w:t>
      </w:r>
    </w:p>
    <w:p w14:paraId="132CF464" w14:textId="083067EA" w:rsidR="00B45B83" w:rsidRPr="00091988" w:rsidRDefault="00000000" w:rsidP="00B45B83">
      <w:hyperlink r:id="rId53" w:history="1">
        <w:r w:rsidR="00B45B83" w:rsidRPr="00462D7A">
          <w:rPr>
            <w:rStyle w:val="Hyperlink"/>
          </w:rPr>
          <w:t>Sunny Dua</w:t>
        </w:r>
      </w:hyperlink>
      <w:r w:rsidR="00B45B83" w:rsidRPr="00091988">
        <w:rPr>
          <w:rStyle w:val="FootnoteReference"/>
          <w:lang w:val="en-GB"/>
        </w:rPr>
        <w:footnoteReference w:id="7"/>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A27F85F" w:rsidR="00B45B83" w:rsidRPr="008B2816" w:rsidRDefault="00B45B83" w:rsidP="00B45B83">
      <w:r>
        <w:t xml:space="preserve">Public cloud is part of the kitchen. Just because you no longer </w:t>
      </w:r>
      <w:r w:rsidR="00E33797">
        <w:t>own</w:t>
      </w:r>
      <w:r>
        <w:t xml:space="preserve"> the infrastructure does not mean you </w:t>
      </w:r>
      <w:r w:rsidR="004602B2">
        <w:t>don’t</w:t>
      </w:r>
      <w:r>
        <w:t xml:space="preserve">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54">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lastRenderedPageBreak/>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56"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AC6E1E">
      <w:pPr>
        <w:pStyle w:val="Heading4"/>
      </w:pPr>
      <w:r>
        <w:t xml:space="preserve">Automate | </w:t>
      </w:r>
      <w:r w:rsidRPr="00AC6E1E">
        <w:t>Operate</w:t>
      </w:r>
    </w:p>
    <w:p w14:paraId="72B04873" w14:textId="52E63B29" w:rsidR="00BF3007" w:rsidRDefault="00BF3007" w:rsidP="00BF3007">
      <w:r>
        <w:t xml:space="preserve">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57"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lastRenderedPageBreak/>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4D0F3FF9" w:rsidR="00405E87" w:rsidRDefault="00405E87" w:rsidP="00405E87">
      <w:r>
        <w:t xml:space="preserve">For me, that’s part of Architecture. You should not automate what you cannot </w:t>
      </w:r>
      <w:r w:rsidR="00416DD1">
        <w:t xml:space="preserve">even </w:t>
      </w:r>
      <w:r>
        <w:t xml:space="preserve">operate. </w:t>
      </w:r>
      <w:r w:rsidRPr="4C8B4F60">
        <w:rPr>
          <w:lang w:val="en-GB"/>
        </w:rPr>
        <w:t xml:space="preserve">So, automation is not part of operations. Automation is a feature of your Architecture, meaning you design the system with automation in mind. Using an analogy, it’s like a plane with many automation features. Fly-by-wire. That’s a </w:t>
      </w:r>
      <w:r w:rsidRPr="004D4325">
        <w:rPr>
          <w:i/>
          <w:iCs/>
          <w:color w:val="00B0F0"/>
          <w:lang w:val="en-GB"/>
        </w:rPr>
        <w:t>feature</w:t>
      </w:r>
      <w:r w:rsidRPr="004D4325">
        <w:rPr>
          <w:color w:val="00B0F0"/>
          <w:lang w:val="en-GB"/>
        </w:rPr>
        <w:t xml:space="preserve"> </w:t>
      </w:r>
      <w:r w:rsidRPr="4C8B4F60">
        <w:rPr>
          <w:lang w:val="en-GB"/>
        </w:rPr>
        <w:t>of the plane. How you operate the plane,</w:t>
      </w:r>
      <w:r>
        <w:t xml:space="preserve"> so passengers arrive at the destination safely, comfortably</w:t>
      </w:r>
      <w:r w:rsidR="004D4325">
        <w:t xml:space="preserve">, </w:t>
      </w:r>
      <w:r>
        <w:t>timely</w:t>
      </w:r>
      <w:r w:rsidR="004D4325">
        <w:t xml:space="preserve"> and fresh</w:t>
      </w:r>
      <w:r>
        <w:t>, that’s operation.</w:t>
      </w:r>
    </w:p>
    <w:p w14:paraId="642F1FB1" w14:textId="75A69D5C" w:rsidR="004D4325" w:rsidRDefault="004D4325" w:rsidP="00405E87">
      <w:r>
        <w:t xml:space="preserve">In terms of transformation journey, automation should be placed last. </w:t>
      </w:r>
    </w:p>
    <w:p w14:paraId="13EFC810" w14:textId="0DCA772B" w:rsidR="001045EE" w:rsidRPr="003415C3" w:rsidRDefault="001045EE" w:rsidP="00405E87">
      <w:r w:rsidRPr="001045EE">
        <w:rPr>
          <w:noProof/>
        </w:rPr>
        <w:drawing>
          <wp:inline distT="0" distB="0" distL="0" distR="0" wp14:anchorId="2B4A5276" wp14:editId="15FDB4F4">
            <wp:extent cx="6645910" cy="2636520"/>
            <wp:effectExtent l="0" t="0" r="2540" b="0"/>
            <wp:docPr id="1085195923" name="Picture 10851959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3" name="Picture 1085195923" descr="Timeline&#10;&#10;Description automatically generated with medium confidence"/>
                    <pic:cNvPicPr/>
                  </pic:nvPicPr>
                  <pic:blipFill>
                    <a:blip r:embed="rId58"/>
                    <a:stretch>
                      <a:fillRect/>
                    </a:stretch>
                  </pic:blipFill>
                  <pic:spPr>
                    <a:xfrm>
                      <a:off x="0" y="0"/>
                      <a:ext cx="6645910" cy="2636520"/>
                    </a:xfrm>
                    <a:prstGeom prst="rect">
                      <a:avLst/>
                    </a:prstGeom>
                  </pic:spPr>
                </pic:pic>
              </a:graphicData>
            </a:graphic>
          </wp:inline>
        </w:drawing>
      </w:r>
    </w:p>
    <w:p w14:paraId="0B1FE637" w14:textId="6EC2D076" w:rsidR="004911E5" w:rsidRDefault="00A91255" w:rsidP="00A91255">
      <w:pPr>
        <w:pStyle w:val="Heading4"/>
      </w:pPr>
      <w:r>
        <w:t>Observability</w:t>
      </w:r>
    </w:p>
    <w:p w14:paraId="79C46213" w14:textId="299094F1" w:rsidR="00E713CC" w:rsidRDefault="001F3FFD" w:rsidP="00A91255">
      <w:r>
        <w:t xml:space="preserve">In </w:t>
      </w:r>
      <w:r w:rsidR="00F21D16">
        <w:t>o</w:t>
      </w:r>
      <w:r w:rsidR="007E0B1B">
        <w:t>u</w:t>
      </w:r>
      <w:r w:rsidR="00F21D16">
        <w:t xml:space="preserve">r </w:t>
      </w:r>
      <w:r w:rsidR="007E0B1B">
        <w:t>IT industry</w:t>
      </w:r>
      <w:r>
        <w:t>, there are 2 camps</w:t>
      </w:r>
      <w:r w:rsidR="00577985">
        <w:t xml:space="preserve"> on this topic</w:t>
      </w:r>
      <w:r>
        <w:t xml:space="preserve">. </w:t>
      </w:r>
      <w:r w:rsidR="009170A8">
        <w:t xml:space="preserve">Folks in the first camp </w:t>
      </w:r>
      <w:r>
        <w:t xml:space="preserve">say </w:t>
      </w:r>
      <w:r w:rsidR="00AE3E44">
        <w:t>we need new terms (observability, unknown unknown)</w:t>
      </w:r>
      <w:r w:rsidR="00704403">
        <w:t xml:space="preserve">. Folks in the second camp it’s just </w:t>
      </w:r>
      <w:r w:rsidR="00577985">
        <w:t xml:space="preserve">a fancy word for </w:t>
      </w:r>
      <w:r w:rsidR="00A91255">
        <w:t xml:space="preserve">Monitoring and Troubleshooting. </w:t>
      </w:r>
    </w:p>
    <w:p w14:paraId="7C25C323" w14:textId="5D19E184" w:rsidR="00DF0AA8" w:rsidRDefault="00E713CC" w:rsidP="00A91255">
      <w:r>
        <w:t xml:space="preserve">My take is there is a middle ground. </w:t>
      </w:r>
      <w:r w:rsidR="00922BB2">
        <w:t>It is certainly</w:t>
      </w:r>
      <w:r w:rsidR="004401DD">
        <w:t xml:space="preserve"> </w:t>
      </w:r>
      <w:r w:rsidR="00922BB2">
        <w:t xml:space="preserve">a good idea to elevate the proactive work to detect unknown problems that you are not even aware of. </w:t>
      </w:r>
      <w:r w:rsidR="008651BF">
        <w:t xml:space="preserve">I love slicing and dicing </w:t>
      </w:r>
      <w:r w:rsidR="001F2BD3">
        <w:t>millions of data points (metrics, logs, events) and discover new insight. I</w:t>
      </w:r>
      <w:r w:rsidR="00AA01F2">
        <w:t xml:space="preserve">t also helps me </w:t>
      </w:r>
      <w:r w:rsidR="000731CD">
        <w:t>understanding</w:t>
      </w:r>
      <w:r w:rsidR="00AA01F2">
        <w:t xml:space="preserve"> the behaviour of </w:t>
      </w:r>
      <w:r w:rsidR="00AA0468">
        <w:t>low-level</w:t>
      </w:r>
      <w:r w:rsidR="00AA01F2">
        <w:t xml:space="preserve"> metrics better. </w:t>
      </w:r>
      <w:r w:rsidR="00AA0468">
        <w:t xml:space="preserve">Sometimes, they are not what the manual </w:t>
      </w:r>
      <w:r w:rsidR="00E84A33">
        <w:t>says</w:t>
      </w:r>
      <w:r w:rsidR="00AA0468">
        <w:t xml:space="preserve">! </w:t>
      </w:r>
      <w:r w:rsidR="008749AC">
        <w:t xml:space="preserve">I’ve </w:t>
      </w:r>
      <w:r w:rsidR="00E12A08">
        <w:t xml:space="preserve">discovered a few dozen bugs in the metrics in the last </w:t>
      </w:r>
      <w:r w:rsidR="00DF0AA8">
        <w:t xml:space="preserve">decade or so. </w:t>
      </w:r>
      <w:r w:rsidR="002A41A0">
        <w:t>In the 1</w:t>
      </w:r>
      <w:r w:rsidR="002A41A0" w:rsidRPr="002A41A0">
        <w:rPr>
          <w:vertAlign w:val="superscript"/>
        </w:rPr>
        <w:t>st</w:t>
      </w:r>
      <w:r w:rsidR="002A41A0">
        <w:t xml:space="preserve"> Edition of my book, published back in 2014, I wrote that </w:t>
      </w:r>
      <w:hyperlink r:id="rId59" w:history="1">
        <w:r w:rsidR="00BF4061" w:rsidRPr="004F4463">
          <w:rPr>
            <w:rStyle w:val="Hyperlink"/>
          </w:rPr>
          <w:t>Ronald Buder</w:t>
        </w:r>
      </w:hyperlink>
      <w:r w:rsidR="002A41A0">
        <w:t xml:space="preserve"> </w:t>
      </w:r>
      <w:r w:rsidR="009443DB">
        <w:t xml:space="preserve">saw vCenter Operations (as it was called back then) as a big data tool, as he could slice and dice. </w:t>
      </w:r>
      <w:r w:rsidR="001E7CC3">
        <w:t xml:space="preserve">That’s one way I use Log Insight and vRealize </w:t>
      </w:r>
      <w:r w:rsidR="00E84A33">
        <w:t>Operations.</w:t>
      </w:r>
    </w:p>
    <w:p w14:paraId="0ACC37F3" w14:textId="51F75557" w:rsidR="00BB519B" w:rsidRDefault="00850842" w:rsidP="00A91255">
      <w:r>
        <w:t xml:space="preserve">CIO should not </w:t>
      </w:r>
      <w:r w:rsidR="00A564D4">
        <w:t xml:space="preserve">only </w:t>
      </w:r>
      <w:r>
        <w:t>encourage, but</w:t>
      </w:r>
      <w:r w:rsidR="00D166FC">
        <w:t xml:space="preserve"> also</w:t>
      </w:r>
      <w:r>
        <w:t xml:space="preserve"> </w:t>
      </w:r>
      <w:r w:rsidR="00A564D4">
        <w:t>require</w:t>
      </w:r>
      <w:r w:rsidR="00E84A33">
        <w:t>s</w:t>
      </w:r>
      <w:r w:rsidR="00A564D4">
        <w:t xml:space="preserve"> the subject matter experts to allocate time in this proactive research. </w:t>
      </w:r>
      <w:r w:rsidR="00DF0AA8">
        <w:t xml:space="preserve">It’s both a good exercise to keep the knowledge deep, </w:t>
      </w:r>
      <w:r w:rsidR="006C314E">
        <w:t>plus y</w:t>
      </w:r>
      <w:r w:rsidR="00D166FC">
        <w:t xml:space="preserve">ou never know what you will discover! </w:t>
      </w:r>
    </w:p>
    <w:p w14:paraId="73FD89F4" w14:textId="2755F0D6" w:rsidR="006C314E" w:rsidRDefault="006C314E" w:rsidP="00A91255">
      <w:r>
        <w:t xml:space="preserve">Having said that, do we need a new term? I </w:t>
      </w:r>
      <w:r w:rsidR="000731CD">
        <w:t>don’t think so since it has caused confusion.</w:t>
      </w:r>
    </w:p>
    <w:p w14:paraId="4D0191B1" w14:textId="18DCDC30" w:rsidR="000731CD" w:rsidRDefault="000731CD" w:rsidP="000731CD">
      <w:r>
        <w:t xml:space="preserve">If we really want a new term, the word </w:t>
      </w:r>
      <w:r w:rsidRPr="00CF03CD">
        <w:rPr>
          <w:color w:val="00B0F0"/>
        </w:rPr>
        <w:t>debug</w:t>
      </w:r>
      <w:r>
        <w:rPr>
          <w:color w:val="00B0F0"/>
        </w:rPr>
        <w:t>-</w:t>
      </w:r>
      <w:r w:rsidRPr="00CF03CD">
        <w:rPr>
          <w:color w:val="00B0F0"/>
        </w:rPr>
        <w:t xml:space="preserve">ability </w:t>
      </w:r>
      <w:r>
        <w:t xml:space="preserve">carries more value as just because a system is observable does not mean you can do something to fix it, let alone to debug it. Plus, the act of observing a system requires CPU cycle, so you make the situation worse. </w:t>
      </w:r>
    </w:p>
    <w:p w14:paraId="751B8C9E" w14:textId="221E1CF8" w:rsidR="005517CD" w:rsidRDefault="009A3822" w:rsidP="00A91255">
      <w:r>
        <w:lastRenderedPageBreak/>
        <w:t xml:space="preserve">When you architect a system, make sure you design it with observability in mind. </w:t>
      </w:r>
      <w:r w:rsidR="00637FF6">
        <w:t xml:space="preserve">Make sure it can be monitored well, down to the smallest component. </w:t>
      </w:r>
      <w:hyperlink r:id="rId60" w:history="1">
        <w:r w:rsidR="00E67D3E" w:rsidRPr="00894171">
          <w:rPr>
            <w:rStyle w:val="Hyperlink"/>
          </w:rPr>
          <w:t>Anthony Hodge</w:t>
        </w:r>
      </w:hyperlink>
      <w:r w:rsidR="00E67D3E">
        <w:t xml:space="preserve"> told me years ago, </w:t>
      </w:r>
      <w:r w:rsidR="0068041A">
        <w:t xml:space="preserve">back </w:t>
      </w:r>
      <w:r w:rsidR="00E67D3E">
        <w:t xml:space="preserve">when I was </w:t>
      </w:r>
      <w:r w:rsidR="0068041A">
        <w:t>a</w:t>
      </w:r>
      <w:r w:rsidR="00E67D3E">
        <w:t xml:space="preserve"> </w:t>
      </w:r>
      <w:r w:rsidR="00E84A33">
        <w:t>presale</w:t>
      </w:r>
      <w:r w:rsidR="00894171">
        <w:t>, that vendor</w:t>
      </w:r>
      <w:r w:rsidR="0068041A">
        <w:t>s</w:t>
      </w:r>
      <w:r w:rsidR="00894171">
        <w:t xml:space="preserve"> should not put </w:t>
      </w:r>
      <w:r w:rsidR="00883B58">
        <w:t xml:space="preserve">system </w:t>
      </w:r>
      <w:r w:rsidR="00894171">
        <w:t xml:space="preserve">into production that can’t be monitored. </w:t>
      </w:r>
      <w:r>
        <w:t>Sadly, this is typically the last thing</w:t>
      </w:r>
      <w:r w:rsidR="00BF4061">
        <w:t xml:space="preserve"> </w:t>
      </w:r>
      <w:r w:rsidR="00C80DFF">
        <w:t xml:space="preserve">in </w:t>
      </w:r>
      <w:r w:rsidR="00883B58">
        <w:t>our IT industry</w:t>
      </w:r>
      <w:r w:rsidR="00C80DFF">
        <w:t>, especially with tight deadline</w:t>
      </w:r>
      <w:r w:rsidR="006A3AC5">
        <w:t xml:space="preserve">, limited </w:t>
      </w:r>
      <w:r w:rsidR="00C80DFF">
        <w:t xml:space="preserve">resource </w:t>
      </w:r>
      <w:r w:rsidR="006A3AC5">
        <w:t xml:space="preserve">and low budget. Many applications, software and hardware do not </w:t>
      </w:r>
      <w:r w:rsidR="001C1876">
        <w:t>sys</w:t>
      </w:r>
      <w:r w:rsidR="00152F73">
        <w:t xml:space="preserve">tematically leave trail for </w:t>
      </w:r>
      <w:r w:rsidR="000731CD">
        <w:t>post-mortem</w:t>
      </w:r>
      <w:r w:rsidR="00152F73">
        <w:t xml:space="preserve"> analysis</w:t>
      </w:r>
      <w:r w:rsidR="00223448">
        <w:t xml:space="preserve"> with deep context</w:t>
      </w:r>
      <w:r w:rsidR="00152F73">
        <w:t xml:space="preserve">. As a result, </w:t>
      </w:r>
      <w:r w:rsidR="00223448">
        <w:t xml:space="preserve">all you can do is function tracing and log reading. </w:t>
      </w:r>
      <w:r w:rsidR="00CD0768">
        <w:t xml:space="preserve">Many </w:t>
      </w:r>
      <w:r w:rsidR="000731CD">
        <w:t>software</w:t>
      </w:r>
      <w:r w:rsidR="00CD0768">
        <w:t xml:space="preserve"> can do these, along with many other things. </w:t>
      </w:r>
      <w:r w:rsidR="005517CD">
        <w:t xml:space="preserve">It’s all part of monitoring and troubleshooting. Do we need a new </w:t>
      </w:r>
      <w:r w:rsidR="005517CD" w:rsidRPr="000731CD">
        <w:rPr>
          <w:i/>
          <w:iCs/>
          <w:color w:val="FF0000"/>
        </w:rPr>
        <w:t>category</w:t>
      </w:r>
      <w:r w:rsidR="005517CD" w:rsidRPr="000731CD">
        <w:rPr>
          <w:color w:val="FF0000"/>
        </w:rPr>
        <w:t xml:space="preserve"> </w:t>
      </w:r>
      <w:r w:rsidR="005517CD">
        <w:t>of software? I don’t think so</w:t>
      </w:r>
      <w:r w:rsidR="005C3D87">
        <w:t>.</w:t>
      </w:r>
    </w:p>
    <w:p w14:paraId="2C3948EA" w14:textId="289C47FE" w:rsidR="009A3822" w:rsidRDefault="00CD0768" w:rsidP="00A91255">
      <w:r>
        <w:t>BTW, f</w:t>
      </w:r>
      <w:r w:rsidR="0060434C">
        <w:t xml:space="preserve">unction tracing can be </w:t>
      </w:r>
      <w:r w:rsidR="00A20B96">
        <w:t xml:space="preserve">traced back (pun intended) to Solaris 10 </w:t>
      </w:r>
      <w:hyperlink r:id="rId61" w:history="1">
        <w:r w:rsidR="00A20B96" w:rsidRPr="00A20B96">
          <w:rPr>
            <w:rStyle w:val="Hyperlink"/>
          </w:rPr>
          <w:t>Dtrace</w:t>
        </w:r>
      </w:hyperlink>
      <w:r w:rsidR="007F11CA">
        <w:t xml:space="preserve">, one of my favourite OS. </w:t>
      </w:r>
    </w:p>
    <w:p w14:paraId="65630D78" w14:textId="36C0180E" w:rsidR="00E65C8B" w:rsidRDefault="00F00876" w:rsidP="00540F68">
      <w:pPr>
        <w:pStyle w:val="Heading3"/>
      </w:pPr>
      <w:bookmarkStart w:id="6" w:name="_Service_Level_Agreement_1"/>
      <w:bookmarkEnd w:id="6"/>
      <w:r w:rsidRPr="008B2816">
        <w:t xml:space="preserve">Service Level </w:t>
      </w:r>
      <w:r w:rsidRPr="001601A2">
        <w:t>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761AF639" w:rsidR="002E08B4" w:rsidRDefault="002E08B4" w:rsidP="003F3E28">
      <w:r>
        <w:t>Guess how many SLA</w:t>
      </w:r>
      <w:r w:rsidR="000F32C4">
        <w:t>s</w:t>
      </w:r>
      <w:r>
        <w:t xml:space="preserve">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62" w:history="1">
        <w:r w:rsidRPr="002E08B4">
          <w:rPr>
            <w:rStyle w:val="Hyperlink"/>
          </w:rPr>
          <w:t>their SLA post</w:t>
        </w:r>
      </w:hyperlink>
      <w:r>
        <w:t xml:space="preserve"> here, which is based on Google Cloud </w:t>
      </w:r>
      <w:hyperlink r:id="rId63"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AC6E1E">
      <w:pPr>
        <w:pStyle w:val="Heading4"/>
      </w:pPr>
      <w:r>
        <w:lastRenderedPageBreak/>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3600" cy="1868400"/>
                    </a:xfrm>
                    <a:prstGeom prst="rect">
                      <a:avLst/>
                    </a:prstGeom>
                  </pic:spPr>
                </pic:pic>
              </a:graphicData>
            </a:graphic>
          </wp:inline>
        </w:drawing>
      </w:r>
    </w:p>
    <w:p w14:paraId="29D8E17A" w14:textId="5B25C638" w:rsidR="0063312A" w:rsidRDefault="0063312A" w:rsidP="00DC6108">
      <w:r>
        <w:t>Wait, why am I not showing the 4</w:t>
      </w:r>
      <w:r w:rsidRPr="0063312A">
        <w:rPr>
          <w:vertAlign w:val="superscript"/>
        </w:rPr>
        <w:t>th</w:t>
      </w:r>
      <w:r>
        <w:t xml:space="preserve"> one?</w:t>
      </w:r>
    </w:p>
    <w:p w14:paraId="5332365F" w14:textId="50A713DB" w:rsidR="0063312A" w:rsidRDefault="0063312A" w:rsidP="00DC6108">
      <w:r>
        <w:t>Because it plays a secondary role. The first 3 covers the actual workload, while the 4</w:t>
      </w:r>
      <w:r w:rsidRPr="0063312A">
        <w:rPr>
          <w:vertAlign w:val="superscript"/>
        </w:rPr>
        <w:t>th</w:t>
      </w:r>
      <w:r>
        <w:t xml:space="preserve"> one covers the human (typically developers).</w:t>
      </w:r>
    </w:p>
    <w:p w14:paraId="7FC33A57" w14:textId="57883C19" w:rsidR="00DC6108" w:rsidRDefault="00DC6108" w:rsidP="00DC6108">
      <w:r>
        <w:t xml:space="preserve">The business of IaaS should provide </w:t>
      </w:r>
      <w:r w:rsidR="000F21E9">
        <w:t>4</w:t>
      </w:r>
      <w:r>
        <w:t xml:space="preserve"> SLA</w:t>
      </w:r>
      <w:r w:rsidR="321F69D4">
        <w:t>s</w:t>
      </w:r>
      <w:r>
        <w:t xml:space="preserve">, as customers want complete coverage. </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E03A3F" w:rsidRDefault="00DC6108" w:rsidP="00CC3833">
            <w:pPr>
              <w:pStyle w:val="Tablecontent"/>
              <w:rPr>
                <w:b/>
                <w:bCs/>
              </w:rPr>
            </w:pPr>
            <w:r w:rsidRPr="00E03A3F">
              <w:rPr>
                <w:b/>
                <w:bCs/>
              </w:rPr>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34F244C8" w:rsidR="00DC6108" w:rsidRDefault="00DC6108" w:rsidP="00B77973">
            <w:pPr>
              <w:pStyle w:val="Tablecontent"/>
            </w:pPr>
            <w:r>
              <w:t xml:space="preserve">In reality, it is largely a given. </w:t>
            </w:r>
            <w:r w:rsidRPr="00BC6C73">
              <w:t xml:space="preserve">It does not matter what the </w:t>
            </w:r>
            <w:r>
              <w:t xml:space="preserve">agreed </w:t>
            </w:r>
            <w:r w:rsidRPr="00BC6C73">
              <w:t xml:space="preserve">number </w:t>
            </w:r>
            <w:r w:rsidR="00E03A3F" w:rsidRPr="00BC6C73">
              <w:t>is</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E03A3F" w:rsidRDefault="00DC6108" w:rsidP="00CC3833">
            <w:pPr>
              <w:pStyle w:val="Tablecontent"/>
              <w:rPr>
                <w:b/>
                <w:bCs/>
              </w:rPr>
            </w:pPr>
            <w:r w:rsidRPr="00E03A3F">
              <w:rPr>
                <w:b/>
                <w:bCs/>
              </w:rPr>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1A76F054"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r w:rsidR="00D8186C">
              <w:t xml:space="preserve"> </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E03A3F" w:rsidRDefault="00DC6108" w:rsidP="00CC3833">
            <w:pPr>
              <w:pStyle w:val="Tablecontent"/>
              <w:rPr>
                <w:b/>
                <w:bCs/>
              </w:rPr>
            </w:pPr>
            <w:r w:rsidRPr="00E03A3F">
              <w:rPr>
                <w:b/>
                <w:bCs/>
              </w:rPr>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E03A3F" w:rsidRDefault="00FE72EE" w:rsidP="00CC3833">
            <w:pPr>
              <w:pStyle w:val="Tablecontent"/>
              <w:rPr>
                <w:b/>
                <w:bCs/>
              </w:rPr>
            </w:pPr>
            <w:r w:rsidRPr="00E03A3F">
              <w:rPr>
                <w:b/>
                <w:bCs/>
              </w:rPr>
              <w:t>Service</w:t>
            </w:r>
          </w:p>
        </w:tc>
        <w:tc>
          <w:tcPr>
            <w:tcW w:w="8476" w:type="dxa"/>
            <w:tcBorders>
              <w:top w:val="single" w:sz="4" w:space="0" w:color="BFBFBF" w:themeColor="background1" w:themeShade="BF"/>
              <w:bottom w:val="single" w:sz="4" w:space="0" w:color="BFBFBF" w:themeColor="background1" w:themeShade="BF"/>
            </w:tcBorders>
          </w:tcPr>
          <w:p w14:paraId="1F9F6E77" w14:textId="5DB8A939" w:rsidR="00381DB3" w:rsidRDefault="007E4562" w:rsidP="00CC3833">
            <w:pPr>
              <w:pStyle w:val="Tablecontent"/>
            </w:pPr>
            <w:r>
              <w:t>S</w:t>
            </w:r>
            <w:r w:rsidR="00927922">
              <w:t xml:space="preserve">ervice provided by </w:t>
            </w:r>
            <w:r>
              <w:t xml:space="preserve">both </w:t>
            </w:r>
            <w:r w:rsidR="00927922">
              <w:t>human</w:t>
            </w:r>
            <w:r>
              <w:t xml:space="preserve"> and system (typically in the form of self service portal)</w:t>
            </w:r>
          </w:p>
        </w:tc>
      </w:tr>
    </w:tbl>
    <w:p w14:paraId="3FE75A4F" w14:textId="77777777" w:rsidR="00A11256" w:rsidRDefault="00A11256" w:rsidP="00A11256">
      <w:pPr>
        <w:rPr>
          <w:lang w:val="en-GB"/>
        </w:rPr>
      </w:pPr>
      <w:r>
        <w:rPr>
          <w:lang w:val="en-GB"/>
        </w:rPr>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E7573A">
      <w:pPr>
        <w:pStyle w:val="Heading5"/>
      </w:pPr>
      <w:r>
        <w:lastRenderedPageBreak/>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604C62CB" w:rsidR="009F4C51" w:rsidRDefault="00AC0567" w:rsidP="009F4C51">
      <w:r>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xml:space="preserve">. This is why you need two </w:t>
      </w:r>
      <w:r w:rsidR="00E42CBE">
        <w:t>metric</w:t>
      </w:r>
      <w:r w:rsidR="009F4C51">
        <w:t>s: one for SLA and one for actual. The actual will record every downtime, be it a part of SLA or not.</w:t>
      </w:r>
    </w:p>
    <w:p w14:paraId="7B87E36B" w14:textId="664B0F3E" w:rsidR="009F4C51" w:rsidRDefault="009F4C51" w:rsidP="009F4C51">
      <w:r>
        <w:t>A challenge that impact</w:t>
      </w:r>
      <w:r w:rsidR="00B42534">
        <w:t>s</w:t>
      </w:r>
      <w:r>
        <w:t xml:space="preserve">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2A653907" w:rsidR="00425AB2" w:rsidRPr="00B57B1E" w:rsidRDefault="00425AB2" w:rsidP="00B57B1E">
            <w:pPr>
              <w:pStyle w:val="Tablecontent"/>
            </w:pPr>
            <w:r w:rsidRPr="00B57B1E">
              <w:t xml:space="preserve">If the crash is caused by bad </w:t>
            </w:r>
            <w:r w:rsidR="0002089A">
              <w:t>applications</w:t>
            </w:r>
            <w:r w:rsidRPr="00B57B1E">
              <w:t xml:space="preserve">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51E15196"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 xml:space="preserve">As it takes time to figure out what caused the downtime, you need to be able to recalculate the </w:t>
            </w:r>
            <w:r w:rsidR="00E42CBE">
              <w:rPr>
                <w:lang w:val="en-GB"/>
              </w:rPr>
              <w:t>metric</w:t>
            </w:r>
            <w:r w:rsidR="000C6B3D">
              <w:rPr>
                <w:lang w:val="en-GB"/>
              </w:rPr>
              <w:t>.</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70F8CB51" w:rsidR="002D2329" w:rsidRDefault="002D2329" w:rsidP="002D2329">
      <w:r>
        <w:t xml:space="preserve">You need to back up your promise with solution that customers are convinced. Here are some </w:t>
      </w:r>
      <w:r w:rsidR="000731CD">
        <w:t>solutions</w:t>
      </w:r>
      <w:r>
        <w:t xml:space="preserve">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E440AB">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E440AB">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6CABCBEB" w:rsidR="002D2329" w:rsidRPr="00B57B1E" w:rsidRDefault="002D2329" w:rsidP="00B57B1E">
            <w:pPr>
              <w:pStyle w:val="Tablecontent"/>
            </w:pPr>
            <w:r w:rsidRPr="00B57B1E">
              <w:t>Gold Tier provides application</w:t>
            </w:r>
            <w:r w:rsidR="008F2813">
              <w:t>-</w:t>
            </w:r>
            <w:r w:rsidRPr="00B57B1E">
              <w:t>level back up. It also provides more frequent full back up, and customers is provided with self-service individual file restore.</w:t>
            </w:r>
          </w:p>
        </w:tc>
      </w:tr>
      <w:tr w:rsidR="002D2329" w14:paraId="7ACAD542" w14:textId="77777777" w:rsidTr="00E440AB">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E440AB">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6575294B" w:rsidR="002D2329" w:rsidRPr="00B57B1E" w:rsidRDefault="002D2329" w:rsidP="00B57B1E">
            <w:pPr>
              <w:pStyle w:val="Tablecontent"/>
            </w:pPr>
            <w:r w:rsidRPr="00B57B1E">
              <w:t xml:space="preserve">Gold Tier provides </w:t>
            </w:r>
            <w:r w:rsidR="008F2813" w:rsidRPr="00B57B1E">
              <w:t>application-level</w:t>
            </w:r>
            <w:r w:rsidRPr="00B57B1E">
              <w:t xml:space="preserve"> monitoring. Customers can also ask for specific boot up sequence of their VMs, and ask for VM-Host affinity rules to minimize risk.</w:t>
            </w:r>
          </w:p>
        </w:tc>
      </w:tr>
      <w:tr w:rsidR="002D2329" w14:paraId="097D2096" w14:textId="77777777" w:rsidTr="00E440AB">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E440AB">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66"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E440AB">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E440AB">
            <w:pPr>
              <w:pStyle w:val="Tablecontent"/>
            </w:pPr>
            <w:r w:rsidRPr="00AF066D">
              <w:lastRenderedPageBreak/>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440AB">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440AB">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E7573A">
      <w:pPr>
        <w:pStyle w:val="Heading5"/>
      </w:pPr>
      <w:bookmarkStart w:id="7" w:name="_Performance_SLA_1"/>
      <w:bookmarkEnd w:id="7"/>
      <w:r>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382D6ADF" w:rsidR="00B45136" w:rsidRDefault="005E4D97" w:rsidP="00B45136">
      <w:pPr>
        <w:pStyle w:val="Tablecontent"/>
      </w:pPr>
      <w:r>
        <w:t xml:space="preserve">Slow </w:t>
      </w:r>
      <w:r w:rsidR="00B45136">
        <w:t xml:space="preserve">is not binary. It’s a spectrum from 0 contention to absolute worst (as good as dead). Some </w:t>
      </w:r>
      <w:r w:rsidR="00E42CBE">
        <w:t>metric</w:t>
      </w:r>
      <w:r w:rsidR="00B45136">
        <w:t xml:space="preserve">s such as disk latency can never be 0. It will be a small number, but it’s not 0. Same goes with </w:t>
      </w:r>
      <w:r w:rsidR="00485F26">
        <w:t xml:space="preserve">the value of </w:t>
      </w:r>
      <w:r w:rsidR="00B45136">
        <w:t>CPU Ready</w:t>
      </w:r>
      <w:r w:rsidR="00485F26">
        <w:t xml:space="preserve"> metric</w:t>
      </w:r>
      <w:r w:rsidR="00B45136">
        <w:t>.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2757BA20" w:rsidR="003928A2" w:rsidRPr="00385746" w:rsidRDefault="00575B44" w:rsidP="00385746">
            <w:pPr>
              <w:pStyle w:val="Tablecontent"/>
            </w:pPr>
            <w:r w:rsidRPr="00575B44">
              <w:rPr>
                <w:noProof/>
              </w:rPr>
              <w:drawing>
                <wp:inline distT="0" distB="0" distL="0" distR="0" wp14:anchorId="6B8C2A93" wp14:editId="161BA81B">
                  <wp:extent cx="3355848" cy="1581912"/>
                  <wp:effectExtent l="0" t="0" r="0" b="0"/>
                  <wp:docPr id="1971068993" name="Picture 19710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55848" cy="1581912"/>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556550E7" w:rsidR="00385746" w:rsidRPr="00385746" w:rsidRDefault="00385746" w:rsidP="00385746">
            <w:pPr>
              <w:pStyle w:val="Tablecontent"/>
            </w:pPr>
            <w:r w:rsidRPr="00385746">
              <w:t xml:space="preserve">Other forms of </w:t>
            </w:r>
            <w:r w:rsidR="00A31B43">
              <w:t xml:space="preserve">contention, such as </w:t>
            </w:r>
            <w:r w:rsidR="0017556A">
              <w:t xml:space="preserve">CPU Overlap, CPU </w:t>
            </w:r>
            <w:r w:rsidR="00A31B43">
              <w:t>O</w:t>
            </w:r>
            <w:r w:rsidR="0017556A">
              <w:t>ther</w:t>
            </w:r>
            <w:r w:rsidR="00A31B43">
              <w:t xml:space="preserve"> Wait and vMotion</w:t>
            </w:r>
            <w:r w:rsidRPr="00385746">
              <w:t>. They are too granular for contract purpose</w:t>
            </w:r>
            <w:r w:rsidR="00A31B43">
              <w:t>.</w:t>
            </w:r>
            <w:r w:rsidR="006B52FF">
              <w:t xml:space="preserve"> You track them via KPI</w:t>
            </w:r>
            <w:r w:rsidR="00252D74">
              <w:t xml:space="preserve"> instead. </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lastRenderedPageBreak/>
        <w:t>It took me years to vrealize the mistake</w:t>
      </w:r>
      <w:r>
        <w:t>.</w:t>
      </w:r>
    </w:p>
    <w:p w14:paraId="64C720CC" w14:textId="3C3F938E" w:rsidR="00DD1FEA" w:rsidRDefault="00DD1FEA" w:rsidP="00DD1FEA">
      <w:r>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34D1F8CE" w:rsidR="00E826E0" w:rsidRDefault="00E826E0" w:rsidP="00E826E0">
      <w:pPr>
        <w:pStyle w:val="Bullet"/>
      </w:pPr>
      <w:r>
        <w:t xml:space="preserve">Major changes in the value, such as changing CPU Ready from 2.5% to </w:t>
      </w:r>
      <w:r w:rsidR="00A92739">
        <w:t>0</w:t>
      </w:r>
      <w:r>
        <w:t xml:space="preserve">%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lower level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E7573A">
      <w:pPr>
        <w:pStyle w:val="Heading5"/>
      </w:pPr>
      <w:r>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E440AB">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E440AB">
            <w:pPr>
              <w:pStyle w:val="Tablecontent"/>
              <w:rPr>
                <w:lang w:val="en-SG"/>
              </w:rPr>
            </w:pPr>
            <w:r w:rsidRPr="00AF066D">
              <w:rPr>
                <w:lang w:val="en-SG"/>
              </w:rPr>
              <w:t>Inclusion</w:t>
            </w:r>
          </w:p>
          <w:p w14:paraId="140BE473" w14:textId="77777777" w:rsidR="003413BD" w:rsidRPr="00AF066D" w:rsidRDefault="003413BD" w:rsidP="00E440AB">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(e.g. PCI DSS</w:t>
            </w:r>
            <w:r w:rsidR="00B32B46">
              <w:t>)</w:t>
            </w:r>
            <w:r w:rsidR="00E431BF">
              <w:t>.</w:t>
            </w:r>
          </w:p>
        </w:tc>
      </w:tr>
      <w:tr w:rsidR="003413BD" w14:paraId="06809428"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E440AB">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E7573A">
      <w:pPr>
        <w:pStyle w:val="Heading5"/>
        <w:numPr>
          <w:ilvl w:val="0"/>
          <w:numId w:val="0"/>
        </w:numPr>
      </w:pPr>
      <w:r>
        <w:lastRenderedPageBreak/>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D03A23" w14:paraId="3C09B61E"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FF4599" w14:textId="3861543D" w:rsidR="00D03A23" w:rsidRPr="009A50B4" w:rsidRDefault="00D03A23" w:rsidP="00E440AB">
            <w:pPr>
              <w:pStyle w:val="Tablecontent"/>
              <w:rPr>
                <w:b/>
                <w:bCs/>
              </w:rPr>
            </w:pPr>
            <w:r w:rsidRPr="009A50B4">
              <w:rPr>
                <w:b/>
                <w:bCs/>
              </w:rPr>
              <w:t>Provisioning Time</w:t>
            </w:r>
          </w:p>
        </w:tc>
        <w:tc>
          <w:tcPr>
            <w:tcW w:w="8613" w:type="dxa"/>
            <w:tcBorders>
              <w:top w:val="single" w:sz="4" w:space="0" w:color="BFBFBF" w:themeColor="background1" w:themeShade="BF"/>
              <w:bottom w:val="single" w:sz="4" w:space="0" w:color="BFBFBF" w:themeColor="background1" w:themeShade="BF"/>
            </w:tcBorders>
          </w:tcPr>
          <w:p w14:paraId="691DEC93" w14:textId="78ADF49A" w:rsidR="00D03A23" w:rsidRPr="00B57B1E" w:rsidRDefault="00D03A23" w:rsidP="00B57B1E">
            <w:pPr>
              <w:pStyle w:val="Tablecontent"/>
            </w:pPr>
            <w:r>
              <w:t>In environment where the churn is high, the time taken to provision become important. You need to clearly define what “provisioned” here means, as it can range from bare Windows or Linux to complete set up with applications &amp; database loaded.</w:t>
            </w:r>
          </w:p>
        </w:tc>
      </w:tr>
      <w:tr w:rsidR="00D03A23" w14:paraId="5E6A74C7"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5EFBFC" w14:textId="6685CE87" w:rsidR="00D03A23" w:rsidRPr="009A50B4" w:rsidRDefault="00D03A23" w:rsidP="00E440AB">
            <w:pPr>
              <w:pStyle w:val="Tablecontent"/>
              <w:rPr>
                <w:b/>
                <w:bCs/>
              </w:rPr>
            </w:pPr>
            <w:r w:rsidRPr="009A50B4">
              <w:rPr>
                <w:b/>
                <w:bCs/>
              </w:rPr>
              <w:t>Provisioning Success</w:t>
            </w:r>
          </w:p>
        </w:tc>
        <w:tc>
          <w:tcPr>
            <w:tcW w:w="8613" w:type="dxa"/>
            <w:tcBorders>
              <w:top w:val="single" w:sz="4" w:space="0" w:color="BFBFBF" w:themeColor="background1" w:themeShade="BF"/>
              <w:bottom w:val="single" w:sz="4" w:space="0" w:color="BFBFBF" w:themeColor="background1" w:themeShade="BF"/>
            </w:tcBorders>
          </w:tcPr>
          <w:p w14:paraId="1AF5AFEA" w14:textId="6339C114" w:rsidR="00D03A23" w:rsidRDefault="00D03A23" w:rsidP="00B57B1E">
            <w:pPr>
              <w:pStyle w:val="Tablecontent"/>
            </w:pPr>
            <w:r>
              <w:t xml:space="preserve">Provisioning a complex set of </w:t>
            </w:r>
            <w:r w:rsidR="00A75A9B">
              <w:t xml:space="preserve">multi-tier business applications with many VMs </w:t>
            </w:r>
            <w:r>
              <w:t>may fail from time to time. If this is relevant to your environment, then add it as part of SLA so you can focus on higher class of service.</w:t>
            </w:r>
          </w:p>
        </w:tc>
      </w:tr>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9A50B4" w:rsidRDefault="002D2329" w:rsidP="00E440AB">
            <w:pPr>
              <w:pStyle w:val="Tablecontent"/>
              <w:rPr>
                <w:b/>
                <w:bCs/>
              </w:rPr>
            </w:pPr>
            <w:r w:rsidRPr="009A50B4">
              <w:rPr>
                <w:b/>
                <w:bCs/>
              </w:rPr>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9A50B4" w:rsidRDefault="002D2329" w:rsidP="00E440AB">
            <w:pPr>
              <w:pStyle w:val="Tablecontent"/>
              <w:rPr>
                <w:b/>
                <w:bCs/>
              </w:rPr>
            </w:pPr>
            <w:r w:rsidRPr="009A50B4">
              <w:rPr>
                <w:b/>
                <w:bCs/>
              </w:rPr>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336B7186" w14:textId="73D93D8C" w:rsidR="00D03A23" w:rsidRDefault="00D03A23" w:rsidP="00D03A23">
      <w:r>
        <w:t xml:space="preserve">There are other metrics you can add to differentiate one class to another. However, be careful of adding metrics that do not </w:t>
      </w:r>
      <w:r w:rsidR="005F3A5E">
        <w:t>actually serve your business. For example, it can be tempting to put accessible time of your self service portal, to protect you from scheduled downtime. You need to work on the basis that your “office” is open 24 x 7 x 365 days.</w:t>
      </w:r>
    </w:p>
    <w:p w14:paraId="75BE3E63" w14:textId="4A18C5DC" w:rsidR="002D2329" w:rsidRDefault="00A74B00" w:rsidP="00AC6E1E">
      <w:pPr>
        <w:pStyle w:val="Heading4"/>
      </w:pPr>
      <w:r>
        <w:t xml:space="preserve">The Metrics of </w:t>
      </w:r>
      <w:r w:rsidR="002D2329">
        <w:t>SLA</w:t>
      </w:r>
    </w:p>
    <w:p w14:paraId="1C05FB39" w14:textId="6E4C3E7E" w:rsidR="0062682B" w:rsidRPr="0062682B" w:rsidRDefault="0062682B" w:rsidP="0062682B">
      <w:pPr>
        <w:rPr>
          <w:lang w:val="en-GB"/>
        </w:rPr>
      </w:pPr>
      <w:r>
        <w:rPr>
          <w:lang w:val="en-GB"/>
        </w:rPr>
        <w:t>Do you set it per week, per month or per year?</w:t>
      </w:r>
      <w:r w:rsidR="00721AF8">
        <w:rPr>
          <w:lang w:val="en-GB"/>
        </w:rPr>
        <w:t xml:space="preserve"> Let’s find out!</w:t>
      </w:r>
    </w:p>
    <w:p w14:paraId="5C32B888" w14:textId="1ABC66E5" w:rsidR="0062682B" w:rsidRPr="0062682B" w:rsidRDefault="0062682B" w:rsidP="00E7573A">
      <w:pPr>
        <w:pStyle w:val="Heading5"/>
      </w:pPr>
      <w:r>
        <w:t>The Time Window</w:t>
      </w:r>
    </w:p>
    <w:p w14:paraId="3D4118FE" w14:textId="3B315794" w:rsidR="002D2329" w:rsidRDefault="002D2329" w:rsidP="002D2329">
      <w:r>
        <w:t xml:space="preserve">SLA is a </w:t>
      </w:r>
      <w:r w:rsidRPr="4CAB3972">
        <w:rPr>
          <w:i/>
          <w:iCs/>
          <w:color w:val="FF0000"/>
        </w:rPr>
        <w:t>monthly</w:t>
      </w:r>
      <w:r w:rsidRPr="4CAB3972">
        <w:rPr>
          <w:color w:val="FF0000"/>
        </w:rPr>
        <w:t xml:space="preserve"> </w:t>
      </w:r>
      <w:r w:rsidR="00E42CBE">
        <w:t>metric</w:t>
      </w:r>
      <w:r>
        <w:t xml:space="preserve">,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0744854C" w:rsidR="002D2329" w:rsidRDefault="002D2329" w:rsidP="002D2329">
      <w:r w:rsidRPr="4CAB3972">
        <w:rPr>
          <w:lang w:val="en-US"/>
        </w:rPr>
        <w:t xml:space="preserve">In the following table, notice 99.999% in a year is actually easier than 99.95% in a week. </w:t>
      </w:r>
      <w:r>
        <w:t xml:space="preserve">Your customers would not accept a yearly </w:t>
      </w:r>
      <w:r w:rsidR="00E42CBE">
        <w:t>metric</w:t>
      </w:r>
      <w:r>
        <w:t xml:space="preserve"> as they can be exposed to a long downtime. You would not accept a daily </w:t>
      </w:r>
      <w:r w:rsidR="00E42CBE">
        <w:t>metric</w:t>
      </w:r>
      <w:r>
        <w:t xml:space="preserve"> as there is no room for error. The monthly </w:t>
      </w:r>
      <w:r w:rsidR="00E42CBE">
        <w:t>metric</w:t>
      </w:r>
      <w:r>
        <w:t xml:space="preserve">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lastRenderedPageBreak/>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70">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Take a look at the following table. </w:t>
      </w:r>
    </w:p>
    <w:p w14:paraId="468DACDC" w14:textId="33E65BFC" w:rsidR="002D2329" w:rsidRDefault="009A50B4" w:rsidP="002D2329">
      <w:pPr>
        <w:jc w:val="center"/>
      </w:pPr>
      <w:r w:rsidRPr="009A50B4">
        <w:rPr>
          <w:noProof/>
        </w:rPr>
        <w:drawing>
          <wp:inline distT="0" distB="0" distL="0" distR="0" wp14:anchorId="2763A246" wp14:editId="6A1E4DB5">
            <wp:extent cx="6645910" cy="2070735"/>
            <wp:effectExtent l="0" t="0" r="2540" b="5715"/>
            <wp:docPr id="910169567" name="Picture 9101695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7" name="Picture 910169567" descr="Graphical user interface, text, application&#10;&#10;Description automatically generated"/>
                    <pic:cNvPicPr/>
                  </pic:nvPicPr>
                  <pic:blipFill>
                    <a:blip r:embed="rId71"/>
                    <a:stretch>
                      <a:fillRect/>
                    </a:stretch>
                  </pic:blipFill>
                  <pic:spPr>
                    <a:xfrm>
                      <a:off x="0" y="0"/>
                      <a:ext cx="6645910" cy="2070735"/>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6750"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40"/>
        <w:gridCol w:w="2489"/>
        <w:gridCol w:w="2821"/>
      </w:tblGrid>
      <w:tr w:rsidR="00FE0A72" w:rsidRPr="00143DDA" w14:paraId="4B442ACE" w14:textId="77777777" w:rsidTr="00936C02">
        <w:trPr>
          <w:trHeight w:val="300"/>
          <w:jc w:val="center"/>
        </w:trPr>
        <w:tc>
          <w:tcPr>
            <w:tcW w:w="1440" w:type="dxa"/>
            <w:shd w:val="clear" w:color="auto" w:fill="F2F2F2" w:themeFill="background1" w:themeFillShade="F2"/>
            <w:noWrap/>
            <w:vAlign w:val="bottom"/>
          </w:tcPr>
          <w:p w14:paraId="50AE2258" w14:textId="3050D5B5" w:rsidR="00FE0A72" w:rsidRPr="00143DDA" w:rsidRDefault="00FE0A72" w:rsidP="00E440AB">
            <w:pPr>
              <w:pStyle w:val="Tableheading"/>
            </w:pPr>
            <w:r>
              <w:t>30-day SLA</w:t>
            </w:r>
          </w:p>
        </w:tc>
        <w:tc>
          <w:tcPr>
            <w:tcW w:w="2489" w:type="dxa"/>
            <w:shd w:val="clear" w:color="auto" w:fill="F2F2F2" w:themeFill="background1" w:themeFillShade="F2"/>
            <w:noWrap/>
            <w:vAlign w:val="bottom"/>
          </w:tcPr>
          <w:p w14:paraId="43685D5D" w14:textId="5556CCD9" w:rsidR="00FE0A72" w:rsidRPr="00143DDA" w:rsidRDefault="00FD3204" w:rsidP="00E440AB">
            <w:pPr>
              <w:pStyle w:val="Tableheading"/>
            </w:pPr>
            <w:r>
              <w:t xml:space="preserve">Failure </w:t>
            </w:r>
            <w:r w:rsidR="00FE0A72">
              <w:t>Window</w:t>
            </w:r>
          </w:p>
        </w:tc>
        <w:tc>
          <w:tcPr>
            <w:tcW w:w="2821" w:type="dxa"/>
            <w:shd w:val="clear" w:color="auto" w:fill="F2F2F2" w:themeFill="background1" w:themeFillShade="F2"/>
          </w:tcPr>
          <w:p w14:paraId="15D298FF" w14:textId="092D02E6" w:rsidR="00FE0A72" w:rsidRDefault="00FE0A72" w:rsidP="00E440AB">
            <w:pPr>
              <w:pStyle w:val="Tableheading"/>
            </w:pPr>
            <w:r>
              <w:t>Failure Chance</w:t>
            </w:r>
            <w:r w:rsidR="00936C02">
              <w:t xml:space="preserve"> per SLA</w:t>
            </w:r>
          </w:p>
        </w:tc>
      </w:tr>
      <w:tr w:rsidR="00FE0A72" w:rsidRPr="00143DDA" w14:paraId="07AF6A2E" w14:textId="77777777" w:rsidTr="00936C02">
        <w:trPr>
          <w:trHeight w:val="300"/>
          <w:jc w:val="center"/>
        </w:trPr>
        <w:tc>
          <w:tcPr>
            <w:tcW w:w="1440" w:type="dxa"/>
            <w:shd w:val="clear" w:color="auto" w:fill="auto"/>
            <w:noWrap/>
            <w:vAlign w:val="bottom"/>
            <w:hideMark/>
          </w:tcPr>
          <w:p w14:paraId="112AF535" w14:textId="4ACE8A65" w:rsidR="00FE0A72" w:rsidRPr="00143DDA" w:rsidRDefault="00FE0A72" w:rsidP="00E440AB">
            <w:pPr>
              <w:pStyle w:val="Tablecontent"/>
              <w:jc w:val="right"/>
            </w:pPr>
            <w:r w:rsidRPr="00143DDA">
              <w:t>99.99%</w:t>
            </w:r>
          </w:p>
        </w:tc>
        <w:tc>
          <w:tcPr>
            <w:tcW w:w="2489" w:type="dxa"/>
            <w:shd w:val="clear" w:color="auto" w:fill="auto"/>
            <w:noWrap/>
            <w:vAlign w:val="bottom"/>
            <w:hideMark/>
          </w:tcPr>
          <w:p w14:paraId="380DB9F6" w14:textId="77777777" w:rsidR="00FE0A72" w:rsidRPr="00143DDA" w:rsidRDefault="00FE0A72" w:rsidP="00E440AB">
            <w:pPr>
              <w:pStyle w:val="Tablecontent"/>
              <w:jc w:val="right"/>
            </w:pPr>
            <w:r w:rsidRPr="00143DDA">
              <w:t>4.3</w:t>
            </w:r>
            <w:r>
              <w:t xml:space="preserve"> minutes</w:t>
            </w:r>
          </w:p>
        </w:tc>
        <w:tc>
          <w:tcPr>
            <w:tcW w:w="2821" w:type="dxa"/>
          </w:tcPr>
          <w:p w14:paraId="01A3E5B1" w14:textId="77777777" w:rsidR="00FE0A72" w:rsidRPr="00143DDA" w:rsidRDefault="00FE0A72" w:rsidP="00E440AB">
            <w:pPr>
              <w:pStyle w:val="Tablecontent"/>
              <w:jc w:val="right"/>
            </w:pPr>
            <w:r>
              <w:t>&lt; 1 time</w:t>
            </w:r>
          </w:p>
        </w:tc>
      </w:tr>
      <w:tr w:rsidR="00FE0A72" w:rsidRPr="00143DDA" w14:paraId="49169F4F" w14:textId="77777777" w:rsidTr="00936C02">
        <w:trPr>
          <w:trHeight w:val="300"/>
          <w:jc w:val="center"/>
        </w:trPr>
        <w:tc>
          <w:tcPr>
            <w:tcW w:w="1440" w:type="dxa"/>
            <w:shd w:val="clear" w:color="auto" w:fill="auto"/>
            <w:noWrap/>
          </w:tcPr>
          <w:p w14:paraId="6F8926FF" w14:textId="77777777" w:rsidR="00FE0A72" w:rsidRPr="00143DDA" w:rsidRDefault="00FE0A72" w:rsidP="00E440AB">
            <w:pPr>
              <w:pStyle w:val="Tablecontent"/>
              <w:jc w:val="right"/>
            </w:pPr>
            <w:r w:rsidRPr="003135F7">
              <w:rPr>
                <w:lang w:val="en-GB"/>
              </w:rPr>
              <w:t>99.98%</w:t>
            </w:r>
          </w:p>
        </w:tc>
        <w:tc>
          <w:tcPr>
            <w:tcW w:w="2489" w:type="dxa"/>
            <w:shd w:val="clear" w:color="auto" w:fill="auto"/>
            <w:noWrap/>
          </w:tcPr>
          <w:p w14:paraId="7BAA0A7E" w14:textId="77777777" w:rsidR="00FE0A72" w:rsidRPr="00143DDA" w:rsidRDefault="00FE0A72" w:rsidP="00E440AB">
            <w:pPr>
              <w:pStyle w:val="Tablecontent"/>
              <w:jc w:val="right"/>
            </w:pPr>
            <w:r w:rsidRPr="003135F7">
              <w:rPr>
                <w:lang w:val="en-GB"/>
              </w:rPr>
              <w:t>8.6</w:t>
            </w:r>
            <w:r>
              <w:t xml:space="preserve"> minutes</w:t>
            </w:r>
          </w:p>
        </w:tc>
        <w:tc>
          <w:tcPr>
            <w:tcW w:w="2821" w:type="dxa"/>
          </w:tcPr>
          <w:p w14:paraId="45618420" w14:textId="77777777" w:rsidR="00FE0A72" w:rsidRPr="003135F7" w:rsidRDefault="00FE0A72" w:rsidP="00E440AB">
            <w:pPr>
              <w:pStyle w:val="Tablecontent"/>
              <w:jc w:val="right"/>
              <w:rPr>
                <w:lang w:val="en-GB"/>
              </w:rPr>
            </w:pPr>
            <w:r>
              <w:rPr>
                <w:lang w:val="en-GB"/>
              </w:rPr>
              <w:t xml:space="preserve">&lt; 2 times </w:t>
            </w:r>
          </w:p>
        </w:tc>
      </w:tr>
      <w:tr w:rsidR="00FE0A72" w:rsidRPr="00143DDA" w14:paraId="7AE818A1" w14:textId="77777777" w:rsidTr="00936C02">
        <w:trPr>
          <w:trHeight w:val="300"/>
          <w:jc w:val="center"/>
        </w:trPr>
        <w:tc>
          <w:tcPr>
            <w:tcW w:w="1440" w:type="dxa"/>
            <w:shd w:val="clear" w:color="auto" w:fill="auto"/>
            <w:noWrap/>
          </w:tcPr>
          <w:p w14:paraId="03EA71D2" w14:textId="77777777" w:rsidR="00FE0A72" w:rsidRPr="003135F7" w:rsidRDefault="00FE0A72" w:rsidP="00E440AB">
            <w:pPr>
              <w:pStyle w:val="Tablecontent"/>
              <w:jc w:val="right"/>
              <w:rPr>
                <w:lang w:val="en-GB"/>
              </w:rPr>
            </w:pPr>
            <w:r w:rsidRPr="001914B1">
              <w:rPr>
                <w:lang w:val="en-GB"/>
              </w:rPr>
              <w:t>99.97%</w:t>
            </w:r>
          </w:p>
        </w:tc>
        <w:tc>
          <w:tcPr>
            <w:tcW w:w="2489" w:type="dxa"/>
            <w:shd w:val="clear" w:color="auto" w:fill="auto"/>
            <w:noWrap/>
          </w:tcPr>
          <w:p w14:paraId="541D29C7" w14:textId="77777777" w:rsidR="00FE0A72" w:rsidRPr="003135F7" w:rsidRDefault="00FE0A72" w:rsidP="00E440AB">
            <w:pPr>
              <w:pStyle w:val="Tablecontent"/>
              <w:jc w:val="right"/>
              <w:rPr>
                <w:lang w:val="en-GB"/>
              </w:rPr>
            </w:pPr>
            <w:r w:rsidRPr="001914B1">
              <w:rPr>
                <w:lang w:val="en-GB"/>
              </w:rPr>
              <w:t>13.0</w:t>
            </w:r>
            <w:r>
              <w:t xml:space="preserve"> minutes</w:t>
            </w:r>
          </w:p>
        </w:tc>
        <w:tc>
          <w:tcPr>
            <w:tcW w:w="2821" w:type="dxa"/>
          </w:tcPr>
          <w:p w14:paraId="7DD8A2BD" w14:textId="77777777" w:rsidR="00FE0A72" w:rsidRPr="001914B1" w:rsidRDefault="00FE0A72" w:rsidP="00E440AB">
            <w:pPr>
              <w:pStyle w:val="Tablecontent"/>
              <w:jc w:val="right"/>
              <w:rPr>
                <w:lang w:val="en-GB"/>
              </w:rPr>
            </w:pPr>
            <w:r>
              <w:rPr>
                <w:lang w:val="en-GB"/>
              </w:rPr>
              <w:t>&lt; 3 times</w:t>
            </w:r>
          </w:p>
        </w:tc>
      </w:tr>
      <w:tr w:rsidR="00FE0A72" w:rsidRPr="00143DDA" w14:paraId="17FD6E97" w14:textId="77777777" w:rsidTr="00936C02">
        <w:trPr>
          <w:trHeight w:val="300"/>
          <w:jc w:val="center"/>
        </w:trPr>
        <w:tc>
          <w:tcPr>
            <w:tcW w:w="1440" w:type="dxa"/>
            <w:shd w:val="clear" w:color="auto" w:fill="auto"/>
            <w:noWrap/>
          </w:tcPr>
          <w:p w14:paraId="3505CEF3" w14:textId="77777777" w:rsidR="00FE0A72" w:rsidRPr="003135F7" w:rsidRDefault="00FE0A72" w:rsidP="00E440AB">
            <w:pPr>
              <w:pStyle w:val="Tablecontent"/>
              <w:jc w:val="right"/>
              <w:rPr>
                <w:lang w:val="en-GB"/>
              </w:rPr>
            </w:pPr>
            <w:r w:rsidRPr="000C181F">
              <w:rPr>
                <w:lang w:val="en-GB"/>
              </w:rPr>
              <w:t>99.96%</w:t>
            </w:r>
          </w:p>
        </w:tc>
        <w:tc>
          <w:tcPr>
            <w:tcW w:w="2489" w:type="dxa"/>
            <w:shd w:val="clear" w:color="auto" w:fill="auto"/>
            <w:noWrap/>
          </w:tcPr>
          <w:p w14:paraId="3AE120DC" w14:textId="77777777" w:rsidR="00FE0A72" w:rsidRPr="003135F7" w:rsidRDefault="00FE0A72" w:rsidP="00E440AB">
            <w:pPr>
              <w:pStyle w:val="Tablecontent"/>
              <w:jc w:val="right"/>
              <w:rPr>
                <w:lang w:val="en-GB"/>
              </w:rPr>
            </w:pPr>
            <w:r w:rsidRPr="000C181F">
              <w:rPr>
                <w:lang w:val="en-GB"/>
              </w:rPr>
              <w:t>17.3</w:t>
            </w:r>
            <w:r>
              <w:t xml:space="preserve"> minutes</w:t>
            </w:r>
          </w:p>
        </w:tc>
        <w:tc>
          <w:tcPr>
            <w:tcW w:w="2821" w:type="dxa"/>
          </w:tcPr>
          <w:p w14:paraId="69B676EE" w14:textId="77777777" w:rsidR="00FE0A72" w:rsidRPr="000C181F" w:rsidRDefault="00FE0A72" w:rsidP="00E440AB">
            <w:pPr>
              <w:pStyle w:val="Tablecontent"/>
              <w:jc w:val="right"/>
              <w:rPr>
                <w:lang w:val="en-GB"/>
              </w:rPr>
            </w:pPr>
            <w:r>
              <w:rPr>
                <w:lang w:val="en-GB"/>
              </w:rPr>
              <w:t>&lt; 4 times</w:t>
            </w:r>
          </w:p>
        </w:tc>
      </w:tr>
      <w:tr w:rsidR="00FE0A72" w:rsidRPr="00143DDA" w14:paraId="0FEB62F3" w14:textId="77777777" w:rsidTr="00936C02">
        <w:trPr>
          <w:trHeight w:val="300"/>
          <w:jc w:val="center"/>
        </w:trPr>
        <w:tc>
          <w:tcPr>
            <w:tcW w:w="1440" w:type="dxa"/>
            <w:shd w:val="clear" w:color="auto" w:fill="auto"/>
            <w:noWrap/>
            <w:vAlign w:val="bottom"/>
            <w:hideMark/>
          </w:tcPr>
          <w:p w14:paraId="7088606F" w14:textId="77777777" w:rsidR="00FE0A72" w:rsidRPr="00143DDA" w:rsidRDefault="00FE0A72" w:rsidP="00E440AB">
            <w:pPr>
              <w:pStyle w:val="Tablecontent"/>
              <w:jc w:val="right"/>
            </w:pPr>
            <w:r w:rsidRPr="00143DDA">
              <w:t>99.95%</w:t>
            </w:r>
          </w:p>
        </w:tc>
        <w:tc>
          <w:tcPr>
            <w:tcW w:w="2489" w:type="dxa"/>
            <w:shd w:val="clear" w:color="auto" w:fill="auto"/>
            <w:noWrap/>
            <w:vAlign w:val="bottom"/>
            <w:hideMark/>
          </w:tcPr>
          <w:p w14:paraId="3AE86A66" w14:textId="77777777" w:rsidR="00FE0A72" w:rsidRPr="00143DDA" w:rsidRDefault="00FE0A72" w:rsidP="00E440AB">
            <w:pPr>
              <w:pStyle w:val="Tablecontent"/>
              <w:jc w:val="right"/>
            </w:pPr>
            <w:r w:rsidRPr="00143DDA">
              <w:t>21.6</w:t>
            </w:r>
            <w:r>
              <w:t xml:space="preserve"> minutes</w:t>
            </w:r>
          </w:p>
        </w:tc>
        <w:tc>
          <w:tcPr>
            <w:tcW w:w="2821" w:type="dxa"/>
          </w:tcPr>
          <w:p w14:paraId="0146B070" w14:textId="77777777" w:rsidR="00FE0A72" w:rsidRPr="00143DDA" w:rsidRDefault="00FE0A72" w:rsidP="00E440AB">
            <w:pPr>
              <w:pStyle w:val="Tablecontent"/>
              <w:jc w:val="right"/>
            </w:pPr>
            <w:r>
              <w:rPr>
                <w:lang w:val="en-GB"/>
              </w:rPr>
              <w:t xml:space="preserve">&lt; 5 times </w:t>
            </w:r>
          </w:p>
        </w:tc>
      </w:tr>
      <w:tr w:rsidR="00FE0A72" w:rsidRPr="00143DDA" w14:paraId="523C16E2" w14:textId="77777777" w:rsidTr="00936C02">
        <w:trPr>
          <w:trHeight w:val="290"/>
          <w:jc w:val="center"/>
        </w:trPr>
        <w:tc>
          <w:tcPr>
            <w:tcW w:w="1440" w:type="dxa"/>
            <w:shd w:val="clear" w:color="auto" w:fill="auto"/>
            <w:noWrap/>
            <w:vAlign w:val="bottom"/>
            <w:hideMark/>
          </w:tcPr>
          <w:p w14:paraId="543FC8D6" w14:textId="77777777" w:rsidR="00FE0A72" w:rsidRPr="00897B7B" w:rsidRDefault="00FE0A72" w:rsidP="00E440AB">
            <w:pPr>
              <w:pStyle w:val="Tablecontent"/>
              <w:jc w:val="right"/>
            </w:pPr>
            <w:r w:rsidRPr="00897B7B">
              <w:t>99.90%</w:t>
            </w:r>
          </w:p>
        </w:tc>
        <w:tc>
          <w:tcPr>
            <w:tcW w:w="2489" w:type="dxa"/>
            <w:shd w:val="clear" w:color="auto" w:fill="auto"/>
            <w:noWrap/>
            <w:vAlign w:val="bottom"/>
            <w:hideMark/>
          </w:tcPr>
          <w:p w14:paraId="2E08A6CD" w14:textId="77777777" w:rsidR="00FE0A72" w:rsidRPr="00143DDA" w:rsidRDefault="00FE0A72" w:rsidP="00E440AB">
            <w:pPr>
              <w:pStyle w:val="Tablecontent"/>
              <w:jc w:val="right"/>
            </w:pPr>
            <w:r w:rsidRPr="00143DDA">
              <w:t>43.2</w:t>
            </w:r>
            <w:r>
              <w:t xml:space="preserve"> minutes</w:t>
            </w:r>
          </w:p>
        </w:tc>
        <w:tc>
          <w:tcPr>
            <w:tcW w:w="2821" w:type="dxa"/>
          </w:tcPr>
          <w:p w14:paraId="1CF3DB98" w14:textId="77777777" w:rsidR="00FE0A72" w:rsidRPr="00143DDA" w:rsidRDefault="00FE0A72" w:rsidP="00E440AB">
            <w:pPr>
              <w:pStyle w:val="Tablecontent"/>
              <w:jc w:val="right"/>
            </w:pPr>
            <w:r>
              <w:rPr>
                <w:lang w:val="en-GB"/>
              </w:rPr>
              <w:t>&lt; 9 times</w:t>
            </w:r>
          </w:p>
        </w:tc>
      </w:tr>
      <w:tr w:rsidR="00FE0A72" w:rsidRPr="00143DDA" w14:paraId="3912E7F6" w14:textId="77777777" w:rsidTr="00936C02">
        <w:trPr>
          <w:trHeight w:val="290"/>
          <w:jc w:val="center"/>
        </w:trPr>
        <w:tc>
          <w:tcPr>
            <w:tcW w:w="1440" w:type="dxa"/>
            <w:shd w:val="clear" w:color="auto" w:fill="auto"/>
            <w:noWrap/>
          </w:tcPr>
          <w:p w14:paraId="6646AC93" w14:textId="77777777" w:rsidR="00FE0A72" w:rsidRPr="00897B7B" w:rsidRDefault="00FE0A72" w:rsidP="00E440AB">
            <w:pPr>
              <w:pStyle w:val="Tablecontent"/>
              <w:jc w:val="right"/>
            </w:pPr>
            <w:r w:rsidRPr="00897B7B">
              <w:rPr>
                <w:lang w:val="en-GB"/>
              </w:rPr>
              <w:t>99.80%</w:t>
            </w:r>
          </w:p>
        </w:tc>
        <w:tc>
          <w:tcPr>
            <w:tcW w:w="2489" w:type="dxa"/>
            <w:shd w:val="clear" w:color="auto" w:fill="auto"/>
            <w:noWrap/>
          </w:tcPr>
          <w:p w14:paraId="40576063" w14:textId="77777777" w:rsidR="00FE0A72" w:rsidRPr="00143DDA" w:rsidRDefault="00FE0A72" w:rsidP="00E440AB">
            <w:pPr>
              <w:pStyle w:val="Tablecontent"/>
              <w:jc w:val="right"/>
            </w:pPr>
            <w:r w:rsidRPr="000B458D">
              <w:rPr>
                <w:lang w:val="en-GB"/>
              </w:rPr>
              <w:t>86.4</w:t>
            </w:r>
            <w:r>
              <w:t xml:space="preserve"> minutes</w:t>
            </w:r>
          </w:p>
        </w:tc>
        <w:tc>
          <w:tcPr>
            <w:tcW w:w="2821" w:type="dxa"/>
          </w:tcPr>
          <w:p w14:paraId="73199FC3" w14:textId="77777777" w:rsidR="00FE0A72" w:rsidRPr="000B458D" w:rsidRDefault="00FE0A72" w:rsidP="00E440AB">
            <w:pPr>
              <w:pStyle w:val="Tablecontent"/>
              <w:jc w:val="right"/>
              <w:rPr>
                <w:lang w:val="en-GB"/>
              </w:rPr>
            </w:pPr>
            <w:r>
              <w:rPr>
                <w:lang w:val="en-GB"/>
              </w:rPr>
              <w:t>&lt; 18 times</w:t>
            </w:r>
          </w:p>
        </w:tc>
      </w:tr>
    </w:tbl>
    <w:p w14:paraId="1336E562" w14:textId="5638EF64" w:rsidR="0062682B" w:rsidRDefault="0062682B" w:rsidP="00E7573A">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6641FE67" w:rsidR="0062682B" w:rsidRDefault="0062682B" w:rsidP="0062682B">
      <w:pPr>
        <w:rPr>
          <w:lang w:val="en-GB"/>
        </w:rPr>
      </w:pPr>
      <w:r>
        <w:rPr>
          <w:lang w:val="en-GB"/>
        </w:rPr>
        <w:lastRenderedPageBreak/>
        <w:t>There are 2 sides of an SLA.</w:t>
      </w:r>
    </w:p>
    <w:p w14:paraId="3B5AFC10" w14:textId="77777777" w:rsidR="000731CD" w:rsidRDefault="000731CD" w:rsidP="000731CD">
      <w:pPr>
        <w:pStyle w:val="BeforeTable"/>
      </w:pPr>
    </w:p>
    <w:tbl>
      <w:tblPr>
        <w:tblW w:w="0" w:type="auto"/>
        <w:tblLook w:val="04A0" w:firstRow="1" w:lastRow="0" w:firstColumn="1" w:lastColumn="0" w:noHBand="0" w:noVBand="1"/>
      </w:tblPr>
      <w:tblGrid>
        <w:gridCol w:w="1843"/>
        <w:gridCol w:w="8613"/>
      </w:tblGrid>
      <w:tr w:rsidR="000731CD" w14:paraId="0D2500FA"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F9762F4" w14:textId="3677125C" w:rsidR="000731CD" w:rsidRPr="009A50B4" w:rsidRDefault="000731CD" w:rsidP="00E440AB">
            <w:pPr>
              <w:pStyle w:val="Tablecontent"/>
              <w:rPr>
                <w:b/>
                <w:bCs/>
              </w:rPr>
            </w:pPr>
            <w:r>
              <w:rPr>
                <w:b/>
                <w:bCs/>
              </w:rPr>
              <w:t>Promise</w:t>
            </w:r>
          </w:p>
        </w:tc>
        <w:tc>
          <w:tcPr>
            <w:tcW w:w="8613" w:type="dxa"/>
            <w:tcBorders>
              <w:top w:val="single" w:sz="4" w:space="0" w:color="BFBFBF" w:themeColor="background1" w:themeShade="BF"/>
              <w:bottom w:val="single" w:sz="4" w:space="0" w:color="BFBFBF" w:themeColor="background1" w:themeShade="BF"/>
            </w:tcBorders>
          </w:tcPr>
          <w:p w14:paraId="3A684CA8" w14:textId="77777777" w:rsidR="000731CD" w:rsidRDefault="000731CD" w:rsidP="00E440AB">
            <w:pPr>
              <w:pStyle w:val="Tablecontent"/>
            </w:pPr>
            <w:r>
              <w:t xml:space="preserve">What you promise to your customers. </w:t>
            </w:r>
          </w:p>
          <w:p w14:paraId="5DBBEAA1" w14:textId="650056AE" w:rsidR="000731CD" w:rsidRPr="00B57B1E" w:rsidRDefault="000731CD" w:rsidP="00E440AB">
            <w:pPr>
              <w:pStyle w:val="Tablecontent"/>
            </w:pPr>
            <w:r>
              <w:rPr>
                <w:lang w:val="en-GB"/>
              </w:rPr>
              <w:t>Obviously, the higher the price, the better the service, the higher the SLA. So there can be multiple numbers, matching the number of class of services.</w:t>
            </w:r>
          </w:p>
        </w:tc>
      </w:tr>
      <w:tr w:rsidR="000731CD" w14:paraId="537E9988"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60B4B3" w14:textId="0CF52319" w:rsidR="000731CD" w:rsidRPr="009A50B4" w:rsidRDefault="000731CD" w:rsidP="00E440AB">
            <w:pPr>
              <w:pStyle w:val="Tablecontent"/>
              <w:rPr>
                <w:b/>
                <w:bCs/>
              </w:rPr>
            </w:pPr>
            <w:r>
              <w:rPr>
                <w:b/>
                <w:bCs/>
              </w:rPr>
              <w:t>Reality</w:t>
            </w:r>
          </w:p>
        </w:tc>
        <w:tc>
          <w:tcPr>
            <w:tcW w:w="8613" w:type="dxa"/>
            <w:tcBorders>
              <w:top w:val="single" w:sz="4" w:space="0" w:color="BFBFBF" w:themeColor="background1" w:themeShade="BF"/>
              <w:bottom w:val="single" w:sz="4" w:space="0" w:color="BFBFBF" w:themeColor="background1" w:themeShade="BF"/>
            </w:tcBorders>
          </w:tcPr>
          <w:p w14:paraId="686003E7" w14:textId="77777777" w:rsidR="000731CD" w:rsidRDefault="000731CD" w:rsidP="00E440AB">
            <w:pPr>
              <w:pStyle w:val="Tablecontent"/>
            </w:pPr>
            <w:r>
              <w:t xml:space="preserve">What is actually delivered. </w:t>
            </w:r>
          </w:p>
          <w:p w14:paraId="2400F332" w14:textId="41CA328D" w:rsidR="000731CD" w:rsidRPr="00B57B1E" w:rsidRDefault="000731CD" w:rsidP="00E440AB">
            <w:pPr>
              <w:pStyle w:val="Tablecontent"/>
            </w:pPr>
            <w:r>
              <w:rPr>
                <w:lang w:val="en-GB"/>
              </w:rPr>
              <w:t>There is only one number, regardless of the class of service. A Gold VM can fail SLA even though the reality it’s getting a higher number.</w:t>
            </w:r>
          </w:p>
        </w:tc>
      </w:tr>
    </w:tbl>
    <w:p w14:paraId="27284E66" w14:textId="5F1CC00D" w:rsidR="0062682B" w:rsidRDefault="0062682B" w:rsidP="00E7573A">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lastRenderedPageBreak/>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AC6E1E">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000000" w:rsidP="00261ED9">
      <w:hyperlink r:id="rId74"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E7573A">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75"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lastRenderedPageBreak/>
        <w:drawing>
          <wp:inline distT="0" distB="0" distL="0" distR="0" wp14:anchorId="7C8CA7A4" wp14:editId="2451B3F2">
            <wp:extent cx="5623200" cy="2646000"/>
            <wp:effectExtent l="0" t="0" r="0" b="254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76"/>
                    <a:stretch>
                      <a:fillRect/>
                    </a:stretch>
                  </pic:blipFill>
                  <pic:spPr>
                    <a:xfrm>
                      <a:off x="0" y="0"/>
                      <a:ext cx="5623200" cy="2646000"/>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E7573A">
      <w:pPr>
        <w:pStyle w:val="Heading5"/>
      </w:pPr>
      <w:r>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lastRenderedPageBreak/>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E7573A">
      <w:pPr>
        <w:pStyle w:val="Heading5"/>
        <w:numPr>
          <w:ilvl w:val="0"/>
          <w:numId w:val="0"/>
        </w:numPr>
      </w:pPr>
      <w:r>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E440AB">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E440AB">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E440AB">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E440AB">
            <w:pPr>
              <w:pStyle w:val="Tableheading"/>
            </w:pPr>
            <w:r>
              <w:t>Compliance SLA</w:t>
            </w:r>
          </w:p>
        </w:tc>
      </w:tr>
      <w:tr w:rsidR="000F59BB" w:rsidRPr="005371AF" w14:paraId="4C152DFC" w14:textId="77777777" w:rsidTr="000F59BB">
        <w:trPr>
          <w:trHeight w:val="171"/>
          <w:jc w:val="center"/>
        </w:trPr>
        <w:tc>
          <w:tcPr>
            <w:tcW w:w="1418" w:type="dxa"/>
          </w:tcPr>
          <w:p w14:paraId="55791214"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0F59BB" w:rsidRPr="005371AF" w:rsidRDefault="000F59BB" w:rsidP="00A140EF">
            <w:pPr>
              <w:pStyle w:val="Tablecontent"/>
              <w:jc w:val="center"/>
              <w:rPr>
                <w:rFonts w:cstheme="minorHAnsi"/>
              </w:rPr>
            </w:pPr>
            <w:r>
              <w:rPr>
                <w:rFonts w:cstheme="minorHAnsi"/>
              </w:rPr>
              <w:t>99.975%</w:t>
            </w:r>
          </w:p>
        </w:tc>
        <w:tc>
          <w:tcPr>
            <w:tcW w:w="2126" w:type="dxa"/>
          </w:tcPr>
          <w:p w14:paraId="38A39A7D" w14:textId="04F5540C" w:rsidR="000F59BB" w:rsidRPr="005371AF" w:rsidRDefault="000F59BB" w:rsidP="00A140EF">
            <w:pPr>
              <w:pStyle w:val="Tablecontent"/>
              <w:jc w:val="center"/>
              <w:rPr>
                <w:rFonts w:cstheme="minorHAnsi"/>
              </w:rPr>
            </w:pPr>
            <w:r>
              <w:rPr>
                <w:rFonts w:cstheme="minorHAnsi"/>
              </w:rPr>
              <w:t>99.95%</w:t>
            </w:r>
          </w:p>
        </w:tc>
        <w:tc>
          <w:tcPr>
            <w:tcW w:w="1990" w:type="dxa"/>
            <w:vMerge w:val="restart"/>
            <w:vAlign w:val="center"/>
          </w:tcPr>
          <w:p w14:paraId="776A7018" w14:textId="224D6D70" w:rsidR="00405B27" w:rsidRPr="005371AF" w:rsidRDefault="000F59BB" w:rsidP="00405B27">
            <w:pPr>
              <w:pStyle w:val="Tablecontent"/>
              <w:jc w:val="center"/>
              <w:rPr>
                <w:rFonts w:cstheme="minorHAnsi"/>
              </w:rPr>
            </w:pPr>
            <w:r w:rsidRPr="00CA5C92">
              <w:rPr>
                <w:rFonts w:cstheme="minorHAnsi"/>
              </w:rPr>
              <w:t>99.9</w:t>
            </w:r>
            <w:r>
              <w:rPr>
                <w:rFonts w:cstheme="minorHAnsi"/>
              </w:rPr>
              <w:t>5%</w:t>
            </w:r>
          </w:p>
        </w:tc>
      </w:tr>
      <w:tr w:rsidR="000F59BB" w:rsidRPr="005371AF" w14:paraId="34D1473F" w14:textId="77777777" w:rsidTr="00F31873">
        <w:trPr>
          <w:trHeight w:val="50"/>
          <w:jc w:val="center"/>
        </w:trPr>
        <w:tc>
          <w:tcPr>
            <w:tcW w:w="1418" w:type="dxa"/>
          </w:tcPr>
          <w:p w14:paraId="6391F110"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0F59BB" w:rsidRPr="005371AF" w:rsidRDefault="000F59BB" w:rsidP="00A140EF">
            <w:pPr>
              <w:pStyle w:val="Tablecontent"/>
              <w:jc w:val="center"/>
              <w:rPr>
                <w:rFonts w:cstheme="minorHAnsi"/>
              </w:rPr>
            </w:pPr>
            <w:r>
              <w:rPr>
                <w:rFonts w:cstheme="minorHAnsi"/>
              </w:rPr>
              <w:t>99.950%</w:t>
            </w:r>
          </w:p>
        </w:tc>
        <w:tc>
          <w:tcPr>
            <w:tcW w:w="2126" w:type="dxa"/>
          </w:tcPr>
          <w:p w14:paraId="73ABB95D" w14:textId="0B985D9A" w:rsidR="000F59BB" w:rsidRPr="005371AF" w:rsidRDefault="000F59BB" w:rsidP="00A140EF">
            <w:pPr>
              <w:pStyle w:val="Tablecontent"/>
              <w:jc w:val="center"/>
              <w:rPr>
                <w:rFonts w:cstheme="minorHAnsi"/>
              </w:rPr>
            </w:pPr>
            <w:r>
              <w:rPr>
                <w:rFonts w:cstheme="minorHAnsi"/>
              </w:rPr>
              <w:t>99.90%</w:t>
            </w:r>
          </w:p>
        </w:tc>
        <w:tc>
          <w:tcPr>
            <w:tcW w:w="1990" w:type="dxa"/>
            <w:vMerge/>
          </w:tcPr>
          <w:p w14:paraId="1DF3254A" w14:textId="7ED9D4B6" w:rsidR="000F59BB" w:rsidRPr="005371AF" w:rsidRDefault="000F59BB" w:rsidP="00A140EF">
            <w:pPr>
              <w:pStyle w:val="Tablecontent"/>
              <w:jc w:val="center"/>
              <w:rPr>
                <w:rFonts w:cstheme="minorHAnsi"/>
              </w:rPr>
            </w:pPr>
          </w:p>
        </w:tc>
      </w:tr>
      <w:tr w:rsidR="000F59BB" w:rsidRPr="005371AF" w14:paraId="035AE51D" w14:textId="77777777" w:rsidTr="00F31873">
        <w:trPr>
          <w:trHeight w:val="50"/>
          <w:jc w:val="center"/>
        </w:trPr>
        <w:tc>
          <w:tcPr>
            <w:tcW w:w="1418" w:type="dxa"/>
          </w:tcPr>
          <w:p w14:paraId="5BA6F9ED"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0F59BB" w:rsidRPr="005371AF" w:rsidRDefault="000F59BB" w:rsidP="00A140EF">
            <w:pPr>
              <w:pStyle w:val="Tablecontent"/>
              <w:jc w:val="center"/>
              <w:rPr>
                <w:rFonts w:cstheme="minorHAnsi"/>
              </w:rPr>
            </w:pPr>
            <w:r>
              <w:rPr>
                <w:rFonts w:cstheme="minorHAnsi"/>
              </w:rPr>
              <w:t>99.900%</w:t>
            </w:r>
          </w:p>
        </w:tc>
        <w:tc>
          <w:tcPr>
            <w:tcW w:w="2126" w:type="dxa"/>
          </w:tcPr>
          <w:p w14:paraId="2EC9787A" w14:textId="0AE2E6F1" w:rsidR="000F59BB" w:rsidRPr="005371AF" w:rsidRDefault="000F59BB" w:rsidP="00A140EF">
            <w:pPr>
              <w:pStyle w:val="Tablecontent"/>
              <w:jc w:val="center"/>
              <w:rPr>
                <w:rFonts w:cstheme="minorHAnsi"/>
              </w:rPr>
            </w:pPr>
            <w:r>
              <w:rPr>
                <w:rFonts w:cstheme="minorHAnsi"/>
              </w:rPr>
              <w:t>99.80%</w:t>
            </w:r>
          </w:p>
        </w:tc>
        <w:tc>
          <w:tcPr>
            <w:tcW w:w="1990" w:type="dxa"/>
            <w:vMerge/>
          </w:tcPr>
          <w:p w14:paraId="021FBD03" w14:textId="2C673BFF" w:rsidR="000F59BB" w:rsidRPr="005371AF" w:rsidRDefault="000F59BB" w:rsidP="00A140EF">
            <w:pPr>
              <w:pStyle w:val="Tablecontent"/>
              <w:jc w:val="center"/>
              <w:rPr>
                <w:rFonts w:cstheme="minorHAnsi"/>
              </w:rPr>
            </w:pPr>
          </w:p>
        </w:tc>
      </w:tr>
    </w:tbl>
    <w:p w14:paraId="00312504" w14:textId="18459972" w:rsidR="00897F98" w:rsidRDefault="00897F98" w:rsidP="00897F98">
      <w:pPr>
        <w:rPr>
          <w:lang w:val="en-GB"/>
        </w:rPr>
      </w:pPr>
      <w:r>
        <w:rPr>
          <w:lang w:val="en-GB"/>
        </w:rPr>
        <w:t>Why they are all different numbers?</w:t>
      </w:r>
      <w:r w:rsidR="001E0579">
        <w:rPr>
          <w:lang w:val="en-GB"/>
        </w:rPr>
        <w:t xml:space="preserve"> </w:t>
      </w:r>
      <w:r w:rsidR="002839F4">
        <w:rPr>
          <w:lang w:val="en-GB"/>
        </w:rPr>
        <w:t xml:space="preserve">Isn’t easier to have 1 number for each class? </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440AB">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440AB">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lastRenderedPageBreak/>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440AB">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2EB7EC6C"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 xml:space="preserve">everyone. You don’t want to have a security </w:t>
            </w:r>
            <w:r w:rsidR="00405B27" w:rsidRPr="002D6718">
              <w:t>loophole</w:t>
            </w:r>
            <w:r w:rsidR="00897F98" w:rsidRPr="002D6718">
              <w:t>,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C1B0D64" w14:textId="30781700" w:rsidR="006C4D6A" w:rsidRDefault="006C4D6A" w:rsidP="00E7573A">
      <w:pPr>
        <w:pStyle w:val="Heading5"/>
      </w:pPr>
      <w:r w:rsidRPr="00E7573A">
        <w:t>Sample</w:t>
      </w:r>
      <w:r>
        <w:t xml:space="preserve"> Offering</w:t>
      </w:r>
    </w:p>
    <w:p w14:paraId="0A173A2A" w14:textId="59D54E53" w:rsidR="009C1D09" w:rsidRDefault="000C6823" w:rsidP="009C1D09">
      <w:pPr>
        <w:rPr>
          <w:lang w:val="en-GB"/>
        </w:rPr>
      </w:pPr>
      <w:r>
        <w:rPr>
          <w:lang w:val="en-GB"/>
        </w:rPr>
        <w:t>Putting the above together, what does a sample class of service actually look like?</w:t>
      </w:r>
    </w:p>
    <w:p w14:paraId="41F6BAB1" w14:textId="6D6F4DA6" w:rsidR="005129EC" w:rsidRDefault="005129EC" w:rsidP="004B77ED">
      <w:pPr>
        <w:pStyle w:val="Heading6"/>
      </w:pPr>
      <w:r>
        <w:t>Price</w:t>
      </w:r>
      <w:r w:rsidR="00151B42">
        <w:t xml:space="preserve"> &amp; </w:t>
      </w:r>
      <w:r w:rsidR="00151B42" w:rsidRPr="00E7573A">
        <w:t>SLA</w:t>
      </w:r>
    </w:p>
    <w:p w14:paraId="6202C340" w14:textId="19ED0AC8" w:rsidR="000B6D75" w:rsidRDefault="000B50D1" w:rsidP="000B6D75">
      <w:pPr>
        <w:rPr>
          <w:lang w:val="en-GB"/>
        </w:rPr>
      </w:pPr>
      <w:r>
        <w:rPr>
          <w:lang w:val="en-GB"/>
        </w:rPr>
        <w:t>SLA is the hard product, the main thing</w:t>
      </w:r>
      <w:r w:rsidR="001F2EE8">
        <w:rPr>
          <w:lang w:val="en-GB"/>
        </w:rPr>
        <w:t xml:space="preserve"> that you when you pay for the price. </w:t>
      </w:r>
      <w:r w:rsidR="008D3A26">
        <w:rPr>
          <w:lang w:val="en-GB"/>
        </w:rPr>
        <w:t>Using the airline business, the hard product is the seat.</w:t>
      </w:r>
      <w:r w:rsidR="00C17046">
        <w:rPr>
          <w:lang w:val="en-GB"/>
        </w:rPr>
        <w:t xml:space="preserve"> Other things such as in-flight entertainment and meals </w:t>
      </w:r>
      <w:r w:rsidR="00A55CAE">
        <w:rPr>
          <w:lang w:val="en-GB"/>
        </w:rPr>
        <w:t xml:space="preserve">are soft products. </w:t>
      </w:r>
    </w:p>
    <w:p w14:paraId="35C34C1C" w14:textId="49597BA3" w:rsidR="00A65FAE" w:rsidRDefault="00A65FAE" w:rsidP="000B6D75">
      <w:pPr>
        <w:rPr>
          <w:lang w:val="en-GB"/>
        </w:rPr>
      </w:pPr>
      <w:r>
        <w:rPr>
          <w:lang w:val="en-GB"/>
        </w:rPr>
        <w:t xml:space="preserve">In IaaS, since </w:t>
      </w:r>
      <w:r w:rsidR="00954801">
        <w:rPr>
          <w:lang w:val="en-GB"/>
        </w:rPr>
        <w:t xml:space="preserve">you do not typically care about the hardware specification (e.g. the type of SSD for storage, the memory brand and technology), you </w:t>
      </w:r>
      <w:r w:rsidR="0098418C">
        <w:rPr>
          <w:lang w:val="en-GB"/>
        </w:rPr>
        <w:t>focus on the SLA.</w:t>
      </w:r>
    </w:p>
    <w:p w14:paraId="38699DF0" w14:textId="77777777" w:rsidR="001F2EE8" w:rsidRPr="000B6D75" w:rsidRDefault="001F2EE8" w:rsidP="001F2EE8">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5129EC" w14:paraId="33B33041" w14:textId="77777777" w:rsidTr="00EF6258">
        <w:tc>
          <w:tcPr>
            <w:tcW w:w="2155" w:type="dxa"/>
            <w:shd w:val="clear" w:color="auto" w:fill="F2F2F2" w:themeFill="background1" w:themeFillShade="F2"/>
          </w:tcPr>
          <w:p w14:paraId="7D738C2D" w14:textId="77777777" w:rsidR="005129EC" w:rsidRDefault="005129EC" w:rsidP="008B48E3">
            <w:pPr>
              <w:pStyle w:val="Tableheading"/>
            </w:pPr>
          </w:p>
        </w:tc>
        <w:tc>
          <w:tcPr>
            <w:tcW w:w="1665" w:type="dxa"/>
            <w:shd w:val="clear" w:color="auto" w:fill="F2F2F2" w:themeFill="background1" w:themeFillShade="F2"/>
          </w:tcPr>
          <w:p w14:paraId="54D5A5A3" w14:textId="40A73863" w:rsidR="005129EC" w:rsidRDefault="00E000A0" w:rsidP="008B48E3">
            <w:pPr>
              <w:pStyle w:val="Tableheading"/>
            </w:pPr>
            <w:r>
              <w:t>Gold</w:t>
            </w:r>
          </w:p>
        </w:tc>
        <w:tc>
          <w:tcPr>
            <w:tcW w:w="1665" w:type="dxa"/>
            <w:shd w:val="clear" w:color="auto" w:fill="F2F2F2" w:themeFill="background1" w:themeFillShade="F2"/>
          </w:tcPr>
          <w:p w14:paraId="234051D5" w14:textId="5E17ACB4" w:rsidR="005129EC" w:rsidRDefault="00E000A0" w:rsidP="008B48E3">
            <w:pPr>
              <w:pStyle w:val="Tableheading"/>
            </w:pPr>
            <w:r>
              <w:t>Silver</w:t>
            </w:r>
          </w:p>
        </w:tc>
        <w:tc>
          <w:tcPr>
            <w:tcW w:w="4971" w:type="dxa"/>
            <w:shd w:val="clear" w:color="auto" w:fill="F2F2F2" w:themeFill="background1" w:themeFillShade="F2"/>
          </w:tcPr>
          <w:p w14:paraId="75901644" w14:textId="5AF50CDA" w:rsidR="005129EC" w:rsidRDefault="008B48E3" w:rsidP="008B48E3">
            <w:pPr>
              <w:pStyle w:val="Tableheading"/>
            </w:pPr>
            <w:r>
              <w:t>Description</w:t>
            </w:r>
          </w:p>
        </w:tc>
      </w:tr>
      <w:tr w:rsidR="005129EC" w14:paraId="38352D58" w14:textId="77777777" w:rsidTr="00EF6258">
        <w:tc>
          <w:tcPr>
            <w:tcW w:w="2155" w:type="dxa"/>
          </w:tcPr>
          <w:p w14:paraId="7C4F09B2" w14:textId="51E2AD7E" w:rsidR="005129EC" w:rsidRDefault="008B48E3" w:rsidP="00B46B5B">
            <w:pPr>
              <w:pStyle w:val="Tablecontent"/>
            </w:pPr>
            <w:r>
              <w:t>Price</w:t>
            </w:r>
          </w:p>
        </w:tc>
        <w:tc>
          <w:tcPr>
            <w:tcW w:w="1665" w:type="dxa"/>
          </w:tcPr>
          <w:p w14:paraId="7F33FAEE" w14:textId="637B4865" w:rsidR="005129EC" w:rsidRDefault="00EF6258" w:rsidP="00B46B5B">
            <w:pPr>
              <w:pStyle w:val="Tablecontent"/>
              <w:jc w:val="center"/>
            </w:pPr>
            <w:r>
              <w:t>2</w:t>
            </w:r>
            <w:r w:rsidR="008B48E3">
              <w:t>x</w:t>
            </w:r>
          </w:p>
        </w:tc>
        <w:tc>
          <w:tcPr>
            <w:tcW w:w="1665" w:type="dxa"/>
          </w:tcPr>
          <w:p w14:paraId="082E73AD" w14:textId="18C9DEB2" w:rsidR="005129EC" w:rsidRDefault="008B48E3" w:rsidP="00B46B5B">
            <w:pPr>
              <w:pStyle w:val="Tablecontent"/>
              <w:jc w:val="center"/>
            </w:pPr>
            <w:r>
              <w:t>1x</w:t>
            </w:r>
          </w:p>
        </w:tc>
        <w:tc>
          <w:tcPr>
            <w:tcW w:w="4971" w:type="dxa"/>
          </w:tcPr>
          <w:p w14:paraId="79186705" w14:textId="53E0FD3E" w:rsidR="005129EC" w:rsidRDefault="00EF6258" w:rsidP="00B46B5B">
            <w:pPr>
              <w:pStyle w:val="Tablecontent"/>
            </w:pPr>
            <w:r>
              <w:t xml:space="preserve">Gold is priced 2x Silver. </w:t>
            </w:r>
          </w:p>
        </w:tc>
      </w:tr>
      <w:tr w:rsidR="0098418C" w14:paraId="572E4E7B" w14:textId="77777777" w:rsidTr="00EF6258">
        <w:tc>
          <w:tcPr>
            <w:tcW w:w="2155" w:type="dxa"/>
          </w:tcPr>
          <w:p w14:paraId="7F203E7F" w14:textId="02171D35" w:rsidR="0098418C" w:rsidRDefault="0098418C" w:rsidP="00B46B5B">
            <w:pPr>
              <w:pStyle w:val="Tablecontent"/>
            </w:pPr>
            <w:r>
              <w:t>Over Commit</w:t>
            </w:r>
          </w:p>
        </w:tc>
        <w:tc>
          <w:tcPr>
            <w:tcW w:w="1665" w:type="dxa"/>
          </w:tcPr>
          <w:p w14:paraId="1B40D15B" w14:textId="44EA7D62" w:rsidR="0098418C" w:rsidRDefault="00730BBF" w:rsidP="00B46B5B">
            <w:pPr>
              <w:pStyle w:val="Tablecontent"/>
              <w:jc w:val="center"/>
            </w:pPr>
            <w:r>
              <w:t xml:space="preserve">CPU </w:t>
            </w:r>
            <w:r w:rsidR="00BB178D">
              <w:t>2</w:t>
            </w:r>
            <w:r>
              <w:t>:1</w:t>
            </w:r>
          </w:p>
          <w:p w14:paraId="130A85F3" w14:textId="260927D9" w:rsidR="00730BBF" w:rsidRDefault="00730BBF" w:rsidP="00B46B5B">
            <w:pPr>
              <w:pStyle w:val="Tablecontent"/>
              <w:jc w:val="center"/>
            </w:pPr>
            <w:r>
              <w:t xml:space="preserve">RAM </w:t>
            </w:r>
            <w:r w:rsidR="00BB178D">
              <w:t>1:1</w:t>
            </w:r>
          </w:p>
        </w:tc>
        <w:tc>
          <w:tcPr>
            <w:tcW w:w="1665" w:type="dxa"/>
          </w:tcPr>
          <w:p w14:paraId="14BBD92A" w14:textId="77777777" w:rsidR="0098418C" w:rsidRDefault="00BB178D" w:rsidP="00B46B5B">
            <w:pPr>
              <w:pStyle w:val="Tablecontent"/>
              <w:jc w:val="center"/>
            </w:pPr>
            <w:r>
              <w:t>CPU 4:1</w:t>
            </w:r>
          </w:p>
          <w:p w14:paraId="15C17FD7" w14:textId="58371D6A" w:rsidR="00BB178D" w:rsidRDefault="00BB178D" w:rsidP="00B46B5B">
            <w:pPr>
              <w:pStyle w:val="Tablecontent"/>
              <w:jc w:val="center"/>
            </w:pPr>
            <w:r>
              <w:t>RAM 2:1</w:t>
            </w:r>
          </w:p>
        </w:tc>
        <w:tc>
          <w:tcPr>
            <w:tcW w:w="4971" w:type="dxa"/>
          </w:tcPr>
          <w:p w14:paraId="26DDD401" w14:textId="77777777" w:rsidR="0098418C" w:rsidRDefault="00C345F2" w:rsidP="00B46B5B">
            <w:pPr>
              <w:pStyle w:val="Tablecontent"/>
            </w:pPr>
            <w:r>
              <w:t>The reason why Silver is half price is there are twice as many consumers.</w:t>
            </w:r>
          </w:p>
          <w:p w14:paraId="3B52164D" w14:textId="1808DB9D" w:rsidR="00BB178D" w:rsidRDefault="00BB178D" w:rsidP="00B46B5B">
            <w:pPr>
              <w:pStyle w:val="Tablecontent"/>
            </w:pPr>
          </w:p>
        </w:tc>
      </w:tr>
      <w:tr w:rsidR="00C2527D" w14:paraId="22C31168" w14:textId="77777777" w:rsidTr="00EF6258">
        <w:tc>
          <w:tcPr>
            <w:tcW w:w="2155" w:type="dxa"/>
            <w:vAlign w:val="center"/>
          </w:tcPr>
          <w:p w14:paraId="6B194CA0" w14:textId="5620EBC8" w:rsidR="00C2527D" w:rsidRDefault="00C2527D" w:rsidP="00C2527D">
            <w:pPr>
              <w:pStyle w:val="Tablecontent"/>
            </w:pPr>
            <w:r>
              <w:t>Availability SLA</w:t>
            </w:r>
          </w:p>
        </w:tc>
        <w:tc>
          <w:tcPr>
            <w:tcW w:w="1665" w:type="dxa"/>
            <w:vAlign w:val="center"/>
          </w:tcPr>
          <w:p w14:paraId="449D9727" w14:textId="30CA63FF" w:rsidR="00C2527D" w:rsidRDefault="007A6670" w:rsidP="00C2527D">
            <w:pPr>
              <w:pStyle w:val="Tablecontent"/>
              <w:jc w:val="center"/>
            </w:pPr>
            <w:r>
              <w:rPr>
                <w:rFonts w:cstheme="minorHAnsi"/>
              </w:rPr>
              <w:t>99.975%</w:t>
            </w:r>
          </w:p>
        </w:tc>
        <w:tc>
          <w:tcPr>
            <w:tcW w:w="1665" w:type="dxa"/>
            <w:vAlign w:val="center"/>
          </w:tcPr>
          <w:p w14:paraId="6CBC84EA" w14:textId="72728A64" w:rsidR="00C2527D" w:rsidRDefault="007A6670" w:rsidP="00C2527D">
            <w:pPr>
              <w:pStyle w:val="Tablecontent"/>
              <w:jc w:val="center"/>
            </w:pPr>
            <w:r>
              <w:rPr>
                <w:rFonts w:cstheme="minorHAnsi"/>
              </w:rPr>
              <w:t>99.950%</w:t>
            </w:r>
          </w:p>
        </w:tc>
        <w:tc>
          <w:tcPr>
            <w:tcW w:w="4971" w:type="dxa"/>
          </w:tcPr>
          <w:p w14:paraId="1743E55E" w14:textId="2E19B129" w:rsidR="00C2527D" w:rsidRDefault="00EF6258" w:rsidP="00C2527D">
            <w:pPr>
              <w:pStyle w:val="Tablecontent"/>
            </w:pPr>
            <w:r>
              <w:t>Gold has 2x less downtime</w:t>
            </w:r>
          </w:p>
        </w:tc>
      </w:tr>
      <w:tr w:rsidR="007A6670" w14:paraId="14188899" w14:textId="77777777" w:rsidTr="00EF6258">
        <w:tc>
          <w:tcPr>
            <w:tcW w:w="2155" w:type="dxa"/>
            <w:vAlign w:val="center"/>
          </w:tcPr>
          <w:p w14:paraId="3FADED59" w14:textId="7AF120B7" w:rsidR="007A6670" w:rsidRDefault="007A6670" w:rsidP="007A6670">
            <w:pPr>
              <w:pStyle w:val="Tablecontent"/>
              <w:rPr>
                <w:rFonts w:cstheme="minorHAnsi"/>
              </w:rPr>
            </w:pPr>
            <w:r w:rsidRPr="005371AF">
              <w:t>Performance</w:t>
            </w:r>
            <w:r>
              <w:t xml:space="preserve"> SLA</w:t>
            </w:r>
          </w:p>
        </w:tc>
        <w:tc>
          <w:tcPr>
            <w:tcW w:w="1665" w:type="dxa"/>
          </w:tcPr>
          <w:p w14:paraId="0E77371E" w14:textId="251FD339" w:rsidR="007A6670" w:rsidRDefault="007A6670" w:rsidP="007A6670">
            <w:pPr>
              <w:pStyle w:val="Tablecontent"/>
              <w:jc w:val="center"/>
              <w:rPr>
                <w:rFonts w:cstheme="minorHAnsi"/>
              </w:rPr>
            </w:pPr>
            <w:r>
              <w:rPr>
                <w:rFonts w:cstheme="minorHAnsi"/>
              </w:rPr>
              <w:t>99.95%</w:t>
            </w:r>
          </w:p>
        </w:tc>
        <w:tc>
          <w:tcPr>
            <w:tcW w:w="1665" w:type="dxa"/>
          </w:tcPr>
          <w:p w14:paraId="0E8A2DD4" w14:textId="58B3E817" w:rsidR="007A6670" w:rsidRDefault="007A6670" w:rsidP="007A6670">
            <w:pPr>
              <w:pStyle w:val="Tablecontent"/>
              <w:jc w:val="center"/>
              <w:rPr>
                <w:rFonts w:cstheme="minorHAnsi"/>
              </w:rPr>
            </w:pPr>
            <w:r>
              <w:rPr>
                <w:rFonts w:cstheme="minorHAnsi"/>
              </w:rPr>
              <w:t>99.90%</w:t>
            </w:r>
          </w:p>
        </w:tc>
        <w:tc>
          <w:tcPr>
            <w:tcW w:w="4971" w:type="dxa"/>
          </w:tcPr>
          <w:p w14:paraId="660CCCC5" w14:textId="0CA81CC2" w:rsidR="007A6670" w:rsidRDefault="00EF6258" w:rsidP="007A6670">
            <w:pPr>
              <w:pStyle w:val="Tablecontent"/>
            </w:pPr>
            <w:r>
              <w:t>Gold has 2x less “slow time”</w:t>
            </w:r>
          </w:p>
        </w:tc>
      </w:tr>
      <w:tr w:rsidR="007A6670" w14:paraId="4196B360" w14:textId="77777777" w:rsidTr="00EF6258">
        <w:tc>
          <w:tcPr>
            <w:tcW w:w="2155" w:type="dxa"/>
          </w:tcPr>
          <w:p w14:paraId="3D9194EF" w14:textId="6C6BF0B0" w:rsidR="007A6670" w:rsidRPr="005371AF" w:rsidRDefault="007A6670" w:rsidP="007A6670">
            <w:pPr>
              <w:pStyle w:val="Tablecontent"/>
            </w:pPr>
            <w:r>
              <w:t>Compliance SLA</w:t>
            </w:r>
          </w:p>
        </w:tc>
        <w:tc>
          <w:tcPr>
            <w:tcW w:w="1665" w:type="dxa"/>
          </w:tcPr>
          <w:p w14:paraId="150B6E11" w14:textId="56706805" w:rsidR="007A6670" w:rsidRDefault="007A6670" w:rsidP="007A6670">
            <w:pPr>
              <w:pStyle w:val="Tablecontent"/>
              <w:jc w:val="center"/>
              <w:rPr>
                <w:rFonts w:cstheme="minorHAnsi"/>
              </w:rPr>
            </w:pPr>
            <w:r>
              <w:rPr>
                <w:rFonts w:cstheme="minorHAnsi"/>
              </w:rPr>
              <w:t>99.95%</w:t>
            </w:r>
          </w:p>
        </w:tc>
        <w:tc>
          <w:tcPr>
            <w:tcW w:w="1665" w:type="dxa"/>
          </w:tcPr>
          <w:p w14:paraId="728A4276" w14:textId="63AF1549" w:rsidR="007A6670" w:rsidRDefault="007A6670" w:rsidP="007A6670">
            <w:pPr>
              <w:pStyle w:val="Tablecontent"/>
              <w:jc w:val="center"/>
              <w:rPr>
                <w:rFonts w:cstheme="minorHAnsi"/>
              </w:rPr>
            </w:pPr>
            <w:r>
              <w:rPr>
                <w:rFonts w:cstheme="minorHAnsi"/>
              </w:rPr>
              <w:t>99.95%</w:t>
            </w:r>
          </w:p>
        </w:tc>
        <w:tc>
          <w:tcPr>
            <w:tcW w:w="4971" w:type="dxa"/>
          </w:tcPr>
          <w:p w14:paraId="3D24A33A" w14:textId="0A6E08B3" w:rsidR="007A6670" w:rsidRDefault="00210696" w:rsidP="007A6670">
            <w:pPr>
              <w:pStyle w:val="Tablecontent"/>
            </w:pPr>
            <w:r>
              <w:t>Silved is bumped up to Gold to protect Gold</w:t>
            </w:r>
          </w:p>
        </w:tc>
      </w:tr>
    </w:tbl>
    <w:p w14:paraId="6465EA13" w14:textId="52D3C5EF" w:rsidR="00B00AAB" w:rsidRDefault="00B00AAB" w:rsidP="00B00AAB">
      <w:pPr>
        <w:pStyle w:val="BeforeTable"/>
        <w:rPr>
          <w:lang w:val="en-GB"/>
        </w:rPr>
      </w:pPr>
    </w:p>
    <w:p w14:paraId="215D32D3" w14:textId="211A5DEE" w:rsidR="00B00AAB" w:rsidRDefault="00BC1C62" w:rsidP="00BC1C62">
      <w:pPr>
        <w:rPr>
          <w:lang w:val="en-GB"/>
        </w:rPr>
      </w:pPr>
      <w:r>
        <w:rPr>
          <w:lang w:val="en-GB"/>
        </w:rPr>
        <w:t>If you mix the environment, should you apply reservation and shares</w:t>
      </w:r>
      <w:r w:rsidR="00BD366F">
        <w:rPr>
          <w:lang w:val="en-GB"/>
        </w:rPr>
        <w:t>. Give Gold 2x the value over Silver to justify the 2x price.</w:t>
      </w:r>
      <w:r w:rsidR="006F2A67">
        <w:rPr>
          <w:lang w:val="en-GB"/>
        </w:rPr>
        <w:t xml:space="preserve"> The contraint you face here is the </w:t>
      </w:r>
      <w:r w:rsidR="00C27A6F">
        <w:rPr>
          <w:lang w:val="en-GB"/>
        </w:rPr>
        <w:t>values of reservation can’t be high as it impacts overcommit.</w:t>
      </w:r>
      <w:r w:rsidR="006F2A67">
        <w:rPr>
          <w:lang w:val="en-GB"/>
        </w:rPr>
        <w:t xml:space="preserve"> </w:t>
      </w:r>
    </w:p>
    <w:p w14:paraId="53EEDA42" w14:textId="503DED68" w:rsidR="000C6823" w:rsidRDefault="006A63E0" w:rsidP="004B77ED">
      <w:pPr>
        <w:pStyle w:val="Heading6"/>
      </w:pPr>
      <w:r>
        <w:t>S</w:t>
      </w:r>
      <w:r w:rsidR="00DE28AD">
        <w:t>upport</w:t>
      </w:r>
    </w:p>
    <w:p w14:paraId="033B4742" w14:textId="62B9337E" w:rsidR="001F2EE8" w:rsidRDefault="00210696" w:rsidP="009C1D09">
      <w:pPr>
        <w:rPr>
          <w:lang w:val="en-GB"/>
        </w:rPr>
      </w:pPr>
      <w:r>
        <w:rPr>
          <w:lang w:val="en-GB"/>
        </w:rPr>
        <w:t>Beside the hard product, soft</w:t>
      </w:r>
      <w:r w:rsidR="006A63E0">
        <w:rPr>
          <w:lang w:val="en-GB"/>
        </w:rPr>
        <w:t xml:space="preserve"> products play a critical role that further differentiates Gold from Silver</w:t>
      </w:r>
      <w:r w:rsidR="00DE28AD">
        <w:rPr>
          <w:lang w:val="en-GB"/>
        </w:rPr>
        <w:t>. Support</w:t>
      </w:r>
      <w:r w:rsidR="00591E47">
        <w:rPr>
          <w:lang w:val="en-GB"/>
        </w:rPr>
        <w:t xml:space="preserve"> is one major area where different class of service can show the value of </w:t>
      </w:r>
      <w:r w:rsidR="003C4859">
        <w:rPr>
          <w:lang w:val="en-GB"/>
        </w:rPr>
        <w:t>higher tier</w:t>
      </w:r>
      <w:r w:rsidR="00591E47">
        <w:rPr>
          <w:lang w:val="en-GB"/>
        </w:rPr>
        <w:t>.</w:t>
      </w:r>
    </w:p>
    <w:p w14:paraId="20D33E3E" w14:textId="77777777" w:rsidR="006A63E0" w:rsidRPr="000B6D75" w:rsidRDefault="006A63E0" w:rsidP="006A63E0">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6A63E0" w14:paraId="469044CA" w14:textId="77777777" w:rsidTr="00E440AB">
        <w:tc>
          <w:tcPr>
            <w:tcW w:w="2155" w:type="dxa"/>
            <w:shd w:val="clear" w:color="auto" w:fill="F2F2F2" w:themeFill="background1" w:themeFillShade="F2"/>
          </w:tcPr>
          <w:p w14:paraId="63079D66" w14:textId="77777777" w:rsidR="006A63E0" w:rsidRDefault="006A63E0" w:rsidP="00E440AB">
            <w:pPr>
              <w:pStyle w:val="Tableheading"/>
            </w:pPr>
          </w:p>
        </w:tc>
        <w:tc>
          <w:tcPr>
            <w:tcW w:w="1665" w:type="dxa"/>
            <w:shd w:val="clear" w:color="auto" w:fill="F2F2F2" w:themeFill="background1" w:themeFillShade="F2"/>
          </w:tcPr>
          <w:p w14:paraId="362E39D5" w14:textId="77777777" w:rsidR="006A63E0" w:rsidRDefault="006A63E0" w:rsidP="00E440AB">
            <w:pPr>
              <w:pStyle w:val="Tableheading"/>
            </w:pPr>
            <w:r>
              <w:t>Gold</w:t>
            </w:r>
          </w:p>
        </w:tc>
        <w:tc>
          <w:tcPr>
            <w:tcW w:w="1665" w:type="dxa"/>
            <w:shd w:val="clear" w:color="auto" w:fill="F2F2F2" w:themeFill="background1" w:themeFillShade="F2"/>
          </w:tcPr>
          <w:p w14:paraId="266D69CF" w14:textId="77777777" w:rsidR="006A63E0" w:rsidRDefault="006A63E0" w:rsidP="00E440AB">
            <w:pPr>
              <w:pStyle w:val="Tableheading"/>
            </w:pPr>
            <w:r>
              <w:t>Silver</w:t>
            </w:r>
          </w:p>
        </w:tc>
        <w:tc>
          <w:tcPr>
            <w:tcW w:w="4971" w:type="dxa"/>
            <w:shd w:val="clear" w:color="auto" w:fill="F2F2F2" w:themeFill="background1" w:themeFillShade="F2"/>
          </w:tcPr>
          <w:p w14:paraId="4E810456" w14:textId="77777777" w:rsidR="006A63E0" w:rsidRDefault="006A63E0" w:rsidP="00E440AB">
            <w:pPr>
              <w:pStyle w:val="Tableheading"/>
            </w:pPr>
            <w:r>
              <w:t>Description</w:t>
            </w:r>
          </w:p>
        </w:tc>
      </w:tr>
      <w:tr w:rsidR="006A63E0" w14:paraId="2739A4D8" w14:textId="77777777" w:rsidTr="00E440AB">
        <w:tc>
          <w:tcPr>
            <w:tcW w:w="2155" w:type="dxa"/>
          </w:tcPr>
          <w:p w14:paraId="27ABC24A" w14:textId="66B25216" w:rsidR="006A63E0" w:rsidRDefault="00A71A8A" w:rsidP="00E440AB">
            <w:pPr>
              <w:pStyle w:val="Tablecontent"/>
            </w:pPr>
            <w:r>
              <w:t>Response Time</w:t>
            </w:r>
          </w:p>
        </w:tc>
        <w:tc>
          <w:tcPr>
            <w:tcW w:w="1665" w:type="dxa"/>
          </w:tcPr>
          <w:p w14:paraId="0349609C" w14:textId="738EE4FB" w:rsidR="006A63E0" w:rsidRDefault="003E119E" w:rsidP="00E440AB">
            <w:pPr>
              <w:pStyle w:val="Tablecontent"/>
              <w:jc w:val="center"/>
            </w:pPr>
            <w:r>
              <w:t>2 hours</w:t>
            </w:r>
          </w:p>
        </w:tc>
        <w:tc>
          <w:tcPr>
            <w:tcW w:w="1665" w:type="dxa"/>
          </w:tcPr>
          <w:p w14:paraId="310BFE57" w14:textId="1D308AFF" w:rsidR="006A63E0" w:rsidRDefault="003E119E" w:rsidP="00E440AB">
            <w:pPr>
              <w:pStyle w:val="Tablecontent"/>
              <w:jc w:val="center"/>
            </w:pPr>
            <w:r>
              <w:t>4 hours</w:t>
            </w:r>
          </w:p>
        </w:tc>
        <w:tc>
          <w:tcPr>
            <w:tcW w:w="4971" w:type="dxa"/>
          </w:tcPr>
          <w:p w14:paraId="342915E4" w14:textId="2DAA0F71" w:rsidR="006A63E0" w:rsidRDefault="003E119E" w:rsidP="00E440AB">
            <w:pPr>
              <w:pStyle w:val="Tablecontent"/>
            </w:pPr>
            <w:r>
              <w:t>Gold has 2x</w:t>
            </w:r>
            <w:r w:rsidR="001B0426">
              <w:t xml:space="preserve"> faster response time</w:t>
            </w:r>
          </w:p>
        </w:tc>
      </w:tr>
      <w:tr w:rsidR="004D3F51" w14:paraId="26788D4E" w14:textId="77777777" w:rsidTr="00E440AB">
        <w:tc>
          <w:tcPr>
            <w:tcW w:w="2155" w:type="dxa"/>
          </w:tcPr>
          <w:p w14:paraId="44B45A77" w14:textId="7012ED3A" w:rsidR="004D3F51" w:rsidRDefault="004D3F51" w:rsidP="00E440AB">
            <w:pPr>
              <w:pStyle w:val="Tablecontent"/>
            </w:pPr>
            <w:r>
              <w:lastRenderedPageBreak/>
              <w:t>Support Hours</w:t>
            </w:r>
          </w:p>
        </w:tc>
        <w:tc>
          <w:tcPr>
            <w:tcW w:w="1665" w:type="dxa"/>
          </w:tcPr>
          <w:p w14:paraId="55FF5FB8" w14:textId="7EC38CE9" w:rsidR="004D3F51" w:rsidRDefault="004D3F51" w:rsidP="00E440AB">
            <w:pPr>
              <w:pStyle w:val="Tablecontent"/>
              <w:jc w:val="center"/>
            </w:pPr>
            <w:r>
              <w:t>24 x 7</w:t>
            </w:r>
          </w:p>
        </w:tc>
        <w:tc>
          <w:tcPr>
            <w:tcW w:w="1665" w:type="dxa"/>
          </w:tcPr>
          <w:p w14:paraId="4108038A" w14:textId="0170BEFB" w:rsidR="004D3F51" w:rsidRDefault="003E119E" w:rsidP="00E440AB">
            <w:pPr>
              <w:pStyle w:val="Tablecontent"/>
              <w:jc w:val="center"/>
            </w:pPr>
            <w:r>
              <w:t>12 x 7</w:t>
            </w:r>
          </w:p>
        </w:tc>
        <w:tc>
          <w:tcPr>
            <w:tcW w:w="4971" w:type="dxa"/>
          </w:tcPr>
          <w:p w14:paraId="6B7C9BF9" w14:textId="7D0FCEBF" w:rsidR="004D3F51" w:rsidRDefault="003E119E" w:rsidP="00E440AB">
            <w:pPr>
              <w:pStyle w:val="Tablecontent"/>
            </w:pPr>
            <w:r>
              <w:t>Gold has 2x support hours</w:t>
            </w:r>
          </w:p>
        </w:tc>
      </w:tr>
      <w:tr w:rsidR="001B0426" w14:paraId="3F6E1B20" w14:textId="77777777" w:rsidTr="00E440AB">
        <w:tc>
          <w:tcPr>
            <w:tcW w:w="2155" w:type="dxa"/>
          </w:tcPr>
          <w:p w14:paraId="7F190C7D" w14:textId="64BE74D7" w:rsidR="001B0426" w:rsidRDefault="001B0426" w:rsidP="00E440AB">
            <w:pPr>
              <w:pStyle w:val="Tablecontent"/>
            </w:pPr>
            <w:r>
              <w:t>Support Process</w:t>
            </w:r>
          </w:p>
        </w:tc>
        <w:tc>
          <w:tcPr>
            <w:tcW w:w="1665" w:type="dxa"/>
          </w:tcPr>
          <w:p w14:paraId="7F0122A0" w14:textId="3333730E" w:rsidR="001B0426" w:rsidRDefault="001B0426" w:rsidP="00E440AB">
            <w:pPr>
              <w:pStyle w:val="Tablecontent"/>
              <w:jc w:val="center"/>
            </w:pPr>
            <w:r>
              <w:t>Level 2</w:t>
            </w:r>
          </w:p>
        </w:tc>
        <w:tc>
          <w:tcPr>
            <w:tcW w:w="1665" w:type="dxa"/>
          </w:tcPr>
          <w:p w14:paraId="699A40D8" w14:textId="0C3981E1" w:rsidR="001B0426" w:rsidRDefault="001B0426" w:rsidP="00E440AB">
            <w:pPr>
              <w:pStyle w:val="Tablecontent"/>
              <w:jc w:val="center"/>
            </w:pPr>
            <w:r>
              <w:t>Level 1</w:t>
            </w:r>
          </w:p>
        </w:tc>
        <w:tc>
          <w:tcPr>
            <w:tcW w:w="4971" w:type="dxa"/>
          </w:tcPr>
          <w:p w14:paraId="5DB68DE3" w14:textId="3243D14C" w:rsidR="001B0426" w:rsidRDefault="001B0426" w:rsidP="00E440AB">
            <w:pPr>
              <w:pStyle w:val="Tablecontent"/>
            </w:pPr>
            <w:r>
              <w:t>Gold bypass the first level help desk.</w:t>
            </w:r>
          </w:p>
        </w:tc>
      </w:tr>
      <w:tr w:rsidR="006A63E0" w14:paraId="6C390857" w14:textId="77777777" w:rsidTr="00E440AB">
        <w:tc>
          <w:tcPr>
            <w:tcW w:w="2155" w:type="dxa"/>
            <w:vAlign w:val="center"/>
          </w:tcPr>
          <w:p w14:paraId="6975C437" w14:textId="72055161" w:rsidR="006A63E0" w:rsidRDefault="00A71A8A" w:rsidP="00E440AB">
            <w:pPr>
              <w:pStyle w:val="Tablecontent"/>
            </w:pPr>
            <w:r>
              <w:t>Root Cause Analysis</w:t>
            </w:r>
          </w:p>
        </w:tc>
        <w:tc>
          <w:tcPr>
            <w:tcW w:w="1665" w:type="dxa"/>
            <w:vAlign w:val="center"/>
          </w:tcPr>
          <w:p w14:paraId="65F55256" w14:textId="0B4A68F0" w:rsidR="006A63E0" w:rsidRDefault="00A71A8A" w:rsidP="00E440AB">
            <w:pPr>
              <w:pStyle w:val="Tablecontent"/>
              <w:jc w:val="center"/>
            </w:pPr>
            <w:r>
              <w:t>Provided</w:t>
            </w:r>
          </w:p>
        </w:tc>
        <w:tc>
          <w:tcPr>
            <w:tcW w:w="1665" w:type="dxa"/>
            <w:vAlign w:val="center"/>
          </w:tcPr>
          <w:p w14:paraId="0F649DB6" w14:textId="6CEEFBB5" w:rsidR="006A63E0" w:rsidRDefault="00317167" w:rsidP="00E440AB">
            <w:pPr>
              <w:pStyle w:val="Tablecontent"/>
              <w:jc w:val="center"/>
            </w:pPr>
            <w:r>
              <w:t>Additional Charge</w:t>
            </w:r>
          </w:p>
        </w:tc>
        <w:tc>
          <w:tcPr>
            <w:tcW w:w="4971" w:type="dxa"/>
          </w:tcPr>
          <w:p w14:paraId="22031B3F" w14:textId="79369E8E" w:rsidR="006A63E0" w:rsidRDefault="00F0487B" w:rsidP="00E440AB">
            <w:pPr>
              <w:pStyle w:val="Tablecontent"/>
            </w:pPr>
            <w:r>
              <w:t xml:space="preserve">The RCA includes setting alert </w:t>
            </w:r>
            <w:r w:rsidR="00A24D9C">
              <w:t>to ensure the same incident is identified immediately.</w:t>
            </w:r>
          </w:p>
        </w:tc>
      </w:tr>
      <w:tr w:rsidR="003B040D" w14:paraId="50119B13" w14:textId="77777777" w:rsidTr="00E440AB">
        <w:tc>
          <w:tcPr>
            <w:tcW w:w="2155" w:type="dxa"/>
            <w:vAlign w:val="center"/>
          </w:tcPr>
          <w:p w14:paraId="08529C71" w14:textId="2DFEB78E" w:rsidR="003B040D" w:rsidRDefault="003B040D" w:rsidP="00E440AB">
            <w:pPr>
              <w:pStyle w:val="Tablecontent"/>
            </w:pPr>
            <w:r>
              <w:t>Proactive Support</w:t>
            </w:r>
          </w:p>
        </w:tc>
        <w:tc>
          <w:tcPr>
            <w:tcW w:w="1665" w:type="dxa"/>
            <w:vAlign w:val="center"/>
          </w:tcPr>
          <w:p w14:paraId="64485FD5" w14:textId="539C287F" w:rsidR="003B040D" w:rsidRDefault="00561E96" w:rsidP="00E440AB">
            <w:pPr>
              <w:pStyle w:val="Tablecontent"/>
              <w:jc w:val="center"/>
            </w:pPr>
            <w:r>
              <w:t>Daily</w:t>
            </w:r>
          </w:p>
        </w:tc>
        <w:tc>
          <w:tcPr>
            <w:tcW w:w="1665" w:type="dxa"/>
            <w:vAlign w:val="center"/>
          </w:tcPr>
          <w:p w14:paraId="479164D7" w14:textId="45E72799" w:rsidR="003B040D" w:rsidRDefault="00561E96" w:rsidP="00E440AB">
            <w:pPr>
              <w:pStyle w:val="Tablecontent"/>
              <w:jc w:val="center"/>
            </w:pPr>
            <w:r>
              <w:t>None</w:t>
            </w:r>
          </w:p>
        </w:tc>
        <w:tc>
          <w:tcPr>
            <w:tcW w:w="4971" w:type="dxa"/>
          </w:tcPr>
          <w:p w14:paraId="2FD66C9D" w14:textId="6B399F2E" w:rsidR="003B040D" w:rsidRDefault="004D540A" w:rsidP="00E440AB">
            <w:pPr>
              <w:pStyle w:val="Tablecontent"/>
            </w:pPr>
            <w:r>
              <w:t>Gold VM gets daily health check (KPI and alerts)</w:t>
            </w:r>
            <w:r w:rsidR="003C4859">
              <w:t>.</w:t>
            </w:r>
          </w:p>
        </w:tc>
      </w:tr>
      <w:tr w:rsidR="00DE18B0" w14:paraId="65F19F7A" w14:textId="77777777" w:rsidTr="00E440AB">
        <w:tc>
          <w:tcPr>
            <w:tcW w:w="2155" w:type="dxa"/>
            <w:vAlign w:val="center"/>
          </w:tcPr>
          <w:p w14:paraId="6F16FD4E" w14:textId="45FC39AB" w:rsidR="00DE18B0" w:rsidRDefault="00DE18B0" w:rsidP="00E440AB">
            <w:pPr>
              <w:pStyle w:val="Tablecontent"/>
            </w:pPr>
            <w:r>
              <w:t>NOC Dashboard</w:t>
            </w:r>
          </w:p>
        </w:tc>
        <w:tc>
          <w:tcPr>
            <w:tcW w:w="1665" w:type="dxa"/>
            <w:vAlign w:val="center"/>
          </w:tcPr>
          <w:p w14:paraId="6000836F" w14:textId="190C1596" w:rsidR="00DE18B0" w:rsidRDefault="00DE18B0" w:rsidP="00E440AB">
            <w:pPr>
              <w:pStyle w:val="Tablecontent"/>
              <w:jc w:val="center"/>
            </w:pPr>
            <w:r>
              <w:t>Yes</w:t>
            </w:r>
          </w:p>
        </w:tc>
        <w:tc>
          <w:tcPr>
            <w:tcW w:w="1665" w:type="dxa"/>
            <w:vAlign w:val="center"/>
          </w:tcPr>
          <w:p w14:paraId="0EBF1AF6" w14:textId="266CE2B7" w:rsidR="00DE18B0" w:rsidRDefault="00DE18B0" w:rsidP="00E440AB">
            <w:pPr>
              <w:pStyle w:val="Tablecontent"/>
              <w:jc w:val="center"/>
            </w:pPr>
            <w:r>
              <w:t>No</w:t>
            </w:r>
          </w:p>
        </w:tc>
        <w:tc>
          <w:tcPr>
            <w:tcW w:w="4971" w:type="dxa"/>
          </w:tcPr>
          <w:p w14:paraId="5479F67B" w14:textId="3DC516B6" w:rsidR="00DE18B0" w:rsidRDefault="00DE18B0" w:rsidP="00E440AB">
            <w:pPr>
              <w:pStyle w:val="Tablecontent"/>
            </w:pPr>
            <w:r>
              <w:t>Silver VM is not included in our live dashboard</w:t>
            </w:r>
            <w:r w:rsidR="00691188">
              <w:t>. Reason is the need to focus on the Gold VM</w:t>
            </w:r>
          </w:p>
        </w:tc>
      </w:tr>
      <w:tr w:rsidR="00973272" w14:paraId="5E86CB4C" w14:textId="77777777" w:rsidTr="00E440AB">
        <w:tc>
          <w:tcPr>
            <w:tcW w:w="2155" w:type="dxa"/>
            <w:vAlign w:val="center"/>
          </w:tcPr>
          <w:p w14:paraId="6745F8D9" w14:textId="5BB6CD0B" w:rsidR="00973272" w:rsidRDefault="00F51246" w:rsidP="00E440AB">
            <w:pPr>
              <w:pStyle w:val="Tablecontent"/>
            </w:pPr>
            <w:r>
              <w:t>Report</w:t>
            </w:r>
          </w:p>
        </w:tc>
        <w:tc>
          <w:tcPr>
            <w:tcW w:w="1665" w:type="dxa"/>
            <w:vAlign w:val="center"/>
          </w:tcPr>
          <w:p w14:paraId="02688536" w14:textId="3C9A743A" w:rsidR="00973272" w:rsidRDefault="00F51246" w:rsidP="00E440AB">
            <w:pPr>
              <w:pStyle w:val="Tablecontent"/>
              <w:jc w:val="center"/>
            </w:pPr>
            <w:r>
              <w:t>Weekly</w:t>
            </w:r>
          </w:p>
        </w:tc>
        <w:tc>
          <w:tcPr>
            <w:tcW w:w="1665" w:type="dxa"/>
            <w:vAlign w:val="center"/>
          </w:tcPr>
          <w:p w14:paraId="7ECB1D10" w14:textId="3FFBF32F" w:rsidR="00973272" w:rsidRDefault="00F51246" w:rsidP="00E440AB">
            <w:pPr>
              <w:pStyle w:val="Tablecontent"/>
              <w:jc w:val="center"/>
            </w:pPr>
            <w:r>
              <w:t>Monthly</w:t>
            </w:r>
          </w:p>
        </w:tc>
        <w:tc>
          <w:tcPr>
            <w:tcW w:w="4971" w:type="dxa"/>
          </w:tcPr>
          <w:p w14:paraId="5126F4B6" w14:textId="69EF0350" w:rsidR="00973272" w:rsidRDefault="00A24D9C" w:rsidP="00E440AB">
            <w:pPr>
              <w:pStyle w:val="Tablecontent"/>
            </w:pPr>
            <w:r>
              <w:t>Gold has more details report.</w:t>
            </w:r>
          </w:p>
        </w:tc>
      </w:tr>
      <w:tr w:rsidR="00E82F82" w14:paraId="0167DB54" w14:textId="77777777" w:rsidTr="00E440AB">
        <w:tc>
          <w:tcPr>
            <w:tcW w:w="2155" w:type="dxa"/>
            <w:vAlign w:val="center"/>
          </w:tcPr>
          <w:p w14:paraId="72774C3C" w14:textId="47224482" w:rsidR="00E82F82" w:rsidRDefault="00E82F82" w:rsidP="00E440AB">
            <w:pPr>
              <w:pStyle w:val="Tablecontent"/>
            </w:pPr>
            <w:r>
              <w:t>Business Review</w:t>
            </w:r>
          </w:p>
        </w:tc>
        <w:tc>
          <w:tcPr>
            <w:tcW w:w="1665" w:type="dxa"/>
            <w:vAlign w:val="center"/>
          </w:tcPr>
          <w:p w14:paraId="65B49580" w14:textId="45091F04" w:rsidR="00E82F82" w:rsidRDefault="00E82F82" w:rsidP="00E440AB">
            <w:pPr>
              <w:pStyle w:val="Tablecontent"/>
              <w:jc w:val="center"/>
            </w:pPr>
            <w:r>
              <w:t>Monthly</w:t>
            </w:r>
          </w:p>
        </w:tc>
        <w:tc>
          <w:tcPr>
            <w:tcW w:w="1665" w:type="dxa"/>
            <w:vAlign w:val="center"/>
          </w:tcPr>
          <w:p w14:paraId="5BD84B81" w14:textId="166AF570" w:rsidR="00E82F82" w:rsidRDefault="00E82F82" w:rsidP="00E440AB">
            <w:pPr>
              <w:pStyle w:val="Tablecontent"/>
              <w:jc w:val="center"/>
            </w:pPr>
            <w:r>
              <w:t>None</w:t>
            </w:r>
          </w:p>
        </w:tc>
        <w:tc>
          <w:tcPr>
            <w:tcW w:w="4971" w:type="dxa"/>
          </w:tcPr>
          <w:p w14:paraId="13D5854F" w14:textId="5CC34B78" w:rsidR="00E82F82" w:rsidRDefault="00E82F82" w:rsidP="00E440AB">
            <w:pPr>
              <w:pStyle w:val="Tablecontent"/>
            </w:pPr>
            <w:r>
              <w:t xml:space="preserve">Face to Face </w:t>
            </w:r>
            <w:r w:rsidR="00DE28AD">
              <w:t>discussion where we review the SLA and support issue</w:t>
            </w:r>
          </w:p>
        </w:tc>
      </w:tr>
      <w:tr w:rsidR="00D02AD7" w14:paraId="4ACE9D6D" w14:textId="77777777" w:rsidTr="00E440AB">
        <w:tc>
          <w:tcPr>
            <w:tcW w:w="2155" w:type="dxa"/>
            <w:vAlign w:val="center"/>
          </w:tcPr>
          <w:p w14:paraId="2AE41061" w14:textId="1F5FE3D1" w:rsidR="00D02AD7" w:rsidRDefault="00D02AD7" w:rsidP="00E440AB">
            <w:pPr>
              <w:pStyle w:val="Tablecontent"/>
            </w:pPr>
            <w:r>
              <w:t>Critical Patch</w:t>
            </w:r>
          </w:p>
        </w:tc>
        <w:tc>
          <w:tcPr>
            <w:tcW w:w="1665" w:type="dxa"/>
            <w:vAlign w:val="center"/>
          </w:tcPr>
          <w:p w14:paraId="0A5533FB" w14:textId="5E990959" w:rsidR="00D02AD7" w:rsidRDefault="00D02AD7" w:rsidP="00E440AB">
            <w:pPr>
              <w:pStyle w:val="Tablecontent"/>
              <w:jc w:val="center"/>
            </w:pPr>
            <w:r>
              <w:t>Higher priority</w:t>
            </w:r>
          </w:p>
        </w:tc>
        <w:tc>
          <w:tcPr>
            <w:tcW w:w="1665" w:type="dxa"/>
            <w:vAlign w:val="center"/>
          </w:tcPr>
          <w:p w14:paraId="01B7D664" w14:textId="0119DFFE" w:rsidR="00D02AD7" w:rsidRDefault="00D02AD7" w:rsidP="00E440AB">
            <w:pPr>
              <w:pStyle w:val="Tablecontent"/>
              <w:jc w:val="center"/>
            </w:pPr>
            <w:r>
              <w:t>Lower priority</w:t>
            </w:r>
          </w:p>
        </w:tc>
        <w:tc>
          <w:tcPr>
            <w:tcW w:w="4971" w:type="dxa"/>
          </w:tcPr>
          <w:p w14:paraId="04A86245" w14:textId="4A6C17EF" w:rsidR="00D02AD7" w:rsidRDefault="00D02AD7" w:rsidP="00E440AB">
            <w:pPr>
              <w:pStyle w:val="Tablecontent"/>
            </w:pPr>
            <w:r>
              <w:t xml:space="preserve">We patch all Gold VMs first before </w:t>
            </w:r>
            <w:r w:rsidR="00A24293">
              <w:t>protecting the lower tier VM.</w:t>
            </w:r>
          </w:p>
        </w:tc>
      </w:tr>
    </w:tbl>
    <w:p w14:paraId="066FB07E" w14:textId="206156E9" w:rsidR="00DF694E" w:rsidRDefault="00591E47" w:rsidP="004B77ED">
      <w:pPr>
        <w:pStyle w:val="Heading6"/>
      </w:pPr>
      <w:r>
        <w:t>Availability</w:t>
      </w:r>
    </w:p>
    <w:p w14:paraId="514FEA5B" w14:textId="107C4EB9" w:rsidR="00C27A6F" w:rsidRPr="00C27A6F" w:rsidRDefault="00C27A6F" w:rsidP="00C27A6F">
      <w:pPr>
        <w:rPr>
          <w:lang w:val="en-GB"/>
        </w:rPr>
      </w:pPr>
      <w:r>
        <w:rPr>
          <w:lang w:val="en-GB"/>
        </w:rPr>
        <w:t>This is another soft product in IaaS</w:t>
      </w:r>
      <w:r w:rsidR="007215A9">
        <w:rPr>
          <w:lang w:val="en-GB"/>
        </w:rPr>
        <w:t>. Ensure that Gold has much better offering here so the 2x price is clearly shown.</w:t>
      </w:r>
    </w:p>
    <w:p w14:paraId="6C5B9CC9" w14:textId="77777777" w:rsidR="003C4859" w:rsidRPr="000B6D75" w:rsidRDefault="003C4859" w:rsidP="003C4859">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3C4859" w14:paraId="368FA1C1" w14:textId="77777777" w:rsidTr="00E440AB">
        <w:tc>
          <w:tcPr>
            <w:tcW w:w="2155" w:type="dxa"/>
            <w:shd w:val="clear" w:color="auto" w:fill="F2F2F2" w:themeFill="background1" w:themeFillShade="F2"/>
          </w:tcPr>
          <w:p w14:paraId="119AC71B" w14:textId="77777777" w:rsidR="003C4859" w:rsidRDefault="003C4859" w:rsidP="00E440AB">
            <w:pPr>
              <w:pStyle w:val="Tableheading"/>
            </w:pPr>
          </w:p>
        </w:tc>
        <w:tc>
          <w:tcPr>
            <w:tcW w:w="1665" w:type="dxa"/>
            <w:shd w:val="clear" w:color="auto" w:fill="F2F2F2" w:themeFill="background1" w:themeFillShade="F2"/>
          </w:tcPr>
          <w:p w14:paraId="79D5027D" w14:textId="77777777" w:rsidR="003C4859" w:rsidRDefault="003C4859" w:rsidP="00E440AB">
            <w:pPr>
              <w:pStyle w:val="Tableheading"/>
            </w:pPr>
            <w:r>
              <w:t>Gold</w:t>
            </w:r>
          </w:p>
        </w:tc>
        <w:tc>
          <w:tcPr>
            <w:tcW w:w="1665" w:type="dxa"/>
            <w:shd w:val="clear" w:color="auto" w:fill="F2F2F2" w:themeFill="background1" w:themeFillShade="F2"/>
          </w:tcPr>
          <w:p w14:paraId="7BCD71A3" w14:textId="77777777" w:rsidR="003C4859" w:rsidRDefault="003C4859" w:rsidP="00E440AB">
            <w:pPr>
              <w:pStyle w:val="Tableheading"/>
            </w:pPr>
            <w:r>
              <w:t>Silver</w:t>
            </w:r>
          </w:p>
        </w:tc>
        <w:tc>
          <w:tcPr>
            <w:tcW w:w="4971" w:type="dxa"/>
            <w:shd w:val="clear" w:color="auto" w:fill="F2F2F2" w:themeFill="background1" w:themeFillShade="F2"/>
          </w:tcPr>
          <w:p w14:paraId="138D80B7" w14:textId="77777777" w:rsidR="003C4859" w:rsidRDefault="003C4859" w:rsidP="00E440AB">
            <w:pPr>
              <w:pStyle w:val="Tableheading"/>
            </w:pPr>
            <w:r>
              <w:t>Description</w:t>
            </w:r>
          </w:p>
        </w:tc>
      </w:tr>
      <w:tr w:rsidR="003C4859" w14:paraId="10E73C94" w14:textId="77777777" w:rsidTr="00E440AB">
        <w:tc>
          <w:tcPr>
            <w:tcW w:w="2155" w:type="dxa"/>
          </w:tcPr>
          <w:p w14:paraId="3F3D4893" w14:textId="1890E407" w:rsidR="003C4859" w:rsidRDefault="00A80DB4" w:rsidP="00E440AB">
            <w:pPr>
              <w:pStyle w:val="Tablecontent"/>
            </w:pPr>
            <w:r>
              <w:t>Snapshot</w:t>
            </w:r>
          </w:p>
        </w:tc>
        <w:tc>
          <w:tcPr>
            <w:tcW w:w="1665" w:type="dxa"/>
          </w:tcPr>
          <w:p w14:paraId="2D15F29D" w14:textId="4C927469" w:rsidR="003C4859" w:rsidRDefault="00A24293" w:rsidP="00E440AB">
            <w:pPr>
              <w:pStyle w:val="Tablecontent"/>
              <w:jc w:val="center"/>
            </w:pPr>
            <w:r>
              <w:t>1 week</w:t>
            </w:r>
          </w:p>
        </w:tc>
        <w:tc>
          <w:tcPr>
            <w:tcW w:w="1665" w:type="dxa"/>
          </w:tcPr>
          <w:p w14:paraId="3E094841" w14:textId="2206C165" w:rsidR="003C4859" w:rsidRDefault="00A24293" w:rsidP="00E440AB">
            <w:pPr>
              <w:pStyle w:val="Tablecontent"/>
              <w:jc w:val="center"/>
            </w:pPr>
            <w:r>
              <w:t>1 day</w:t>
            </w:r>
          </w:p>
        </w:tc>
        <w:tc>
          <w:tcPr>
            <w:tcW w:w="4971" w:type="dxa"/>
          </w:tcPr>
          <w:p w14:paraId="0525A994" w14:textId="284F2B71" w:rsidR="003C4859" w:rsidRDefault="00E5682D" w:rsidP="00E440AB">
            <w:pPr>
              <w:pStyle w:val="Tablecontent"/>
            </w:pPr>
            <w:r>
              <w:t>For Gold, we will also remind you just in case you forget. For Silver, it’s auto-delete.</w:t>
            </w:r>
          </w:p>
        </w:tc>
      </w:tr>
      <w:tr w:rsidR="00EB28FC" w14:paraId="3D59AA9D" w14:textId="77777777" w:rsidTr="00E440AB">
        <w:tc>
          <w:tcPr>
            <w:tcW w:w="2155" w:type="dxa"/>
          </w:tcPr>
          <w:p w14:paraId="6D53CA3B" w14:textId="1C2A5ADA" w:rsidR="00EB28FC" w:rsidRDefault="00EB28FC" w:rsidP="00E440AB">
            <w:pPr>
              <w:pStyle w:val="Tablecontent"/>
            </w:pPr>
            <w:r>
              <w:t>Size of snapshot</w:t>
            </w:r>
          </w:p>
        </w:tc>
        <w:tc>
          <w:tcPr>
            <w:tcW w:w="1665" w:type="dxa"/>
          </w:tcPr>
          <w:p w14:paraId="42823298" w14:textId="6809CEFA" w:rsidR="00EB28FC" w:rsidRDefault="00EB28FC" w:rsidP="00E440AB">
            <w:pPr>
              <w:pStyle w:val="Tablecontent"/>
              <w:jc w:val="center"/>
            </w:pPr>
            <w:r>
              <w:t>No limit</w:t>
            </w:r>
          </w:p>
        </w:tc>
        <w:tc>
          <w:tcPr>
            <w:tcW w:w="1665" w:type="dxa"/>
          </w:tcPr>
          <w:p w14:paraId="17DBC01F" w14:textId="65B3C51E" w:rsidR="00EB28FC" w:rsidRDefault="00EB28FC" w:rsidP="00E440AB">
            <w:pPr>
              <w:pStyle w:val="Tablecontent"/>
              <w:jc w:val="center"/>
            </w:pPr>
            <w:r>
              <w:t>100 GB</w:t>
            </w:r>
          </w:p>
        </w:tc>
        <w:tc>
          <w:tcPr>
            <w:tcW w:w="4971" w:type="dxa"/>
          </w:tcPr>
          <w:p w14:paraId="64662300" w14:textId="77777777" w:rsidR="00EB28FC" w:rsidRDefault="00EB28FC" w:rsidP="00E440AB">
            <w:pPr>
              <w:pStyle w:val="Tablecontent"/>
            </w:pPr>
          </w:p>
        </w:tc>
      </w:tr>
      <w:tr w:rsidR="00B27148" w14:paraId="0BCBDAB9" w14:textId="77777777" w:rsidTr="00E440AB">
        <w:tc>
          <w:tcPr>
            <w:tcW w:w="2155" w:type="dxa"/>
          </w:tcPr>
          <w:p w14:paraId="4CD6EAD8" w14:textId="1F18EACC" w:rsidR="00B27148" w:rsidRDefault="00B27148" w:rsidP="00E440AB">
            <w:pPr>
              <w:pStyle w:val="Tablecontent"/>
            </w:pPr>
            <w:r>
              <w:t>No of snapshots</w:t>
            </w:r>
          </w:p>
        </w:tc>
        <w:tc>
          <w:tcPr>
            <w:tcW w:w="1665" w:type="dxa"/>
          </w:tcPr>
          <w:p w14:paraId="6BFC4D6A" w14:textId="7245B306" w:rsidR="00B27148" w:rsidRDefault="00B27148" w:rsidP="00E440AB">
            <w:pPr>
              <w:pStyle w:val="Tablecontent"/>
              <w:jc w:val="center"/>
            </w:pPr>
            <w:r>
              <w:t>2</w:t>
            </w:r>
          </w:p>
        </w:tc>
        <w:tc>
          <w:tcPr>
            <w:tcW w:w="1665" w:type="dxa"/>
          </w:tcPr>
          <w:p w14:paraId="4932B965" w14:textId="554BF7FD" w:rsidR="00B27148" w:rsidRDefault="00B27148" w:rsidP="00E440AB">
            <w:pPr>
              <w:pStyle w:val="Tablecontent"/>
              <w:jc w:val="center"/>
            </w:pPr>
            <w:r>
              <w:t>1</w:t>
            </w:r>
          </w:p>
        </w:tc>
        <w:tc>
          <w:tcPr>
            <w:tcW w:w="4971" w:type="dxa"/>
          </w:tcPr>
          <w:p w14:paraId="39FF2219" w14:textId="202A0A56" w:rsidR="00B27148" w:rsidRDefault="00B27148" w:rsidP="00E440AB">
            <w:pPr>
              <w:pStyle w:val="Tablecontent"/>
            </w:pPr>
            <w:r>
              <w:t>Gold can have 2x as many snapshots at any give time</w:t>
            </w:r>
          </w:p>
        </w:tc>
      </w:tr>
      <w:tr w:rsidR="006A340B" w14:paraId="5BA9CD9F" w14:textId="77777777" w:rsidTr="00E440AB">
        <w:tc>
          <w:tcPr>
            <w:tcW w:w="2155" w:type="dxa"/>
          </w:tcPr>
          <w:p w14:paraId="120BBAE2" w14:textId="7CACB926" w:rsidR="006A340B" w:rsidRDefault="006A340B" w:rsidP="006A340B">
            <w:pPr>
              <w:pStyle w:val="Tablecontent"/>
            </w:pPr>
            <w:r>
              <w:t>Back up</w:t>
            </w:r>
          </w:p>
        </w:tc>
        <w:tc>
          <w:tcPr>
            <w:tcW w:w="1665" w:type="dxa"/>
            <w:vAlign w:val="center"/>
          </w:tcPr>
          <w:p w14:paraId="670D1DA8" w14:textId="1824FF54" w:rsidR="006A340B" w:rsidRDefault="006A340B" w:rsidP="006A340B">
            <w:pPr>
              <w:pStyle w:val="Tablecontent"/>
              <w:jc w:val="center"/>
            </w:pPr>
            <w:r>
              <w:t>Higher priority</w:t>
            </w:r>
          </w:p>
        </w:tc>
        <w:tc>
          <w:tcPr>
            <w:tcW w:w="1665" w:type="dxa"/>
            <w:vAlign w:val="center"/>
          </w:tcPr>
          <w:p w14:paraId="7D37A0A7" w14:textId="5E63FDB3" w:rsidR="006A340B" w:rsidRDefault="006A340B" w:rsidP="006A340B">
            <w:pPr>
              <w:pStyle w:val="Tablecontent"/>
              <w:jc w:val="center"/>
            </w:pPr>
            <w:r>
              <w:t>Lower priority</w:t>
            </w:r>
          </w:p>
        </w:tc>
        <w:tc>
          <w:tcPr>
            <w:tcW w:w="4971" w:type="dxa"/>
          </w:tcPr>
          <w:p w14:paraId="5A1B12B7" w14:textId="00EF567B" w:rsidR="006A340B" w:rsidRDefault="00E16031" w:rsidP="006A340B">
            <w:pPr>
              <w:pStyle w:val="Tablecontent"/>
            </w:pPr>
            <w:r>
              <w:t>We back up all Gold VM before backing up Silver VM</w:t>
            </w:r>
          </w:p>
        </w:tc>
      </w:tr>
      <w:tr w:rsidR="00E16031" w14:paraId="0053A177" w14:textId="77777777" w:rsidTr="00E440AB">
        <w:tc>
          <w:tcPr>
            <w:tcW w:w="2155" w:type="dxa"/>
          </w:tcPr>
          <w:p w14:paraId="7246EC51" w14:textId="4AC8B8BE" w:rsidR="00E16031" w:rsidRDefault="00E16031" w:rsidP="006A340B">
            <w:pPr>
              <w:pStyle w:val="Tablecontent"/>
            </w:pPr>
            <w:r>
              <w:t>Full back up</w:t>
            </w:r>
          </w:p>
        </w:tc>
        <w:tc>
          <w:tcPr>
            <w:tcW w:w="1665" w:type="dxa"/>
            <w:vAlign w:val="center"/>
          </w:tcPr>
          <w:p w14:paraId="25E4D00C" w14:textId="20250F90" w:rsidR="00E16031" w:rsidRDefault="005138BC" w:rsidP="006A340B">
            <w:pPr>
              <w:pStyle w:val="Tablecontent"/>
              <w:jc w:val="center"/>
            </w:pPr>
            <w:r>
              <w:t>Weekly</w:t>
            </w:r>
          </w:p>
        </w:tc>
        <w:tc>
          <w:tcPr>
            <w:tcW w:w="1665" w:type="dxa"/>
            <w:vAlign w:val="center"/>
          </w:tcPr>
          <w:p w14:paraId="560E1022" w14:textId="6588D8F4" w:rsidR="00E16031" w:rsidRDefault="005138BC" w:rsidP="006A340B">
            <w:pPr>
              <w:pStyle w:val="Tablecontent"/>
              <w:jc w:val="center"/>
            </w:pPr>
            <w:r>
              <w:t>Fortnightly</w:t>
            </w:r>
          </w:p>
        </w:tc>
        <w:tc>
          <w:tcPr>
            <w:tcW w:w="4971" w:type="dxa"/>
          </w:tcPr>
          <w:p w14:paraId="748DD5E5" w14:textId="5040B5CC" w:rsidR="00E16031" w:rsidRDefault="00804E9F" w:rsidP="006A340B">
            <w:pPr>
              <w:pStyle w:val="Tablecontent"/>
            </w:pPr>
            <w:r>
              <w:t>Gold has 2x full back up frequency</w:t>
            </w:r>
          </w:p>
        </w:tc>
      </w:tr>
      <w:tr w:rsidR="005138BC" w14:paraId="38D9581E" w14:textId="77777777" w:rsidTr="00E440AB">
        <w:tc>
          <w:tcPr>
            <w:tcW w:w="2155" w:type="dxa"/>
          </w:tcPr>
          <w:p w14:paraId="6F33E825" w14:textId="7CE337C6" w:rsidR="005138BC" w:rsidRDefault="005138BC" w:rsidP="006A340B">
            <w:pPr>
              <w:pStyle w:val="Tablecontent"/>
            </w:pPr>
            <w:r>
              <w:t>Back up level</w:t>
            </w:r>
          </w:p>
        </w:tc>
        <w:tc>
          <w:tcPr>
            <w:tcW w:w="1665" w:type="dxa"/>
            <w:vAlign w:val="center"/>
          </w:tcPr>
          <w:p w14:paraId="355DB347" w14:textId="73BFD75F" w:rsidR="005138BC" w:rsidRDefault="005138BC" w:rsidP="006A340B">
            <w:pPr>
              <w:pStyle w:val="Tablecontent"/>
              <w:jc w:val="center"/>
            </w:pPr>
            <w:r>
              <w:t>Application</w:t>
            </w:r>
          </w:p>
        </w:tc>
        <w:tc>
          <w:tcPr>
            <w:tcW w:w="1665" w:type="dxa"/>
            <w:vAlign w:val="center"/>
          </w:tcPr>
          <w:p w14:paraId="66B36A8E" w14:textId="11376647" w:rsidR="005138BC" w:rsidRDefault="005138BC" w:rsidP="006A340B">
            <w:pPr>
              <w:pStyle w:val="Tablecontent"/>
              <w:jc w:val="center"/>
            </w:pPr>
            <w:r>
              <w:t>OS</w:t>
            </w:r>
          </w:p>
        </w:tc>
        <w:tc>
          <w:tcPr>
            <w:tcW w:w="4971" w:type="dxa"/>
          </w:tcPr>
          <w:p w14:paraId="0C0BB988" w14:textId="7AA5F952" w:rsidR="005138BC" w:rsidRDefault="00863D27" w:rsidP="006A340B">
            <w:pPr>
              <w:pStyle w:val="Tablecontent"/>
            </w:pPr>
            <w:r>
              <w:t>We will install &amp; manage back up agent</w:t>
            </w:r>
          </w:p>
        </w:tc>
      </w:tr>
      <w:tr w:rsidR="00863D27" w14:paraId="4F3EA9AD" w14:textId="77777777" w:rsidTr="00E440AB">
        <w:tc>
          <w:tcPr>
            <w:tcW w:w="2155" w:type="dxa"/>
          </w:tcPr>
          <w:p w14:paraId="3F8EFF15" w14:textId="1CA77016" w:rsidR="00863D27" w:rsidRDefault="00863D27" w:rsidP="006A340B">
            <w:pPr>
              <w:pStyle w:val="Tablecontent"/>
            </w:pPr>
            <w:r>
              <w:t>Back up report</w:t>
            </w:r>
          </w:p>
        </w:tc>
        <w:tc>
          <w:tcPr>
            <w:tcW w:w="1665" w:type="dxa"/>
            <w:vAlign w:val="center"/>
          </w:tcPr>
          <w:p w14:paraId="6BDCA5B0" w14:textId="190B11F9" w:rsidR="00863D27" w:rsidRDefault="00863D27" w:rsidP="006A340B">
            <w:pPr>
              <w:pStyle w:val="Tablecontent"/>
              <w:jc w:val="center"/>
            </w:pPr>
            <w:r>
              <w:t>Yes</w:t>
            </w:r>
          </w:p>
        </w:tc>
        <w:tc>
          <w:tcPr>
            <w:tcW w:w="1665" w:type="dxa"/>
            <w:vAlign w:val="center"/>
          </w:tcPr>
          <w:p w14:paraId="0ACD4D2C" w14:textId="270CBFC5" w:rsidR="00863D27" w:rsidRDefault="00863D27" w:rsidP="006A340B">
            <w:pPr>
              <w:pStyle w:val="Tablecontent"/>
              <w:jc w:val="center"/>
            </w:pPr>
            <w:r>
              <w:t>No</w:t>
            </w:r>
          </w:p>
        </w:tc>
        <w:tc>
          <w:tcPr>
            <w:tcW w:w="4971" w:type="dxa"/>
          </w:tcPr>
          <w:p w14:paraId="01164AC2" w14:textId="3D6DA6D3" w:rsidR="00863D27" w:rsidRDefault="00B63A6C" w:rsidP="006A340B">
            <w:pPr>
              <w:pStyle w:val="Tablecontent"/>
            </w:pPr>
            <w:r>
              <w:t>We provide report for back up status</w:t>
            </w:r>
          </w:p>
        </w:tc>
      </w:tr>
      <w:tr w:rsidR="003A4C6E" w14:paraId="2D01E4C1" w14:textId="77777777" w:rsidTr="00E440AB">
        <w:tc>
          <w:tcPr>
            <w:tcW w:w="2155" w:type="dxa"/>
          </w:tcPr>
          <w:p w14:paraId="3EC80152" w14:textId="62AAE681" w:rsidR="003A4C6E" w:rsidRDefault="003A4C6E" w:rsidP="006A340B">
            <w:pPr>
              <w:pStyle w:val="Tablecontent"/>
            </w:pPr>
            <w:r>
              <w:t>Disaster Recovery</w:t>
            </w:r>
          </w:p>
        </w:tc>
        <w:tc>
          <w:tcPr>
            <w:tcW w:w="3330" w:type="dxa"/>
            <w:gridSpan w:val="2"/>
          </w:tcPr>
          <w:p w14:paraId="62E7DF05" w14:textId="4299A774" w:rsidR="003A4C6E" w:rsidRDefault="003A4C6E" w:rsidP="006A340B">
            <w:pPr>
              <w:pStyle w:val="Tablecontent"/>
              <w:jc w:val="center"/>
            </w:pPr>
            <w:r>
              <w:t>Separate add-on</w:t>
            </w:r>
            <w:r w:rsidR="00585F73">
              <w:t xml:space="preserve"> service</w:t>
            </w:r>
          </w:p>
        </w:tc>
        <w:tc>
          <w:tcPr>
            <w:tcW w:w="4971" w:type="dxa"/>
          </w:tcPr>
          <w:p w14:paraId="7463A019" w14:textId="0AAB35BB" w:rsidR="003A4C6E" w:rsidRDefault="003A4C6E" w:rsidP="006A340B">
            <w:pPr>
              <w:pStyle w:val="Tablecontent"/>
            </w:pPr>
            <w:r>
              <w:t xml:space="preserve">Both </w:t>
            </w:r>
            <w:r w:rsidR="00585F73">
              <w:t xml:space="preserve">services </w:t>
            </w:r>
            <w:r>
              <w:t>do not have DR</w:t>
            </w:r>
            <w:r w:rsidR="00585F73">
              <w:t xml:space="preserve"> as default</w:t>
            </w:r>
          </w:p>
        </w:tc>
      </w:tr>
    </w:tbl>
    <w:p w14:paraId="15096531" w14:textId="7B342FCF" w:rsidR="00394D99" w:rsidRDefault="00394D99" w:rsidP="00AC6E1E">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lastRenderedPageBreak/>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77">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0B8F3AD9" w:rsidR="00394D99" w:rsidRDefault="00394D99" w:rsidP="00445E11">
      <w:pPr>
        <w:rPr>
          <w:lang w:val="en-GB" w:eastAsia="en-SG"/>
        </w:rPr>
      </w:pPr>
      <w:r w:rsidRPr="00A452F2">
        <w:rPr>
          <w:lang w:val="en-GB" w:eastAsia="en-SG"/>
        </w:rPr>
        <w:t>From the performance management point of view, vSphere cluster</w:t>
      </w:r>
      <w:r w:rsidR="00E37CDA">
        <w:rPr>
          <w:lang w:val="en-GB" w:eastAsia="en-SG"/>
        </w:rPr>
        <w:t xml:space="preserve"> + vSAN Cluster form</w:t>
      </w:r>
      <w:r w:rsidRPr="00A452F2">
        <w:rPr>
          <w:lang w:val="en-GB" w:eastAsia="en-SG"/>
        </w:rPr>
        <w:t xml:space="preserve">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F3D9C70" w14:textId="3BE89668" w:rsidR="00E37CDA" w:rsidRDefault="00E37CDA" w:rsidP="00445E11">
      <w:pPr>
        <w:rPr>
          <w:lang w:val="en-GB" w:eastAsia="en-SG"/>
        </w:rPr>
      </w:pPr>
      <w:r>
        <w:rPr>
          <w:lang w:val="en-GB" w:eastAsia="en-SG"/>
        </w:rPr>
        <w:t xml:space="preserve">Same with storage. A VMFS datastore is not able to provide differentiated service level. Even if they can, it’s not based on latency, which is what your customers care. The same limitation applies in vSAN. Let’s take an example. </w:t>
      </w:r>
    </w:p>
    <w:p w14:paraId="64DEE141" w14:textId="477092F4" w:rsidR="00E37CDA" w:rsidRDefault="00E37CDA" w:rsidP="00E37CDA">
      <w:pPr>
        <w:pStyle w:val="Bullet"/>
        <w:rPr>
          <w:lang w:val="en-GB" w:eastAsia="en-SG"/>
        </w:rPr>
      </w:pPr>
      <w:r>
        <w:rPr>
          <w:lang w:val="en-GB" w:eastAsia="en-SG"/>
        </w:rPr>
        <w:t xml:space="preserve">You promise </w:t>
      </w:r>
      <w:r w:rsidRPr="00E37CDA">
        <w:rPr>
          <w:lang w:val="en-GB" w:eastAsia="en-SG"/>
        </w:rPr>
        <w:t xml:space="preserve">Gold </w:t>
      </w:r>
      <w:r>
        <w:rPr>
          <w:lang w:val="en-GB" w:eastAsia="en-SG"/>
        </w:rPr>
        <w:t xml:space="preserve">VM that get will get </w:t>
      </w:r>
      <w:r w:rsidRPr="00E37CDA">
        <w:rPr>
          <w:lang w:val="en-GB" w:eastAsia="en-SG"/>
        </w:rPr>
        <w:t>10 ms latency</w:t>
      </w:r>
      <w:r>
        <w:rPr>
          <w:lang w:val="en-GB" w:eastAsia="en-SG"/>
        </w:rPr>
        <w:t xml:space="preserve"> at worst. For Silver VM, you promise up to 2</w:t>
      </w:r>
      <w:r w:rsidRPr="00E37CDA">
        <w:rPr>
          <w:lang w:val="en-GB" w:eastAsia="en-SG"/>
        </w:rPr>
        <w:t>0 ms latency</w:t>
      </w:r>
      <w:r>
        <w:rPr>
          <w:lang w:val="en-GB" w:eastAsia="en-SG"/>
        </w:rPr>
        <w:t xml:space="preserve">. Reason for 2x the latency is they </w:t>
      </w:r>
      <w:r w:rsidRPr="00E37CDA">
        <w:rPr>
          <w:lang w:val="en-GB" w:eastAsia="en-SG"/>
        </w:rPr>
        <w:t xml:space="preserve">pay </w:t>
      </w:r>
      <w:r>
        <w:rPr>
          <w:lang w:val="en-GB" w:eastAsia="en-SG"/>
        </w:rPr>
        <w:t>2</w:t>
      </w:r>
      <w:r w:rsidRPr="00E37CDA">
        <w:rPr>
          <w:lang w:val="en-GB" w:eastAsia="en-SG"/>
        </w:rPr>
        <w:t>x cheaper</w:t>
      </w:r>
      <w:r>
        <w:rPr>
          <w:lang w:val="en-GB" w:eastAsia="en-SG"/>
        </w:rPr>
        <w:t>. So far so good.</w:t>
      </w:r>
    </w:p>
    <w:p w14:paraId="0D9ADE87" w14:textId="5EBA0304" w:rsidR="00E37CDA" w:rsidRDefault="00E37CDA" w:rsidP="00E37CDA">
      <w:pPr>
        <w:pStyle w:val="Bullet"/>
        <w:rPr>
          <w:lang w:val="en-GB" w:eastAsia="en-SG"/>
        </w:rPr>
      </w:pPr>
      <w:r>
        <w:rPr>
          <w:lang w:val="en-GB" w:eastAsia="en-SG"/>
        </w:rPr>
        <w:t>You set your storage policy and IO Control, favouring the Gold while trying to ensure Silver gets something.</w:t>
      </w:r>
    </w:p>
    <w:p w14:paraId="2112A62B" w14:textId="4A74D02E" w:rsidR="00E37CDA" w:rsidRDefault="00E37CDA" w:rsidP="00E37CDA">
      <w:pPr>
        <w:pStyle w:val="Bullet"/>
        <w:rPr>
          <w:lang w:val="en-GB" w:eastAsia="en-SG"/>
        </w:rPr>
      </w:pPr>
      <w:r>
        <w:rPr>
          <w:lang w:val="en-GB" w:eastAsia="en-SG"/>
        </w:rPr>
        <w:t>Since none of the QoS is based on latency, you may end up with 9 ms for Gold and 21 ms of Silver, where you could have gotten 10 ms and 20 ms.</w:t>
      </w:r>
    </w:p>
    <w:p w14:paraId="79236B12" w14:textId="4D3C0738" w:rsidR="00E37CDA" w:rsidRDefault="00E37CDA" w:rsidP="00E7573A">
      <w:pPr>
        <w:pStyle w:val="Heading5"/>
        <w:rPr>
          <w:lang w:eastAsia="en-SG"/>
        </w:rPr>
      </w:pPr>
      <w:r>
        <w:rPr>
          <w:lang w:eastAsia="en-SG"/>
        </w:rPr>
        <w:t>Mix and Match</w:t>
      </w:r>
    </w:p>
    <w:p w14:paraId="4B66C3C3" w14:textId="25946EAF" w:rsidR="00394D99" w:rsidRPr="009535F9" w:rsidRDefault="00394D99" w:rsidP="00445E11">
      <w:pPr>
        <w:rPr>
          <w:lang w:val="en-GB" w:eastAsia="en-SG"/>
        </w:rPr>
      </w:pPr>
      <w:r>
        <w:rPr>
          <w:lang w:val="en-GB" w:eastAsia="en-SG"/>
        </w:rPr>
        <w:t>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55CB1975" w:rsidR="00394D99" w:rsidRDefault="00394D99" w:rsidP="00385EE9">
            <w:pPr>
              <w:pStyle w:val="Tablecontent"/>
            </w:pPr>
            <w:r w:rsidRPr="002B3717">
              <w:t>Result is 7 combination</w:t>
            </w:r>
            <w:r w:rsidR="00144789">
              <w:t>s</w:t>
            </w:r>
            <w:r w:rsidRPr="002B3717">
              <w:t xml:space="preserve">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lastRenderedPageBreak/>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drawing>
                <wp:inline distT="0" distB="0" distL="0" distR="0" wp14:anchorId="61D6E626" wp14:editId="663BD447">
                  <wp:extent cx="2646000" cy="1180800"/>
                  <wp:effectExtent l="0" t="0" r="2540" b="635"/>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6000" cy="1180800"/>
                          </a:xfrm>
                          <a:prstGeom prst="rect">
                            <a:avLst/>
                          </a:prstGeom>
                        </pic:spPr>
                      </pic:pic>
                    </a:graphicData>
                  </a:graphic>
                </wp:inline>
              </w:drawing>
            </w:r>
          </w:p>
        </w:tc>
      </w:tr>
    </w:tbl>
    <w:p w14:paraId="06768F4B" w14:textId="77777777" w:rsidR="00C5517B" w:rsidRDefault="00C5517B" w:rsidP="00445E11">
      <w:pPr>
        <w:rPr>
          <w:lang w:eastAsia="en-SG"/>
        </w:rPr>
      </w:pPr>
      <w:r>
        <w:rPr>
          <w:lang w:eastAsia="en-SG"/>
        </w:rPr>
        <w:t>Simply adding 1 cluster for each tier dramatically increases the permutation. What if you have 10 clusters each?</w:t>
      </w:r>
    </w:p>
    <w:p w14:paraId="49F6020A" w14:textId="093C549C" w:rsidR="00C5517B" w:rsidRDefault="00C5517B" w:rsidP="00445E11">
      <w:pPr>
        <w:rPr>
          <w:lang w:eastAsia="en-SG"/>
        </w:rPr>
      </w:pPr>
      <w:r>
        <w:rPr>
          <w:lang w:eastAsia="en-SG"/>
        </w:rPr>
        <w:t>This is a classic case of flexibility turns complexity. Flexibility has its price, so you need to make the business call.</w:t>
      </w:r>
      <w:r w:rsidR="00E37CDA">
        <w:rPr>
          <w:lang w:eastAsia="en-SG"/>
        </w:rPr>
        <w:t xml:space="preserve"> In smaller environment, you can afford to be more flexible.</w:t>
      </w:r>
    </w:p>
    <w:p w14:paraId="4D21ABD3" w14:textId="022FACFC" w:rsidR="00856970" w:rsidRDefault="00394D99" w:rsidP="00445E11">
      <w:pPr>
        <w:rPr>
          <w:lang w:eastAsia="en-SG"/>
        </w:rPr>
      </w:pPr>
      <w:r>
        <w:rPr>
          <w:lang w:eastAsia="en-SG"/>
        </w:rPr>
        <w:t xml:space="preserve">There is further complication. You need to have 2 tags, one for compute and 1 for storage. </w:t>
      </w:r>
      <w:r w:rsidR="00856970">
        <w:rPr>
          <w:lang w:eastAsia="en-SG"/>
        </w:rPr>
        <w:t xml:space="preserve">What do you call a VM whose compute is gold but </w:t>
      </w:r>
      <w:r w:rsidR="00A565B3">
        <w:rPr>
          <w:lang w:eastAsia="en-SG"/>
        </w:rPr>
        <w:t xml:space="preserve">its </w:t>
      </w:r>
      <w:r w:rsidR="00856970">
        <w:rPr>
          <w:lang w:eastAsia="en-SG"/>
        </w:rPr>
        <w:t>storage is silver?</w:t>
      </w:r>
    </w:p>
    <w:p w14:paraId="4A5E02ED" w14:textId="77777777" w:rsidR="002D30D8" w:rsidRDefault="00B373E2" w:rsidP="00445E11">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445E11">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E33B2EB" w:rsidR="00394D99" w:rsidRDefault="00394D99" w:rsidP="00394D99">
      <w:pPr>
        <w:rPr>
          <w:lang w:eastAsia="en-SG"/>
        </w:rPr>
      </w:pPr>
      <w:r>
        <w:rPr>
          <w:lang w:eastAsia="en-SG"/>
        </w:rPr>
        <w:t xml:space="preserve">If you further </w:t>
      </w:r>
      <w:r w:rsidR="00A565B3">
        <w:rPr>
          <w:lang w:eastAsia="en-SG"/>
        </w:rPr>
        <w:t>allow</w:t>
      </w:r>
      <w:r>
        <w:rPr>
          <w:lang w:eastAsia="en-SG"/>
        </w:rPr>
        <w:t xml:space="preserve"> different storage class for different VMDK, then you need to tag each virtual disk. This makes reporting difficult</w:t>
      </w:r>
      <w:r w:rsidR="00EB5FE8">
        <w:rPr>
          <w:lang w:eastAsia="en-SG"/>
        </w:rPr>
        <w:t xml:space="preserve"> as now you need to list each </w:t>
      </w:r>
      <w:r w:rsidR="00A565B3">
        <w:rPr>
          <w:lang w:eastAsia="en-SG"/>
        </w:rPr>
        <w:t>disk</w:t>
      </w:r>
      <w:r>
        <w:rPr>
          <w:lang w:eastAsia="en-SG"/>
        </w:rPr>
        <w:t>.</w:t>
      </w:r>
    </w:p>
    <w:p w14:paraId="3670E975" w14:textId="790C4CC4" w:rsidR="00394D99" w:rsidRPr="00DA7F21" w:rsidRDefault="00394D99" w:rsidP="00394D99">
      <w:pPr>
        <w:rPr>
          <w:lang w:eastAsia="en-SG"/>
        </w:rPr>
      </w:pPr>
      <w:r>
        <w:rPr>
          <w:lang w:eastAsia="en-SG"/>
        </w:rPr>
        <w:t>Performance troubleshooting also becomes difficult. Say you allow a VM to buy Bronze Compute but Gold Storage, because the load is storage sensitive but the app</w:t>
      </w:r>
      <w:r w:rsidR="00A565B3">
        <w:rPr>
          <w:lang w:eastAsia="en-SG"/>
        </w:rPr>
        <w:t>lication</w:t>
      </w:r>
      <w:r>
        <w:rPr>
          <w:lang w:eastAsia="en-SG"/>
        </w:rPr>
        <w:t xml:space="preserve"> team does not care about CPU. What if the VM disk latency is caused by CPU contention? </w:t>
      </w:r>
    </w:p>
    <w:p w14:paraId="5E062AB1" w14:textId="609E135D" w:rsidR="00E773C6" w:rsidRDefault="00E773C6" w:rsidP="00540F68">
      <w:pPr>
        <w:pStyle w:val="Heading3"/>
      </w:pPr>
      <w:r w:rsidRPr="002639BB">
        <w:t xml:space="preserve">Pillar </w:t>
      </w:r>
      <w:r w:rsidR="00B550FF">
        <w:t xml:space="preserve">| Policy </w:t>
      </w:r>
      <w:r w:rsidR="00EB7406">
        <w:t>|</w:t>
      </w:r>
      <w:r w:rsidRPr="002639BB">
        <w:t xml:space="preserve"> Process</w:t>
      </w:r>
      <w:r w:rsidR="00EB7406">
        <w:t xml:space="preserve"> | People</w:t>
      </w:r>
    </w:p>
    <w:p w14:paraId="3BFFBA37" w14:textId="69E009C8" w:rsidR="00CF69F0" w:rsidRDefault="00EB7406" w:rsidP="00445E11">
      <w:r>
        <w:t xml:space="preserve">Best practices of operations management require you to </w:t>
      </w:r>
      <w:r w:rsidR="006C63C7">
        <w:t>implement the 4P above in Product, which is the hardware or software product</w:t>
      </w:r>
      <w:r>
        <w:t xml:space="preserve">. </w:t>
      </w:r>
      <w:r w:rsidR="00CF69F0">
        <w:t xml:space="preserve">Together, they will answer the 5W, which is “who does what when </w:t>
      </w:r>
      <w:r w:rsidR="000746A6">
        <w:t xml:space="preserve">where </w:t>
      </w:r>
      <w:r w:rsidR="00CF69F0">
        <w:t xml:space="preserve">and how”. </w:t>
      </w:r>
    </w:p>
    <w:p w14:paraId="3962476A" w14:textId="7E391762" w:rsidR="00EB7406" w:rsidRDefault="00CF69F0" w:rsidP="00445E11">
      <w:r>
        <w:t xml:space="preserve">How do you know you’ve mastered </w:t>
      </w:r>
      <w:r w:rsidR="000746A6">
        <w:t>operations management</w:t>
      </w:r>
      <w:r>
        <w:t xml:space="preserve">? </w:t>
      </w:r>
    </w:p>
    <w:p w14:paraId="2FC268C0" w14:textId="1FA83F69" w:rsidR="00CF69F0" w:rsidRDefault="00CF69F0" w:rsidP="00445E11">
      <w:r>
        <w:t xml:space="preserve">When you can go on long vacation in peace, without the worry of urgent escalation calls asking for information or decision that only you can make or provide.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8790"/>
      </w:tblGrid>
      <w:tr w:rsidR="00CF69F0" w14:paraId="3E562E51" w14:textId="018A958E" w:rsidTr="00CF69F0">
        <w:tc>
          <w:tcPr>
            <w:tcW w:w="1418" w:type="dxa"/>
            <w:shd w:val="clear" w:color="auto" w:fill="F2F2F2" w:themeFill="background1" w:themeFillShade="F2"/>
          </w:tcPr>
          <w:p w14:paraId="0A5A87A6" w14:textId="77777777" w:rsidR="00CF69F0" w:rsidRPr="002F33F5" w:rsidRDefault="00CF69F0" w:rsidP="00C20101">
            <w:pPr>
              <w:pStyle w:val="Tablecontent"/>
              <w:rPr>
                <w:b/>
                <w:bCs/>
              </w:rPr>
            </w:pPr>
            <w:r w:rsidRPr="002F33F5">
              <w:rPr>
                <w:b/>
                <w:bCs/>
              </w:rPr>
              <w:t>Pillar</w:t>
            </w:r>
          </w:p>
        </w:tc>
        <w:tc>
          <w:tcPr>
            <w:tcW w:w="8790" w:type="dxa"/>
          </w:tcPr>
          <w:p w14:paraId="3582BC24" w14:textId="60DF21AD" w:rsidR="00CF69F0" w:rsidRDefault="00CF69F0" w:rsidP="00FC6AD9">
            <w:pPr>
              <w:pStyle w:val="Tablecontent"/>
            </w:pPr>
            <w:r>
              <w:t>There are 5 pillars of operations.</w:t>
            </w:r>
          </w:p>
          <w:p w14:paraId="3C98232E" w14:textId="3C586E03" w:rsidR="00CF69F0" w:rsidRDefault="00CF69F0" w:rsidP="00FC6AD9">
            <w:pPr>
              <w:pStyle w:val="Tablecontent"/>
            </w:pPr>
            <w:r>
              <w:t>Sustainability is not the 6</w:t>
            </w:r>
            <w:r w:rsidRPr="002F0B23">
              <w:rPr>
                <w:vertAlign w:val="superscript"/>
              </w:rPr>
              <w:t>th</w:t>
            </w:r>
            <w:r>
              <w:t xml:space="preserve"> pillar as it’s use cases are covered by cost and capacity.</w:t>
            </w:r>
          </w:p>
        </w:tc>
      </w:tr>
      <w:tr w:rsidR="00CF69F0" w14:paraId="4871B020" w14:textId="77777777" w:rsidTr="00CF69F0">
        <w:tc>
          <w:tcPr>
            <w:tcW w:w="1418" w:type="dxa"/>
            <w:shd w:val="clear" w:color="auto" w:fill="F2F2F2" w:themeFill="background1" w:themeFillShade="F2"/>
          </w:tcPr>
          <w:p w14:paraId="141CEA97" w14:textId="387733DB" w:rsidR="00CF69F0" w:rsidRPr="002F33F5" w:rsidRDefault="00CF69F0" w:rsidP="00C20101">
            <w:pPr>
              <w:pStyle w:val="Tablecontent"/>
              <w:rPr>
                <w:b/>
                <w:bCs/>
              </w:rPr>
            </w:pPr>
            <w:r>
              <w:rPr>
                <w:b/>
                <w:bCs/>
              </w:rPr>
              <w:t>Policy</w:t>
            </w:r>
          </w:p>
        </w:tc>
        <w:tc>
          <w:tcPr>
            <w:tcW w:w="8790" w:type="dxa"/>
          </w:tcPr>
          <w:p w14:paraId="72D09F06" w14:textId="31DD0A33" w:rsidR="00CF69F0" w:rsidRDefault="00CF69F0" w:rsidP="00FC6AD9">
            <w:pPr>
              <w:pStyle w:val="Tablecontent"/>
            </w:pPr>
            <w:r>
              <w:t>This starts with a business policy, which is then translated into IT policy. They typically cover availability, performance and security. For example, a bank policy may state that customers must be able to access critical banking services. This then gets translated into multiple metrics in both application and infrastructure.</w:t>
            </w:r>
          </w:p>
        </w:tc>
      </w:tr>
      <w:tr w:rsidR="00CF69F0" w14:paraId="27A7AA07" w14:textId="774BD763" w:rsidTr="00CF69F0">
        <w:tc>
          <w:tcPr>
            <w:tcW w:w="1418" w:type="dxa"/>
            <w:vMerge w:val="restart"/>
            <w:shd w:val="clear" w:color="auto" w:fill="F2F2F2" w:themeFill="background1" w:themeFillShade="F2"/>
          </w:tcPr>
          <w:p w14:paraId="0B3BA927" w14:textId="77777777" w:rsidR="00CF69F0" w:rsidRPr="002F33F5" w:rsidRDefault="00CF69F0" w:rsidP="00C20101">
            <w:pPr>
              <w:pStyle w:val="Tablecontent"/>
              <w:rPr>
                <w:b/>
                <w:bCs/>
              </w:rPr>
            </w:pPr>
            <w:r w:rsidRPr="002F33F5">
              <w:rPr>
                <w:b/>
                <w:bCs/>
              </w:rPr>
              <w:lastRenderedPageBreak/>
              <w:t>Process</w:t>
            </w:r>
          </w:p>
        </w:tc>
        <w:tc>
          <w:tcPr>
            <w:tcW w:w="8790" w:type="dxa"/>
          </w:tcPr>
          <w:p w14:paraId="20F0F10F" w14:textId="426883DC" w:rsidR="00CF69F0" w:rsidRDefault="00CF69F0" w:rsidP="00FC6AD9">
            <w:pPr>
              <w:pStyle w:val="Tablecontent"/>
            </w:pPr>
            <w:r>
              <w:t>They are the major activities within each pillar.</w:t>
            </w:r>
          </w:p>
          <w:p w14:paraId="3392DD16" w14:textId="1C4BF734" w:rsidR="00CF69F0" w:rsidRDefault="00CF69F0" w:rsidP="00FC6AD9">
            <w:pPr>
              <w:pStyle w:val="Tablecontent"/>
            </w:pPr>
            <w:r>
              <w:t>It begins with a Plan, which is part of Day 0.</w:t>
            </w:r>
          </w:p>
        </w:tc>
      </w:tr>
      <w:tr w:rsidR="00CF69F0" w14:paraId="32894DBC" w14:textId="77777777" w:rsidTr="00CF69F0">
        <w:tc>
          <w:tcPr>
            <w:tcW w:w="1418" w:type="dxa"/>
            <w:vMerge/>
            <w:shd w:val="clear" w:color="auto" w:fill="F2F2F2" w:themeFill="background1" w:themeFillShade="F2"/>
          </w:tcPr>
          <w:p w14:paraId="48A47583" w14:textId="77777777" w:rsidR="00CF69F0" w:rsidRPr="002F33F5" w:rsidRDefault="00CF69F0" w:rsidP="00C20101">
            <w:pPr>
              <w:pStyle w:val="Tablecontent"/>
              <w:rPr>
                <w:b/>
                <w:bCs/>
              </w:rPr>
            </w:pPr>
          </w:p>
        </w:tc>
        <w:tc>
          <w:tcPr>
            <w:tcW w:w="8790" w:type="dxa"/>
          </w:tcPr>
          <w:p w14:paraId="0428F69B" w14:textId="378BFE06" w:rsidR="00CF69F0" w:rsidRDefault="00CF69F0" w:rsidP="00FC6AD9">
            <w:pPr>
              <w:pStyle w:val="Tablecontent"/>
            </w:pPr>
            <w:r>
              <w:t>The regular cadence of Standard Operating Procedure (SOP)</w:t>
            </w:r>
          </w:p>
        </w:tc>
      </w:tr>
      <w:tr w:rsidR="00CF69F0" w14:paraId="09919298" w14:textId="6948FCFD" w:rsidTr="00CF69F0">
        <w:tc>
          <w:tcPr>
            <w:tcW w:w="1418" w:type="dxa"/>
            <w:shd w:val="clear" w:color="auto" w:fill="F2F2F2" w:themeFill="background1" w:themeFillShade="F2"/>
          </w:tcPr>
          <w:p w14:paraId="6632908E" w14:textId="77777777" w:rsidR="00CF69F0" w:rsidRPr="002F33F5" w:rsidRDefault="00CF69F0" w:rsidP="00C20101">
            <w:pPr>
              <w:pStyle w:val="Tablecontent"/>
              <w:rPr>
                <w:b/>
                <w:bCs/>
              </w:rPr>
            </w:pPr>
            <w:r w:rsidRPr="002F33F5">
              <w:rPr>
                <w:b/>
                <w:bCs/>
              </w:rPr>
              <w:t>People</w:t>
            </w:r>
          </w:p>
        </w:tc>
        <w:tc>
          <w:tcPr>
            <w:tcW w:w="8790" w:type="dxa"/>
          </w:tcPr>
          <w:p w14:paraId="301E591E" w14:textId="73DBFEE6" w:rsidR="00CF69F0" w:rsidRDefault="00CF69F0" w:rsidP="00FC6AD9">
            <w:pPr>
              <w:pStyle w:val="Tablecontent"/>
            </w:pPr>
            <w:r>
              <w:t>Roles and their responsibilities, which is documented in policies.</w:t>
            </w:r>
          </w:p>
        </w:tc>
      </w:tr>
      <w:tr w:rsidR="00CF69F0" w14:paraId="6CA0D22E" w14:textId="77777777" w:rsidTr="00CF69F0">
        <w:tc>
          <w:tcPr>
            <w:tcW w:w="1418" w:type="dxa"/>
            <w:shd w:val="clear" w:color="auto" w:fill="F2F2F2" w:themeFill="background1" w:themeFillShade="F2"/>
          </w:tcPr>
          <w:p w14:paraId="2A4200B5" w14:textId="6D5D4AC1" w:rsidR="00CF69F0" w:rsidRPr="002F33F5" w:rsidRDefault="00CF69F0" w:rsidP="00C20101">
            <w:pPr>
              <w:pStyle w:val="Tablecontent"/>
              <w:rPr>
                <w:b/>
                <w:bCs/>
              </w:rPr>
            </w:pPr>
            <w:r>
              <w:rPr>
                <w:b/>
                <w:bCs/>
              </w:rPr>
              <w:t>Product</w:t>
            </w:r>
          </w:p>
        </w:tc>
        <w:tc>
          <w:tcPr>
            <w:tcW w:w="8790" w:type="dxa"/>
          </w:tcPr>
          <w:p w14:paraId="4E85587F" w14:textId="5BB13AF6" w:rsidR="00CF69F0" w:rsidRDefault="00CF69F0" w:rsidP="00FC6AD9">
            <w:pPr>
              <w:pStyle w:val="Tablecontent"/>
            </w:pPr>
            <w:r>
              <w:t>The technology that put</w:t>
            </w:r>
            <w:r w:rsidR="003A08B3">
              <w:t>s</w:t>
            </w:r>
            <w:r>
              <w:t xml:space="preserve"> all the above into a system, so it becomes clearer</w:t>
            </w:r>
            <w:r w:rsidR="003A08B3">
              <w:t xml:space="preserve"> to the people. It also enforces or implements the process and policy.</w:t>
            </w:r>
          </w:p>
        </w:tc>
      </w:tr>
    </w:tbl>
    <w:p w14:paraId="35101310" w14:textId="77777777" w:rsidR="00BF78F4" w:rsidRDefault="00BF78F4" w:rsidP="00A74B00">
      <w:pPr>
        <w:pStyle w:val="BeforeTable"/>
      </w:pPr>
    </w:p>
    <w:p w14:paraId="3DBD4946" w14:textId="02B04896" w:rsidR="003C331F" w:rsidRDefault="003C331F" w:rsidP="00445E11">
      <w:r>
        <w:t xml:space="preserve">What do you manage, actually? </w:t>
      </w:r>
      <w:r w:rsidR="00D332BF">
        <w:t xml:space="preserve">What does your customers want you to take care? </w:t>
      </w:r>
      <w:r>
        <w:t>How do you manage what you need to manage?</w:t>
      </w:r>
    </w:p>
    <w:p w14:paraId="3FDD5D16" w14:textId="2B8BBAC0" w:rsidR="001A4FFE" w:rsidRDefault="001A4FFE" w:rsidP="00445E11">
      <w:r w:rsidRPr="001C18F1">
        <w:t>Among the roles</w:t>
      </w:r>
      <w:r w:rsidR="007A789A" w:rsidRPr="001C18F1">
        <w:t xml:space="preserve"> and department, there are handover and boundary. What’s the Exit </w:t>
      </w:r>
      <w:r w:rsidR="000746A6">
        <w:t xml:space="preserve">Criteria </w:t>
      </w:r>
      <w:r w:rsidR="007A789A" w:rsidRPr="001C18F1">
        <w:t>and Entry Criteria? Take for example between</w:t>
      </w:r>
      <w:r w:rsidR="007A789A">
        <w:t xml:space="preserve"> L1 and L2. </w:t>
      </w:r>
    </w:p>
    <w:p w14:paraId="6FD4DEEE" w14:textId="48987549" w:rsidR="007A789A" w:rsidRPr="00445E11" w:rsidRDefault="00011C68" w:rsidP="00445E11">
      <w:pPr>
        <w:pStyle w:val="Bullet"/>
      </w:pPr>
      <w:r w:rsidRPr="001C18F1">
        <w:t xml:space="preserve">L1 Exit </w:t>
      </w:r>
      <w:r w:rsidRPr="00445E11">
        <w:t>Criteria defines the set of analysis they have performed on the issue. If it’s not in their capability, they have the right to escalate to L1</w:t>
      </w:r>
      <w:r w:rsidR="003E6759" w:rsidRPr="00445E11">
        <w:t>. They have performed the check listed in their Exit Criteria.</w:t>
      </w:r>
    </w:p>
    <w:p w14:paraId="1BD84A76" w14:textId="3D1668FC" w:rsidR="003E6759" w:rsidRDefault="003E6759" w:rsidP="00445E11">
      <w:pPr>
        <w:pStyle w:val="Bullet"/>
      </w:pPr>
      <w:r w:rsidRPr="00445E11">
        <w:t>L</w:t>
      </w:r>
      <w:r w:rsidR="00E853C2" w:rsidRPr="00445E11">
        <w:t xml:space="preserve">1 combines their </w:t>
      </w:r>
      <w:r w:rsidRPr="00445E11">
        <w:t xml:space="preserve">Exit Criteria, and </w:t>
      </w:r>
      <w:r w:rsidR="00E853C2" w:rsidRPr="00445E11">
        <w:t xml:space="preserve">add additional information that L2 needs. This becomes the Entry Criteria for L2, </w:t>
      </w:r>
      <w:r w:rsidR="001D7022" w:rsidRPr="00445E11">
        <w:t xml:space="preserve">documenting </w:t>
      </w:r>
      <w:r w:rsidR="00E853C2" w:rsidRPr="00445E11">
        <w:t>they have all the context they need to perform their job.</w:t>
      </w:r>
      <w:r w:rsidR="001D7022" w:rsidRPr="00445E11">
        <w:t xml:space="preserve"> The list of information can be basic information</w:t>
      </w:r>
      <w:r w:rsidR="001D7022">
        <w:t>, such as owner of the VM. It can also be a set of additional low level counter</w:t>
      </w:r>
      <w:r w:rsidR="0001620F">
        <w:t xml:space="preserve"> or test result that L</w:t>
      </w:r>
      <w:r w:rsidR="00E42CBE">
        <w:t xml:space="preserve">evel </w:t>
      </w:r>
      <w:r w:rsidR="0001620F">
        <w:t xml:space="preserve">1 </w:t>
      </w:r>
      <w:r w:rsidR="00E42CBE">
        <w:t xml:space="preserve">Team </w:t>
      </w:r>
      <w:r w:rsidR="0001620F">
        <w:t xml:space="preserve">ran but does not have the skills to analyse. It’s like you seeing a medical specialist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33847CF0" w14:textId="77777777" w:rsidR="00E84A33" w:rsidRDefault="00E84A33" w:rsidP="00E84A33">
      <w:pPr>
        <w:pStyle w:val="Heading4"/>
      </w:pPr>
      <w:bookmarkStart w:id="8" w:name="_Health_|_Risk"/>
      <w:bookmarkEnd w:id="8"/>
      <w:r>
        <w:t>Other Frameworks</w:t>
      </w:r>
    </w:p>
    <w:p w14:paraId="74B3390A" w14:textId="1DBE1739" w:rsidR="003864F7" w:rsidRDefault="00E84A33" w:rsidP="00E84A33">
      <w:pPr>
        <w:rPr>
          <w:lang w:val="en-GB"/>
        </w:rPr>
      </w:pPr>
      <w:r>
        <w:rPr>
          <w:lang w:val="en-GB"/>
        </w:rPr>
        <w:t xml:space="preserve">Before I came up with the pillars of operations, I studied other IT frameworks. </w:t>
      </w:r>
      <w:r w:rsidR="003864F7">
        <w:rPr>
          <w:lang w:val="en-GB"/>
        </w:rPr>
        <w:t>I’m documenting my analysis here so you have the context on why I came up with my own framework.</w:t>
      </w:r>
    </w:p>
    <w:p w14:paraId="7CB9CBB7" w14:textId="6F6AF12D" w:rsidR="00E84A33" w:rsidRDefault="00E84A33" w:rsidP="00E84A33">
      <w:pPr>
        <w:rPr>
          <w:lang w:val="en-GB"/>
        </w:rPr>
      </w:pPr>
      <w:r>
        <w:rPr>
          <w:lang w:val="en-GB"/>
        </w:rPr>
        <w:lastRenderedPageBreak/>
        <w:t xml:space="preserve">There are many frameworks in running the business of IT. </w:t>
      </w:r>
      <w:hyperlink r:id="rId81" w:history="1">
        <w:r w:rsidRPr="00D80FF3">
          <w:rPr>
            <w:rStyle w:val="Hyperlink"/>
            <w:lang w:val="en-GB"/>
          </w:rPr>
          <w:t>ITSM</w:t>
        </w:r>
      </w:hyperlink>
      <w:r>
        <w:rPr>
          <w:lang w:val="en-GB"/>
        </w:rPr>
        <w:t xml:space="preserve">, </w:t>
      </w:r>
      <w:hyperlink r:id="rId82" w:history="1">
        <w:r w:rsidRPr="00135DD2">
          <w:rPr>
            <w:rStyle w:val="Hyperlink"/>
            <w:lang w:val="en-GB"/>
          </w:rPr>
          <w:t>IT4IT</w:t>
        </w:r>
      </w:hyperlink>
      <w:r>
        <w:rPr>
          <w:lang w:val="en-GB"/>
        </w:rPr>
        <w:t xml:space="preserve">, ITIL, </w:t>
      </w:r>
      <w:hyperlink r:id="rId83" w:history="1">
        <w:r w:rsidRPr="00D80FF3">
          <w:rPr>
            <w:rStyle w:val="Hyperlink"/>
            <w:lang w:val="en-GB"/>
          </w:rPr>
          <w:t>COBIT</w:t>
        </w:r>
      </w:hyperlink>
      <w:r>
        <w:rPr>
          <w:lang w:val="en-GB"/>
        </w:rPr>
        <w:t xml:space="preserve"> and many others where you can learn about overall IT Management. In this book, I’m focusing on area that’s related to VMware, and only on Day 2. Compared with ITIL 4, which has 34 management practice for entire IT Business, I only see 5. ITIL 4 groups these 34 into 3 broad areas (general management, service management and technical management), while I take a more grounded approach. </w:t>
      </w:r>
    </w:p>
    <w:p w14:paraId="7EC92516" w14:textId="77777777" w:rsidR="00E84A33" w:rsidRDefault="00E84A33" w:rsidP="00E84A33">
      <w:pPr>
        <w:rPr>
          <w:lang w:val="en-GB"/>
        </w:rPr>
      </w:pPr>
      <w:r>
        <w:rPr>
          <w:lang w:val="en-GB"/>
        </w:rPr>
        <w:t xml:space="preserve">Interestingly, ITIL 4 merges Capacity and Performance as 1, while I see them as distinct, done by different persona and have different processes. The book covers both disciplines in-depth, while ITIL 4 does not. </w:t>
      </w:r>
    </w:p>
    <w:p w14:paraId="05A0B5B5" w14:textId="470D05F0" w:rsidR="00E84A33" w:rsidRDefault="00E84A33" w:rsidP="00E84A33">
      <w:pPr>
        <w:rPr>
          <w:lang w:val="en-GB"/>
        </w:rPr>
      </w:pPr>
      <w:r>
        <w:rPr>
          <w:lang w:val="en-GB"/>
        </w:rPr>
        <w:t>I find 34 are simply too many to manage. You end up managing the management.</w:t>
      </w:r>
      <w:r w:rsidR="003864F7">
        <w:rPr>
          <w:lang w:val="en-GB"/>
        </w:rPr>
        <w:t xml:space="preserve"> This defeats the purpose to begin with.</w:t>
      </w:r>
    </w:p>
    <w:p w14:paraId="016785D9" w14:textId="77777777" w:rsidR="00E84A33" w:rsidRDefault="00E84A33" w:rsidP="00E84A33">
      <w:pPr>
        <w:rPr>
          <w:lang w:val="en-GB"/>
        </w:rPr>
      </w:pPr>
      <w:r>
        <w:rPr>
          <w:lang w:val="en-GB"/>
        </w:rPr>
        <w:t>The philosophy of ticket and incident based operations are reflected in ITIL 4. There are many items in the 34 management areas that I do not see as pillar. They are either unnecessary or just providing support to Operations Management. I’ve listed some of them for clarity.</w:t>
      </w:r>
    </w:p>
    <w:p w14:paraId="7B8685EF" w14:textId="77777777" w:rsidR="00E84A33" w:rsidRDefault="00E84A33" w:rsidP="00E84A3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686"/>
        <w:gridCol w:w="6770"/>
      </w:tblGrid>
      <w:tr w:rsidR="00E84A33" w14:paraId="2884150D" w14:textId="77777777" w:rsidTr="00E440AB">
        <w:tc>
          <w:tcPr>
            <w:tcW w:w="3686" w:type="dxa"/>
            <w:shd w:val="clear" w:color="auto" w:fill="F2F2F2" w:themeFill="background1" w:themeFillShade="F2"/>
          </w:tcPr>
          <w:p w14:paraId="72CD1330" w14:textId="77777777" w:rsidR="00E84A33" w:rsidRPr="001370AE" w:rsidRDefault="00E84A33" w:rsidP="00E440AB">
            <w:pPr>
              <w:pStyle w:val="Tablecontent"/>
              <w:rPr>
                <w:b/>
                <w:bCs/>
              </w:rPr>
            </w:pPr>
            <w:r w:rsidRPr="001370AE">
              <w:rPr>
                <w:b/>
                <w:bCs/>
                <w:lang w:val="en-GB"/>
              </w:rPr>
              <w:t>Continual Improvement</w:t>
            </w:r>
          </w:p>
        </w:tc>
        <w:tc>
          <w:tcPr>
            <w:tcW w:w="6770" w:type="dxa"/>
          </w:tcPr>
          <w:p w14:paraId="40661D6F" w14:textId="77777777" w:rsidR="00E84A33" w:rsidRDefault="00E84A33" w:rsidP="00E440AB">
            <w:pPr>
              <w:pStyle w:val="Tablecontent"/>
            </w:pPr>
            <w:r>
              <w:rPr>
                <w:lang w:val="en-GB"/>
              </w:rPr>
              <w:t xml:space="preserve">To me, this is more of culture, realized as a set of process, policies and structure. See </w:t>
            </w:r>
            <w:hyperlink r:id="rId84" w:history="1">
              <w:r w:rsidRPr="00F54194">
                <w:rPr>
                  <w:rStyle w:val="Hyperlink"/>
                  <w:lang w:val="en-GB"/>
                </w:rPr>
                <w:t>Kaizen</w:t>
              </w:r>
            </w:hyperlink>
            <w:r>
              <w:rPr>
                <w:lang w:val="en-GB"/>
              </w:rPr>
              <w:t xml:space="preserve"> as an example. While it’s important, it’s not a pillar of operations</w:t>
            </w:r>
          </w:p>
        </w:tc>
      </w:tr>
      <w:tr w:rsidR="00E84A33" w14:paraId="79A5A615" w14:textId="77777777" w:rsidTr="00E440AB">
        <w:tc>
          <w:tcPr>
            <w:tcW w:w="3686" w:type="dxa"/>
            <w:shd w:val="clear" w:color="auto" w:fill="F2F2F2" w:themeFill="background1" w:themeFillShade="F2"/>
          </w:tcPr>
          <w:p w14:paraId="6E285283" w14:textId="77777777" w:rsidR="00E84A33" w:rsidRPr="001370AE" w:rsidRDefault="00E84A33" w:rsidP="00E440AB">
            <w:pPr>
              <w:pStyle w:val="Tablecontent"/>
              <w:rPr>
                <w:b/>
                <w:bCs/>
                <w:lang w:val="en-GB"/>
              </w:rPr>
            </w:pPr>
            <w:r w:rsidRPr="001370AE">
              <w:rPr>
                <w:b/>
                <w:bCs/>
                <w:lang w:val="en-GB"/>
              </w:rPr>
              <w:t>Measurement and Reporting</w:t>
            </w:r>
          </w:p>
        </w:tc>
        <w:tc>
          <w:tcPr>
            <w:tcW w:w="6770" w:type="dxa"/>
          </w:tcPr>
          <w:p w14:paraId="1BF24DAC" w14:textId="77777777" w:rsidR="00E84A33" w:rsidRDefault="00E84A33" w:rsidP="00E440AB">
            <w:pPr>
              <w:pStyle w:val="Tablecontent"/>
            </w:pPr>
            <w:r>
              <w:t xml:space="preserve">I’d rather call this Monitoring, as Measurement is a noun. </w:t>
            </w:r>
          </w:p>
          <w:p w14:paraId="399A907C" w14:textId="77777777" w:rsidR="00E84A33" w:rsidRDefault="00E84A33" w:rsidP="00E440AB">
            <w:pPr>
              <w:pStyle w:val="Tablecontent"/>
            </w:pPr>
            <w:r>
              <w:t xml:space="preserve">Reporting, as covered in in Part 3 Dashboard, is just a way for computer system to talk to human. The other 2 are alerts and dashboard. </w:t>
            </w:r>
          </w:p>
        </w:tc>
      </w:tr>
      <w:tr w:rsidR="00E84A33" w14:paraId="68FB7AC9" w14:textId="77777777" w:rsidTr="00E440AB">
        <w:tc>
          <w:tcPr>
            <w:tcW w:w="3686" w:type="dxa"/>
            <w:shd w:val="clear" w:color="auto" w:fill="F2F2F2" w:themeFill="background1" w:themeFillShade="F2"/>
          </w:tcPr>
          <w:p w14:paraId="62E166F1" w14:textId="77777777" w:rsidR="00E84A33" w:rsidRPr="001370AE" w:rsidRDefault="00E84A33" w:rsidP="00E440AB">
            <w:pPr>
              <w:pStyle w:val="Tablecontent"/>
              <w:rPr>
                <w:b/>
                <w:bCs/>
                <w:lang w:val="en-GB"/>
              </w:rPr>
            </w:pPr>
            <w:r w:rsidRPr="001370AE">
              <w:rPr>
                <w:b/>
                <w:bCs/>
                <w:lang w:val="en-GB"/>
              </w:rPr>
              <w:t>Service Level Management</w:t>
            </w:r>
          </w:p>
        </w:tc>
        <w:tc>
          <w:tcPr>
            <w:tcW w:w="6770" w:type="dxa"/>
          </w:tcPr>
          <w:p w14:paraId="7C371A5E" w14:textId="77777777" w:rsidR="00E84A33" w:rsidRDefault="00E84A33" w:rsidP="00E440AB">
            <w:pPr>
              <w:pStyle w:val="Tablecontent"/>
            </w:pPr>
            <w:r>
              <w:t>An SLA is not something you manage, as it is a by-product. You manage availability, performance, compliance, and if you do that well you will pass your promised SLA.</w:t>
            </w:r>
          </w:p>
        </w:tc>
      </w:tr>
      <w:tr w:rsidR="00E84A33" w14:paraId="07635471" w14:textId="77777777" w:rsidTr="00E440AB">
        <w:tc>
          <w:tcPr>
            <w:tcW w:w="3686" w:type="dxa"/>
            <w:shd w:val="clear" w:color="auto" w:fill="F2F2F2" w:themeFill="background1" w:themeFillShade="F2"/>
          </w:tcPr>
          <w:p w14:paraId="12A26DEE" w14:textId="77777777" w:rsidR="00E84A33" w:rsidRPr="001370AE" w:rsidRDefault="00E84A33" w:rsidP="00E440AB">
            <w:pPr>
              <w:pStyle w:val="Tablecontent"/>
              <w:rPr>
                <w:b/>
                <w:bCs/>
                <w:lang w:val="en-GB"/>
              </w:rPr>
            </w:pPr>
            <w:r w:rsidRPr="001370AE">
              <w:rPr>
                <w:b/>
                <w:bCs/>
                <w:lang w:val="en-GB"/>
              </w:rPr>
              <w:t>Service Continuity Management</w:t>
            </w:r>
          </w:p>
        </w:tc>
        <w:tc>
          <w:tcPr>
            <w:tcW w:w="6770" w:type="dxa"/>
          </w:tcPr>
          <w:p w14:paraId="7C5FEF11" w14:textId="77777777" w:rsidR="00E84A33" w:rsidRDefault="00E84A33" w:rsidP="00E440AB">
            <w:pPr>
              <w:pStyle w:val="Tablecontent"/>
            </w:pPr>
            <w:r>
              <w:t>This is part of your architecture, not something you manage. A good architecture is a living system, as it’s designed to handle update and upgrade without compromising the SLA.</w:t>
            </w:r>
          </w:p>
        </w:tc>
      </w:tr>
      <w:tr w:rsidR="00E84A33" w14:paraId="5FA32CD5" w14:textId="77777777" w:rsidTr="00E440AB">
        <w:tc>
          <w:tcPr>
            <w:tcW w:w="3686" w:type="dxa"/>
            <w:shd w:val="clear" w:color="auto" w:fill="F2F2F2" w:themeFill="background1" w:themeFillShade="F2"/>
          </w:tcPr>
          <w:p w14:paraId="08AB30DF" w14:textId="77777777" w:rsidR="00E84A33" w:rsidRPr="001370AE" w:rsidRDefault="00E84A33" w:rsidP="00E440AB">
            <w:pPr>
              <w:pStyle w:val="Tablecontent"/>
              <w:rPr>
                <w:b/>
                <w:bCs/>
                <w:lang w:val="en-GB"/>
              </w:rPr>
            </w:pPr>
            <w:r w:rsidRPr="001370AE">
              <w:rPr>
                <w:b/>
                <w:bCs/>
                <w:lang w:val="en-GB"/>
              </w:rPr>
              <w:t>Monitoring and Event Management</w:t>
            </w:r>
          </w:p>
        </w:tc>
        <w:tc>
          <w:tcPr>
            <w:tcW w:w="6770" w:type="dxa"/>
          </w:tcPr>
          <w:p w14:paraId="2A7E88DF" w14:textId="77777777" w:rsidR="00E84A33" w:rsidRDefault="00E84A33" w:rsidP="00E440AB">
            <w:pPr>
              <w:pStyle w:val="Tablecontent"/>
            </w:pPr>
            <w:r>
              <w:t>Monitoring is a process, an activity. It is not something you manage. The following diagram shows how Process and Pillar are related.</w:t>
            </w:r>
          </w:p>
          <w:p w14:paraId="53558CC8" w14:textId="77777777" w:rsidR="00E84A33" w:rsidRDefault="00E84A33" w:rsidP="00E440AB">
            <w:pPr>
              <w:pStyle w:val="Tablecontent"/>
            </w:pPr>
            <w:r>
              <w:t>Event is an accounting of something happened. Just like a metric is an accounting of utilization or contention. Log is a record of something happened. You don’t manage metrics, event, logs as you don’t have full control over them.</w:t>
            </w:r>
          </w:p>
          <w:p w14:paraId="1406B039" w14:textId="77777777" w:rsidR="00E84A33" w:rsidRDefault="00E84A33" w:rsidP="00E440AB">
            <w:pPr>
              <w:pStyle w:val="Tablecontent"/>
            </w:pPr>
            <w:r>
              <w:t xml:space="preserve">So Event is just an input to your operations. It’s one of the 5 data types to monitoring. The other 4 are metrics, properties, logs, and netflow. All these 5 measures the observability of an architecture, and they feed into your monitoring tool. Their values or meaning are defined by the context of the pillar. </w:t>
            </w:r>
          </w:p>
        </w:tc>
      </w:tr>
      <w:tr w:rsidR="00E84A33" w14:paraId="39D136DE" w14:textId="77777777" w:rsidTr="00E440AB">
        <w:tc>
          <w:tcPr>
            <w:tcW w:w="3686" w:type="dxa"/>
            <w:shd w:val="clear" w:color="auto" w:fill="F2F2F2" w:themeFill="background1" w:themeFillShade="F2"/>
          </w:tcPr>
          <w:p w14:paraId="11FBD514" w14:textId="77777777" w:rsidR="00E84A33" w:rsidRPr="001370AE" w:rsidRDefault="00E84A33" w:rsidP="00E440AB">
            <w:pPr>
              <w:pStyle w:val="Tablecontent"/>
              <w:rPr>
                <w:b/>
                <w:bCs/>
                <w:lang w:val="en-GB"/>
              </w:rPr>
            </w:pPr>
            <w:r w:rsidRPr="001370AE">
              <w:rPr>
                <w:b/>
                <w:bCs/>
                <w:lang w:val="en-GB"/>
              </w:rPr>
              <w:t>Service Desk</w:t>
            </w:r>
          </w:p>
        </w:tc>
        <w:tc>
          <w:tcPr>
            <w:tcW w:w="6770" w:type="dxa"/>
          </w:tcPr>
          <w:p w14:paraId="052A10C0" w14:textId="77777777" w:rsidR="00E84A33" w:rsidRDefault="00E84A33" w:rsidP="00E440AB">
            <w:pPr>
              <w:pStyle w:val="Tablecontent"/>
            </w:pPr>
            <w:r>
              <w:t xml:space="preserve">This is a technique, a solution you design as part of your monitoring strategy. While the team needs to be managed, it can span thousands of people, it is not a pillar of operations. </w:t>
            </w:r>
          </w:p>
        </w:tc>
      </w:tr>
      <w:tr w:rsidR="00E84A33" w14:paraId="64F94FB8" w14:textId="77777777" w:rsidTr="00E440AB">
        <w:tc>
          <w:tcPr>
            <w:tcW w:w="3686" w:type="dxa"/>
            <w:shd w:val="clear" w:color="auto" w:fill="F2F2F2" w:themeFill="background1" w:themeFillShade="F2"/>
          </w:tcPr>
          <w:p w14:paraId="2A32C76E" w14:textId="77777777" w:rsidR="00E84A33" w:rsidRPr="001370AE" w:rsidRDefault="00E84A33" w:rsidP="00E440AB">
            <w:pPr>
              <w:pStyle w:val="Tablecontent"/>
              <w:rPr>
                <w:b/>
                <w:bCs/>
                <w:lang w:val="en-GB"/>
              </w:rPr>
            </w:pPr>
            <w:r w:rsidRPr="001370AE">
              <w:rPr>
                <w:b/>
                <w:bCs/>
                <w:lang w:val="en-GB"/>
              </w:rPr>
              <w:t>Incident management</w:t>
            </w:r>
          </w:p>
        </w:tc>
        <w:tc>
          <w:tcPr>
            <w:tcW w:w="6770" w:type="dxa"/>
            <w:vMerge w:val="restart"/>
          </w:tcPr>
          <w:p w14:paraId="79198632" w14:textId="77777777" w:rsidR="00E84A33" w:rsidRDefault="00E84A33" w:rsidP="00E440AB">
            <w:pPr>
              <w:pStyle w:val="Tablecontent"/>
            </w:pPr>
            <w:r>
              <w:t xml:space="preserve">To me, incident (e.g. your website goes down) and problem (e.g. your core router hit a rare bug) are not something you manage. You manage the impact, such as availability and performance. As part of availability, performance and compliance management, you are bound to have incidents, which were caused by problems (e.g. incompatible configuration, bug). </w:t>
            </w:r>
          </w:p>
          <w:p w14:paraId="633E380E" w14:textId="77777777" w:rsidR="00E84A33" w:rsidRDefault="00E84A33" w:rsidP="00E440AB">
            <w:pPr>
              <w:pStyle w:val="Tablecontent"/>
            </w:pPr>
            <w:r>
              <w:lastRenderedPageBreak/>
              <w:t>You should focus on why you have so many availability, performance, compliance, configuration, capacity problem. By reducing them, you will reduce your incidents. Aim towards minimizing incidents and problems, instead of accepting their prevalent existence as acceptable and invest on their management.</w:t>
            </w:r>
          </w:p>
        </w:tc>
      </w:tr>
      <w:tr w:rsidR="00E84A33" w14:paraId="41FFE735" w14:textId="77777777" w:rsidTr="00E440AB">
        <w:tc>
          <w:tcPr>
            <w:tcW w:w="3686" w:type="dxa"/>
            <w:shd w:val="clear" w:color="auto" w:fill="F2F2F2" w:themeFill="background1" w:themeFillShade="F2"/>
          </w:tcPr>
          <w:p w14:paraId="4B742F7E" w14:textId="77777777" w:rsidR="00E84A33" w:rsidRPr="001370AE" w:rsidRDefault="00E84A33" w:rsidP="00E440AB">
            <w:pPr>
              <w:pStyle w:val="Tablecontent"/>
              <w:rPr>
                <w:b/>
                <w:bCs/>
                <w:lang w:val="en-GB"/>
              </w:rPr>
            </w:pPr>
            <w:r w:rsidRPr="001370AE">
              <w:rPr>
                <w:b/>
                <w:bCs/>
                <w:lang w:val="en-GB"/>
              </w:rPr>
              <w:t>Service request management</w:t>
            </w:r>
          </w:p>
        </w:tc>
        <w:tc>
          <w:tcPr>
            <w:tcW w:w="6770" w:type="dxa"/>
            <w:vMerge/>
          </w:tcPr>
          <w:p w14:paraId="434ED2F5" w14:textId="77777777" w:rsidR="00E84A33" w:rsidRDefault="00E84A33" w:rsidP="00E440AB">
            <w:pPr>
              <w:pStyle w:val="Tablecontent"/>
            </w:pPr>
          </w:p>
        </w:tc>
      </w:tr>
      <w:tr w:rsidR="00E84A33" w14:paraId="235CF347" w14:textId="77777777" w:rsidTr="00E440AB">
        <w:tc>
          <w:tcPr>
            <w:tcW w:w="3686" w:type="dxa"/>
            <w:shd w:val="clear" w:color="auto" w:fill="F2F2F2" w:themeFill="background1" w:themeFillShade="F2"/>
          </w:tcPr>
          <w:p w14:paraId="1155ACCE" w14:textId="77777777" w:rsidR="00E84A33" w:rsidRPr="001370AE" w:rsidRDefault="00E84A33" w:rsidP="00E440AB">
            <w:pPr>
              <w:pStyle w:val="Tablecontent"/>
              <w:rPr>
                <w:b/>
                <w:bCs/>
                <w:lang w:val="en-GB"/>
              </w:rPr>
            </w:pPr>
            <w:r w:rsidRPr="001370AE">
              <w:rPr>
                <w:b/>
                <w:bCs/>
                <w:lang w:val="en-GB"/>
              </w:rPr>
              <w:t>Problem management</w:t>
            </w:r>
          </w:p>
        </w:tc>
        <w:tc>
          <w:tcPr>
            <w:tcW w:w="6770" w:type="dxa"/>
            <w:vMerge/>
          </w:tcPr>
          <w:p w14:paraId="1ED3186E" w14:textId="77777777" w:rsidR="00E84A33" w:rsidRDefault="00E84A33" w:rsidP="00E440AB">
            <w:pPr>
              <w:pStyle w:val="Tablecontent"/>
            </w:pPr>
          </w:p>
        </w:tc>
      </w:tr>
    </w:tbl>
    <w:p w14:paraId="3FEDB0ED" w14:textId="77777777" w:rsidR="00E84A33" w:rsidRPr="007B794E" w:rsidRDefault="00E84A33" w:rsidP="00E84A33">
      <w:pPr>
        <w:pStyle w:val="BeforeTable"/>
        <w:rPr>
          <w:lang w:val="en-GB"/>
        </w:rPr>
      </w:pPr>
    </w:p>
    <w:p w14:paraId="1CA94E8A" w14:textId="77777777" w:rsidR="00E84A33" w:rsidRDefault="00E84A33" w:rsidP="00E84A33">
      <w:r>
        <w:t>I hope you get the idea. In general I found many frameworks to be heavy. It has a lot of big words that are subject to interpretation in the real world as you try to implement them. Some of them also overlap, or even mix up concepts altogether. For examples:</w:t>
      </w:r>
    </w:p>
    <w:p w14:paraId="2636C0D4" w14:textId="77777777" w:rsidR="00E84A33" w:rsidRDefault="00E84A33" w:rsidP="00E84A3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E84A33" w14:paraId="0F3E46AB" w14:textId="77777777" w:rsidTr="00E440AB">
        <w:tc>
          <w:tcPr>
            <w:tcW w:w="2835" w:type="dxa"/>
            <w:shd w:val="clear" w:color="auto" w:fill="F2F2F2" w:themeFill="background1" w:themeFillShade="F2"/>
          </w:tcPr>
          <w:p w14:paraId="1D903D70" w14:textId="77777777" w:rsidR="00E84A33" w:rsidRPr="001370AE" w:rsidRDefault="00E84A33" w:rsidP="00E440AB">
            <w:pPr>
              <w:pStyle w:val="Tablecontent"/>
              <w:rPr>
                <w:b/>
                <w:bCs/>
              </w:rPr>
            </w:pPr>
            <w:r w:rsidRPr="001370AE">
              <w:rPr>
                <w:b/>
                <w:bCs/>
                <w:lang w:val="en-GB"/>
              </w:rPr>
              <w:t>Monitoring and Alerting</w:t>
            </w:r>
          </w:p>
        </w:tc>
        <w:tc>
          <w:tcPr>
            <w:tcW w:w="7621" w:type="dxa"/>
          </w:tcPr>
          <w:p w14:paraId="4191C2E9" w14:textId="77777777" w:rsidR="00E84A33" w:rsidRDefault="00E84A33" w:rsidP="00E440AB">
            <w:pPr>
              <w:pStyle w:val="Tablecontent"/>
            </w:pPr>
            <w:r>
              <w:t xml:space="preserve">They are not peers. </w:t>
            </w:r>
          </w:p>
          <w:p w14:paraId="0FEF3A97" w14:textId="77777777" w:rsidR="00E84A33" w:rsidRDefault="00E84A33" w:rsidP="00E440AB">
            <w:pPr>
              <w:pStyle w:val="Tablecontent"/>
            </w:pPr>
            <w:r>
              <w:t>When you monitor a system, you will arrive at one of these 3 conclusions:</w:t>
            </w:r>
          </w:p>
          <w:p w14:paraId="67A77371" w14:textId="77777777" w:rsidR="00E84A33" w:rsidRDefault="00E84A33" w:rsidP="00E440AB">
            <w:pPr>
              <w:pStyle w:val="Tablecontent"/>
              <w:numPr>
                <w:ilvl w:val="0"/>
                <w:numId w:val="57"/>
              </w:numPr>
            </w:pPr>
            <w:r>
              <w:t>You need to troubleshoot (because they broken or wrong)</w:t>
            </w:r>
          </w:p>
          <w:p w14:paraId="1E04A5EC" w14:textId="77777777" w:rsidR="00E84A33" w:rsidRDefault="00E84A33" w:rsidP="00E440AB">
            <w:pPr>
              <w:pStyle w:val="Tablecontent"/>
              <w:numPr>
                <w:ilvl w:val="0"/>
                <w:numId w:val="57"/>
              </w:numPr>
            </w:pPr>
            <w:r>
              <w:t>You can optimize. They are not broken or wrong, but you can save money or improve performance.</w:t>
            </w:r>
          </w:p>
          <w:p w14:paraId="335E097B" w14:textId="77777777" w:rsidR="00E84A33" w:rsidRDefault="00E84A33" w:rsidP="00E440AB">
            <w:pPr>
              <w:pStyle w:val="Tablecontent"/>
              <w:numPr>
                <w:ilvl w:val="0"/>
                <w:numId w:val="57"/>
              </w:numPr>
            </w:pPr>
            <w:r>
              <w:t>Nothing you can do.</w:t>
            </w:r>
          </w:p>
          <w:p w14:paraId="399E76BF" w14:textId="77777777" w:rsidR="00E84A33" w:rsidRPr="00535158" w:rsidRDefault="00E84A33" w:rsidP="00E440AB">
            <w:pPr>
              <w:pStyle w:val="Tablecontent"/>
            </w:pPr>
            <w:r>
              <w:t xml:space="preserve">Alerting is one of the 3 ways for your monitoring system to communicate to you. You interface to the tools via alerts, dashboards and reports. </w:t>
            </w:r>
          </w:p>
        </w:tc>
      </w:tr>
      <w:tr w:rsidR="00E84A33" w14:paraId="1A7702ED" w14:textId="77777777" w:rsidTr="00E440AB">
        <w:tc>
          <w:tcPr>
            <w:tcW w:w="2835" w:type="dxa"/>
            <w:shd w:val="clear" w:color="auto" w:fill="F2F2F2" w:themeFill="background1" w:themeFillShade="F2"/>
          </w:tcPr>
          <w:p w14:paraId="6329DA52" w14:textId="77777777" w:rsidR="00E84A33" w:rsidRPr="001370AE" w:rsidRDefault="00E84A33" w:rsidP="00E440AB">
            <w:pPr>
              <w:pStyle w:val="Tablecontent"/>
              <w:rPr>
                <w:b/>
                <w:bCs/>
                <w:lang w:val="en-GB"/>
              </w:rPr>
            </w:pPr>
            <w:r w:rsidRPr="001370AE">
              <w:rPr>
                <w:b/>
                <w:bCs/>
                <w:lang w:val="en-GB"/>
              </w:rPr>
              <w:t>Automate and Orchestrate</w:t>
            </w:r>
          </w:p>
        </w:tc>
        <w:tc>
          <w:tcPr>
            <w:tcW w:w="7621" w:type="dxa"/>
          </w:tcPr>
          <w:p w14:paraId="57A97193" w14:textId="77777777" w:rsidR="00E84A33" w:rsidRDefault="00E84A33" w:rsidP="00E440AB">
            <w:pPr>
              <w:pStyle w:val="Tablecontent"/>
            </w:pPr>
            <w:r>
              <w:t xml:space="preserve">Automation is the “big item”. Orchestrate is just one of the techniques in automation. It typically strings a number of different scripts, which could be in different programing languages. </w:t>
            </w:r>
          </w:p>
        </w:tc>
      </w:tr>
      <w:tr w:rsidR="00E84A33" w14:paraId="1800CAC7" w14:textId="77777777" w:rsidTr="00E440AB">
        <w:tc>
          <w:tcPr>
            <w:tcW w:w="2835" w:type="dxa"/>
            <w:shd w:val="clear" w:color="auto" w:fill="F2F2F2" w:themeFill="background1" w:themeFillShade="F2"/>
          </w:tcPr>
          <w:p w14:paraId="62B7EE80" w14:textId="77777777" w:rsidR="00E84A33" w:rsidRPr="001370AE" w:rsidRDefault="00E84A33" w:rsidP="00E440AB">
            <w:pPr>
              <w:pStyle w:val="Tablecontent"/>
              <w:rPr>
                <w:b/>
                <w:bCs/>
                <w:lang w:val="en-GB"/>
              </w:rPr>
            </w:pPr>
            <w:r w:rsidRPr="001370AE">
              <w:rPr>
                <w:b/>
                <w:bCs/>
                <w:lang w:val="en-GB"/>
              </w:rPr>
              <w:t>Operations and Governance</w:t>
            </w:r>
          </w:p>
        </w:tc>
        <w:tc>
          <w:tcPr>
            <w:tcW w:w="7621" w:type="dxa"/>
          </w:tcPr>
          <w:p w14:paraId="45458B60" w14:textId="77777777" w:rsidR="00E84A33" w:rsidRDefault="00E84A33" w:rsidP="00E440AB">
            <w:pPr>
              <w:pStyle w:val="Tablecontent"/>
            </w:pPr>
            <w:r>
              <w:t xml:space="preserve">They are the same. You manage operations by having governance. Operations management covers risk (availability risk, capacity risk, security risk) and applies control (compliance to approved configuration, clear accountability for each role, manage cost so they don’t overrun)  </w:t>
            </w:r>
          </w:p>
        </w:tc>
      </w:tr>
      <w:tr w:rsidR="00E84A33" w14:paraId="4397D715" w14:textId="77777777" w:rsidTr="00E440AB">
        <w:tc>
          <w:tcPr>
            <w:tcW w:w="2835" w:type="dxa"/>
            <w:shd w:val="clear" w:color="auto" w:fill="F2F2F2" w:themeFill="background1" w:themeFillShade="F2"/>
          </w:tcPr>
          <w:p w14:paraId="716FF328" w14:textId="77777777" w:rsidR="00E84A33" w:rsidRPr="001370AE" w:rsidRDefault="00E84A33" w:rsidP="00E440AB">
            <w:pPr>
              <w:pStyle w:val="Tablecontent"/>
              <w:rPr>
                <w:b/>
                <w:bCs/>
                <w:lang w:val="en-GB"/>
              </w:rPr>
            </w:pPr>
            <w:r w:rsidRPr="001370AE">
              <w:rPr>
                <w:b/>
                <w:bCs/>
                <w:lang w:val="en-GB"/>
              </w:rPr>
              <w:t>Demand Management</w:t>
            </w:r>
          </w:p>
        </w:tc>
        <w:tc>
          <w:tcPr>
            <w:tcW w:w="7621" w:type="dxa"/>
          </w:tcPr>
          <w:p w14:paraId="6ED02E94" w14:textId="77777777" w:rsidR="00E84A33" w:rsidRDefault="00E84A33" w:rsidP="00E440AB">
            <w:pPr>
              <w:pStyle w:val="Tablecontent"/>
            </w:pPr>
            <w:r>
              <w:t>This is part of Capacity, as the art of capacity management is about making sure there is just enough supply to meet demand. Both insufficient and too much are problems.</w:t>
            </w:r>
          </w:p>
        </w:tc>
      </w:tr>
      <w:tr w:rsidR="00E84A33" w14:paraId="0EA6F676" w14:textId="77777777" w:rsidTr="00E440AB">
        <w:tc>
          <w:tcPr>
            <w:tcW w:w="2835" w:type="dxa"/>
            <w:shd w:val="clear" w:color="auto" w:fill="F2F2F2" w:themeFill="background1" w:themeFillShade="F2"/>
          </w:tcPr>
          <w:p w14:paraId="33230916" w14:textId="77777777" w:rsidR="00E84A33" w:rsidRPr="001370AE" w:rsidRDefault="00E84A33" w:rsidP="00E440AB">
            <w:pPr>
              <w:pStyle w:val="Tablecontent"/>
              <w:rPr>
                <w:b/>
                <w:bCs/>
                <w:lang w:val="en-GB"/>
              </w:rPr>
            </w:pPr>
            <w:r w:rsidRPr="001370AE">
              <w:rPr>
                <w:b/>
                <w:bCs/>
                <w:lang w:val="en-GB"/>
              </w:rPr>
              <w:t>Continuity Management</w:t>
            </w:r>
          </w:p>
        </w:tc>
        <w:tc>
          <w:tcPr>
            <w:tcW w:w="7621" w:type="dxa"/>
          </w:tcPr>
          <w:p w14:paraId="62205D44" w14:textId="77777777" w:rsidR="00E84A33" w:rsidRDefault="00E84A33" w:rsidP="00E440AB">
            <w:pPr>
              <w:pStyle w:val="Tablecontent"/>
            </w:pPr>
            <w:r>
              <w:t xml:space="preserve">This is part of Availability, which cover snapshot, HA, DR, replication, active/active, back up, etc. </w:t>
            </w:r>
          </w:p>
        </w:tc>
      </w:tr>
    </w:tbl>
    <w:p w14:paraId="3649D0E7" w14:textId="77777777" w:rsidR="00E84A33" w:rsidRDefault="00E84A33" w:rsidP="003864F7">
      <w:pPr>
        <w:pStyle w:val="Heading5"/>
      </w:pPr>
      <w:r>
        <w:t>Maturity Model</w:t>
      </w:r>
    </w:p>
    <w:p w14:paraId="48E0050F" w14:textId="77777777" w:rsidR="00E84A33" w:rsidRDefault="00E84A33" w:rsidP="00E84A33">
      <w:pPr>
        <w:rPr>
          <w:lang w:val="en-GB"/>
        </w:rPr>
      </w:pPr>
      <w:r>
        <w:rPr>
          <w:lang w:val="en-GB"/>
        </w:rPr>
        <w:t xml:space="preserve">It’s a good practice to assess the level of operational maturity, as it allows you to summarize where you are. There are different variants of this models, so don’t be hesitant to tailor to your goals. I’ve included a short assessment at Part 4 Chapter 1 to get you going. </w:t>
      </w:r>
    </w:p>
    <w:p w14:paraId="552EF3CE" w14:textId="77777777" w:rsidR="00E84A33" w:rsidRDefault="00E84A33" w:rsidP="00E84A33">
      <w:pPr>
        <w:rPr>
          <w:lang w:val="en-GB"/>
        </w:rPr>
      </w:pPr>
      <w:r>
        <w:rPr>
          <w:lang w:val="en-GB"/>
        </w:rPr>
        <w:t>When scoring yourself, assign score on the following area:</w:t>
      </w:r>
    </w:p>
    <w:p w14:paraId="054BFA22" w14:textId="77777777" w:rsidR="00E84A33" w:rsidRDefault="00E84A33" w:rsidP="00E84A33">
      <w:pPr>
        <w:pStyle w:val="Bullet"/>
        <w:rPr>
          <w:lang w:val="en-GB"/>
        </w:rPr>
      </w:pPr>
      <w:r>
        <w:rPr>
          <w:lang w:val="en-GB"/>
        </w:rPr>
        <w:t xml:space="preserve">People. How skilful is the team vs the need? This includes the way the team is organised. </w:t>
      </w:r>
    </w:p>
    <w:p w14:paraId="4EC7AB17" w14:textId="77777777" w:rsidR="00E84A33" w:rsidRDefault="00E84A33" w:rsidP="00E84A33">
      <w:pPr>
        <w:pStyle w:val="Bullet"/>
        <w:rPr>
          <w:lang w:val="en-GB"/>
        </w:rPr>
      </w:pPr>
      <w:r>
        <w:rPr>
          <w:lang w:val="en-GB"/>
        </w:rPr>
        <w:t>Process. How effective is the key processes (e.g. planning process, troubleshooting process)?</w:t>
      </w:r>
    </w:p>
    <w:p w14:paraId="5CFB68CC" w14:textId="77777777" w:rsidR="00E84A33" w:rsidRDefault="00E84A33" w:rsidP="00E84A33">
      <w:pPr>
        <w:pStyle w:val="Bullet"/>
        <w:rPr>
          <w:lang w:val="en-GB"/>
        </w:rPr>
      </w:pPr>
      <w:r>
        <w:rPr>
          <w:lang w:val="en-GB"/>
        </w:rPr>
        <w:t xml:space="preserve">Pillar. How mature is each pillar of operations? For example, if your capacity management is mature you are balancing cost and capacity very well. If your performance management is mature you’re not reactive to endless complaints because you have SLA formally agreed. </w:t>
      </w:r>
    </w:p>
    <w:p w14:paraId="33F032FA" w14:textId="77777777" w:rsidR="00E84A33" w:rsidRPr="00104D4C" w:rsidRDefault="00E84A33" w:rsidP="00E84A33">
      <w:pPr>
        <w:pStyle w:val="Bullet"/>
        <w:rPr>
          <w:lang w:val="en-GB"/>
        </w:rPr>
      </w:pPr>
      <w:r>
        <w:rPr>
          <w:lang w:val="en-GB"/>
        </w:rPr>
        <w:lastRenderedPageBreak/>
        <w:t xml:space="preserve">Technology. This covers both the technology supporting the business workload, and the IT tools used by the operations team to support the former. For example, if you do not have clear visibility, you’re flying blind. </w:t>
      </w:r>
    </w:p>
    <w:p w14:paraId="2B877E79" w14:textId="629AE46A" w:rsidR="00627CED" w:rsidRDefault="00393D21" w:rsidP="00AC6E1E">
      <w:pPr>
        <w:pStyle w:val="Heading4"/>
      </w:pPr>
      <w:r>
        <w:t xml:space="preserve">The </w:t>
      </w:r>
      <w:r w:rsidR="00627CED">
        <w:t>Pillars</w:t>
      </w:r>
    </w:p>
    <w:p w14:paraId="2CEA3B3E" w14:textId="276784CF" w:rsidR="007B794E" w:rsidRDefault="007B794E" w:rsidP="00190C36">
      <w:pPr>
        <w:rPr>
          <w:lang w:val="en-GB"/>
        </w:rPr>
      </w:pPr>
      <w:r>
        <w:rPr>
          <w:lang w:val="en-GB"/>
        </w:rPr>
        <w:t xml:space="preserve">What do you actually care? Because that is what you will manage. How do manage them? What are the key processes? </w:t>
      </w:r>
    </w:p>
    <w:p w14:paraId="495EAF86" w14:textId="375579A6" w:rsidR="007B794E" w:rsidRDefault="007B794E" w:rsidP="00190C36">
      <w:pPr>
        <w:rPr>
          <w:lang w:val="en-GB"/>
        </w:rPr>
      </w:pPr>
      <w:r>
        <w:rPr>
          <w:lang w:val="en-GB"/>
        </w:rPr>
        <w:t xml:space="preserve">My answer is the </w:t>
      </w:r>
      <w:r w:rsidR="00361CEE">
        <w:rPr>
          <w:lang w:val="en-GB"/>
        </w:rPr>
        <w:t>5</w:t>
      </w:r>
      <w:r>
        <w:rPr>
          <w:lang w:val="en-GB"/>
        </w:rPr>
        <w:t xml:space="preserve"> pillars of operations management and</w:t>
      </w:r>
      <w:r w:rsidR="00431DB2">
        <w:rPr>
          <w:lang w:val="en-GB"/>
        </w:rPr>
        <w:t xml:space="preserve"> 5</w:t>
      </w:r>
      <w:r>
        <w:rPr>
          <w:lang w:val="en-GB"/>
        </w:rPr>
        <w:t xml:space="preserve"> main processes. </w:t>
      </w:r>
    </w:p>
    <w:p w14:paraId="3D092882" w14:textId="6613CAEE" w:rsidR="00E773C6" w:rsidRPr="0072799F" w:rsidRDefault="002A4AD5" w:rsidP="009B13B9">
      <w:r w:rsidRPr="002A4AD5">
        <w:rPr>
          <w:noProof/>
        </w:rPr>
        <w:drawing>
          <wp:inline distT="0" distB="0" distL="0" distR="0" wp14:anchorId="205CF464" wp14:editId="731377EE">
            <wp:extent cx="6645910" cy="2203450"/>
            <wp:effectExtent l="0" t="0" r="2540" b="6350"/>
            <wp:docPr id="1709717380" name="Picture 17097173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380" name="Picture 1709717380" descr="A picture containing table&#10;&#10;Description automatically generated"/>
                    <pic:cNvPicPr/>
                  </pic:nvPicPr>
                  <pic:blipFill>
                    <a:blip r:embed="rId85"/>
                    <a:stretch>
                      <a:fillRect/>
                    </a:stretch>
                  </pic:blipFill>
                  <pic:spPr>
                    <a:xfrm>
                      <a:off x="0" y="0"/>
                      <a:ext cx="6645910" cy="2203450"/>
                    </a:xfrm>
                    <a:prstGeom prst="rect">
                      <a:avLst/>
                    </a:prstGeom>
                  </pic:spPr>
                </pic:pic>
              </a:graphicData>
            </a:graphic>
          </wp:inline>
        </w:drawing>
      </w:r>
    </w:p>
    <w:p w14:paraId="2AFF3761" w14:textId="51214784"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04C1666D" w14:textId="2E626532" w:rsidR="00431DB2" w:rsidRDefault="00431DB2" w:rsidP="009B13B9">
      <w:r>
        <w:t xml:space="preserve">What’s missing in the 5 pillars? </w:t>
      </w:r>
    </w:p>
    <w:p w14:paraId="73ADC73C" w14:textId="7C4E7B20" w:rsidR="00FD7573" w:rsidRDefault="00431DB2" w:rsidP="00431DB2">
      <w:pPr>
        <w:pStyle w:val="Bullet"/>
      </w:pPr>
      <w:r>
        <w:t>Inventory</w:t>
      </w:r>
      <w:r w:rsidR="001B7C60">
        <w:t>. It</w:t>
      </w:r>
      <w:r>
        <w:t xml:space="preserve"> is </w:t>
      </w:r>
      <w:r w:rsidR="00396E6D">
        <w:t>a by-product</w:t>
      </w:r>
      <w:r w:rsidR="00FD7573" w:rsidRPr="0072799F">
        <w:t>. You plan for capacity, with certain configuration. Inventory merely accounts for what you have</w:t>
      </w:r>
      <w:r w:rsidR="00396E6D">
        <w:t xml:space="preserve"> in which location</w:t>
      </w:r>
      <w:r w:rsidR="00FD7573" w:rsidRPr="0072799F">
        <w:t>. Nothing to troubleshoot nor optimize</w:t>
      </w:r>
      <w:r w:rsidR="00396E6D">
        <w:t>. As you manage your cost and capacity, the inventory will adjust accordingly.</w:t>
      </w:r>
    </w:p>
    <w:p w14:paraId="3BAE151C" w14:textId="09241FDE" w:rsidR="00396E6D" w:rsidRDefault="00396E6D" w:rsidP="00431DB2">
      <w:pPr>
        <w:pStyle w:val="Bullet"/>
      </w:pPr>
      <w:r>
        <w:t>Configuration. Configuration is often both the problem and solution to all the above pillars. You do not manage it for the sake of managing it.</w:t>
      </w:r>
      <w:r w:rsidR="003903E3">
        <w:t xml:space="preserve"> The settings are there for a reason.</w:t>
      </w:r>
    </w:p>
    <w:p w14:paraId="3F970D82" w14:textId="0AE6F36D" w:rsidR="00280CFD" w:rsidRPr="0072799F" w:rsidRDefault="00280CFD" w:rsidP="00431DB2">
      <w:pPr>
        <w:pStyle w:val="Bullet"/>
      </w:pPr>
      <w:r>
        <w:t xml:space="preserve">Sustainability. </w:t>
      </w:r>
      <w:r w:rsidR="00636721">
        <w:t>It’s covered by both capacity and cost. The only thing unique is the source of power.</w:t>
      </w:r>
      <w:r w:rsidR="00923E73">
        <w:t xml:space="preserve"> It’s simply looking at the same things, albeit from a different angle.</w:t>
      </w:r>
    </w:p>
    <w:p w14:paraId="09DF61D3" w14:textId="4684BECA" w:rsidR="008E67B9" w:rsidRDefault="008E67B9" w:rsidP="00DF196D">
      <w:bookmarkStart w:id="9" w:name="_Contention_vs_Utilization"/>
      <w:bookmarkStart w:id="10" w:name="_Roles_and_Responsibility"/>
      <w:bookmarkEnd w:id="9"/>
      <w:bookmarkEnd w:id="10"/>
      <w:r>
        <w:t xml:space="preserve">What </w:t>
      </w:r>
      <w:r w:rsidR="00431DB2">
        <w:t xml:space="preserve">else </w:t>
      </w:r>
      <w:r w:rsidR="00040FCF">
        <w:t>are</w:t>
      </w:r>
      <w:r>
        <w:t xml:space="preserve"> missing in the above diagram?</w:t>
      </w:r>
    </w:p>
    <w:p w14:paraId="33202854" w14:textId="10C37819" w:rsidR="009B69C0" w:rsidRDefault="008E67B9" w:rsidP="00B607C4">
      <w:pPr>
        <w:pStyle w:val="Bullet"/>
      </w:pPr>
      <w:r>
        <w:t>Ticket</w:t>
      </w:r>
      <w:r w:rsidR="00B607C4">
        <w:t>s</w:t>
      </w:r>
      <w:r>
        <w:t xml:space="preserve">. </w:t>
      </w:r>
    </w:p>
    <w:p w14:paraId="69E43A55" w14:textId="5FAD17E9" w:rsidR="00040FCF" w:rsidRDefault="00040FCF" w:rsidP="00B607C4">
      <w:pPr>
        <w:pStyle w:val="Bullet"/>
      </w:pPr>
      <w:r>
        <w:t>Incident</w:t>
      </w:r>
      <w:r w:rsidR="00B607C4">
        <w:t>s.</w:t>
      </w:r>
    </w:p>
    <w:p w14:paraId="49AFB7C4" w14:textId="1632B8D7" w:rsidR="00B607C4" w:rsidRDefault="00B607C4" w:rsidP="00B607C4">
      <w:pPr>
        <w:pStyle w:val="Bullet"/>
      </w:pPr>
      <w:r>
        <w:t>Service Requests</w:t>
      </w:r>
    </w:p>
    <w:p w14:paraId="32E9BF50" w14:textId="4321154B" w:rsidR="00B607C4" w:rsidRDefault="00B607C4" w:rsidP="00B607C4">
      <w:pPr>
        <w:pStyle w:val="Bullet"/>
      </w:pPr>
      <w:r>
        <w:t>Etc.</w:t>
      </w:r>
      <w:r w:rsidR="00504BDD">
        <w:t>, y</w:t>
      </w:r>
      <w:r>
        <w:t>ou get the point</w:t>
      </w:r>
    </w:p>
    <w:p w14:paraId="12FF3B14" w14:textId="0B28F55F" w:rsidR="009B69C0" w:rsidRDefault="009B69C0" w:rsidP="00DF196D">
      <w:r>
        <w:t xml:space="preserve">Why </w:t>
      </w:r>
      <w:r w:rsidR="00B607C4">
        <w:t>are they all</w:t>
      </w:r>
      <w:r>
        <w:t xml:space="preserve"> excluded? </w:t>
      </w:r>
    </w:p>
    <w:p w14:paraId="145D0BD4" w14:textId="2CB478C8" w:rsidR="008E67B9" w:rsidRDefault="002A4AD5" w:rsidP="00DF196D">
      <w:r>
        <w:lastRenderedPageBreak/>
        <w:t xml:space="preserve">Because </w:t>
      </w:r>
      <w:r w:rsidR="00504BDD">
        <w:t xml:space="preserve">they are </w:t>
      </w:r>
      <w:r w:rsidR="008E67B9">
        <w:t>not something you manage, and neither your operations should be ticket based</w:t>
      </w:r>
      <w:r w:rsidR="00504BDD">
        <w:t xml:space="preserve"> or revolve around incidents</w:t>
      </w:r>
      <w:r w:rsidR="008E67B9">
        <w:t>. I’m not against the principle of using ticket as a unit of work, but majority of the implementation has been disappointing to the users. That’s odd as the very purpose of the help desk is to help the users. When you call your telco, bank, airline, etc. for support and you get a ticket, how has the experience been to you?</w:t>
      </w:r>
    </w:p>
    <w:p w14:paraId="228A67CD" w14:textId="0B177C9F" w:rsidR="00725F6D" w:rsidRDefault="00725F6D" w:rsidP="00DF196D">
      <w:r>
        <w:t xml:space="preserve">It’s terrible. </w:t>
      </w:r>
    </w:p>
    <w:p w14:paraId="1F1483E1" w14:textId="4D17246A" w:rsidR="00725F6D" w:rsidRDefault="00725F6D" w:rsidP="00DF196D">
      <w:r>
        <w:t xml:space="preserve">So </w:t>
      </w:r>
      <w:r w:rsidR="003903E3">
        <w:t xml:space="preserve">why </w:t>
      </w:r>
      <w:r>
        <w:t>impose that bad experience to your customers?</w:t>
      </w:r>
    </w:p>
    <w:p w14:paraId="2960758B" w14:textId="59CDCC41" w:rsidR="008A415E" w:rsidRDefault="003903E3" w:rsidP="00E7573A">
      <w:pPr>
        <w:pStyle w:val="Heading5"/>
      </w:pPr>
      <w:r>
        <w:t>I</w:t>
      </w:r>
      <w:r w:rsidRPr="00BC6C73">
        <w:t>nterdependen</w:t>
      </w:r>
      <w:r>
        <w:t>ce</w:t>
      </w:r>
    </w:p>
    <w:p w14:paraId="073CD691" w14:textId="07FEA3BC" w:rsidR="00DF196D" w:rsidRDefault="00FB3238" w:rsidP="002B6EB1">
      <w:r>
        <w:t xml:space="preserve">The pillars of </w:t>
      </w:r>
      <w:r w:rsidRPr="00BC6C73">
        <w:t xml:space="preserve">Operations Management </w:t>
      </w:r>
      <w:r>
        <w:t xml:space="preserve">are </w:t>
      </w:r>
      <w:r w:rsidRPr="00BC6C73">
        <w:t xml:space="preserve">interdependent. Knowing the relationship is as important as knowing each pillar. Relationship matters as the symptom and the root cause are often </w:t>
      </w:r>
      <w:r>
        <w:t>two</w:t>
      </w:r>
      <w:r w:rsidRPr="00BC6C73">
        <w:t xml:space="preserve"> different things. A performance problem could be caused by configuration</w:t>
      </w:r>
      <w:r>
        <w:t xml:space="preserve"> problem, such as outdated configuration or incompatible versions</w:t>
      </w:r>
      <w:r w:rsidRPr="00BC6C73">
        <w:t>.</w:t>
      </w:r>
    </w:p>
    <w:p w14:paraId="4EDC2263" w14:textId="30CAFA17" w:rsidR="002B6EB1" w:rsidRDefault="000424C7" w:rsidP="000424C7">
      <w:pPr>
        <w:jc w:val="center"/>
      </w:pPr>
      <w:r w:rsidRPr="000424C7">
        <w:rPr>
          <w:noProof/>
        </w:rPr>
        <w:drawing>
          <wp:inline distT="0" distB="0" distL="0" distR="0" wp14:anchorId="75E9022B" wp14:editId="07052635">
            <wp:extent cx="6388428" cy="2476627"/>
            <wp:effectExtent l="0" t="0" r="0" b="0"/>
            <wp:docPr id="1525330277" name="Picture 1525330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7" name="Picture 1525330277" descr="Diagram&#10;&#10;Description automatically generated"/>
                    <pic:cNvPicPr/>
                  </pic:nvPicPr>
                  <pic:blipFill>
                    <a:blip r:embed="rId86"/>
                    <a:stretch>
                      <a:fillRect/>
                    </a:stretch>
                  </pic:blipFill>
                  <pic:spPr>
                    <a:xfrm>
                      <a:off x="0" y="0"/>
                      <a:ext cx="6388428" cy="2476627"/>
                    </a:xfrm>
                    <a:prstGeom prst="rect">
                      <a:avLst/>
                    </a:prstGeom>
                  </pic:spPr>
                </pic:pic>
              </a:graphicData>
            </a:graphic>
          </wp:inline>
        </w:drawing>
      </w:r>
    </w:p>
    <w:p w14:paraId="44003CA3" w14:textId="7C48F15A" w:rsidR="00DF196D" w:rsidRDefault="00DF196D" w:rsidP="001370AE">
      <w:r>
        <w:t>Using the above diagram as reference, let’s elaborate each pillar</w:t>
      </w:r>
      <w:r w:rsidR="00C11CF6">
        <w:t>.</w:t>
      </w:r>
      <w:r w:rsidR="004F0281">
        <w:t xml:space="preserve"> </w:t>
      </w:r>
    </w:p>
    <w:p w14:paraId="5B22A8E4" w14:textId="4F1FB981" w:rsidR="004F0281" w:rsidRDefault="004F0281" w:rsidP="001370AE">
      <w:r>
        <w:t xml:space="preserve">What’s the first pillar? </w:t>
      </w:r>
    </w:p>
    <w:p w14:paraId="0F1C6654" w14:textId="04CC0DDA" w:rsidR="00FA0FB6" w:rsidRDefault="00FA0FB6" w:rsidP="00FA0FB6">
      <w:pPr>
        <w:pStyle w:val="Heading5"/>
      </w:pPr>
      <w:r>
        <w:t>Availability</w:t>
      </w:r>
    </w:p>
    <w:p w14:paraId="366FD782" w14:textId="77274E9D" w:rsidR="004F0281" w:rsidRDefault="004F0281" w:rsidP="001370AE">
      <w:r>
        <w:t xml:space="preserve">For me, that’s Availability. The most fundamental part of operations management, because the rest of the </w:t>
      </w:r>
      <w:r w:rsidR="00FB3238">
        <w:t>p</w:t>
      </w:r>
      <w:r>
        <w:t>illar are irrelevant if the whole environment is down.</w:t>
      </w:r>
    </w:p>
    <w:p w14:paraId="09107FDB" w14:textId="77777777" w:rsidR="00FA0FB6" w:rsidRDefault="00FA0FB6" w:rsidP="00FA0FB6">
      <w:r>
        <w:t>There is a spectrum of availability solution, from snapshot, back up, HA, Fault Tolerant and SRM. Each can have impact on cost. Most of them requires additional resources so they must be part of capacity planning, so they do not impact performance. For example, Fault Tolerant and vSphere Replication need to be accounted for.</w:t>
      </w:r>
    </w:p>
    <w:p w14:paraId="5905B4EC" w14:textId="77777777" w:rsidR="00FA0FB6" w:rsidRDefault="00FA0FB6" w:rsidP="00FA0FB6">
      <w:r>
        <w:t>You also need to include the potential workload caused by DR events in your capacity planning.</w:t>
      </w:r>
    </w:p>
    <w:p w14:paraId="4AFA9CB2" w14:textId="77777777" w:rsidR="00FA0FB6" w:rsidRDefault="00FA0FB6" w:rsidP="00FA0FB6">
      <w:r>
        <w:t>There are 2 metrics for availability</w:t>
      </w:r>
    </w:p>
    <w:p w14:paraId="0B5A4623" w14:textId="6B770D47" w:rsidR="00FA0FB6" w:rsidRDefault="00FA0FB6" w:rsidP="00FA0FB6">
      <w:pPr>
        <w:pStyle w:val="Bullet"/>
      </w:pPr>
      <w:r>
        <w:t>Actual Availability (%)</w:t>
      </w:r>
    </w:p>
    <w:p w14:paraId="21416EA7" w14:textId="20DB2EBA" w:rsidR="00FA0FB6" w:rsidRDefault="00FA0FB6" w:rsidP="00FA0FB6">
      <w:pPr>
        <w:pStyle w:val="Bullet"/>
      </w:pPr>
      <w:r>
        <w:lastRenderedPageBreak/>
        <w:t>Operational Availability (%)</w:t>
      </w:r>
    </w:p>
    <w:p w14:paraId="663ED083" w14:textId="77777777" w:rsidR="00FA0FB6" w:rsidRDefault="00FA0FB6" w:rsidP="00FA0FB6">
      <w:r>
        <w:t xml:space="preserve">The first one simply measures the fact. Operational Availability considers HA (high availability) setting. As a result, planned downtime (e.g. ESXi in maintenance mode) does not impact its value. </w:t>
      </w:r>
    </w:p>
    <w:p w14:paraId="39FFE255" w14:textId="0A0E1C58" w:rsidR="00FA0FB6" w:rsidRDefault="00FA0FB6" w:rsidP="00FA0FB6">
      <w:r>
        <w:t xml:space="preserve">The higher the Availability SLA, the higher the </w:t>
      </w:r>
      <w:r w:rsidR="002B6EB1">
        <w:t xml:space="preserve">cost </w:t>
      </w:r>
      <w:r>
        <w:t>of the service. There is a big increase for each additional 9 of availability. Five 9s of availability costs 10x more than four 9s as the margin of error is reduced by 10x.</w:t>
      </w:r>
    </w:p>
    <w:p w14:paraId="5A6209AC" w14:textId="6FD96FB6" w:rsidR="002B6EB1" w:rsidRDefault="002B6EB1" w:rsidP="00FA0FB6">
      <w:r>
        <w:t xml:space="preserve">Why isn’t there a line to Performance? </w:t>
      </w:r>
    </w:p>
    <w:p w14:paraId="039F7A27" w14:textId="6CF8C962" w:rsidR="002B6EB1" w:rsidRDefault="002B6EB1" w:rsidP="00FA0FB6">
      <w:r>
        <w:t xml:space="preserve">Availability problem should not impact performance, as it does not lead to a drop of usable capacity. </w:t>
      </w:r>
    </w:p>
    <w:p w14:paraId="48A13971" w14:textId="7F077E9D" w:rsidR="00FA0FB6" w:rsidRDefault="00FA0FB6" w:rsidP="00FA0FB6">
      <w:pPr>
        <w:pStyle w:val="Heading5"/>
      </w:pPr>
      <w:r>
        <w:t>Performance</w:t>
      </w:r>
    </w:p>
    <w:p w14:paraId="4B76F60E" w14:textId="21AEC7C1" w:rsidR="00785465" w:rsidRDefault="00BD3EB4" w:rsidP="00FA0FB6">
      <w:r>
        <w:t xml:space="preserve">Just because something is up, does not mean it’s fast. </w:t>
      </w:r>
      <w:r w:rsidR="00A97F1E">
        <w:t xml:space="preserve">On the other hand, if you have catered for HA, you can have part of the system down but no impact on performance. </w:t>
      </w:r>
    </w:p>
    <w:p w14:paraId="3C640917" w14:textId="77777777" w:rsidR="00D50E20" w:rsidRDefault="00D50E20" w:rsidP="00D50E20">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r>
        <w:t>.</w:t>
      </w:r>
    </w:p>
    <w:p w14:paraId="6BD5F57F" w14:textId="77777777" w:rsidR="00FA0FB6" w:rsidRPr="002639BB" w:rsidRDefault="00FA0FB6" w:rsidP="00FA0FB6">
      <w:r>
        <w:t>This is probably the single largest pillar of operations. This is why the next chapter is Performance Management.</w:t>
      </w:r>
    </w:p>
    <w:p w14:paraId="6168F358" w14:textId="42AFF810" w:rsidR="002B6EB1" w:rsidRDefault="002B6EB1" w:rsidP="00FA0FB6">
      <w:r>
        <w:t xml:space="preserve">The primary </w:t>
      </w:r>
      <w:r w:rsidR="00E42CBE">
        <w:t>metric</w:t>
      </w:r>
      <w:r>
        <w:t xml:space="preserve"> for performance is contention.</w:t>
      </w:r>
      <w:r w:rsidR="009E41A0">
        <w:t xml:space="preserve"> You don’t have performance issue is there is no contention. One common cause for contention is utilization over capacity or limit. This is why I drew a line between Performance and Capacity.</w:t>
      </w:r>
    </w:p>
    <w:p w14:paraId="1303A01C" w14:textId="5F483684" w:rsidR="002B6EB1" w:rsidRDefault="002B6EB1" w:rsidP="00FA0FB6">
      <w:r>
        <w:t xml:space="preserve">Why isn’t there a line from Utilization? </w:t>
      </w:r>
    </w:p>
    <w:p w14:paraId="70604915" w14:textId="166C23C1" w:rsidR="009E41A0" w:rsidRDefault="009E41A0" w:rsidP="00FA0FB6">
      <w:r>
        <w:t xml:space="preserve">Because there is no definite correlation. </w:t>
      </w:r>
    </w:p>
    <w:p w14:paraId="2F906E7B" w14:textId="6DE6455C" w:rsidR="00FA0FB6" w:rsidRDefault="00FA0FB6" w:rsidP="00FA0FB6">
      <w:pPr>
        <w:pStyle w:val="Heading5"/>
      </w:pPr>
      <w:r>
        <w:t>Capacity</w:t>
      </w:r>
    </w:p>
    <w:p w14:paraId="652A0CA4" w14:textId="145F5722" w:rsidR="009458FA" w:rsidRDefault="005F7E98" w:rsidP="009458FA">
      <w:r>
        <w:t xml:space="preserve">Closely related to performance is capacity. </w:t>
      </w:r>
      <w:r w:rsidR="005408ED">
        <w:t xml:space="preserve">They </w:t>
      </w:r>
      <w:r w:rsidR="005408ED" w:rsidRPr="002639BB">
        <w:t xml:space="preserve">are </w:t>
      </w:r>
      <w:r w:rsidR="00A97F1E" w:rsidRPr="002639BB">
        <w:t>interdependent;</w:t>
      </w:r>
      <w:r w:rsidR="005408ED" w:rsidRPr="002639BB">
        <w:t xml:space="preserve"> hence one is often mistaken by the other</w:t>
      </w:r>
      <w:r w:rsidR="00FA0FB6">
        <w:t>.</w:t>
      </w:r>
    </w:p>
    <w:p w14:paraId="289E6A33" w14:textId="01788542" w:rsidR="000424C7" w:rsidRDefault="000424C7" w:rsidP="009458FA">
      <w:r w:rsidRPr="000424C7">
        <w:rPr>
          <w:noProof/>
        </w:rPr>
        <w:drawing>
          <wp:inline distT="0" distB="0" distL="0" distR="0" wp14:anchorId="079CD8B9" wp14:editId="2732D6F9">
            <wp:extent cx="6534486" cy="2330570"/>
            <wp:effectExtent l="0" t="0" r="0" b="0"/>
            <wp:docPr id="1525330278" name="Picture 1525330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8" name="Picture 1525330278" descr="Diagram&#10;&#10;Description automatically generated"/>
                    <pic:cNvPicPr/>
                  </pic:nvPicPr>
                  <pic:blipFill>
                    <a:blip r:embed="rId87"/>
                    <a:stretch>
                      <a:fillRect/>
                    </a:stretch>
                  </pic:blipFill>
                  <pic:spPr>
                    <a:xfrm>
                      <a:off x="0" y="0"/>
                      <a:ext cx="6534486" cy="2330570"/>
                    </a:xfrm>
                    <a:prstGeom prst="rect">
                      <a:avLst/>
                    </a:prstGeom>
                  </pic:spPr>
                </pic:pic>
              </a:graphicData>
            </a:graphic>
          </wp:inline>
        </w:drawing>
      </w:r>
    </w:p>
    <w:p w14:paraId="5A9CEFA6" w14:textId="7A679DE3" w:rsidR="00FA0FB6" w:rsidRDefault="00FA0FB6" w:rsidP="00FA0FB6">
      <w:r>
        <w:lastRenderedPageBreak/>
        <w:t xml:space="preserve">Capacity is affected by Performance as it needs to consider contention </w:t>
      </w:r>
      <w:r w:rsidR="00E42CBE">
        <w:t>metric</w:t>
      </w:r>
      <w:r>
        <w:t xml:space="preserve">s </w:t>
      </w:r>
      <w:r w:rsidR="009E41A0">
        <w:t xml:space="preserve">not just </w:t>
      </w:r>
      <w:r>
        <w:t xml:space="preserve">utilization. If you can’t satisfy existing demands, then you won’t provision new workload, hence capacity is practically full. The utilization </w:t>
      </w:r>
      <w:r w:rsidR="00E42CBE">
        <w:t>metric</w:t>
      </w:r>
      <w:r>
        <w:t>s may not be high yet, but that’s a secondary consideration as you stop adding new workloads until you figure out why.</w:t>
      </w:r>
    </w:p>
    <w:p w14:paraId="51A2AB1D" w14:textId="1DC1F060" w:rsidR="00FA0FB6" w:rsidRDefault="00FA0FB6" w:rsidP="00FA0FB6">
      <w:r>
        <w:t>Unlike performance, Capacity is measured against usable capacity, not absolute capacity. Capacity also considers demands that do not manifest yet.</w:t>
      </w:r>
      <w:r w:rsidR="009E41A0">
        <w:t xml:space="preserve"> This is why you need to consider reservation and allocation.</w:t>
      </w:r>
    </w:p>
    <w:p w14:paraId="766680DD" w14:textId="64B4289A" w:rsidR="00FA0FB6" w:rsidRDefault="00FA0FB6" w:rsidP="00FA0FB6">
      <w:r>
        <w:t xml:space="preserve">Price </w:t>
      </w:r>
      <w:r w:rsidR="009E41A0">
        <w:t xml:space="preserve">can help address capacity. </w:t>
      </w:r>
      <w:r>
        <w:t>The best way to address oversized VM is having a</w:t>
      </w:r>
      <w:r w:rsidR="009E41A0">
        <w:t xml:space="preserve"> </w:t>
      </w:r>
      <w:r>
        <w:t>price plan that encourage smaller size VM.</w:t>
      </w:r>
      <w:r w:rsidR="009E41A0">
        <w:t xml:space="preserve"> If price is free then use business justification.</w:t>
      </w:r>
    </w:p>
    <w:p w14:paraId="1A4F8C3A" w14:textId="42A7C5C3" w:rsidR="00FA0FB6" w:rsidRPr="00386E6F" w:rsidRDefault="00FA0FB6" w:rsidP="00FA0FB6">
      <w:pPr>
        <w:pStyle w:val="Heading5"/>
      </w:pPr>
      <w:r w:rsidRPr="00386E6F">
        <w:t xml:space="preserve">Compliance </w:t>
      </w:r>
      <w:r>
        <w:t xml:space="preserve">and </w:t>
      </w:r>
      <w:r w:rsidRPr="00386E6F">
        <w:t>Security</w:t>
      </w:r>
    </w:p>
    <w:p w14:paraId="79F0B2F8" w14:textId="77777777" w:rsidR="00FA0FB6" w:rsidRDefault="006E2DB5" w:rsidP="00FA0FB6">
      <w:pPr>
        <w:pStyle w:val="Tablecontent"/>
      </w:pPr>
      <w:r>
        <w:t xml:space="preserve">Just because </w:t>
      </w:r>
      <w:r w:rsidR="00C80BBF">
        <w:t>a system</w:t>
      </w:r>
      <w:r w:rsidR="005D61EB">
        <w:t xml:space="preserve"> </w:t>
      </w:r>
      <w:r w:rsidR="00C80BBF">
        <w:t xml:space="preserve">up and </w:t>
      </w:r>
      <w:r w:rsidR="005D61EB">
        <w:t>fast, does not mean it’s secured.</w:t>
      </w:r>
      <w:r w:rsidR="00FA0FB6" w:rsidRPr="00FA0FB6">
        <w:t xml:space="preserve"> </w:t>
      </w:r>
    </w:p>
    <w:p w14:paraId="11E4B7C1" w14:textId="7CAC52C8" w:rsidR="00FA0FB6" w:rsidRPr="002639BB" w:rsidRDefault="00FA0FB6" w:rsidP="00FA0FB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AC414C7" w14:textId="0E6A192B" w:rsidR="006E2DB5" w:rsidRDefault="00FA0FB6" w:rsidP="00FA0FB6">
      <w:r w:rsidRPr="002639BB">
        <w:t>Compliance is measured against both internal and industry standards</w:t>
      </w:r>
      <w:r>
        <w:t>. It’s also measured continuously</w:t>
      </w:r>
    </w:p>
    <w:p w14:paraId="1CA9C080" w14:textId="56402786" w:rsidR="00FA0FB6" w:rsidRDefault="00FA0FB6" w:rsidP="00FA0FB6">
      <w:pPr>
        <w:pStyle w:val="Heading5"/>
      </w:pPr>
      <w:r>
        <w:t>Cost and Price</w:t>
      </w:r>
    </w:p>
    <w:p w14:paraId="4C71E581" w14:textId="14B91D67" w:rsidR="00F909C6" w:rsidRDefault="00621BA7" w:rsidP="00F909C6">
      <w:r>
        <w:t>Last but not least, money</w:t>
      </w:r>
      <w:r w:rsidR="007C4102">
        <w:t xml:space="preserve">. </w:t>
      </w:r>
      <w:r>
        <w:t xml:space="preserve">Cost and Price </w:t>
      </w:r>
      <w:r w:rsidR="007C4102">
        <w:t>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F909C6" w14:paraId="7242C490" w14:textId="77777777" w:rsidTr="00A26877">
        <w:tc>
          <w:tcPr>
            <w:tcW w:w="1418" w:type="dxa"/>
            <w:shd w:val="clear" w:color="auto" w:fill="F2F2F2" w:themeFill="background1" w:themeFillShade="F2"/>
          </w:tcPr>
          <w:p w14:paraId="311C45BB" w14:textId="2690FEAE" w:rsidR="00F909C6" w:rsidRPr="00386E6F" w:rsidRDefault="00F909C6" w:rsidP="00385EE9">
            <w:pPr>
              <w:pStyle w:val="Tablecontent"/>
              <w:rPr>
                <w:b/>
                <w:bCs/>
              </w:rPr>
            </w:pPr>
            <w:r w:rsidRPr="00386E6F">
              <w:rPr>
                <w:b/>
                <w:bCs/>
              </w:rPr>
              <w:t>Price</w:t>
            </w:r>
          </w:p>
          <w:p w14:paraId="24ABE336" w14:textId="77777777" w:rsidR="00F909C6" w:rsidRPr="00386E6F" w:rsidRDefault="00F909C6" w:rsidP="00385EE9">
            <w:pPr>
              <w:pStyle w:val="Tablecontent"/>
              <w:rPr>
                <w:b/>
                <w:bCs/>
              </w:rPr>
            </w:pPr>
          </w:p>
        </w:tc>
        <w:tc>
          <w:tcPr>
            <w:tcW w:w="9038"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r w:rsidR="00916F8B" w14:paraId="6BA46339" w14:textId="77777777" w:rsidTr="00A26877">
        <w:tc>
          <w:tcPr>
            <w:tcW w:w="1418" w:type="dxa"/>
            <w:shd w:val="clear" w:color="auto" w:fill="F2F2F2" w:themeFill="background1" w:themeFillShade="F2"/>
          </w:tcPr>
          <w:p w14:paraId="37D0099A" w14:textId="2C0E0F85" w:rsidR="00916F8B" w:rsidRPr="00386E6F" w:rsidRDefault="00916F8B" w:rsidP="00385EE9">
            <w:pPr>
              <w:pStyle w:val="Tablecontent"/>
              <w:rPr>
                <w:b/>
                <w:bCs/>
              </w:rPr>
            </w:pPr>
            <w:r>
              <w:rPr>
                <w:b/>
                <w:bCs/>
              </w:rPr>
              <w:t>Cost</w:t>
            </w:r>
          </w:p>
        </w:tc>
        <w:tc>
          <w:tcPr>
            <w:tcW w:w="9038" w:type="dxa"/>
          </w:tcPr>
          <w:p w14:paraId="034C01FF" w14:textId="77777777" w:rsidR="00916F8B" w:rsidRDefault="00916F8B" w:rsidP="00916F8B">
            <w:pPr>
              <w:pStyle w:val="Tablecontent"/>
            </w:pPr>
            <w:r w:rsidRPr="002639BB">
              <w:t>Cost goes hand in hand with capacity. The higher the utilization of the IaaS, the lower the cost per VM. Cost is separate from capacity as it can be optimized without reducing capacity</w:t>
            </w:r>
            <w:r>
              <w:t>.</w:t>
            </w:r>
          </w:p>
          <w:p w14:paraId="430D2DD7" w14:textId="74D09B37" w:rsidR="00916F8B" w:rsidRPr="002639BB" w:rsidRDefault="00916F8B"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tc>
      </w:tr>
    </w:tbl>
    <w:p w14:paraId="33257A4E" w14:textId="08C7D88D" w:rsidR="00396E6D" w:rsidRDefault="00396E6D" w:rsidP="00E7573A">
      <w:pPr>
        <w:pStyle w:val="Heading5"/>
      </w:pPr>
      <w:r>
        <w:t>C</w:t>
      </w:r>
      <w:r w:rsidRPr="00386E6F">
        <w:t>onfiguration and Inventory</w:t>
      </w:r>
    </w:p>
    <w:p w14:paraId="75CB56A9" w14:textId="394AA5B1" w:rsidR="009E41A0" w:rsidRDefault="009E41A0" w:rsidP="009E41A0">
      <w:pPr>
        <w:rPr>
          <w:lang w:val="en-GB"/>
        </w:rPr>
      </w:pPr>
      <w:r>
        <w:rPr>
          <w:lang w:val="en-GB"/>
        </w:rPr>
        <w:t>Why don’t I consider them pillars of operations?</w:t>
      </w:r>
    </w:p>
    <w:p w14:paraId="7FC355DB" w14:textId="36035034" w:rsidR="009E41A0" w:rsidRPr="009E41A0" w:rsidRDefault="009E41A0" w:rsidP="009E41A0">
      <w:pPr>
        <w:rPr>
          <w:lang w:val="en-GB"/>
        </w:rPr>
      </w:pPr>
      <w:r>
        <w:rPr>
          <w:lang w:val="en-GB"/>
        </w:rPr>
        <w:lastRenderedPageBreak/>
        <w:t xml:space="preserve">Because they are not something you directly care. You care about configuration because it impacts security, capacity, performance and availability. </w:t>
      </w:r>
    </w:p>
    <w:p w14:paraId="67039585" w14:textId="662B256C" w:rsidR="00396E6D" w:rsidRDefault="00396E6D" w:rsidP="00396E6D">
      <w:pPr>
        <w:pStyle w:val="Tablecontent"/>
      </w:pPr>
      <w:r w:rsidRPr="002639BB">
        <w:t xml:space="preserve">Inventory is related, but not identical to configuration. </w:t>
      </w:r>
    </w:p>
    <w:p w14:paraId="0F8C0615" w14:textId="77777777" w:rsidR="00396E6D" w:rsidRPr="002639BB" w:rsidRDefault="00396E6D" w:rsidP="00396E6D">
      <w:pPr>
        <w:pStyle w:val="Tablecontent"/>
      </w:pPr>
      <w:r>
        <w:t xml:space="preserve">Configuration is a setting, that you either intentionally set or have to accept. Inventory is about usage in the environment. </w:t>
      </w:r>
    </w:p>
    <w:p w14:paraId="09D20349" w14:textId="77777777" w:rsidR="00396E6D" w:rsidRPr="002639BB" w:rsidRDefault="00396E6D" w:rsidP="00396E6D">
      <w:pPr>
        <w:pStyle w:val="Tablecontent"/>
      </w:pPr>
      <w:r>
        <w:t xml:space="preserve">Inventory is an account of </w:t>
      </w:r>
      <w:r w:rsidRPr="001370AE">
        <w:rPr>
          <w:color w:val="00B0F0"/>
        </w:rPr>
        <w:t xml:space="preserve">what </w:t>
      </w:r>
      <w:r>
        <w:t xml:space="preserve">you have </w:t>
      </w:r>
      <w:r w:rsidRPr="001370AE">
        <w:rPr>
          <w:color w:val="00B0F0"/>
        </w:rPr>
        <w:t>where</w:t>
      </w:r>
      <w:r>
        <w:t>. So the location matters. Configuration is the properties of what you have. The location is just another property of the object. Inventory uses a small subset of settings as the focus is on counting the number of objects. The majority of properties/settings managed by configuration are not relevant to inventory.</w:t>
      </w:r>
    </w:p>
    <w:p w14:paraId="58D4CF13" w14:textId="77777777" w:rsidR="00396E6D" w:rsidRPr="002639BB" w:rsidRDefault="00396E6D" w:rsidP="00396E6D">
      <w:pPr>
        <w:pStyle w:val="Tablecontent"/>
      </w:pPr>
      <w:r>
        <w:t xml:space="preserve">Inventory generally asks what do we have where? By that, it's focusing on the quantity, not specifications. Examples: </w:t>
      </w:r>
    </w:p>
    <w:p w14:paraId="7718F7A5" w14:textId="77777777" w:rsidR="00396E6D" w:rsidRPr="002639BB" w:rsidRDefault="00396E6D" w:rsidP="00396E6D">
      <w:pPr>
        <w:pStyle w:val="Bullet"/>
      </w:pPr>
      <w:r w:rsidRPr="002639BB">
        <w:t>Number of VMs in a cluster is a part of inventory. It’s not a part of configuration.</w:t>
      </w:r>
    </w:p>
    <w:p w14:paraId="13E17CCA" w14:textId="2BB04D0A" w:rsidR="00396E6D" w:rsidRDefault="00396E6D" w:rsidP="00396E6D">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25884CB4" w14:textId="4329FC5B" w:rsidR="00396E6D" w:rsidRDefault="00396E6D" w:rsidP="00396E6D">
      <w:r w:rsidRPr="00396E6D">
        <w:t>To make inventory management easier, you typically group them by</w:t>
      </w:r>
      <w:r>
        <w:t xml:space="preserve"> </w:t>
      </w:r>
      <w:r w:rsidRPr="00396E6D">
        <w:t>function. For example, in IaaS, you may have</w:t>
      </w:r>
      <w:r>
        <w:t>:</w:t>
      </w:r>
    </w:p>
    <w:p w14:paraId="3CC30A9F" w14:textId="77777777" w:rsidR="00396E6D" w:rsidRDefault="00396E6D" w:rsidP="00396E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19"/>
        <w:gridCol w:w="6231"/>
      </w:tblGrid>
      <w:tr w:rsidR="00396E6D" w14:paraId="6BE1849E" w14:textId="77777777" w:rsidTr="00FB3238">
        <w:tc>
          <w:tcPr>
            <w:tcW w:w="2019" w:type="dxa"/>
            <w:shd w:val="clear" w:color="auto" w:fill="F2F2F2" w:themeFill="background1" w:themeFillShade="F2"/>
          </w:tcPr>
          <w:p w14:paraId="1E835ABF" w14:textId="77777777" w:rsidR="00396E6D" w:rsidRPr="001370AE" w:rsidRDefault="00396E6D" w:rsidP="00E440AB">
            <w:pPr>
              <w:pStyle w:val="Tablecontent"/>
              <w:rPr>
                <w:b/>
                <w:bCs/>
              </w:rPr>
            </w:pPr>
            <w:r w:rsidRPr="001370AE">
              <w:rPr>
                <w:b/>
                <w:bCs/>
              </w:rPr>
              <w:t>Consumer Layers</w:t>
            </w:r>
          </w:p>
        </w:tc>
        <w:tc>
          <w:tcPr>
            <w:tcW w:w="6231" w:type="dxa"/>
            <w:shd w:val="clear" w:color="auto" w:fill="auto"/>
          </w:tcPr>
          <w:p w14:paraId="303D1C51" w14:textId="6DEA38CA" w:rsidR="00396E6D" w:rsidRDefault="00396E6D" w:rsidP="00E440AB">
            <w:pPr>
              <w:pStyle w:val="Tablecontent"/>
            </w:pPr>
            <w:r>
              <w:t>B</w:t>
            </w:r>
            <w:r w:rsidR="00D50E20">
              <w:t>usiness</w:t>
            </w:r>
            <w:r>
              <w:t xml:space="preserve"> Applications (typically this spans multiple </w:t>
            </w:r>
            <w:r w:rsidR="00D50E20">
              <w:t xml:space="preserve">pods </w:t>
            </w:r>
            <w:r>
              <w:t>or VM)</w:t>
            </w:r>
          </w:p>
          <w:p w14:paraId="33741B7B" w14:textId="77777777" w:rsidR="00396E6D" w:rsidRDefault="00396E6D" w:rsidP="00E440AB">
            <w:pPr>
              <w:pStyle w:val="Tablecontent"/>
            </w:pPr>
            <w:r>
              <w:t>Software (e.g. Microsoft SQL Server)</w:t>
            </w:r>
          </w:p>
          <w:p w14:paraId="084EFF2D" w14:textId="15343261" w:rsidR="00396E6D" w:rsidRDefault="00396E6D" w:rsidP="00E440AB">
            <w:pPr>
              <w:pStyle w:val="Tablecontent"/>
            </w:pPr>
            <w:r>
              <w:t xml:space="preserve">Container </w:t>
            </w:r>
            <w:r w:rsidR="00D50E20">
              <w:t>or pod</w:t>
            </w:r>
          </w:p>
          <w:p w14:paraId="59A00B62" w14:textId="77777777" w:rsidR="00396E6D" w:rsidRDefault="00396E6D" w:rsidP="00E440AB">
            <w:pPr>
              <w:pStyle w:val="Tablecontent"/>
            </w:pPr>
            <w:r>
              <w:t>VM (which could be in cloud)</w:t>
            </w:r>
          </w:p>
        </w:tc>
      </w:tr>
      <w:tr w:rsidR="00396E6D" w14:paraId="63E8BAC5" w14:textId="77777777" w:rsidTr="00FB3238">
        <w:tc>
          <w:tcPr>
            <w:tcW w:w="2019" w:type="dxa"/>
            <w:shd w:val="clear" w:color="auto" w:fill="F2F2F2" w:themeFill="background1" w:themeFillShade="F2"/>
          </w:tcPr>
          <w:p w14:paraId="45A98F51" w14:textId="77777777" w:rsidR="00396E6D" w:rsidRPr="001370AE" w:rsidRDefault="00396E6D" w:rsidP="00E440AB">
            <w:pPr>
              <w:pStyle w:val="Tablecontent"/>
              <w:rPr>
                <w:b/>
                <w:bCs/>
                <w:lang w:val="en-SG"/>
              </w:rPr>
            </w:pPr>
            <w:r w:rsidRPr="001370AE">
              <w:rPr>
                <w:b/>
                <w:bCs/>
              </w:rPr>
              <w:t>Provider Layers</w:t>
            </w:r>
          </w:p>
        </w:tc>
        <w:tc>
          <w:tcPr>
            <w:tcW w:w="6231" w:type="dxa"/>
            <w:shd w:val="clear" w:color="auto" w:fill="auto"/>
          </w:tcPr>
          <w:p w14:paraId="14EC0240" w14:textId="77777777" w:rsidR="00396E6D" w:rsidRPr="001370AE" w:rsidRDefault="00396E6D" w:rsidP="00E440AB">
            <w:pPr>
              <w:pStyle w:val="Tablecontent"/>
            </w:pPr>
            <w:r w:rsidRPr="001370AE">
              <w:t>Cloud services (AWS something)</w:t>
            </w:r>
          </w:p>
          <w:p w14:paraId="3D1F1356" w14:textId="77777777" w:rsidR="00396E6D" w:rsidRPr="001370AE" w:rsidRDefault="00396E6D" w:rsidP="00E440AB">
            <w:pPr>
              <w:pStyle w:val="Tablecontent"/>
            </w:pPr>
            <w:r w:rsidRPr="001370AE">
              <w:t xml:space="preserve">Kubernetes </w:t>
            </w:r>
          </w:p>
          <w:p w14:paraId="6C35AC05" w14:textId="77777777" w:rsidR="00396E6D" w:rsidRPr="001370AE" w:rsidRDefault="00396E6D" w:rsidP="00E440AB">
            <w:pPr>
              <w:pStyle w:val="Tablecontent"/>
            </w:pPr>
            <w:r w:rsidRPr="001370AE">
              <w:t>vSphere + vSAN + NSX</w:t>
            </w:r>
          </w:p>
          <w:p w14:paraId="62153D97" w14:textId="77777777" w:rsidR="00396E6D" w:rsidRDefault="00396E6D" w:rsidP="00E440AB">
            <w:pPr>
              <w:pStyle w:val="Tablecontent"/>
            </w:pPr>
            <w:r w:rsidRPr="001370AE">
              <w:t>Physical</w:t>
            </w:r>
            <w:r>
              <w:t xml:space="preserve"> (network, array, server, UPS, racks)</w:t>
            </w:r>
          </w:p>
        </w:tc>
      </w:tr>
    </w:tbl>
    <w:p w14:paraId="27C0500E" w14:textId="77777777" w:rsidR="00396E6D" w:rsidRDefault="00396E6D" w:rsidP="00396E6D">
      <w:pPr>
        <w:pStyle w:val="Tablecontent"/>
      </w:pPr>
      <w:r>
        <w:t>For DaaS, you naturally have different types of items you care, such as Horizon VDI Pool or RDS Farm.</w:t>
      </w:r>
    </w:p>
    <w:p w14:paraId="17CBFFA2" w14:textId="77777777" w:rsidR="00396E6D" w:rsidRDefault="00396E6D" w:rsidP="00396E6D">
      <w:pPr>
        <w:pStyle w:val="Tablecontent"/>
      </w:pPr>
      <w:r w:rsidRPr="002639BB">
        <w:t>Inventory has concepts such as stock take, which typically involve physical items. Configuration does not.</w:t>
      </w:r>
    </w:p>
    <w:p w14:paraId="081A9577" w14:textId="3661485C" w:rsidR="00396E6D" w:rsidRDefault="00396E6D" w:rsidP="00396E6D">
      <w:pPr>
        <w:pStyle w:val="Tablecontent"/>
      </w:pPr>
      <w:r>
        <w:t xml:space="preserve">Inventory also deals with the </w:t>
      </w:r>
      <w:r w:rsidRPr="00AA352D">
        <w:rPr>
          <w:i/>
          <w:iCs/>
          <w:color w:val="00B0F0"/>
        </w:rPr>
        <w:t>change</w:t>
      </w:r>
      <w:r w:rsidRPr="00AA352D">
        <w:rPr>
          <w:color w:val="00B0F0"/>
        </w:rPr>
        <w:t xml:space="preserve"> </w:t>
      </w:r>
      <w:r>
        <w:t xml:space="preserve">of </w:t>
      </w:r>
      <w:r w:rsidR="00D50E20">
        <w:t>inventory.</w:t>
      </w:r>
      <w:r>
        <w:t xml:space="preserve"> A high number of churns is an inventory problem, not configuration problem. For example, as part of inventory management, you may want to check how many VMs were added, were deleted, were changed in your environment in the last 1 month. </w:t>
      </w:r>
    </w:p>
    <w:p w14:paraId="43A7437D" w14:textId="7EE49EC3" w:rsidR="00396E6D" w:rsidRPr="002639BB" w:rsidRDefault="00396E6D" w:rsidP="00396E6D">
      <w:r>
        <w:t>There is a subtle difference between volume of change and the rate of change. Volume typically covers a longer period (e.g. 5 minutes, 1 hour, 1 day), while rate covers shorter period (e.g. per second, per minute).</w:t>
      </w:r>
    </w:p>
    <w:p w14:paraId="6AB4ECB8" w14:textId="7041C00B" w:rsidR="004043AF" w:rsidRDefault="00275255" w:rsidP="00AC6E1E">
      <w:pPr>
        <w:pStyle w:val="Heading4"/>
      </w:pPr>
      <w:r>
        <w:t>The Processes</w:t>
      </w:r>
    </w:p>
    <w:p w14:paraId="26EFC27B" w14:textId="2B464209" w:rsidR="00783FDA" w:rsidRPr="00783FDA" w:rsidRDefault="00783FDA" w:rsidP="00783FDA">
      <w:pPr>
        <w:rPr>
          <w:lang w:val="en-GB" w:eastAsia="en-SG"/>
        </w:rPr>
      </w:pPr>
      <w:r>
        <w:rPr>
          <w:lang w:val="en-GB" w:eastAsia="en-SG"/>
        </w:rPr>
        <w:t>Day 0 &amp; Day 1 are typically done by the Architecture team, and Day 2 is typically done by the day-to-day operations team. In large organisation, the Day 1 could be different as there is enough workload for them to continuously upgrade. For example, if you have 3600 ESXi, and you have a 3 year deprecation policy, you’re basically upgrading 100 per month.</w:t>
      </w:r>
      <w:r w:rsidR="00F22538">
        <w:rPr>
          <w:lang w:val="en-GB" w:eastAsia="en-SG"/>
        </w:rPr>
        <w:t xml:space="preserve"> That means 25 hosts per week on average.</w:t>
      </w:r>
    </w:p>
    <w:p w14:paraId="09BF5310" w14:textId="0AB9F2ED" w:rsidR="00B91F62" w:rsidRDefault="00B91F62" w:rsidP="0077290E">
      <w:r>
        <w:lastRenderedPageBreak/>
        <w:t xml:space="preserve">Troubleshooting is often </w:t>
      </w:r>
      <w:r w:rsidRPr="007A5A1D">
        <w:rPr>
          <w:color w:val="FF0000"/>
        </w:rPr>
        <w:t xml:space="preserve">wrongly </w:t>
      </w:r>
      <w:r>
        <w:t>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1AA93535" w14:textId="20C2EA06" w:rsidR="00D574EC" w:rsidRDefault="00D574EC" w:rsidP="00D574EC">
      <w:pPr>
        <w:pStyle w:val="Heading5"/>
      </w:pPr>
      <w:r>
        <w:t>Day 0</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D574EC" w:rsidRPr="003475C2" w14:paraId="42B48823" w14:textId="77777777" w:rsidTr="00713913">
        <w:tc>
          <w:tcPr>
            <w:tcW w:w="1559" w:type="dxa"/>
            <w:shd w:val="clear" w:color="auto" w:fill="F2F2F2" w:themeFill="background1" w:themeFillShade="F2"/>
          </w:tcPr>
          <w:p w14:paraId="67CDA98F" w14:textId="77777777" w:rsidR="00D574EC" w:rsidRPr="007D3248" w:rsidRDefault="00D574EC" w:rsidP="00E440AB">
            <w:pPr>
              <w:pStyle w:val="Tablecontent"/>
            </w:pPr>
            <w:r w:rsidRPr="007D3248">
              <w:rPr>
                <w:rStyle w:val="normaltextrun"/>
              </w:rPr>
              <w:t>Plan</w:t>
            </w:r>
          </w:p>
        </w:tc>
        <w:tc>
          <w:tcPr>
            <w:tcW w:w="8611" w:type="dxa"/>
          </w:tcPr>
          <w:p w14:paraId="4DB8DC15" w14:textId="77777777" w:rsidR="00D574EC" w:rsidRDefault="00D574EC" w:rsidP="00E440AB">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sidR="00D84ED6">
              <w:rPr>
                <w:rStyle w:val="normaltextrun"/>
                <w:rFonts w:ascii="Calibri" w:hAnsi="Calibri" w:cs="Calibri"/>
              </w:rPr>
              <w:t xml:space="preserve">The goal should follow the </w:t>
            </w:r>
            <w:hyperlink r:id="rId88" w:history="1">
              <w:r w:rsidR="00D84ED6" w:rsidRPr="00D84ED6">
                <w:rPr>
                  <w:rStyle w:val="Hyperlink"/>
                  <w:rFonts w:ascii="Calibri" w:hAnsi="Calibri" w:cs="Calibri"/>
                </w:rPr>
                <w:t>SMART</w:t>
              </w:r>
            </w:hyperlink>
            <w:r w:rsidR="00D84ED6">
              <w:rPr>
                <w:rStyle w:val="normaltextrun"/>
                <w:rFonts w:ascii="Calibri" w:hAnsi="Calibri" w:cs="Calibri"/>
              </w:rPr>
              <w:t xml:space="preserve"> criteria. </w:t>
            </w:r>
            <w:r>
              <w:rPr>
                <w:rStyle w:val="normaltextrun"/>
                <w:rFonts w:ascii="Calibri" w:hAnsi="Calibri" w:cs="Calibri"/>
              </w:rPr>
              <w:t xml:space="preserve">Make sure they are aligned with the business deliverable. </w:t>
            </w:r>
          </w:p>
          <w:p w14:paraId="58334A41" w14:textId="07999611" w:rsidR="0039507A" w:rsidRPr="003475C2" w:rsidRDefault="0039507A" w:rsidP="00E440AB">
            <w:pPr>
              <w:pStyle w:val="Tablecontent"/>
              <w:rPr>
                <w:rFonts w:ascii="Calibri" w:hAnsi="Calibri" w:cs="Calibri"/>
              </w:rPr>
            </w:pPr>
            <w:r>
              <w:rPr>
                <w:rStyle w:val="normaltextrun"/>
                <w:rFonts w:ascii="Calibri" w:hAnsi="Calibri" w:cs="Calibri"/>
              </w:rPr>
              <w:t xml:space="preserve">For example, if you plan to build a private cloud, how do you measure success? What are the metrics so you know how successful you are? </w:t>
            </w:r>
          </w:p>
        </w:tc>
      </w:tr>
      <w:tr w:rsidR="00501315" w:rsidRPr="003475C2" w14:paraId="407A7FD8" w14:textId="77777777" w:rsidTr="00713913">
        <w:tc>
          <w:tcPr>
            <w:tcW w:w="1559" w:type="dxa"/>
            <w:shd w:val="clear" w:color="auto" w:fill="F2F2F2" w:themeFill="background1" w:themeFillShade="F2"/>
          </w:tcPr>
          <w:p w14:paraId="341CD02E" w14:textId="1FF7CD50" w:rsidR="00501315" w:rsidRPr="007D3248" w:rsidRDefault="00501315" w:rsidP="00E440AB">
            <w:pPr>
              <w:pStyle w:val="Tablecontent"/>
              <w:rPr>
                <w:rStyle w:val="normaltextrun"/>
              </w:rPr>
            </w:pPr>
            <w:r>
              <w:rPr>
                <w:rStyle w:val="normaltextrun"/>
              </w:rPr>
              <w:t>Size</w:t>
            </w:r>
          </w:p>
        </w:tc>
        <w:tc>
          <w:tcPr>
            <w:tcW w:w="8611" w:type="dxa"/>
          </w:tcPr>
          <w:p w14:paraId="1CC62AB8" w14:textId="77777777" w:rsidR="00501315" w:rsidRDefault="00D84ED6" w:rsidP="00E440AB">
            <w:pPr>
              <w:pStyle w:val="Tablecontent"/>
              <w:rPr>
                <w:rStyle w:val="normaltextrun"/>
                <w:rFonts w:ascii="Calibri" w:hAnsi="Calibri" w:cs="Calibri"/>
              </w:rPr>
            </w:pPr>
            <w:r>
              <w:rPr>
                <w:rStyle w:val="normaltextrun"/>
                <w:rFonts w:ascii="Calibri" w:hAnsi="Calibri" w:cs="Calibri"/>
              </w:rPr>
              <w:t xml:space="preserve">A big chunk of planning is sizing the environment. </w:t>
            </w:r>
          </w:p>
          <w:p w14:paraId="1DEF4D08" w14:textId="77777777" w:rsidR="00D84ED6" w:rsidRDefault="00D84ED6" w:rsidP="00D84ED6">
            <w:r>
              <w:t>Some companies perform stress tests and load tests, so they know what to expect when the real load occurs. Without planning and testing, you don’t know if the reality should be, as you do not have a measured goal.</w:t>
            </w:r>
          </w:p>
          <w:p w14:paraId="506B53CB" w14:textId="4BF7731F" w:rsidR="00D84ED6" w:rsidRPr="00C12310" w:rsidRDefault="00D84ED6" w:rsidP="00E440AB">
            <w:pPr>
              <w:pStyle w:val="Tablecontent"/>
              <w:rPr>
                <w:rStyle w:val="normaltextrun"/>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Pr>
                <w:rStyle w:val="normaltextrun"/>
                <w:rFonts w:ascii="Calibri" w:hAnsi="Calibri" w:cs="Calibri"/>
              </w:rPr>
              <w:t xml:space="preserve"> based on 5-minute average.</w:t>
            </w:r>
          </w:p>
        </w:tc>
      </w:tr>
    </w:tbl>
    <w:p w14:paraId="7098A026" w14:textId="05C351E3" w:rsidR="00D574EC" w:rsidRDefault="00D574EC" w:rsidP="007818D7">
      <w:pPr>
        <w:pStyle w:val="Heading5"/>
      </w:pPr>
      <w:r>
        <w:t>Day 1</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7818D7" w:rsidRPr="000263D9" w14:paraId="24E76699" w14:textId="77777777" w:rsidTr="00AA1ABA">
        <w:tc>
          <w:tcPr>
            <w:tcW w:w="1559" w:type="dxa"/>
            <w:shd w:val="clear" w:color="auto" w:fill="F2F2F2" w:themeFill="background1" w:themeFillShade="F2"/>
          </w:tcPr>
          <w:p w14:paraId="6A1A67A2" w14:textId="77777777" w:rsidR="007818D7" w:rsidRPr="007D3248" w:rsidRDefault="007818D7" w:rsidP="00E440AB">
            <w:pPr>
              <w:pStyle w:val="Tablecontent"/>
              <w:rPr>
                <w:rStyle w:val="normaltextrun"/>
              </w:rPr>
            </w:pPr>
            <w:r>
              <w:rPr>
                <w:rStyle w:val="normaltextrun"/>
              </w:rPr>
              <w:t>Design</w:t>
            </w:r>
          </w:p>
        </w:tc>
        <w:tc>
          <w:tcPr>
            <w:tcW w:w="8611" w:type="dxa"/>
          </w:tcPr>
          <w:p w14:paraId="1206A698" w14:textId="77777777" w:rsidR="007818D7" w:rsidRDefault="007818D7" w:rsidP="00E440AB">
            <w:pPr>
              <w:pStyle w:val="Tablecontent"/>
            </w:pPr>
            <w:r>
              <w:t>This is where you design, build the system and launch the service. This includes configuring the various operations input such as cost drivers (e.g. application license cost, electricity rates). This is not part of the book as there are plenty of materials on it.</w:t>
            </w:r>
          </w:p>
          <w:p w14:paraId="2431C88C" w14:textId="77777777" w:rsidR="007818D7" w:rsidRPr="000263D9" w:rsidRDefault="007818D7" w:rsidP="00E440AB">
            <w:pPr>
              <w:pStyle w:val="Tablecontent"/>
              <w:rPr>
                <w:rStyle w:val="normaltextrun"/>
              </w:rPr>
            </w:pPr>
            <w:r>
              <w:rPr>
                <w:rStyle w:val="normaltextrun"/>
              </w:rPr>
              <w:t>Day 1 is generally closer to Day 0, as it’s a realization of your plan.</w:t>
            </w:r>
          </w:p>
        </w:tc>
      </w:tr>
      <w:tr w:rsidR="00D50E20" w:rsidRPr="000263D9" w14:paraId="5D8F1280" w14:textId="77777777" w:rsidTr="00AA1ABA">
        <w:tc>
          <w:tcPr>
            <w:tcW w:w="1559" w:type="dxa"/>
            <w:shd w:val="clear" w:color="auto" w:fill="F2F2F2" w:themeFill="background1" w:themeFillShade="F2"/>
          </w:tcPr>
          <w:p w14:paraId="4AFBAD38" w14:textId="3193E3CC" w:rsidR="00D50E20" w:rsidRDefault="00D50E20" w:rsidP="00E440AB">
            <w:pPr>
              <w:pStyle w:val="Tablecontent"/>
              <w:rPr>
                <w:rStyle w:val="normaltextrun"/>
              </w:rPr>
            </w:pPr>
            <w:r>
              <w:rPr>
                <w:rStyle w:val="normaltextrun"/>
              </w:rPr>
              <w:t>Build</w:t>
            </w:r>
          </w:p>
        </w:tc>
        <w:tc>
          <w:tcPr>
            <w:tcW w:w="8611" w:type="dxa"/>
          </w:tcPr>
          <w:p w14:paraId="7ED81805" w14:textId="77777777" w:rsidR="00D50E20" w:rsidRDefault="00D50E20" w:rsidP="00E440AB">
            <w:pPr>
              <w:pStyle w:val="Tablecontent"/>
            </w:pPr>
            <w:r>
              <w:t>Ideally this is automated to ensure what is designed is 100% identical to what is built.</w:t>
            </w:r>
          </w:p>
          <w:p w14:paraId="34312CC3" w14:textId="4272360B" w:rsidR="004F3F13" w:rsidRDefault="004F3F13" w:rsidP="00E440AB">
            <w:pPr>
              <w:pStyle w:val="Tablecontent"/>
            </w:pPr>
            <w:r>
              <w:t>This includes deployment of the infrastructure, physical and virtual.</w:t>
            </w:r>
          </w:p>
        </w:tc>
      </w:tr>
      <w:tr w:rsidR="003539E8" w:rsidRPr="000263D9" w14:paraId="5AE2BD01" w14:textId="77777777" w:rsidTr="00AA1ABA">
        <w:tc>
          <w:tcPr>
            <w:tcW w:w="1559" w:type="dxa"/>
            <w:shd w:val="clear" w:color="auto" w:fill="F2F2F2" w:themeFill="background1" w:themeFillShade="F2"/>
          </w:tcPr>
          <w:p w14:paraId="1307F5DB" w14:textId="37DB8916" w:rsidR="003539E8" w:rsidRDefault="003539E8" w:rsidP="003539E8">
            <w:pPr>
              <w:pStyle w:val="Tablecontent"/>
              <w:rPr>
                <w:rStyle w:val="normaltextrun"/>
              </w:rPr>
            </w:pPr>
            <w:r>
              <w:rPr>
                <w:rStyle w:val="normaltextrun"/>
              </w:rPr>
              <w:t>Test</w:t>
            </w:r>
          </w:p>
        </w:tc>
        <w:tc>
          <w:tcPr>
            <w:tcW w:w="8611" w:type="dxa"/>
          </w:tcPr>
          <w:p w14:paraId="336F9638" w14:textId="2A475BCC" w:rsidR="003539E8" w:rsidRDefault="003539E8" w:rsidP="003539E8">
            <w:pPr>
              <w:pStyle w:val="Tablecontent"/>
            </w:pPr>
            <w:r>
              <w:t>Ensure what is built works as intended. For example, if you build a vSphere cluster, test that each ESXi can recover from HA.</w:t>
            </w:r>
          </w:p>
        </w:tc>
      </w:tr>
      <w:tr w:rsidR="003539E8" w:rsidRPr="000263D9" w14:paraId="639F4172" w14:textId="77777777" w:rsidTr="00AA1ABA">
        <w:tc>
          <w:tcPr>
            <w:tcW w:w="1559" w:type="dxa"/>
            <w:shd w:val="clear" w:color="auto" w:fill="F2F2F2" w:themeFill="background1" w:themeFillShade="F2"/>
          </w:tcPr>
          <w:p w14:paraId="41A6DE61" w14:textId="22C95F77" w:rsidR="003539E8" w:rsidRDefault="003539E8" w:rsidP="003539E8">
            <w:pPr>
              <w:pStyle w:val="Tablecontent"/>
              <w:rPr>
                <w:rStyle w:val="normaltextrun"/>
              </w:rPr>
            </w:pPr>
            <w:r>
              <w:rPr>
                <w:rStyle w:val="normaltextrun"/>
              </w:rPr>
              <w:t>Upgrade</w:t>
            </w:r>
          </w:p>
        </w:tc>
        <w:tc>
          <w:tcPr>
            <w:tcW w:w="8611" w:type="dxa"/>
          </w:tcPr>
          <w:p w14:paraId="39AE0269" w14:textId="3132F4B1" w:rsidR="003539E8" w:rsidRDefault="003539E8" w:rsidP="003539E8">
            <w:pPr>
              <w:pStyle w:val="Tablecontent"/>
            </w:pPr>
            <w:r>
              <w:t xml:space="preserve">I do not consider Upgrade as part of Day 2. Day 2 is managing what you have, not changing it. Upgrade also varies from a simple patch to complete rearchitecting, where you are running the old and new system side by side. This type of upgrade is basically a </w:t>
            </w:r>
            <w:r w:rsidRPr="00BF274F">
              <w:rPr>
                <w:color w:val="00B0F0"/>
              </w:rPr>
              <w:t>migrate</w:t>
            </w:r>
            <w:r w:rsidRPr="00BF274F">
              <w:t xml:space="preserve">, as you have the luxury of </w:t>
            </w:r>
            <w:r>
              <w:t>a new build. It also involves substantial planning, so you might have to circle back to Day 0.</w:t>
            </w:r>
          </w:p>
        </w:tc>
      </w:tr>
    </w:tbl>
    <w:p w14:paraId="31293653" w14:textId="50CF3860" w:rsidR="00D574EC" w:rsidRDefault="007818D7" w:rsidP="007818D7">
      <w:pPr>
        <w:pStyle w:val="Heading5"/>
      </w:pPr>
      <w:r>
        <w:lastRenderedPageBreak/>
        <w:t>Day 2</w:t>
      </w:r>
    </w:p>
    <w:p w14:paraId="38B288BA" w14:textId="4D4CD05C" w:rsidR="003539E8" w:rsidRDefault="003539E8" w:rsidP="003539E8">
      <w:pPr>
        <w:rPr>
          <w:lang w:val="en-GB"/>
        </w:rPr>
      </w:pPr>
      <w:r>
        <w:rPr>
          <w:lang w:val="en-GB"/>
        </w:rPr>
        <w:t xml:space="preserve">Day 2 should include proactive </w:t>
      </w:r>
      <w:r w:rsidR="00EA7297">
        <w:rPr>
          <w:lang w:val="en-GB"/>
        </w:rPr>
        <w:t xml:space="preserve">test </w:t>
      </w:r>
      <w:r w:rsidR="00EA7297">
        <w:t>of the system resiliency and security. Monitoring is more than checking dashboard. It’s about ensuring that the system is able to handle emergency and remain secured.</w:t>
      </w:r>
    </w:p>
    <w:p w14:paraId="2730BA8A" w14:textId="77777777" w:rsidR="003539E8" w:rsidRPr="003539E8" w:rsidRDefault="003539E8" w:rsidP="003539E8">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D84ED6" w:rsidRPr="000263D9" w14:paraId="3371F9AC" w14:textId="77777777" w:rsidTr="00E440AB">
        <w:tc>
          <w:tcPr>
            <w:tcW w:w="1559" w:type="dxa"/>
            <w:shd w:val="clear" w:color="auto" w:fill="F2F2F2" w:themeFill="background1" w:themeFillShade="F2"/>
          </w:tcPr>
          <w:p w14:paraId="1A24DF7A" w14:textId="77777777" w:rsidR="00D84ED6" w:rsidRDefault="00D84ED6" w:rsidP="00E440AB">
            <w:pPr>
              <w:pStyle w:val="Tablecontent"/>
              <w:rPr>
                <w:rStyle w:val="normaltextrun"/>
              </w:rPr>
            </w:pPr>
            <w:r>
              <w:rPr>
                <w:rStyle w:val="normaltextrun"/>
              </w:rPr>
              <w:t>Deploy</w:t>
            </w:r>
          </w:p>
        </w:tc>
        <w:tc>
          <w:tcPr>
            <w:tcW w:w="8611" w:type="dxa"/>
          </w:tcPr>
          <w:p w14:paraId="139E1AAC" w14:textId="35C1B174" w:rsidR="00D84ED6" w:rsidRDefault="00D84ED6" w:rsidP="00E440AB">
            <w:pPr>
              <w:pStyle w:val="Tablecontent"/>
            </w:pPr>
            <w:r>
              <w:t>This refers to the deployment of workload, not infrastructure.</w:t>
            </w:r>
            <w:r w:rsidR="004F3F13">
              <w:t xml:space="preserve"> </w:t>
            </w:r>
          </w:p>
        </w:tc>
      </w:tr>
      <w:tr w:rsidR="00D84ED6" w:rsidRPr="000263D9" w14:paraId="370E5C83" w14:textId="77777777" w:rsidTr="00E440AB">
        <w:tc>
          <w:tcPr>
            <w:tcW w:w="1559" w:type="dxa"/>
            <w:shd w:val="clear" w:color="auto" w:fill="F2F2F2" w:themeFill="background1" w:themeFillShade="F2"/>
          </w:tcPr>
          <w:p w14:paraId="36841660" w14:textId="77777777" w:rsidR="00D84ED6" w:rsidRDefault="00D84ED6" w:rsidP="00E440AB">
            <w:pPr>
              <w:pStyle w:val="Tablecontent"/>
              <w:rPr>
                <w:rStyle w:val="normaltextrun"/>
              </w:rPr>
            </w:pPr>
            <w:r>
              <w:rPr>
                <w:rStyle w:val="normaltextrun"/>
              </w:rPr>
              <w:t>Migrate</w:t>
            </w:r>
          </w:p>
        </w:tc>
        <w:tc>
          <w:tcPr>
            <w:tcW w:w="8611" w:type="dxa"/>
          </w:tcPr>
          <w:p w14:paraId="045B2105" w14:textId="60847C08" w:rsidR="00D84ED6" w:rsidRDefault="00D84ED6" w:rsidP="00E440AB">
            <w:pPr>
              <w:pStyle w:val="Tablecontent"/>
            </w:pPr>
            <w:r>
              <w:t>This refers to existing workload that is already running. They are being migrated to the new environment.</w:t>
            </w:r>
          </w:p>
        </w:tc>
      </w:tr>
      <w:tr w:rsidR="007818D7" w14:paraId="0F312DCC" w14:textId="77777777" w:rsidTr="00AA1ABA">
        <w:tc>
          <w:tcPr>
            <w:tcW w:w="1559" w:type="dxa"/>
            <w:shd w:val="clear" w:color="auto" w:fill="F2F2F2" w:themeFill="background1" w:themeFillShade="F2"/>
          </w:tcPr>
          <w:p w14:paraId="1A2A3F87" w14:textId="77777777" w:rsidR="007818D7" w:rsidRPr="007D3248" w:rsidRDefault="007818D7" w:rsidP="00E440AB">
            <w:pPr>
              <w:pStyle w:val="Tablecontent"/>
            </w:pPr>
            <w:r w:rsidRPr="007D3248">
              <w:rPr>
                <w:rStyle w:val="normaltextrun"/>
              </w:rPr>
              <w:t>Monitor</w:t>
            </w:r>
          </w:p>
        </w:tc>
        <w:tc>
          <w:tcPr>
            <w:tcW w:w="8611" w:type="dxa"/>
          </w:tcPr>
          <w:p w14:paraId="61D3E1A0" w14:textId="77777777" w:rsidR="007818D7" w:rsidRDefault="007818D7" w:rsidP="00E440AB">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 xml:space="preserve">Does the reality match what your architecture was supposed to deliver? If not, then you need to </w:t>
            </w:r>
            <w:r>
              <w:rPr>
                <w:rStyle w:val="normaltextrun"/>
                <w:rFonts w:ascii="Calibri" w:hAnsi="Calibri" w:cs="Calibri"/>
              </w:rPr>
              <w:t xml:space="preserve">adjust your plan. That’s why Plan and Monitor form a circle. </w:t>
            </w:r>
          </w:p>
          <w:p w14:paraId="1883B130" w14:textId="77777777" w:rsidR="007818D7" w:rsidRDefault="007818D7" w:rsidP="00E440AB">
            <w:pPr>
              <w:pStyle w:val="Tablecontent"/>
            </w:pPr>
            <w:r>
              <w:rPr>
                <w:rStyle w:val="normaltextrun"/>
                <w:rFonts w:ascii="Calibri" w:hAnsi="Calibri" w:cs="Calibri"/>
              </w:rPr>
              <w:t xml:space="preserve">For example, you plan to deploy VDI for 10K users. At 1K, you find out that the users are consuming more resources than plan. You either need to scale down your deployment, or add more resource. </w:t>
            </w:r>
          </w:p>
        </w:tc>
      </w:tr>
      <w:tr w:rsidR="003539E8" w14:paraId="4AF38D8D" w14:textId="77777777" w:rsidTr="00AA1ABA">
        <w:tc>
          <w:tcPr>
            <w:tcW w:w="1559" w:type="dxa"/>
            <w:shd w:val="clear" w:color="auto" w:fill="F2F2F2" w:themeFill="background1" w:themeFillShade="F2"/>
          </w:tcPr>
          <w:p w14:paraId="1566F5EF" w14:textId="5733A0A6" w:rsidR="003539E8" w:rsidRPr="007D3248" w:rsidRDefault="003539E8" w:rsidP="00E440AB">
            <w:pPr>
              <w:pStyle w:val="Tablecontent"/>
              <w:rPr>
                <w:rStyle w:val="normaltextrun"/>
              </w:rPr>
            </w:pPr>
            <w:r>
              <w:rPr>
                <w:rStyle w:val="normaltextrun"/>
              </w:rPr>
              <w:t>Prove</w:t>
            </w:r>
          </w:p>
        </w:tc>
        <w:tc>
          <w:tcPr>
            <w:tcW w:w="8611" w:type="dxa"/>
          </w:tcPr>
          <w:p w14:paraId="397594FD" w14:textId="77777777" w:rsidR="003539E8" w:rsidRDefault="003539E8" w:rsidP="003539E8">
            <w:pPr>
              <w:pStyle w:val="Tablecontent"/>
            </w:pPr>
            <w:r>
              <w:t xml:space="preserve">You have redundancy (HA) and DR right? How do you know they work if you never test them in years? A pair of core switch that has been left untouched for years may give you a surprise when there is an unplanned HA event. Once a year, test your HA to make sure they work. </w:t>
            </w:r>
          </w:p>
          <w:p w14:paraId="6EE185F3" w14:textId="77777777" w:rsidR="003539E8" w:rsidRDefault="003539E8" w:rsidP="003539E8">
            <w:pPr>
              <w:pStyle w:val="Tablecontent"/>
            </w:pPr>
            <w:r>
              <w:t xml:space="preserve">Annual reboot could be a good idea to clear cache and logs. As part of firmware, drivers, OS, Tools updates you may need to reboot anyway. Take advantage of this downtime by testing the resiliency of your infrastructure.  </w:t>
            </w:r>
          </w:p>
          <w:p w14:paraId="29F584C7" w14:textId="5CDCA586" w:rsidR="003539E8" w:rsidRPr="00C12310" w:rsidRDefault="003539E8" w:rsidP="003539E8">
            <w:pPr>
              <w:pStyle w:val="Tablecontent"/>
              <w:rPr>
                <w:rStyle w:val="normaltextrun"/>
                <w:rFonts w:ascii="Calibri" w:hAnsi="Calibri" w:cs="Calibri"/>
              </w:rPr>
            </w:pPr>
            <w:r>
              <w:t>Another area you need to test is security. Conduct independent penetration test.</w:t>
            </w:r>
          </w:p>
        </w:tc>
      </w:tr>
      <w:tr w:rsidR="007818D7" w14:paraId="342F76B7" w14:textId="77777777" w:rsidTr="00AA1ABA">
        <w:tc>
          <w:tcPr>
            <w:tcW w:w="1559" w:type="dxa"/>
            <w:shd w:val="clear" w:color="auto" w:fill="F2F2F2" w:themeFill="background1" w:themeFillShade="F2"/>
          </w:tcPr>
          <w:p w14:paraId="6CB696CA" w14:textId="77777777" w:rsidR="007818D7" w:rsidRPr="007D3248" w:rsidRDefault="007818D7" w:rsidP="00E440AB">
            <w:pPr>
              <w:pStyle w:val="Tablecontent"/>
            </w:pPr>
            <w:r w:rsidRPr="007D3248">
              <w:rPr>
                <w:rStyle w:val="normaltextrun"/>
              </w:rPr>
              <w:t>Troubleshoot</w:t>
            </w:r>
          </w:p>
        </w:tc>
        <w:tc>
          <w:tcPr>
            <w:tcW w:w="8611" w:type="dxa"/>
          </w:tcPr>
          <w:p w14:paraId="33C3BF9D" w14:textId="77777777" w:rsidR="007818D7" w:rsidRDefault="007818D7" w:rsidP="00E440AB">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79ACA2A" w14:textId="77777777" w:rsidR="007818D7" w:rsidRDefault="007818D7" w:rsidP="00E440AB">
            <w:pPr>
              <w:pStyle w:val="Tablecontent"/>
              <w:rPr>
                <w:rStyle w:val="eop"/>
              </w:rPr>
            </w:pPr>
            <w:r>
              <w:rPr>
                <w:rStyle w:val="eop"/>
              </w:rPr>
              <w:t xml:space="preserve">That means redefining what each color means. Red should not mean you drop everything you do and start firefighting right away. </w:t>
            </w:r>
          </w:p>
          <w:p w14:paraId="084AAF30" w14:textId="77777777" w:rsidR="007818D7" w:rsidRDefault="007818D7" w:rsidP="00E440AB">
            <w:pPr>
              <w:pStyle w:val="Tablecontent"/>
            </w:pPr>
            <w:r>
              <w:rPr>
                <w:noProof/>
              </w:rPr>
              <w:drawing>
                <wp:inline distT="0" distB="0" distL="0" distR="0" wp14:anchorId="39967438" wp14:editId="5BF557EB">
                  <wp:extent cx="2289600" cy="781200"/>
                  <wp:effectExtent l="0" t="0" r="0" b="0"/>
                  <wp:docPr id="1859674513" name="Picture 18596745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3" name="Picture 1859674513" descr="Text&#10;&#10;Description automatically generated"/>
                          <pic:cNvPicPr/>
                        </pic:nvPicPr>
                        <pic:blipFill>
                          <a:blip r:embed="rId89"/>
                          <a:stretch>
                            <a:fillRect/>
                          </a:stretch>
                        </pic:blipFill>
                        <pic:spPr>
                          <a:xfrm>
                            <a:off x="0" y="0"/>
                            <a:ext cx="2289600" cy="781200"/>
                          </a:xfrm>
                          <a:prstGeom prst="rect">
                            <a:avLst/>
                          </a:prstGeom>
                        </pic:spPr>
                      </pic:pic>
                    </a:graphicData>
                  </a:graphic>
                </wp:inline>
              </w:drawing>
            </w:r>
          </w:p>
        </w:tc>
      </w:tr>
      <w:tr w:rsidR="007818D7" w14:paraId="09E25FEE" w14:textId="77777777" w:rsidTr="00AA1ABA">
        <w:tc>
          <w:tcPr>
            <w:tcW w:w="1559" w:type="dxa"/>
            <w:shd w:val="clear" w:color="auto" w:fill="F2F2F2" w:themeFill="background1" w:themeFillShade="F2"/>
          </w:tcPr>
          <w:p w14:paraId="1BEA1FC0" w14:textId="77777777" w:rsidR="007818D7" w:rsidRPr="007D3248" w:rsidRDefault="007818D7" w:rsidP="00E440AB">
            <w:pPr>
              <w:pStyle w:val="Tablecontent"/>
            </w:pPr>
            <w:r w:rsidRPr="007D3248">
              <w:rPr>
                <w:rStyle w:val="normaltextrun"/>
              </w:rPr>
              <w:t>Optimize</w:t>
            </w:r>
          </w:p>
        </w:tc>
        <w:tc>
          <w:tcPr>
            <w:tcW w:w="8611" w:type="dxa"/>
          </w:tcPr>
          <w:p w14:paraId="7FD0D759" w14:textId="77777777" w:rsidR="007818D7" w:rsidRDefault="007818D7" w:rsidP="00E440AB">
            <w:pPr>
              <w:pStyle w:val="Tablecontent"/>
            </w:pPr>
            <w:r w:rsidRPr="00C12310">
              <w:t xml:space="preserve">As part your monitoring, you may not discover problem, but </w:t>
            </w:r>
            <w:r>
              <w:t xml:space="preserve">you spot </w:t>
            </w:r>
            <w:r w:rsidRPr="00C12310">
              <w:t xml:space="preserve">opportunity </w:t>
            </w:r>
            <w:r>
              <w:t>to make performance even better, reduce cost even further, and free up wastage in capacity</w:t>
            </w:r>
            <w:r w:rsidRPr="00C12310">
              <w:t>.</w:t>
            </w:r>
            <w:r>
              <w:t xml:space="preserve"> It’s common for new version to deliver performance improvement. Again, you do this proactively, not waiting for complaint to happen.</w:t>
            </w:r>
          </w:p>
        </w:tc>
      </w:tr>
    </w:tbl>
    <w:p w14:paraId="4DC57B3F" w14:textId="21DF90F1" w:rsidR="0077290E" w:rsidRDefault="0077290E" w:rsidP="00E7573A">
      <w:pPr>
        <w:pStyle w:val="Heading5"/>
      </w:pPr>
      <w:r>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340DB60C" w:rsidR="00C87F3C" w:rsidRPr="00C12310" w:rsidRDefault="00D24589" w:rsidP="00444B4D">
      <w:r>
        <w:lastRenderedPageBreak/>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w:t>
      </w:r>
      <w:r w:rsidR="001711FD" w:rsidRPr="004911E5">
        <w:rPr>
          <w:color w:val="00B0F0"/>
        </w:rPr>
        <w:t>finding out</w:t>
      </w:r>
      <w:r w:rsidR="001711FD">
        <w:t>” and goes beyond just gathering facts. It focuses on why, and then formulates a solution to prevent future incidents. Incidents mean something is dead, slow or breached. You troubleshoot availability, performance, and security.</w:t>
      </w:r>
      <w:r w:rsidR="00153BE3">
        <w:t xml:space="preserve"> Capacity and cost are not something you troubleshoot.</w:t>
      </w:r>
    </w:p>
    <w:p w14:paraId="566300D4" w14:textId="235D681A" w:rsidR="00444B4D" w:rsidRDefault="00444B4D" w:rsidP="004043AF">
      <w:r w:rsidRPr="00444B4D">
        <w:rPr>
          <w:noProof/>
        </w:rPr>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90"/>
                    <a:stretch>
                      <a:fillRect/>
                    </a:stretch>
                  </pic:blipFill>
                  <pic:spPr>
                    <a:xfrm>
                      <a:off x="0" y="0"/>
                      <a:ext cx="6645910" cy="1762760"/>
                    </a:xfrm>
                    <a:prstGeom prst="rect">
                      <a:avLst/>
                    </a:prstGeom>
                  </pic:spPr>
                </pic:pic>
              </a:graphicData>
            </a:graphic>
          </wp:inline>
        </w:drawing>
      </w:r>
    </w:p>
    <w:p w14:paraId="7ED4F090" w14:textId="01CF035C" w:rsidR="00153BE3" w:rsidRDefault="00153BE3" w:rsidP="004043AF">
      <w:r>
        <w:t xml:space="preserve">Due to its complex nature, the first time an incident happens is forgiveable. </w:t>
      </w:r>
    </w:p>
    <w:p w14:paraId="0EA4A83E" w14:textId="0EFC19C0" w:rsidR="00153BE3" w:rsidRDefault="00153BE3" w:rsidP="004043AF">
      <w:r w:rsidRPr="00153BE3">
        <w:rPr>
          <w:noProof/>
        </w:rPr>
        <w:drawing>
          <wp:inline distT="0" distB="0" distL="0" distR="0" wp14:anchorId="78749E7B" wp14:editId="3D92BB03">
            <wp:extent cx="6645910" cy="2498725"/>
            <wp:effectExtent l="0" t="0" r="2540" b="0"/>
            <wp:docPr id="1525330271" name="Picture 152533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2498725"/>
                    </a:xfrm>
                    <a:prstGeom prst="rect">
                      <a:avLst/>
                    </a:prstGeom>
                  </pic:spPr>
                </pic:pic>
              </a:graphicData>
            </a:graphic>
          </wp:inline>
        </w:drawing>
      </w:r>
    </w:p>
    <w:p w14:paraId="24D76B4E" w14:textId="6C57C95D"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2"/>
        <w:gridCol w:w="4098"/>
        <w:gridCol w:w="4496"/>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DA6868" w:rsidRDefault="004043AF" w:rsidP="005321A6">
            <w:pPr>
              <w:pStyle w:val="Tablecontent"/>
              <w:rPr>
                <w:b w:val="0"/>
                <w:bCs w:val="0"/>
              </w:rPr>
            </w:pPr>
            <w:r w:rsidRPr="00DA6868">
              <w:rPr>
                <w:b w:val="0"/>
                <w:bCs w:val="0"/>
              </w:rP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DA6868" w:rsidRDefault="004043AF" w:rsidP="005321A6">
            <w:pPr>
              <w:pStyle w:val="Tablecontent"/>
              <w:rPr>
                <w:b w:val="0"/>
                <w:bCs w:val="0"/>
              </w:rPr>
            </w:pPr>
            <w:r w:rsidRPr="00DA6868">
              <w:rPr>
                <w:b w:val="0"/>
                <w:bCs w:val="0"/>
              </w:rPr>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DA6868" w:rsidRDefault="00CB5D46" w:rsidP="005321A6">
            <w:pPr>
              <w:pStyle w:val="Tablecontent"/>
              <w:rPr>
                <w:b w:val="0"/>
                <w:bCs w:val="0"/>
              </w:rPr>
            </w:pPr>
            <w:r w:rsidRPr="00DA6868">
              <w:rPr>
                <w:b w:val="0"/>
                <w:bCs w:val="0"/>
              </w:rP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5457D094" w:rsidR="004043AF" w:rsidRPr="00DA6868" w:rsidRDefault="00E42CBE" w:rsidP="005321A6">
            <w:pPr>
              <w:pStyle w:val="Tablecontent"/>
              <w:rPr>
                <w:b w:val="0"/>
                <w:bCs w:val="0"/>
              </w:rPr>
            </w:pPr>
            <w:r>
              <w:rPr>
                <w:b w:val="0"/>
                <w:bCs w:val="0"/>
              </w:rPr>
              <w:t>Metric</w:t>
            </w:r>
          </w:p>
        </w:tc>
        <w:tc>
          <w:tcPr>
            <w:tcW w:w="5670" w:type="dxa"/>
          </w:tcPr>
          <w:p w14:paraId="09284284" w14:textId="47822A38"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w:t>
            </w:r>
            <w:r w:rsidR="00E42CBE">
              <w:t xml:space="preserve"> metric</w:t>
            </w:r>
            <w:r w:rsidRPr="00AF4744">
              <w:t xml:space="preserve">. And this </w:t>
            </w:r>
            <w:r w:rsidR="00E42CBE">
              <w:t>metric</w:t>
            </w:r>
            <w:r w:rsidR="00E42CBE" w:rsidRPr="00AF4744">
              <w:t xml:space="preserve"> </w:t>
            </w:r>
            <w:r w:rsidRPr="00AF4744">
              <w:t>is also the SLA. This is the 1</w:t>
            </w:r>
            <w:r w:rsidRPr="00AF4744">
              <w:rPr>
                <w:vertAlign w:val="superscript"/>
              </w:rPr>
              <w:t>st</w:t>
            </w:r>
            <w:r w:rsidRPr="00AF4744">
              <w:t xml:space="preserve"> </w:t>
            </w:r>
            <w:r w:rsidR="00E42CBE">
              <w:t>metric</w:t>
            </w:r>
            <w:r w:rsidR="00E42CBE" w:rsidRPr="00AF4744">
              <w:t xml:space="preserve"> </w:t>
            </w:r>
            <w:r w:rsidRPr="00AF4744">
              <w:t>you or your customer check.</w:t>
            </w:r>
          </w:p>
          <w:p w14:paraId="24BF4AE4" w14:textId="0B0C21E3"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lastRenderedPageBreak/>
              <w:t xml:space="preserve">Primary </w:t>
            </w:r>
            <w:r w:rsidR="00E42CBE">
              <w:t>metric</w:t>
            </w:r>
            <w:r w:rsidRPr="00AF4744">
              <w:t xml:space="preserve">. You check it proactively as part of </w:t>
            </w:r>
            <w:r w:rsidR="005C5E6E">
              <w:t>your SOP</w:t>
            </w:r>
          </w:p>
        </w:tc>
        <w:tc>
          <w:tcPr>
            <w:tcW w:w="6015" w:type="dxa"/>
          </w:tcPr>
          <w:p w14:paraId="5DA45CAD" w14:textId="40134B21"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lastRenderedPageBreak/>
              <w:t xml:space="preserve">Always many </w:t>
            </w:r>
            <w:r w:rsidR="00E42CBE">
              <w:t>metrics</w:t>
            </w:r>
            <w:r w:rsidRPr="00AF4744">
              <w:t xml:space="preserve">. There are layers of </w:t>
            </w:r>
            <w:r w:rsidR="00E42CBE">
              <w:t>metric</w:t>
            </w:r>
            <w:r w:rsidRPr="00AF4744">
              <w:t>s, one impacting another.</w:t>
            </w:r>
            <w:r w:rsidR="00027492" w:rsidRPr="00AF4744">
              <w:t xml:space="preserve"> </w:t>
            </w:r>
          </w:p>
          <w:p w14:paraId="59A8BFEE" w14:textId="5D563EF9"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lastRenderedPageBreak/>
              <w:t xml:space="preserve">Secondary </w:t>
            </w:r>
            <w:r w:rsidR="00E42CBE">
              <w:t>metric</w:t>
            </w:r>
            <w:r w:rsidRPr="00AF4744">
              <w:t>.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DA6868" w:rsidRDefault="004043AF" w:rsidP="005321A6">
            <w:pPr>
              <w:pStyle w:val="Tablecontent"/>
              <w:rPr>
                <w:b w:val="0"/>
                <w:bCs w:val="0"/>
              </w:rPr>
            </w:pPr>
            <w:r w:rsidRPr="00DA6868">
              <w:rPr>
                <w:b w:val="0"/>
                <w:bCs w:val="0"/>
              </w:rPr>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DA6868" w:rsidRDefault="004043AF" w:rsidP="005321A6">
            <w:pPr>
              <w:pStyle w:val="Tablecontent"/>
              <w:rPr>
                <w:b w:val="0"/>
                <w:bCs w:val="0"/>
              </w:rPr>
            </w:pPr>
            <w:r w:rsidRPr="00DA6868">
              <w:rPr>
                <w:b w:val="0"/>
                <w:bCs w:val="0"/>
              </w:rPr>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DA6868" w:rsidRDefault="007C0940" w:rsidP="005321A6">
            <w:pPr>
              <w:pStyle w:val="Tablecontent"/>
              <w:rPr>
                <w:b w:val="0"/>
                <w:bCs w:val="0"/>
              </w:rPr>
            </w:pPr>
            <w:r w:rsidRPr="00DA6868">
              <w:rPr>
                <w:b w:val="0"/>
                <w:bCs w:val="0"/>
              </w:rP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Can take days, with back and forth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DA6868" w:rsidRDefault="004043AF" w:rsidP="005321A6">
            <w:pPr>
              <w:pStyle w:val="Tablecontent"/>
              <w:rPr>
                <w:b w:val="0"/>
                <w:bCs w:val="0"/>
              </w:rPr>
            </w:pPr>
            <w:r w:rsidRPr="00DA6868">
              <w:rPr>
                <w:b w:val="0"/>
                <w:bCs w:val="0"/>
              </w:rPr>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DA6868" w:rsidRDefault="004043AF" w:rsidP="005321A6">
            <w:pPr>
              <w:pStyle w:val="Tablecontent"/>
              <w:rPr>
                <w:b w:val="0"/>
                <w:bCs w:val="0"/>
              </w:rPr>
            </w:pPr>
            <w:r w:rsidRPr="00DA6868">
              <w:rPr>
                <w:b w:val="0"/>
                <w:bCs w:val="0"/>
              </w:rPr>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DA6868" w:rsidRDefault="00E26F14" w:rsidP="005321A6">
            <w:pPr>
              <w:pStyle w:val="Tablecontent"/>
              <w:rPr>
                <w:b w:val="0"/>
                <w:bCs w:val="0"/>
              </w:rPr>
            </w:pPr>
            <w:r w:rsidRPr="00DA6868">
              <w:rPr>
                <w:b w:val="0"/>
                <w:bCs w:val="0"/>
              </w:rP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Not required. Metrics, properties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netflow </w:t>
            </w:r>
            <w:r w:rsidR="00027492">
              <w:t>data.</w:t>
            </w:r>
          </w:p>
        </w:tc>
      </w:tr>
    </w:tbl>
    <w:p w14:paraId="0425FB5F" w14:textId="775F90BA" w:rsidR="004043AF"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28401EB1" w14:textId="53D7DF31" w:rsidR="00D82F4E" w:rsidRDefault="00805B13" w:rsidP="004043AF">
      <w:r>
        <w:t>If you want to codify t</w:t>
      </w:r>
      <w:r w:rsidR="00D82F4E">
        <w:t>roubleshooting</w:t>
      </w:r>
      <w:r>
        <w:t xml:space="preserve">, then consider </w:t>
      </w:r>
      <w:r w:rsidR="00D82F4E">
        <w:t>a layere</w:t>
      </w:r>
      <w:r>
        <w:t>d approach. This makes it easier</w:t>
      </w:r>
      <w:r w:rsidR="00EB6AF7">
        <w:t xml:space="preserve"> for the less technical team. Classify your troubleshooting metrics, events and properties into </w:t>
      </w:r>
      <w:r w:rsidR="00AA74A8">
        <w:t>3</w:t>
      </w:r>
      <w:r w:rsidR="00EB6AF7">
        <w:t>:</w:t>
      </w:r>
    </w:p>
    <w:p w14:paraId="1B9A456D" w14:textId="77777777" w:rsidR="00DD1C5C" w:rsidRDefault="00DD1C5C" w:rsidP="00DD1C5C">
      <w:pPr>
        <w:pStyle w:val="BeforeTable"/>
      </w:pPr>
    </w:p>
    <w:tbl>
      <w:tblPr>
        <w:tblStyle w:val="GridTable1Light-Accent1"/>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20"/>
        <w:gridCol w:w="8570"/>
      </w:tblGrid>
      <w:tr w:rsidR="009462B5" w:rsidRPr="00E51A31" w14:paraId="777B9C68"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2E16F478" w14:textId="30A41340" w:rsidR="009462B5" w:rsidRPr="00AF4744" w:rsidRDefault="009462B5" w:rsidP="00E440AB">
            <w:pPr>
              <w:pStyle w:val="Tablecontent"/>
            </w:pPr>
            <w:r>
              <w:t>Primary Metric</w:t>
            </w:r>
          </w:p>
        </w:tc>
        <w:tc>
          <w:tcPr>
            <w:tcW w:w="8570" w:type="dxa"/>
          </w:tcPr>
          <w:p w14:paraId="6EDA3106" w14:textId="050427C1" w:rsidR="009462B5" w:rsidRDefault="009462B5" w:rsidP="00E440AB">
            <w:pPr>
              <w:pStyle w:val="Tablecontent"/>
              <w:cnfStyle w:val="000000000000" w:firstRow="0" w:lastRow="0" w:firstColumn="0" w:lastColumn="0" w:oddVBand="0" w:evenVBand="0" w:oddHBand="0" w:evenHBand="0" w:firstRowFirstColumn="0" w:firstRowLastColumn="0" w:lastRowFirstColumn="0" w:lastRowLastColumn="0"/>
            </w:pPr>
            <w:r>
              <w:t xml:space="preserve">This defines performance. It is the </w:t>
            </w:r>
            <w:r w:rsidRPr="00E41D8C">
              <w:rPr>
                <w:color w:val="00B0F0"/>
              </w:rPr>
              <w:t>What</w:t>
            </w:r>
            <w:r>
              <w:t xml:space="preserve">. </w:t>
            </w:r>
            <w:r w:rsidR="00A70C13">
              <w:t>T</w:t>
            </w:r>
            <w:r>
              <w:t xml:space="preserve">his </w:t>
            </w:r>
            <w:r w:rsidR="00A70C13">
              <w:t>is always ex</w:t>
            </w:r>
            <w:r>
              <w:t>pressible as 0 – 100%, so it’s easier for Level 1 team.</w:t>
            </w:r>
            <w:r w:rsidR="00AD6A65">
              <w:t xml:space="preserve"> It’s almost always a hybrid metric.</w:t>
            </w:r>
          </w:p>
          <w:p w14:paraId="3332F5E0" w14:textId="7A09BA83" w:rsidR="006660C4" w:rsidRPr="00AF4744" w:rsidRDefault="006660C4" w:rsidP="00E440AB">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AD6A65">
              <w:t>Kubernetes Cluster Performance (%)</w:t>
            </w:r>
          </w:p>
        </w:tc>
      </w:tr>
      <w:tr w:rsidR="009462B5" w:rsidRPr="00E51A31" w14:paraId="2AA80A14"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39D840BE" w14:textId="399F6FE7" w:rsidR="009462B5" w:rsidRDefault="009462B5" w:rsidP="00E440AB">
            <w:pPr>
              <w:pStyle w:val="Tablecontent"/>
            </w:pPr>
            <w:r>
              <w:t>Secondary Metrics</w:t>
            </w:r>
          </w:p>
        </w:tc>
        <w:tc>
          <w:tcPr>
            <w:tcW w:w="8570" w:type="dxa"/>
          </w:tcPr>
          <w:p w14:paraId="46CC0CE0" w14:textId="77777777" w:rsidR="009462B5" w:rsidRDefault="006660C4" w:rsidP="00E440AB">
            <w:pPr>
              <w:pStyle w:val="Tablecontent"/>
              <w:cnfStyle w:val="000000000000" w:firstRow="0" w:lastRow="0" w:firstColumn="0" w:lastColumn="0" w:oddVBand="0" w:evenVBand="0" w:oddHBand="0" w:evenHBand="0" w:firstRowFirstColumn="0" w:firstRowLastColumn="0" w:lastRowFirstColumn="0" w:lastRowLastColumn="0"/>
            </w:pPr>
            <w:r>
              <w:t xml:space="preserve">This provides some explanation to the primary metric. It is the </w:t>
            </w:r>
            <w:r w:rsidRPr="003D6165">
              <w:rPr>
                <w:color w:val="00B0F0"/>
              </w:rPr>
              <w:t>Why</w:t>
            </w:r>
            <w:r>
              <w:t>. Aim for this to be expressible as 0 – 100%, so it’s easier for Level 1 team</w:t>
            </w:r>
          </w:p>
          <w:p w14:paraId="38388A2C" w14:textId="459D7450" w:rsidR="006660C4" w:rsidRPr="00AF4744" w:rsidRDefault="006660C4" w:rsidP="00E440AB">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EF3087">
              <w:t xml:space="preserve">Highest ESXi </w:t>
            </w:r>
            <w:r w:rsidR="0038214F">
              <w:t>Memory Consumed in a Cluster</w:t>
            </w:r>
          </w:p>
        </w:tc>
      </w:tr>
      <w:tr w:rsidR="009462B5" w:rsidRPr="00E51A31" w14:paraId="153FF9DC"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01985D79" w14:textId="3BAE924F" w:rsidR="009462B5" w:rsidRDefault="009462B5" w:rsidP="00E440AB">
            <w:pPr>
              <w:pStyle w:val="Tablecontent"/>
            </w:pPr>
            <w:r>
              <w:t>Tertiary Metrics</w:t>
            </w:r>
          </w:p>
        </w:tc>
        <w:tc>
          <w:tcPr>
            <w:tcW w:w="8570" w:type="dxa"/>
          </w:tcPr>
          <w:p w14:paraId="529BB5C8" w14:textId="77777777" w:rsidR="009462B5" w:rsidRDefault="0038214F" w:rsidP="00E440AB">
            <w:pPr>
              <w:pStyle w:val="Tablecontent"/>
              <w:cnfStyle w:val="000000000000" w:firstRow="0" w:lastRow="0" w:firstColumn="0" w:lastColumn="0" w:oddVBand="0" w:evenVBand="0" w:oddHBand="0" w:evenHBand="0" w:firstRowFirstColumn="0" w:firstRowLastColumn="0" w:lastRowFirstColumn="0" w:lastRowLastColumn="0"/>
            </w:pPr>
            <w:r>
              <w:t>This is either explains the secondary metric, or it’s a secondary metric that can’t be defined in percentage and color coded (it has too many “</w:t>
            </w:r>
            <w:r w:rsidRPr="00E42CBE">
              <w:rPr>
                <w:color w:val="00B0F0"/>
              </w:rPr>
              <w:t>it depends</w:t>
            </w:r>
            <w:r>
              <w:t>”)</w:t>
            </w:r>
          </w:p>
          <w:p w14:paraId="4D468D0D" w14:textId="7477D893" w:rsidR="00505D75" w:rsidRPr="00AF4744" w:rsidRDefault="00505D75" w:rsidP="00E440AB">
            <w:pPr>
              <w:pStyle w:val="Tablecontent"/>
              <w:cnfStyle w:val="000000000000" w:firstRow="0" w:lastRow="0" w:firstColumn="0" w:lastColumn="0" w:oddVBand="0" w:evenVBand="0" w:oddHBand="0" w:evenHBand="0" w:firstRowFirstColumn="0" w:firstRowLastColumn="0" w:lastRowFirstColumn="0" w:lastRowLastColumn="0"/>
            </w:pPr>
            <w:r>
              <w:t>Example: Cluster disk IOPS</w:t>
            </w:r>
          </w:p>
        </w:tc>
      </w:tr>
    </w:tbl>
    <w:p w14:paraId="1DE8C56A" w14:textId="59D361D1" w:rsidR="0077290E" w:rsidRDefault="0077290E" w:rsidP="00E7573A">
      <w:pPr>
        <w:pStyle w:val="Heading5"/>
      </w:pPr>
      <w:r>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E440AB">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lastRenderedPageBreak/>
              <w:t>Better Performance</w:t>
            </w:r>
          </w:p>
          <w:p w14:paraId="39574D42" w14:textId="77777777" w:rsidR="005B2C03" w:rsidRPr="00EA624A" w:rsidRDefault="005B2C03" w:rsidP="00E440AB">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E440AB">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t>Higher Customer Satisfaction</w:t>
            </w:r>
          </w:p>
          <w:p w14:paraId="78CB433F" w14:textId="77777777" w:rsidR="005B2C03" w:rsidRPr="00EA624A" w:rsidRDefault="005B2C03" w:rsidP="00E440AB">
            <w:pPr>
              <w:pStyle w:val="Tablecontent"/>
              <w:rPr>
                <w:b w:val="0"/>
                <w:bCs w:val="0"/>
              </w:rPr>
            </w:pPr>
          </w:p>
        </w:tc>
        <w:tc>
          <w:tcPr>
            <w:tcW w:w="7796" w:type="dxa"/>
          </w:tcPr>
          <w:p w14:paraId="3FC3004B" w14:textId="3D4393D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Internal IT department. Reputation among </w:t>
            </w:r>
            <w:r w:rsidR="0002089A">
              <w:t>Applications</w:t>
            </w:r>
            <w:r w:rsidRPr="005B2C03">
              <w:t xml:space="preserve">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E440AB">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3D56400D" w14:textId="1C4EF6A9" w:rsidR="000F7E73" w:rsidRDefault="000F7E73" w:rsidP="00E7573A">
      <w:pPr>
        <w:pStyle w:val="Heading5"/>
      </w:pPr>
      <w:r>
        <w:t>Standard Operating Procedure</w:t>
      </w:r>
      <w:r w:rsidR="005D21A2">
        <w:t>s</w:t>
      </w:r>
    </w:p>
    <w:p w14:paraId="1C596F70" w14:textId="1002C9E8" w:rsidR="005C5E6E" w:rsidRDefault="00475A7B" w:rsidP="005C5E6E">
      <w:r>
        <w:t xml:space="preserve">Define your </w:t>
      </w:r>
      <w:hyperlink r:id="rId92" w:history="1">
        <w:r w:rsidR="005C5E6E" w:rsidRPr="00E427E3">
          <w:rPr>
            <w:rStyle w:val="Hyperlink"/>
          </w:rPr>
          <w:t>Standard Operating Procedure</w:t>
        </w:r>
      </w:hyperlink>
      <w:r>
        <w:rPr>
          <w:rStyle w:val="Hyperlink"/>
        </w:rPr>
        <w:t>s</w:t>
      </w:r>
      <w:r w:rsidR="005C5E6E">
        <w:t xml:space="preserve"> (SOP)</w:t>
      </w:r>
      <w:r>
        <w:t xml:space="preserve"> to ensure knowledge is captured and </w:t>
      </w:r>
      <w:r w:rsidR="00651B47">
        <w:t>lessons are learned.</w:t>
      </w:r>
      <w:r w:rsidR="004566F1">
        <w:t xml:space="preserve"> It’s also important to know “</w:t>
      </w:r>
      <w:r w:rsidR="004566F1" w:rsidRPr="00986B0E">
        <w:rPr>
          <w:color w:val="00B0F0"/>
        </w:rPr>
        <w:t>who does what when</w:t>
      </w:r>
      <w:r w:rsidR="004566F1">
        <w:t xml:space="preserve">” </w:t>
      </w:r>
      <w:r w:rsidR="00416C09">
        <w:t xml:space="preserve">to ensure gaps are covered. If your operations are partly or fully outsourced, ensure the vendor provide the documentation. </w:t>
      </w:r>
    </w:p>
    <w:p w14:paraId="4ED8C641" w14:textId="7B6FBD15" w:rsidR="00EC5268" w:rsidRDefault="00EC5268" w:rsidP="00EC5268">
      <w:pPr>
        <w:rPr>
          <w:rFonts w:ascii="Calibri" w:hAnsi="Calibri" w:cs="Calibri"/>
          <w:color w:val="000000" w:themeColor="text1"/>
          <w:kern w:val="24"/>
        </w:rPr>
      </w:pPr>
      <w:r>
        <w:rPr>
          <w:rFonts w:ascii="Calibri" w:hAnsi="Calibri" w:cs="Calibri"/>
          <w:color w:val="000000" w:themeColor="text1"/>
          <w:kern w:val="24"/>
        </w:rPr>
        <w:t xml:space="preserve">Having SOP does not mean that you do not have ad-hoc task at all. You do however, want to keep them minimum and so they are manageable. </w:t>
      </w:r>
    </w:p>
    <w:p w14:paraId="56088992" w14:textId="18892C0E" w:rsidR="00416C09" w:rsidRDefault="00B920AC" w:rsidP="005C5E6E">
      <w:r>
        <w:t xml:space="preserve">Let’s review some </w:t>
      </w:r>
      <w:r w:rsidR="00416C09">
        <w:t>examples of SOPs that you should have</w:t>
      </w:r>
      <w:r>
        <w:t>.</w:t>
      </w:r>
    </w:p>
    <w:p w14:paraId="616BC5A3" w14:textId="7A7C9DA2" w:rsidR="00B920AC" w:rsidRDefault="00B920AC" w:rsidP="004B77ED">
      <w:pPr>
        <w:pStyle w:val="Heading6"/>
      </w:pPr>
      <w:r>
        <w:t>Live!</w:t>
      </w:r>
    </w:p>
    <w:p w14:paraId="3CBFC617" w14:textId="4FA1F77B" w:rsidR="001F65CC" w:rsidRDefault="001F65CC" w:rsidP="00EC5268">
      <w:pPr>
        <w:rPr>
          <w:lang w:val="en-GB"/>
        </w:rPr>
      </w:pPr>
      <w:r>
        <w:rPr>
          <w:lang w:val="en-GB"/>
        </w:rPr>
        <w:t>This is assisted with a set of live dashboards on the big screen in NOC, showing real-time metrics and events. As the time duration is basically minutes, capacity is typically not relevant. You focus on availability, performance and security.</w:t>
      </w:r>
    </w:p>
    <w:p w14:paraId="71446C19" w14:textId="2EF1696A" w:rsidR="00727017" w:rsidRDefault="00EC5268" w:rsidP="00EC5268">
      <w:pPr>
        <w:rPr>
          <w:lang w:val="en-GB"/>
        </w:rPr>
      </w:pPr>
      <w:r>
        <w:rPr>
          <w:lang w:val="en-GB"/>
        </w:rPr>
        <w:t xml:space="preserve">The focus is to gain early warning, hence buying time if operations turn into an emergency. </w:t>
      </w:r>
      <w:r w:rsidR="00727017">
        <w:rPr>
          <w:lang w:val="en-GB"/>
        </w:rPr>
        <w:t xml:space="preserve">That means there is no alert triggered yet. </w:t>
      </w:r>
    </w:p>
    <w:p w14:paraId="75E10CE9" w14:textId="44F4754A" w:rsidR="001F65CC" w:rsidRPr="00EC5268" w:rsidRDefault="00EC5268" w:rsidP="00EC5268">
      <w:pPr>
        <w:rPr>
          <w:lang w:val="en-GB"/>
        </w:rPr>
      </w:pPr>
      <w:r>
        <w:rPr>
          <w:lang w:val="en-GB"/>
        </w:rPr>
        <w:t>You want to put out fire fast</w:t>
      </w:r>
      <w:r w:rsidR="001F65CC">
        <w:rPr>
          <w:lang w:val="en-GB"/>
        </w:rPr>
        <w:t>.</w:t>
      </w:r>
    </w:p>
    <w:p w14:paraId="5FCED90B" w14:textId="77777777" w:rsidR="00EC5268" w:rsidRPr="00B920AC"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EC5268" w:rsidRPr="009701A8" w14:paraId="7FC967F1" w14:textId="77777777" w:rsidTr="00E440AB">
        <w:tc>
          <w:tcPr>
            <w:tcW w:w="1530" w:type="dxa"/>
          </w:tcPr>
          <w:p w14:paraId="7EA01405" w14:textId="03E7E564" w:rsidR="00EC5268" w:rsidRPr="00380AFB" w:rsidRDefault="00EC5268" w:rsidP="00EC5268">
            <w:pPr>
              <w:pStyle w:val="Tablecontent"/>
              <w:rPr>
                <w:b/>
                <w:bCs/>
              </w:rPr>
            </w:pPr>
            <w:r w:rsidRPr="00050080">
              <w:rPr>
                <w:b/>
                <w:bCs/>
              </w:rPr>
              <w:t>Availability</w:t>
            </w:r>
          </w:p>
        </w:tc>
        <w:tc>
          <w:tcPr>
            <w:tcW w:w="8960" w:type="dxa"/>
          </w:tcPr>
          <w:p w14:paraId="5E2D0298" w14:textId="786F8C9E" w:rsidR="00EC5268" w:rsidRPr="009701A8" w:rsidRDefault="00727017" w:rsidP="00EC5268">
            <w:pPr>
              <w:pStyle w:val="Tablecontent"/>
            </w:pPr>
            <w:r>
              <w:t xml:space="preserve">Focus on undesirable event. Make sure they match your expectation of what is actually happening in your environment at that time. For example, if you’re not deleting VMs and the live screen shows many VMs being deleted, something amiss.  </w:t>
            </w:r>
          </w:p>
        </w:tc>
      </w:tr>
      <w:tr w:rsidR="00EC5268" w:rsidRPr="009701A8" w14:paraId="2EC112A8" w14:textId="77777777" w:rsidTr="00E440AB">
        <w:tc>
          <w:tcPr>
            <w:tcW w:w="1530" w:type="dxa"/>
          </w:tcPr>
          <w:p w14:paraId="5DD35FBD" w14:textId="7257DC9B" w:rsidR="00EC5268" w:rsidRPr="00380AFB" w:rsidRDefault="00EC5268" w:rsidP="00EC5268">
            <w:pPr>
              <w:pStyle w:val="Tablecontent"/>
              <w:rPr>
                <w:b/>
                <w:bCs/>
              </w:rPr>
            </w:pPr>
            <w:r w:rsidRPr="00050080">
              <w:rPr>
                <w:b/>
                <w:bCs/>
              </w:rPr>
              <w:t>Performance</w:t>
            </w:r>
          </w:p>
        </w:tc>
        <w:tc>
          <w:tcPr>
            <w:tcW w:w="8960" w:type="dxa"/>
          </w:tcPr>
          <w:p w14:paraId="110CAFCD" w14:textId="204C6DCE" w:rsidR="00EC5268" w:rsidRPr="009701A8" w:rsidRDefault="00727017" w:rsidP="00EC5268">
            <w:pPr>
              <w:pStyle w:val="Tablecontent"/>
            </w:pPr>
            <w:r>
              <w:t xml:space="preserve">Focus on overall performance and make sure the fluctuation is within your expectation. </w:t>
            </w:r>
          </w:p>
        </w:tc>
      </w:tr>
      <w:tr w:rsidR="00EE7FAC" w:rsidRPr="009701A8" w14:paraId="338BA0AE" w14:textId="77777777" w:rsidTr="00E440AB">
        <w:tc>
          <w:tcPr>
            <w:tcW w:w="1530" w:type="dxa"/>
          </w:tcPr>
          <w:p w14:paraId="3BEF7B90" w14:textId="7FBC66F1" w:rsidR="00EE7FAC" w:rsidRPr="00050080" w:rsidRDefault="00EE7FAC" w:rsidP="00EC5268">
            <w:pPr>
              <w:pStyle w:val="Tablecontent"/>
              <w:rPr>
                <w:b/>
                <w:bCs/>
              </w:rPr>
            </w:pPr>
            <w:r>
              <w:rPr>
                <w:b/>
                <w:bCs/>
              </w:rPr>
              <w:t>Security</w:t>
            </w:r>
          </w:p>
        </w:tc>
        <w:tc>
          <w:tcPr>
            <w:tcW w:w="8960" w:type="dxa"/>
          </w:tcPr>
          <w:p w14:paraId="6D641522" w14:textId="38FE6EB4" w:rsidR="00EE7FAC" w:rsidRPr="009701A8" w:rsidRDefault="00727017" w:rsidP="00EC5268">
            <w:pPr>
              <w:pStyle w:val="Tablecontent"/>
            </w:pPr>
            <w:r>
              <w:rPr>
                <w:rFonts w:ascii="Calibri" w:hAnsi="Calibri" w:cs="Calibri"/>
                <w:color w:val="000000" w:themeColor="text1"/>
                <w:kern w:val="24"/>
              </w:rPr>
              <w:t xml:space="preserve">Focus on </w:t>
            </w:r>
            <w:r w:rsidR="00EE7FAC">
              <w:rPr>
                <w:rFonts w:ascii="Calibri" w:hAnsi="Calibri" w:cs="Calibri"/>
                <w:color w:val="000000" w:themeColor="text1"/>
                <w:kern w:val="24"/>
              </w:rPr>
              <w:t>suspicious activity</w:t>
            </w:r>
            <w:r>
              <w:t xml:space="preserve"> such as loosening of firewall rules and usage of administrator account</w:t>
            </w:r>
          </w:p>
        </w:tc>
      </w:tr>
    </w:tbl>
    <w:p w14:paraId="136E9568" w14:textId="7C4FB8B0" w:rsidR="00B920AC" w:rsidRDefault="00B920AC" w:rsidP="004B77ED">
      <w:pPr>
        <w:pStyle w:val="Heading6"/>
      </w:pPr>
      <w:r>
        <w:lastRenderedPageBreak/>
        <w:t>Daily</w:t>
      </w:r>
    </w:p>
    <w:p w14:paraId="196D2DE1" w14:textId="2D10C6C8" w:rsidR="00EC5268" w:rsidRPr="00EC5268" w:rsidRDefault="00EC5268" w:rsidP="00EC5268">
      <w:pPr>
        <w:rPr>
          <w:lang w:val="en-GB"/>
        </w:rPr>
      </w:pPr>
      <w:r>
        <w:rPr>
          <w:lang w:val="en-GB"/>
        </w:rPr>
        <w:t xml:space="preserve">The daily SOP should look ahead, using the historical data and business context as a guide. </w:t>
      </w:r>
    </w:p>
    <w:p w14:paraId="4E633A07" w14:textId="77777777" w:rsidR="00EC5268" w:rsidRPr="00B920AC"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EE7FAC" w:rsidRPr="009701A8" w14:paraId="485D7FA4" w14:textId="77777777" w:rsidTr="00E440AB">
        <w:tc>
          <w:tcPr>
            <w:tcW w:w="1530" w:type="dxa"/>
            <w:vMerge w:val="restart"/>
          </w:tcPr>
          <w:p w14:paraId="4FB5EC2B" w14:textId="349EA2AD" w:rsidR="00EE7FAC" w:rsidRPr="00380AFB" w:rsidRDefault="00EE7FAC" w:rsidP="00EC5268">
            <w:pPr>
              <w:pStyle w:val="Tablecontent"/>
              <w:rPr>
                <w:b/>
                <w:bCs/>
              </w:rPr>
            </w:pPr>
            <w:r w:rsidRPr="00050080">
              <w:rPr>
                <w:b/>
                <w:bCs/>
              </w:rPr>
              <w:t>Availability</w:t>
            </w:r>
          </w:p>
        </w:tc>
        <w:tc>
          <w:tcPr>
            <w:tcW w:w="8960" w:type="dxa"/>
          </w:tcPr>
          <w:p w14:paraId="11320E5B" w14:textId="35CBAE00" w:rsidR="00EE7FAC" w:rsidRPr="009701A8" w:rsidRDefault="00EE7FAC" w:rsidP="00EC5268">
            <w:pPr>
              <w:pStyle w:val="Tablecontent"/>
            </w:pPr>
            <w:r>
              <w:t>Check for soft errors. This likely require you to look at the logs from each hardware and software vendors. For example, vSphere has proactive HA.</w:t>
            </w:r>
          </w:p>
        </w:tc>
      </w:tr>
      <w:tr w:rsidR="00EE7FAC" w:rsidRPr="009701A8" w14:paraId="2D9C713A" w14:textId="77777777" w:rsidTr="00E440AB">
        <w:tc>
          <w:tcPr>
            <w:tcW w:w="1530" w:type="dxa"/>
            <w:vMerge/>
          </w:tcPr>
          <w:p w14:paraId="2DBE8223" w14:textId="77777777" w:rsidR="00EE7FAC" w:rsidRPr="00050080" w:rsidRDefault="00EE7FAC" w:rsidP="00EC5268">
            <w:pPr>
              <w:pStyle w:val="Tablecontent"/>
              <w:rPr>
                <w:b/>
                <w:bCs/>
              </w:rPr>
            </w:pPr>
          </w:p>
        </w:tc>
        <w:tc>
          <w:tcPr>
            <w:tcW w:w="8960" w:type="dxa"/>
          </w:tcPr>
          <w:p w14:paraId="00934A77" w14:textId="6A1D8680" w:rsidR="00EE7FAC" w:rsidRDefault="00EE7FAC" w:rsidP="00EC5268">
            <w:pPr>
              <w:pStyle w:val="Tablecontent"/>
            </w:pPr>
            <w:r w:rsidRPr="009701A8">
              <w:rPr>
                <w:rFonts w:ascii="Calibri" w:hAnsi="Calibri" w:cs="Calibri"/>
                <w:color w:val="000000" w:themeColor="text1"/>
                <w:kern w:val="24"/>
              </w:rPr>
              <w:t>Ensure back up is performed</w:t>
            </w:r>
            <w:r>
              <w:rPr>
                <w:rFonts w:ascii="Calibri" w:hAnsi="Calibri" w:cs="Calibri"/>
                <w:color w:val="000000" w:themeColor="text1"/>
                <w:kern w:val="24"/>
              </w:rPr>
              <w:t xml:space="preserve">. For example, if you take a snapshot of 1549 VM and only removed 1518, the </w:t>
            </w:r>
            <w:r w:rsidR="00727017">
              <w:rPr>
                <w:rFonts w:ascii="Calibri" w:hAnsi="Calibri" w:cs="Calibri"/>
                <w:color w:val="000000" w:themeColor="text1"/>
                <w:kern w:val="24"/>
              </w:rPr>
              <w:t>backup</w:t>
            </w:r>
            <w:r>
              <w:rPr>
                <w:rFonts w:ascii="Calibri" w:hAnsi="Calibri" w:cs="Calibri"/>
                <w:color w:val="000000" w:themeColor="text1"/>
                <w:kern w:val="24"/>
              </w:rPr>
              <w:t xml:space="preserve"> likely failed to consolidate the snapshot.</w:t>
            </w:r>
          </w:p>
        </w:tc>
      </w:tr>
      <w:tr w:rsidR="00EC5268" w:rsidRPr="009701A8" w14:paraId="66BA45FB" w14:textId="77777777" w:rsidTr="00E440AB">
        <w:tc>
          <w:tcPr>
            <w:tcW w:w="1530" w:type="dxa"/>
          </w:tcPr>
          <w:p w14:paraId="45F69477" w14:textId="0029B7B7" w:rsidR="00EC5268" w:rsidRPr="00380AFB" w:rsidRDefault="00EC5268" w:rsidP="00EC5268">
            <w:pPr>
              <w:pStyle w:val="Tablecontent"/>
              <w:rPr>
                <w:b/>
                <w:bCs/>
              </w:rPr>
            </w:pPr>
            <w:r w:rsidRPr="00050080">
              <w:rPr>
                <w:b/>
                <w:bCs/>
              </w:rPr>
              <w:t>Performance</w:t>
            </w:r>
          </w:p>
        </w:tc>
        <w:tc>
          <w:tcPr>
            <w:tcW w:w="8960" w:type="dxa"/>
          </w:tcPr>
          <w:p w14:paraId="7765AEA4" w14:textId="18EE7221" w:rsidR="00EE7FAC" w:rsidRDefault="00EE7FAC" w:rsidP="00EC5268">
            <w:pPr>
              <w:pStyle w:val="Tablecontent"/>
            </w:pPr>
            <w:r w:rsidRPr="009701A8">
              <w:rPr>
                <w:rFonts w:ascii="Calibri" w:hAnsi="Calibri" w:cs="Calibri"/>
                <w:color w:val="000000" w:themeColor="text1"/>
                <w:kern w:val="24"/>
              </w:rPr>
              <w:t>Insight analysis</w:t>
            </w:r>
            <w:r>
              <w:rPr>
                <w:rFonts w:ascii="Calibri" w:hAnsi="Calibri" w:cs="Calibri"/>
                <w:color w:val="000000" w:themeColor="text1"/>
                <w:kern w:val="24"/>
              </w:rPr>
              <w:t>. Look at the overall environment.</w:t>
            </w:r>
          </w:p>
          <w:p w14:paraId="1FAA6390" w14:textId="40CC4451" w:rsidR="00EC5268" w:rsidRPr="009701A8" w:rsidRDefault="00EC5268" w:rsidP="00EC5268">
            <w:pPr>
              <w:pStyle w:val="Tablecontent"/>
            </w:pPr>
            <w:r>
              <w:t>Mission Critical VM Performance. Focus on looking forward to the next 1 day, by considering the pattern in the last 1 week. Know the expected workload, by working closely with the business owner.</w:t>
            </w:r>
          </w:p>
        </w:tc>
      </w:tr>
      <w:tr w:rsidR="00EC5268" w:rsidRPr="009701A8" w14:paraId="08B92400" w14:textId="77777777" w:rsidTr="00E440AB">
        <w:tc>
          <w:tcPr>
            <w:tcW w:w="1530" w:type="dxa"/>
          </w:tcPr>
          <w:p w14:paraId="5C72DC4A" w14:textId="41A6D32A" w:rsidR="00EC5268" w:rsidRPr="00380AFB" w:rsidRDefault="00EC5268" w:rsidP="00EC5268">
            <w:pPr>
              <w:pStyle w:val="Tablecontent"/>
              <w:rPr>
                <w:b/>
                <w:bCs/>
              </w:rPr>
            </w:pPr>
            <w:r w:rsidRPr="00050080">
              <w:rPr>
                <w:b/>
                <w:bCs/>
              </w:rPr>
              <w:t>Compliance</w:t>
            </w:r>
          </w:p>
        </w:tc>
        <w:tc>
          <w:tcPr>
            <w:tcW w:w="8960" w:type="dxa"/>
          </w:tcPr>
          <w:p w14:paraId="3D79E7A9" w14:textId="739129EC" w:rsidR="00EC5268" w:rsidRDefault="00EC5268" w:rsidP="00EC5268">
            <w:pPr>
              <w:pStyle w:val="Tablecontent"/>
            </w:pPr>
            <w:r w:rsidRPr="009701A8">
              <w:rPr>
                <w:rFonts w:ascii="Calibri" w:hAnsi="Calibri" w:cs="Calibri"/>
                <w:color w:val="000000" w:themeColor="text1"/>
                <w:kern w:val="24"/>
              </w:rPr>
              <w:t xml:space="preserve">Ensure non-compliant is remediated. </w:t>
            </w:r>
          </w:p>
        </w:tc>
      </w:tr>
      <w:tr w:rsidR="00EC5268" w:rsidRPr="009701A8" w14:paraId="7236BB67" w14:textId="77777777" w:rsidTr="00E440AB">
        <w:tc>
          <w:tcPr>
            <w:tcW w:w="1530" w:type="dxa"/>
          </w:tcPr>
          <w:p w14:paraId="7A027CDC" w14:textId="38C05029" w:rsidR="00EC5268" w:rsidRPr="00050080" w:rsidRDefault="00EC5268" w:rsidP="00EC5268">
            <w:pPr>
              <w:pStyle w:val="Tablecontent"/>
              <w:rPr>
                <w:b/>
                <w:bCs/>
              </w:rPr>
            </w:pPr>
            <w:r>
              <w:rPr>
                <w:b/>
                <w:bCs/>
              </w:rPr>
              <w:t>Security</w:t>
            </w:r>
          </w:p>
        </w:tc>
        <w:tc>
          <w:tcPr>
            <w:tcW w:w="8960" w:type="dxa"/>
          </w:tcPr>
          <w:p w14:paraId="4C7CFE5B" w14:textId="44D0048B" w:rsidR="00EC5268" w:rsidRPr="009701A8" w:rsidRDefault="00EC5268" w:rsidP="00EC5268">
            <w:pPr>
              <w:pStyle w:val="Tablecontent"/>
            </w:pPr>
            <w:r>
              <w:t>Check for potential security attack, such as loosening of firewall rules and usage of administrator account</w:t>
            </w:r>
          </w:p>
        </w:tc>
      </w:tr>
      <w:tr w:rsidR="00EC5268" w:rsidRPr="009701A8" w14:paraId="148687AB" w14:textId="77777777" w:rsidTr="00E440AB">
        <w:tc>
          <w:tcPr>
            <w:tcW w:w="1530" w:type="dxa"/>
          </w:tcPr>
          <w:p w14:paraId="6E29C9C5" w14:textId="080F73CE" w:rsidR="00EC5268" w:rsidRDefault="00EC5268" w:rsidP="00EC5268">
            <w:pPr>
              <w:pStyle w:val="Tablecontent"/>
              <w:rPr>
                <w:b/>
                <w:bCs/>
              </w:rPr>
            </w:pPr>
            <w:r w:rsidRPr="00050080">
              <w:rPr>
                <w:b/>
                <w:bCs/>
              </w:rPr>
              <w:t>Configuration</w:t>
            </w:r>
          </w:p>
        </w:tc>
        <w:tc>
          <w:tcPr>
            <w:tcW w:w="8960" w:type="dxa"/>
          </w:tcPr>
          <w:p w14:paraId="542E6FDE" w14:textId="53DA60A7" w:rsidR="00EC5268" w:rsidRDefault="00EC5268" w:rsidP="00EC5268">
            <w:pPr>
              <w:pStyle w:val="Tablecontent"/>
            </w:pPr>
            <w:r w:rsidRPr="0080553F">
              <w:rPr>
                <w:lang w:val="en-SG"/>
              </w:rPr>
              <w:t>Check for misconfiguration that can cause issue.</w:t>
            </w:r>
          </w:p>
        </w:tc>
      </w:tr>
      <w:tr w:rsidR="00EC5268" w:rsidRPr="009701A8" w14:paraId="01E36ACB" w14:textId="77777777" w:rsidTr="00E440AB">
        <w:tc>
          <w:tcPr>
            <w:tcW w:w="1530" w:type="dxa"/>
          </w:tcPr>
          <w:p w14:paraId="2F5E2E1C" w14:textId="77777777" w:rsidR="00EC5268" w:rsidRPr="00050080" w:rsidRDefault="00EC5268" w:rsidP="00EC5268">
            <w:pPr>
              <w:pStyle w:val="Tablecontent"/>
              <w:rPr>
                <w:b/>
                <w:bCs/>
              </w:rPr>
            </w:pPr>
          </w:p>
        </w:tc>
        <w:tc>
          <w:tcPr>
            <w:tcW w:w="8960" w:type="dxa"/>
          </w:tcPr>
          <w:p w14:paraId="4B1BBB0B" w14:textId="0C84A067" w:rsidR="00EC5268" w:rsidRPr="0080553F" w:rsidRDefault="00EC5268" w:rsidP="00EC5268">
            <w:pPr>
              <w:pStyle w:val="Tablecontent"/>
              <w:rPr>
                <w:lang w:val="en-SG"/>
              </w:rPr>
            </w:pPr>
            <w:r w:rsidRPr="009701A8">
              <w:rPr>
                <w:rFonts w:ascii="Calibri" w:hAnsi="Calibri" w:cs="Calibri"/>
                <w:color w:val="000000" w:themeColor="text1"/>
                <w:kern w:val="24"/>
              </w:rPr>
              <w:t>Implement urgent patches</w:t>
            </w:r>
            <w:r>
              <w:rPr>
                <w:rFonts w:ascii="Calibri" w:hAnsi="Calibri" w:cs="Calibri"/>
                <w:color w:val="000000" w:themeColor="text1"/>
                <w:kern w:val="24"/>
              </w:rPr>
              <w:t>, after appropriate validation</w:t>
            </w:r>
          </w:p>
        </w:tc>
      </w:tr>
      <w:tr w:rsidR="00EE7FAC" w:rsidRPr="009701A8" w14:paraId="46AA462B" w14:textId="77777777" w:rsidTr="00E440AB">
        <w:tc>
          <w:tcPr>
            <w:tcW w:w="1530" w:type="dxa"/>
          </w:tcPr>
          <w:p w14:paraId="52B9BACC" w14:textId="38B975F6" w:rsidR="00EE7FAC" w:rsidRPr="00EE7FAC" w:rsidRDefault="00EE7FAC" w:rsidP="00EE7FAC">
            <w:pPr>
              <w:pStyle w:val="Tablecontent"/>
              <w:rPr>
                <w:b/>
                <w:bCs/>
              </w:rPr>
            </w:pPr>
            <w:r w:rsidRPr="00EE7FAC">
              <w:rPr>
                <w:rFonts w:ascii="Calibri" w:hAnsi="Calibri" w:cs="Calibri"/>
                <w:b/>
                <w:bCs/>
                <w:color w:val="000000" w:themeColor="text1"/>
                <w:kern w:val="24"/>
              </w:rPr>
              <w:t>Capacity</w:t>
            </w:r>
          </w:p>
        </w:tc>
        <w:tc>
          <w:tcPr>
            <w:tcW w:w="8960" w:type="dxa"/>
          </w:tcPr>
          <w:p w14:paraId="3A400FC8" w14:textId="7893EADA"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VM provisioning. Ideally this is automated, so it happens throughout the day. In this way, your developers need not wait for end of the day. What you need to ensure if the aggregate load do not overwhelm the shared environment. </w:t>
            </w:r>
          </w:p>
        </w:tc>
      </w:tr>
      <w:tr w:rsidR="00EE7FAC" w:rsidRPr="009701A8" w14:paraId="1CEFF2CE" w14:textId="77777777" w:rsidTr="00E440AB">
        <w:tc>
          <w:tcPr>
            <w:tcW w:w="1530" w:type="dxa"/>
          </w:tcPr>
          <w:p w14:paraId="4433CE7C" w14:textId="77777777" w:rsidR="00EE7FAC" w:rsidRDefault="00EE7FAC" w:rsidP="00EE7FAC">
            <w:pPr>
              <w:pStyle w:val="Tablecontent"/>
              <w:rPr>
                <w:rFonts w:ascii="Calibri" w:hAnsi="Calibri" w:cs="Calibri"/>
                <w:color w:val="000000" w:themeColor="text1"/>
                <w:kern w:val="24"/>
              </w:rPr>
            </w:pPr>
          </w:p>
        </w:tc>
        <w:tc>
          <w:tcPr>
            <w:tcW w:w="8960" w:type="dxa"/>
          </w:tcPr>
          <w:p w14:paraId="5DA5A24F" w14:textId="77777777" w:rsidR="00EE7FAC"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Snapshot deletion. Set up a policy to delete snapshot older than say 3 days. You do not want to wait until 1 week. </w:t>
            </w:r>
          </w:p>
          <w:p w14:paraId="12853FDE" w14:textId="3650927B"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Ensure the exclusion is properly implemented, so you do not delete from VM whose snapshot you’ve agreed to keep. </w:t>
            </w:r>
          </w:p>
        </w:tc>
      </w:tr>
      <w:tr w:rsidR="00EE7FAC" w:rsidRPr="009701A8" w14:paraId="43075AA0" w14:textId="77777777" w:rsidTr="00E440AB">
        <w:tc>
          <w:tcPr>
            <w:tcW w:w="1530" w:type="dxa"/>
          </w:tcPr>
          <w:p w14:paraId="683E2A52" w14:textId="77777777" w:rsidR="00EE7FAC" w:rsidRDefault="00EE7FAC" w:rsidP="00EE7FAC">
            <w:pPr>
              <w:pStyle w:val="Tablecontent"/>
              <w:rPr>
                <w:rFonts w:ascii="Calibri" w:hAnsi="Calibri" w:cs="Calibri"/>
                <w:color w:val="000000" w:themeColor="text1"/>
                <w:kern w:val="24"/>
              </w:rPr>
            </w:pPr>
          </w:p>
        </w:tc>
        <w:tc>
          <w:tcPr>
            <w:tcW w:w="8960" w:type="dxa"/>
          </w:tcPr>
          <w:p w14:paraId="33EA6A93" w14:textId="041FD4EC"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Powered off VM deletion. Once a VM passes the powered-off definition, there is no need to wait for another week before you delete them. You do have back up, don’t you? </w:t>
            </w:r>
          </w:p>
        </w:tc>
      </w:tr>
      <w:tr w:rsidR="00EE7FAC" w:rsidRPr="009701A8" w14:paraId="1E17EDDF" w14:textId="77777777" w:rsidTr="00E440AB">
        <w:tc>
          <w:tcPr>
            <w:tcW w:w="1530" w:type="dxa"/>
          </w:tcPr>
          <w:p w14:paraId="78719CAF" w14:textId="77777777" w:rsidR="00EE7FAC" w:rsidRDefault="00EE7FAC" w:rsidP="00EE7FAC">
            <w:pPr>
              <w:pStyle w:val="Tablecontent"/>
              <w:rPr>
                <w:rFonts w:ascii="Calibri" w:hAnsi="Calibri" w:cs="Calibri"/>
                <w:color w:val="000000" w:themeColor="text1"/>
                <w:kern w:val="24"/>
              </w:rPr>
            </w:pPr>
          </w:p>
        </w:tc>
        <w:tc>
          <w:tcPr>
            <w:tcW w:w="8960" w:type="dxa"/>
          </w:tcPr>
          <w:p w14:paraId="3994D764" w14:textId="54381DAD"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Powering off Idle VM. Once a VM passes the idle definition, there is no need to wait for another week before you gracefully shut the OS down. </w:t>
            </w:r>
          </w:p>
        </w:tc>
      </w:tr>
    </w:tbl>
    <w:p w14:paraId="556A839A" w14:textId="3BFBFB59" w:rsidR="00380AFB" w:rsidRDefault="00380AFB" w:rsidP="004B77ED">
      <w:pPr>
        <w:pStyle w:val="Heading6"/>
      </w:pPr>
      <w:r>
        <w:t>Weekly</w:t>
      </w:r>
    </w:p>
    <w:p w14:paraId="4CE65B6D" w14:textId="3B2FD831" w:rsidR="00B920AC" w:rsidRDefault="00B920AC" w:rsidP="00B920AC">
      <w:pPr>
        <w:rPr>
          <w:lang w:val="en-GB"/>
        </w:rPr>
      </w:pPr>
      <w:r>
        <w:rPr>
          <w:lang w:val="en-GB"/>
        </w:rPr>
        <w:t xml:space="preserve">Weekly or longer is suitable for different type of tasks. As you have more time and are working on longer time horizon, you should look at both the big picture and look ahead. </w:t>
      </w:r>
    </w:p>
    <w:p w14:paraId="358594E3" w14:textId="4F7EBD3A" w:rsidR="00EC5268" w:rsidRDefault="00EC5268" w:rsidP="00B920AC">
      <w:pPr>
        <w:rPr>
          <w:lang w:val="en-GB"/>
        </w:rPr>
      </w:pPr>
      <w:r>
        <w:rPr>
          <w:lang w:val="en-GB"/>
        </w:rPr>
        <w:t>The end of the week is a good time to document the changes and lesson learned from the week, and plan ahead for the next week.</w:t>
      </w:r>
    </w:p>
    <w:p w14:paraId="4A464268" w14:textId="77777777" w:rsidR="00EC5268" w:rsidRPr="00B920AC"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380AFB" w:rsidRPr="009701A8" w14:paraId="7C26FD11" w14:textId="77777777" w:rsidTr="00380AFB">
        <w:tc>
          <w:tcPr>
            <w:tcW w:w="1530" w:type="dxa"/>
            <w:vMerge w:val="restart"/>
          </w:tcPr>
          <w:p w14:paraId="351576CC" w14:textId="77777777" w:rsidR="00380AFB" w:rsidRPr="00380AFB" w:rsidRDefault="00380AFB" w:rsidP="00E440AB">
            <w:pPr>
              <w:pStyle w:val="Tablecontent"/>
              <w:rPr>
                <w:b/>
                <w:bCs/>
              </w:rPr>
            </w:pPr>
            <w:r w:rsidRPr="00380AFB">
              <w:rPr>
                <w:b/>
                <w:bCs/>
              </w:rPr>
              <w:t>Capacity</w:t>
            </w:r>
          </w:p>
        </w:tc>
        <w:tc>
          <w:tcPr>
            <w:tcW w:w="8960" w:type="dxa"/>
          </w:tcPr>
          <w:p w14:paraId="137B4C33" w14:textId="77777777" w:rsidR="00380AFB" w:rsidRPr="009701A8" w:rsidRDefault="00380AFB" w:rsidP="00E440AB">
            <w:pPr>
              <w:pStyle w:val="Tablecontent"/>
            </w:pPr>
            <w:r w:rsidRPr="009701A8">
              <w:rPr>
                <w:rFonts w:ascii="Calibri" w:hAnsi="Calibri" w:cs="Calibri"/>
                <w:color w:val="000000" w:themeColor="text1"/>
                <w:kern w:val="24"/>
              </w:rPr>
              <w:t>Capacity monitoring and planning. Check actual growth vs projection (plan)</w:t>
            </w:r>
          </w:p>
        </w:tc>
      </w:tr>
      <w:tr w:rsidR="00380AFB" w:rsidRPr="009701A8" w14:paraId="513CFFEC" w14:textId="77777777" w:rsidTr="00380AFB">
        <w:tc>
          <w:tcPr>
            <w:tcW w:w="1530" w:type="dxa"/>
            <w:vMerge/>
          </w:tcPr>
          <w:p w14:paraId="4395EB81" w14:textId="77777777" w:rsidR="00380AFB" w:rsidRPr="00380AFB" w:rsidRDefault="00380AFB" w:rsidP="00E440AB">
            <w:pPr>
              <w:pStyle w:val="Tablecontent"/>
              <w:rPr>
                <w:b/>
                <w:bCs/>
              </w:rPr>
            </w:pPr>
          </w:p>
        </w:tc>
        <w:tc>
          <w:tcPr>
            <w:tcW w:w="8960" w:type="dxa"/>
          </w:tcPr>
          <w:p w14:paraId="69789019" w14:textId="77777777" w:rsidR="00380AFB" w:rsidRPr="009701A8" w:rsidRDefault="00380AFB" w:rsidP="00E440AB">
            <w:pPr>
              <w:pStyle w:val="Tablecontent"/>
            </w:pPr>
            <w:r w:rsidRPr="009701A8">
              <w:rPr>
                <w:rFonts w:ascii="Calibri" w:hAnsi="Calibri" w:cs="Calibri"/>
                <w:color w:val="000000" w:themeColor="text1"/>
                <w:kern w:val="24"/>
              </w:rPr>
              <w:t>Reclamation Process. VM rightsizing, Idle VM, etc.</w:t>
            </w:r>
            <w:r>
              <w:rPr>
                <w:rFonts w:ascii="Calibri" w:hAnsi="Calibri" w:cs="Calibri"/>
                <w:color w:val="000000" w:themeColor="text1"/>
                <w:kern w:val="24"/>
              </w:rPr>
              <w:t xml:space="preserve"> This can be done weekly as you need to deal with the VM owners.</w:t>
            </w:r>
          </w:p>
        </w:tc>
      </w:tr>
      <w:tr w:rsidR="00EC5268" w:rsidRPr="009701A8" w14:paraId="2DAEBDC0" w14:textId="77777777" w:rsidTr="00380AFB">
        <w:tc>
          <w:tcPr>
            <w:tcW w:w="1530" w:type="dxa"/>
          </w:tcPr>
          <w:p w14:paraId="47A8A12B" w14:textId="656EF5B2" w:rsidR="00EC5268" w:rsidRPr="00380AFB" w:rsidRDefault="00EC5268" w:rsidP="00E440AB">
            <w:pPr>
              <w:pStyle w:val="Tablecontent"/>
              <w:rPr>
                <w:b/>
                <w:bCs/>
              </w:rPr>
            </w:pPr>
            <w:r>
              <w:rPr>
                <w:b/>
                <w:bCs/>
              </w:rPr>
              <w:t>Compliance</w:t>
            </w:r>
          </w:p>
        </w:tc>
        <w:tc>
          <w:tcPr>
            <w:tcW w:w="8960" w:type="dxa"/>
          </w:tcPr>
          <w:p w14:paraId="2B3BBC2C" w14:textId="7EFFC03B" w:rsidR="00EC5268" w:rsidRPr="009701A8" w:rsidRDefault="00EC5268" w:rsidP="00E440AB">
            <w:pPr>
              <w:pStyle w:val="Tablecontent"/>
              <w:rPr>
                <w:rFonts w:ascii="Calibri" w:hAnsi="Calibri" w:cs="Calibri"/>
                <w:color w:val="000000" w:themeColor="text1"/>
                <w:kern w:val="24"/>
              </w:rPr>
            </w:pPr>
            <w:r w:rsidRPr="009701A8">
              <w:t xml:space="preserve">Root cause </w:t>
            </w:r>
            <w:r>
              <w:t xml:space="preserve">for non-compliance is </w:t>
            </w:r>
            <w:r w:rsidRPr="009701A8">
              <w:t xml:space="preserve">documented and preventive measurement </w:t>
            </w:r>
            <w:r>
              <w:t xml:space="preserve">is put in place </w:t>
            </w:r>
            <w:r w:rsidRPr="009701A8">
              <w:t>so it does not happen again.</w:t>
            </w:r>
          </w:p>
        </w:tc>
      </w:tr>
      <w:tr w:rsidR="00380AFB" w14:paraId="5CD723C4" w14:textId="77777777" w:rsidTr="00380AFB">
        <w:tc>
          <w:tcPr>
            <w:tcW w:w="1530" w:type="dxa"/>
            <w:vMerge w:val="restart"/>
          </w:tcPr>
          <w:p w14:paraId="3922A69B" w14:textId="77777777" w:rsidR="00380AFB" w:rsidRPr="00380AFB" w:rsidRDefault="00380AFB" w:rsidP="00E440AB">
            <w:pPr>
              <w:pStyle w:val="Tablecontent"/>
              <w:rPr>
                <w:rFonts w:ascii="Calibri" w:hAnsi="Calibri" w:cs="Calibri"/>
                <w:b/>
                <w:bCs/>
                <w:color w:val="000000" w:themeColor="text1"/>
                <w:kern w:val="24"/>
              </w:rPr>
            </w:pPr>
            <w:r w:rsidRPr="00380AFB">
              <w:rPr>
                <w:rFonts w:ascii="Calibri" w:hAnsi="Calibri" w:cs="Calibri"/>
                <w:b/>
                <w:bCs/>
                <w:color w:val="000000" w:themeColor="text1"/>
                <w:kern w:val="24"/>
              </w:rPr>
              <w:t>Configuration</w:t>
            </w:r>
          </w:p>
        </w:tc>
        <w:tc>
          <w:tcPr>
            <w:tcW w:w="8960" w:type="dxa"/>
          </w:tcPr>
          <w:p w14:paraId="015E5677" w14:textId="77777777" w:rsidR="00380AFB" w:rsidRDefault="00380AFB" w:rsidP="00E440AB">
            <w:pPr>
              <w:pStyle w:val="Tablecontent"/>
              <w:rPr>
                <w:rFonts w:ascii="Calibri" w:hAnsi="Calibri" w:cs="Calibri"/>
                <w:color w:val="000000" w:themeColor="text1"/>
                <w:kern w:val="24"/>
              </w:rPr>
            </w:pPr>
            <w:r>
              <w:rPr>
                <w:rFonts w:ascii="Calibri" w:hAnsi="Calibri" w:cs="Calibri"/>
                <w:color w:val="000000" w:themeColor="text1"/>
                <w:kern w:val="24"/>
              </w:rPr>
              <w:t xml:space="preserve">Minor </w:t>
            </w:r>
            <w:r w:rsidRPr="009701A8">
              <w:rPr>
                <w:rFonts w:ascii="Calibri" w:hAnsi="Calibri" w:cs="Calibri"/>
                <w:color w:val="000000" w:themeColor="text1"/>
                <w:kern w:val="24"/>
              </w:rPr>
              <w:t>update</w:t>
            </w:r>
            <w:r>
              <w:rPr>
                <w:rFonts w:ascii="Calibri" w:hAnsi="Calibri" w:cs="Calibri"/>
                <w:color w:val="000000" w:themeColor="text1"/>
                <w:kern w:val="24"/>
              </w:rPr>
              <w:t xml:space="preserve">. For example, from vSphere 7.0 U1 to U2. This is typically part of standard IT tech stack hygiene, where you keep up with the update from all your vendors while making sure they </w:t>
            </w:r>
            <w:r>
              <w:rPr>
                <w:rFonts w:ascii="Calibri" w:hAnsi="Calibri" w:cs="Calibri"/>
                <w:color w:val="000000" w:themeColor="text1"/>
                <w:kern w:val="24"/>
              </w:rPr>
              <w:lastRenderedPageBreak/>
              <w:t xml:space="preserve">are compatible. This protects you from security non-compliant and emergency patch during business hours. </w:t>
            </w:r>
          </w:p>
          <w:p w14:paraId="1B27B1A7" w14:textId="77777777" w:rsidR="00380AFB" w:rsidRDefault="00380AFB" w:rsidP="00E440AB">
            <w:pPr>
              <w:pStyle w:val="Tablecontent"/>
              <w:rPr>
                <w:rFonts w:ascii="Calibri" w:hAnsi="Calibri" w:cs="Calibri"/>
                <w:color w:val="000000" w:themeColor="text1"/>
                <w:kern w:val="24"/>
              </w:rPr>
            </w:pPr>
            <w:r>
              <w:rPr>
                <w:rFonts w:ascii="Calibri" w:hAnsi="Calibri" w:cs="Calibri"/>
                <w:color w:val="000000" w:themeColor="text1"/>
                <w:kern w:val="24"/>
              </w:rPr>
              <w:t xml:space="preserve">Review does not mean immediate implementation. For example, there is a newer version of VMware Tools. You may decide to start implementation in 2 months, as you have 15K VM and you need to prioritize and batch them. </w:t>
            </w:r>
          </w:p>
        </w:tc>
      </w:tr>
      <w:tr w:rsidR="00380AFB" w:rsidRPr="009701A8" w14:paraId="4601480A" w14:textId="77777777" w:rsidTr="00380AFB">
        <w:tc>
          <w:tcPr>
            <w:tcW w:w="1530" w:type="dxa"/>
            <w:vMerge/>
          </w:tcPr>
          <w:p w14:paraId="1755B846" w14:textId="77777777" w:rsidR="00380AFB" w:rsidRPr="00380AFB" w:rsidRDefault="00380AFB" w:rsidP="00E440AB">
            <w:pPr>
              <w:pStyle w:val="Tablecontent"/>
              <w:rPr>
                <w:b/>
                <w:bCs/>
              </w:rPr>
            </w:pPr>
          </w:p>
        </w:tc>
        <w:tc>
          <w:tcPr>
            <w:tcW w:w="8960" w:type="dxa"/>
          </w:tcPr>
          <w:p w14:paraId="4E8B030F" w14:textId="77777777" w:rsidR="00380AFB" w:rsidRPr="009701A8" w:rsidRDefault="00380AFB" w:rsidP="00E440AB">
            <w:pPr>
              <w:pStyle w:val="Tablecontent"/>
            </w:pPr>
            <w:r>
              <w:rPr>
                <w:rFonts w:ascii="Calibri" w:hAnsi="Calibri" w:cs="Calibri"/>
                <w:color w:val="000000" w:themeColor="text1"/>
                <w:kern w:val="24"/>
              </w:rPr>
              <w:t xml:space="preserve">Major </w:t>
            </w:r>
            <w:r w:rsidRPr="009701A8">
              <w:rPr>
                <w:rFonts w:ascii="Calibri" w:hAnsi="Calibri" w:cs="Calibri"/>
                <w:color w:val="000000" w:themeColor="text1"/>
                <w:kern w:val="24"/>
              </w:rPr>
              <w:t xml:space="preserve">upgrade. For example, from vSphere 6.5 to </w:t>
            </w:r>
            <w:r>
              <w:rPr>
                <w:rFonts w:ascii="Calibri" w:hAnsi="Calibri" w:cs="Calibri"/>
                <w:color w:val="000000" w:themeColor="text1"/>
                <w:kern w:val="24"/>
              </w:rPr>
              <w:t>8</w:t>
            </w:r>
            <w:r w:rsidRPr="009701A8">
              <w:rPr>
                <w:rFonts w:ascii="Calibri" w:hAnsi="Calibri" w:cs="Calibri"/>
                <w:color w:val="000000" w:themeColor="text1"/>
                <w:kern w:val="24"/>
              </w:rPr>
              <w:t>.0</w:t>
            </w:r>
            <w:r>
              <w:rPr>
                <w:rFonts w:ascii="Calibri" w:hAnsi="Calibri" w:cs="Calibri"/>
                <w:color w:val="000000" w:themeColor="text1"/>
                <w:kern w:val="24"/>
              </w:rPr>
              <w:t xml:space="preserve">. This is typically a one-off project, as opposed to regular maintenance. The implementation is typically executed within a green zone, so other regular maintenance may be deferred to make space. </w:t>
            </w:r>
          </w:p>
        </w:tc>
      </w:tr>
      <w:tr w:rsidR="001F65CC" w:rsidRPr="009701A8" w14:paraId="15253116" w14:textId="77777777" w:rsidTr="00380AFB">
        <w:tc>
          <w:tcPr>
            <w:tcW w:w="1530" w:type="dxa"/>
            <w:vMerge w:val="restart"/>
          </w:tcPr>
          <w:p w14:paraId="33D13851" w14:textId="77777777" w:rsidR="001F65CC" w:rsidRPr="00380AFB" w:rsidRDefault="001F65CC" w:rsidP="00E440AB">
            <w:pPr>
              <w:pStyle w:val="Tablecontent"/>
              <w:rPr>
                <w:b/>
                <w:bCs/>
              </w:rPr>
            </w:pPr>
            <w:r w:rsidRPr="00380AFB">
              <w:rPr>
                <w:rFonts w:ascii="Calibri" w:hAnsi="Calibri" w:cs="Calibri"/>
                <w:b/>
                <w:bCs/>
                <w:color w:val="000000" w:themeColor="text1"/>
                <w:kern w:val="24"/>
              </w:rPr>
              <w:t>Overall</w:t>
            </w:r>
          </w:p>
        </w:tc>
        <w:tc>
          <w:tcPr>
            <w:tcW w:w="8960" w:type="dxa"/>
          </w:tcPr>
          <w:p w14:paraId="7C6A4D52" w14:textId="77777777" w:rsidR="001F65CC" w:rsidRPr="009701A8" w:rsidRDefault="001F65CC" w:rsidP="00E440AB">
            <w:pPr>
              <w:pStyle w:val="Tablecontent"/>
            </w:pPr>
            <w:r w:rsidRPr="009701A8">
              <w:rPr>
                <w:rFonts w:ascii="Calibri" w:hAnsi="Calibri" w:cs="Calibri"/>
                <w:color w:val="000000" w:themeColor="text1"/>
                <w:kern w:val="24"/>
              </w:rPr>
              <w:t xml:space="preserve">Weekly Management Report. Focus on </w:t>
            </w:r>
            <w:r>
              <w:rPr>
                <w:rFonts w:ascii="Calibri" w:hAnsi="Calibri" w:cs="Calibri"/>
                <w:color w:val="000000" w:themeColor="text1"/>
                <w:kern w:val="24"/>
              </w:rPr>
              <w:t xml:space="preserve">reviewing the </w:t>
            </w:r>
            <w:r w:rsidRPr="009701A8">
              <w:rPr>
                <w:rFonts w:ascii="Calibri" w:hAnsi="Calibri" w:cs="Calibri"/>
                <w:color w:val="000000" w:themeColor="text1"/>
                <w:kern w:val="24"/>
              </w:rPr>
              <w:t>operations</w:t>
            </w:r>
            <w:r>
              <w:rPr>
                <w:rFonts w:ascii="Calibri" w:hAnsi="Calibri" w:cs="Calibri"/>
                <w:color w:val="000000" w:themeColor="text1"/>
                <w:kern w:val="24"/>
              </w:rPr>
              <w:t xml:space="preserve"> of the week, and plan for next week.</w:t>
            </w:r>
          </w:p>
        </w:tc>
      </w:tr>
      <w:tr w:rsidR="001F65CC" w:rsidRPr="009701A8" w14:paraId="2FB562F9" w14:textId="77777777" w:rsidTr="00380AFB">
        <w:tc>
          <w:tcPr>
            <w:tcW w:w="1530" w:type="dxa"/>
            <w:vMerge/>
          </w:tcPr>
          <w:p w14:paraId="2C66A7B7" w14:textId="77777777" w:rsidR="001F65CC" w:rsidRPr="00380AFB" w:rsidRDefault="001F65CC" w:rsidP="00E440AB">
            <w:pPr>
              <w:pStyle w:val="Tablecontent"/>
              <w:rPr>
                <w:rFonts w:ascii="Calibri" w:hAnsi="Calibri" w:cs="Calibri"/>
                <w:b/>
                <w:bCs/>
                <w:color w:val="000000" w:themeColor="text1"/>
                <w:kern w:val="24"/>
              </w:rPr>
            </w:pPr>
          </w:p>
        </w:tc>
        <w:tc>
          <w:tcPr>
            <w:tcW w:w="8960" w:type="dxa"/>
          </w:tcPr>
          <w:p w14:paraId="793CE1F5" w14:textId="2769C750" w:rsidR="001F65CC" w:rsidRPr="009701A8" w:rsidRDefault="001F65CC" w:rsidP="00E440AB">
            <w:pPr>
              <w:pStyle w:val="Tablecontent"/>
              <w:rPr>
                <w:rFonts w:ascii="Calibri" w:hAnsi="Calibri" w:cs="Calibri"/>
                <w:color w:val="000000" w:themeColor="text1"/>
                <w:kern w:val="24"/>
              </w:rPr>
            </w:pPr>
            <w:r>
              <w:rPr>
                <w:rFonts w:ascii="Calibri" w:hAnsi="Calibri" w:cs="Calibri"/>
                <w:color w:val="000000" w:themeColor="text1"/>
                <w:kern w:val="24"/>
              </w:rPr>
              <w:t>Review of ad-hoc events. What’s the lesson learned and can they be turned into an SOP and alert set up?</w:t>
            </w:r>
          </w:p>
        </w:tc>
      </w:tr>
    </w:tbl>
    <w:p w14:paraId="7563FFC3" w14:textId="087C7921" w:rsidR="00380AFB" w:rsidRDefault="00380AFB" w:rsidP="004B77ED">
      <w:pPr>
        <w:pStyle w:val="Heading6"/>
      </w:pPr>
      <w:r>
        <w:t>Monthly</w:t>
      </w:r>
    </w:p>
    <w:p w14:paraId="2A3FA70E" w14:textId="17A07060" w:rsidR="00EC5268" w:rsidRDefault="00EC5268" w:rsidP="00EC5268">
      <w:pPr>
        <w:rPr>
          <w:lang w:val="en-GB"/>
        </w:rPr>
      </w:pPr>
      <w:r>
        <w:rPr>
          <w:lang w:val="en-GB"/>
        </w:rPr>
        <w:t xml:space="preserve">The month serve as logical time period as human and business we relate well with the calendar months. There are different activities at the end of the month or the start of the month. </w:t>
      </w:r>
    </w:p>
    <w:p w14:paraId="3C8FA4CD" w14:textId="77777777" w:rsidR="00EC5268" w:rsidRPr="00EC5268"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380AFB" w:rsidRPr="009701A8" w14:paraId="31CC311F" w14:textId="77777777" w:rsidTr="00380AFB">
        <w:tc>
          <w:tcPr>
            <w:tcW w:w="1530" w:type="dxa"/>
          </w:tcPr>
          <w:p w14:paraId="777A3F92" w14:textId="77777777" w:rsidR="00380AFB" w:rsidRPr="00380AFB" w:rsidRDefault="00380AFB" w:rsidP="00E440AB">
            <w:pPr>
              <w:pStyle w:val="Tablecontent"/>
              <w:rPr>
                <w:b/>
                <w:bCs/>
              </w:rPr>
            </w:pPr>
            <w:r w:rsidRPr="00380AFB">
              <w:rPr>
                <w:rFonts w:ascii="Calibri" w:hAnsi="Calibri" w:cs="Calibri"/>
                <w:b/>
                <w:bCs/>
                <w:color w:val="000000" w:themeColor="text1"/>
                <w:kern w:val="24"/>
              </w:rPr>
              <w:t>Availability</w:t>
            </w:r>
          </w:p>
        </w:tc>
        <w:tc>
          <w:tcPr>
            <w:tcW w:w="8960" w:type="dxa"/>
          </w:tcPr>
          <w:p w14:paraId="27E5B136" w14:textId="77777777" w:rsidR="00380AFB" w:rsidRPr="009701A8" w:rsidRDefault="00380AFB" w:rsidP="00E440AB">
            <w:pPr>
              <w:pStyle w:val="Tablecontent"/>
            </w:pPr>
            <w:r w:rsidRPr="009701A8">
              <w:rPr>
                <w:rFonts w:ascii="Calibri" w:hAnsi="Calibri" w:cs="Calibri"/>
                <w:color w:val="000000" w:themeColor="text1"/>
                <w:kern w:val="24"/>
              </w:rPr>
              <w:t>Restore test of backup. Make sure it can be restored and the data is readable.</w:t>
            </w:r>
          </w:p>
        </w:tc>
      </w:tr>
      <w:tr w:rsidR="00380AFB" w:rsidRPr="009701A8" w14:paraId="0B5517CC" w14:textId="77777777" w:rsidTr="00380AFB">
        <w:tc>
          <w:tcPr>
            <w:tcW w:w="1530" w:type="dxa"/>
          </w:tcPr>
          <w:p w14:paraId="01853733" w14:textId="77777777" w:rsidR="00380AFB" w:rsidRPr="00380AFB" w:rsidRDefault="00380AFB" w:rsidP="00E440AB">
            <w:pPr>
              <w:pStyle w:val="Tablecontent"/>
              <w:rPr>
                <w:rFonts w:ascii="Calibri" w:hAnsi="Calibri" w:cs="Calibri"/>
                <w:b/>
                <w:bCs/>
                <w:color w:val="000000" w:themeColor="text1"/>
                <w:kern w:val="24"/>
              </w:rPr>
            </w:pPr>
            <w:r w:rsidRPr="00380AFB">
              <w:rPr>
                <w:rFonts w:ascii="Calibri" w:hAnsi="Calibri" w:cs="Calibri"/>
                <w:b/>
                <w:bCs/>
                <w:color w:val="000000" w:themeColor="text1"/>
                <w:kern w:val="24"/>
              </w:rPr>
              <w:t>Configuration</w:t>
            </w:r>
          </w:p>
        </w:tc>
        <w:tc>
          <w:tcPr>
            <w:tcW w:w="8960" w:type="dxa"/>
          </w:tcPr>
          <w:p w14:paraId="6EA35732" w14:textId="77777777" w:rsidR="00380AFB" w:rsidRPr="009701A8" w:rsidRDefault="00380AFB" w:rsidP="00E440AB">
            <w:pPr>
              <w:pStyle w:val="Tablecontent"/>
              <w:rPr>
                <w:rFonts w:ascii="Calibri" w:hAnsi="Calibri" w:cs="Calibri"/>
                <w:color w:val="000000" w:themeColor="text1"/>
                <w:kern w:val="24"/>
              </w:rPr>
            </w:pPr>
            <w:r>
              <w:rPr>
                <w:rFonts w:ascii="Calibri" w:hAnsi="Calibri" w:cs="Calibri"/>
                <w:color w:val="000000" w:themeColor="text1"/>
                <w:kern w:val="24"/>
              </w:rPr>
              <w:t>Less urgent update. Review new versions and ensure you do not fall too far behind</w:t>
            </w:r>
          </w:p>
        </w:tc>
      </w:tr>
    </w:tbl>
    <w:p w14:paraId="6DA65BE3" w14:textId="77777777" w:rsidR="00380AFB" w:rsidRPr="00380AFB" w:rsidRDefault="00380AFB" w:rsidP="00380AFB">
      <w:pPr>
        <w:rPr>
          <w:lang w:val="en-GB"/>
        </w:rPr>
      </w:pPr>
    </w:p>
    <w:p w14:paraId="1238709F" w14:textId="3EB65EEA" w:rsidR="001E5930" w:rsidRDefault="001E5930" w:rsidP="004B77ED">
      <w:pPr>
        <w:pStyle w:val="Heading6"/>
      </w:pPr>
      <w:r>
        <w:t>Longer Cadence</w:t>
      </w:r>
    </w:p>
    <w:p w14:paraId="7FBB0754" w14:textId="42E7C962" w:rsidR="00F4492C" w:rsidRDefault="00F4492C" w:rsidP="00F4492C">
      <w:pPr>
        <w:rPr>
          <w:lang w:val="en-GB"/>
        </w:rPr>
      </w:pPr>
      <w:r>
        <w:rPr>
          <w:lang w:val="en-GB"/>
        </w:rPr>
        <w:t xml:space="preserve">You complement the above frequent SOP with </w:t>
      </w:r>
      <w:r w:rsidR="00F57EFE">
        <w:rPr>
          <w:lang w:val="en-GB"/>
        </w:rPr>
        <w:t>regular cadence with longer time horizon</w:t>
      </w:r>
      <w:r>
        <w:rPr>
          <w:lang w:val="en-GB"/>
        </w:rPr>
        <w:t xml:space="preserve">. </w:t>
      </w:r>
      <w:r w:rsidR="00F57EFE">
        <w:rPr>
          <w:lang w:val="en-GB"/>
        </w:rPr>
        <w:t>Naturally, the focus on big picture</w:t>
      </w:r>
      <w:r w:rsidR="009B3BF4">
        <w:rPr>
          <w:lang w:val="en-GB"/>
        </w:rPr>
        <w:t xml:space="preserve">, major project, and strategy. </w:t>
      </w:r>
    </w:p>
    <w:p w14:paraId="5125818D" w14:textId="77777777" w:rsidR="009B3BF4" w:rsidRPr="00F4492C" w:rsidRDefault="009B3BF4" w:rsidP="009B3BF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35"/>
        <w:gridCol w:w="1530"/>
        <w:gridCol w:w="7491"/>
      </w:tblGrid>
      <w:tr w:rsidR="0005321B" w:rsidRPr="009701A8" w14:paraId="69D44D82" w14:textId="77777777" w:rsidTr="000D2F3B">
        <w:tc>
          <w:tcPr>
            <w:tcW w:w="1435" w:type="dxa"/>
            <w:vMerge w:val="restart"/>
          </w:tcPr>
          <w:p w14:paraId="70F4FBC2" w14:textId="0C9B9F3B" w:rsidR="0005321B" w:rsidRPr="00050080" w:rsidRDefault="0005321B" w:rsidP="009701A8">
            <w:pPr>
              <w:pStyle w:val="Tablecontent"/>
              <w:rPr>
                <w:b/>
                <w:bCs/>
              </w:rPr>
            </w:pPr>
            <w:r w:rsidRPr="00050080">
              <w:rPr>
                <w:b/>
                <w:bCs/>
              </w:rPr>
              <w:t>Quarterly</w:t>
            </w:r>
          </w:p>
        </w:tc>
        <w:tc>
          <w:tcPr>
            <w:tcW w:w="1530" w:type="dxa"/>
          </w:tcPr>
          <w:p w14:paraId="016B425B" w14:textId="3EB032BF" w:rsidR="0005321B" w:rsidRPr="009701A8" w:rsidRDefault="0005321B" w:rsidP="009701A8">
            <w:pPr>
              <w:pStyle w:val="Tablecontent"/>
            </w:pPr>
            <w:r w:rsidRPr="009701A8">
              <w:rPr>
                <w:rFonts w:ascii="Calibri" w:hAnsi="Calibri" w:cs="Calibri"/>
                <w:color w:val="000000" w:themeColor="text1"/>
                <w:kern w:val="24"/>
              </w:rPr>
              <w:t>Overall</w:t>
            </w:r>
          </w:p>
        </w:tc>
        <w:tc>
          <w:tcPr>
            <w:tcW w:w="7491" w:type="dxa"/>
          </w:tcPr>
          <w:p w14:paraId="0ADD60B9" w14:textId="3FDEE097" w:rsidR="0005321B" w:rsidRPr="009701A8" w:rsidRDefault="0005321B" w:rsidP="009701A8">
            <w:pPr>
              <w:pStyle w:val="Tablecontent"/>
            </w:pPr>
            <w:r w:rsidRPr="009701A8">
              <w:rPr>
                <w:rFonts w:ascii="Calibri" w:hAnsi="Calibri" w:cs="Calibri"/>
                <w:color w:val="000000" w:themeColor="text1"/>
                <w:kern w:val="24"/>
              </w:rPr>
              <w:t>Quarterly Management Report. Focus on longer term items such budgeting.</w:t>
            </w:r>
          </w:p>
        </w:tc>
      </w:tr>
      <w:tr w:rsidR="0005321B" w:rsidRPr="009701A8" w14:paraId="4DFC045D" w14:textId="77777777" w:rsidTr="000D2F3B">
        <w:tc>
          <w:tcPr>
            <w:tcW w:w="1435" w:type="dxa"/>
            <w:vMerge/>
          </w:tcPr>
          <w:p w14:paraId="5F61ED92" w14:textId="77777777" w:rsidR="0005321B" w:rsidRPr="00050080" w:rsidRDefault="0005321B" w:rsidP="009701A8">
            <w:pPr>
              <w:pStyle w:val="Tablecontent"/>
              <w:rPr>
                <w:b/>
                <w:bCs/>
              </w:rPr>
            </w:pPr>
          </w:p>
        </w:tc>
        <w:tc>
          <w:tcPr>
            <w:tcW w:w="1530" w:type="dxa"/>
          </w:tcPr>
          <w:p w14:paraId="4AE3D60D" w14:textId="08979358" w:rsidR="0005321B" w:rsidRPr="009701A8" w:rsidRDefault="0005321B" w:rsidP="009701A8">
            <w:pPr>
              <w:pStyle w:val="Tablecontent"/>
            </w:pPr>
            <w:r w:rsidRPr="009701A8">
              <w:rPr>
                <w:rFonts w:ascii="Calibri" w:hAnsi="Calibri" w:cs="Calibri"/>
                <w:color w:val="000000" w:themeColor="text1"/>
                <w:kern w:val="24"/>
              </w:rPr>
              <w:t>Cost</w:t>
            </w:r>
          </w:p>
        </w:tc>
        <w:tc>
          <w:tcPr>
            <w:tcW w:w="7491" w:type="dxa"/>
          </w:tcPr>
          <w:p w14:paraId="21978CA9" w14:textId="645AC989" w:rsidR="0005321B" w:rsidRPr="009701A8" w:rsidRDefault="0005321B" w:rsidP="009701A8">
            <w:pPr>
              <w:pStyle w:val="Tablecontent"/>
            </w:pPr>
            <w:r w:rsidRPr="009701A8">
              <w:rPr>
                <w:rFonts w:ascii="Calibri" w:hAnsi="Calibri" w:cs="Calibri"/>
                <w:color w:val="000000" w:themeColor="text1"/>
                <w:kern w:val="24"/>
              </w:rPr>
              <w:t>Budgeting. Review actual versus plan</w:t>
            </w:r>
          </w:p>
        </w:tc>
      </w:tr>
      <w:tr w:rsidR="0005321B" w:rsidRPr="009701A8" w14:paraId="3BBC9AA7" w14:textId="77777777" w:rsidTr="000D2F3B">
        <w:tc>
          <w:tcPr>
            <w:tcW w:w="1435" w:type="dxa"/>
            <w:vMerge/>
          </w:tcPr>
          <w:p w14:paraId="771D012A" w14:textId="77777777" w:rsidR="0005321B" w:rsidRPr="00050080" w:rsidRDefault="0005321B" w:rsidP="009701A8">
            <w:pPr>
              <w:pStyle w:val="Tablecontent"/>
              <w:rPr>
                <w:b/>
                <w:bCs/>
              </w:rPr>
            </w:pPr>
          </w:p>
        </w:tc>
        <w:tc>
          <w:tcPr>
            <w:tcW w:w="1530" w:type="dxa"/>
          </w:tcPr>
          <w:p w14:paraId="2EC291C2" w14:textId="39FC5529" w:rsidR="0005321B" w:rsidRPr="009701A8" w:rsidRDefault="0005321B" w:rsidP="009701A8">
            <w:pPr>
              <w:pStyle w:val="Tablecontent"/>
            </w:pPr>
            <w:r w:rsidRPr="009701A8">
              <w:rPr>
                <w:rFonts w:ascii="Calibri" w:hAnsi="Calibri" w:cs="Calibri"/>
                <w:color w:val="000000" w:themeColor="text1"/>
                <w:kern w:val="24"/>
              </w:rPr>
              <w:t>Availability</w:t>
            </w:r>
          </w:p>
        </w:tc>
        <w:tc>
          <w:tcPr>
            <w:tcW w:w="7491" w:type="dxa"/>
          </w:tcPr>
          <w:p w14:paraId="795E8FB9" w14:textId="09F26DF5" w:rsidR="0005321B" w:rsidRPr="009701A8" w:rsidRDefault="0005321B" w:rsidP="009701A8">
            <w:pPr>
              <w:pStyle w:val="Tablecontent"/>
            </w:pPr>
            <w:r w:rsidRPr="009701A8">
              <w:rPr>
                <w:rFonts w:ascii="Calibri" w:hAnsi="Calibri" w:cs="Calibri"/>
                <w:color w:val="000000" w:themeColor="text1"/>
                <w:kern w:val="24"/>
              </w:rPr>
              <w:t>DR Test (Production is still running). Isolate the network. To ensure users are comfortable with the procedure when actual DR strikes.</w:t>
            </w:r>
          </w:p>
        </w:tc>
      </w:tr>
      <w:tr w:rsidR="009701A8" w:rsidRPr="009701A8" w14:paraId="542575D9" w14:textId="77777777" w:rsidTr="000D2F3B">
        <w:tc>
          <w:tcPr>
            <w:tcW w:w="1435" w:type="dxa"/>
          </w:tcPr>
          <w:p w14:paraId="0D749801" w14:textId="1CA5317D" w:rsidR="009701A8" w:rsidRPr="00050080" w:rsidRDefault="0005321B" w:rsidP="009701A8">
            <w:pPr>
              <w:pStyle w:val="Tablecontent"/>
              <w:rPr>
                <w:b/>
                <w:bCs/>
              </w:rPr>
            </w:pPr>
            <w:r w:rsidRPr="00050080">
              <w:rPr>
                <w:b/>
                <w:bCs/>
              </w:rPr>
              <w:t>Half-yearly</w:t>
            </w:r>
          </w:p>
        </w:tc>
        <w:tc>
          <w:tcPr>
            <w:tcW w:w="1530" w:type="dxa"/>
          </w:tcPr>
          <w:p w14:paraId="4CF8222C" w14:textId="205BD698" w:rsidR="009701A8" w:rsidRPr="009701A8" w:rsidRDefault="009701A8" w:rsidP="009701A8">
            <w:pPr>
              <w:pStyle w:val="Tablecontent"/>
            </w:pPr>
            <w:r w:rsidRPr="009701A8">
              <w:rPr>
                <w:rFonts w:ascii="Calibri" w:hAnsi="Calibri" w:cs="Calibri"/>
                <w:color w:val="000000" w:themeColor="text1"/>
                <w:kern w:val="24"/>
              </w:rPr>
              <w:t>Availability</w:t>
            </w:r>
          </w:p>
        </w:tc>
        <w:tc>
          <w:tcPr>
            <w:tcW w:w="7491" w:type="dxa"/>
          </w:tcPr>
          <w:p w14:paraId="6643DA95" w14:textId="3470F3AC" w:rsidR="009701A8" w:rsidRPr="009701A8" w:rsidRDefault="009701A8" w:rsidP="009701A8">
            <w:pPr>
              <w:pStyle w:val="Tablecontent"/>
            </w:pPr>
            <w:r w:rsidRPr="009701A8">
              <w:rPr>
                <w:rFonts w:ascii="Calibri" w:hAnsi="Calibri" w:cs="Calibri"/>
                <w:color w:val="000000" w:themeColor="text1"/>
                <w:kern w:val="24"/>
              </w:rPr>
              <w:t xml:space="preserve">HA Test. Actual test that your HA works as intended. Covers vSphere, physical switches, storage array, etc. </w:t>
            </w:r>
          </w:p>
        </w:tc>
      </w:tr>
      <w:tr w:rsidR="003B229B" w:rsidRPr="009701A8" w14:paraId="1A3E9400" w14:textId="77777777" w:rsidTr="000D2F3B">
        <w:tc>
          <w:tcPr>
            <w:tcW w:w="1435" w:type="dxa"/>
            <w:vMerge w:val="restart"/>
          </w:tcPr>
          <w:p w14:paraId="4F1933B1" w14:textId="2AD837EC" w:rsidR="003B229B" w:rsidRPr="00050080" w:rsidRDefault="003B229B" w:rsidP="009701A8">
            <w:pPr>
              <w:pStyle w:val="Tablecontent"/>
              <w:rPr>
                <w:b/>
                <w:bCs/>
              </w:rPr>
            </w:pPr>
            <w:r w:rsidRPr="00050080">
              <w:rPr>
                <w:b/>
                <w:bCs/>
              </w:rPr>
              <w:t>Yearly</w:t>
            </w:r>
          </w:p>
        </w:tc>
        <w:tc>
          <w:tcPr>
            <w:tcW w:w="1530" w:type="dxa"/>
          </w:tcPr>
          <w:p w14:paraId="14E0E5DE" w14:textId="7E4450BE" w:rsidR="003B229B" w:rsidRPr="009701A8" w:rsidRDefault="003B229B" w:rsidP="009701A8">
            <w:pPr>
              <w:pStyle w:val="Tablecontent"/>
            </w:pPr>
            <w:r w:rsidRPr="009701A8">
              <w:rPr>
                <w:rFonts w:ascii="Calibri" w:hAnsi="Calibri" w:cs="Calibri"/>
                <w:color w:val="000000" w:themeColor="text1"/>
                <w:kern w:val="24"/>
              </w:rPr>
              <w:t>Availability</w:t>
            </w:r>
          </w:p>
        </w:tc>
        <w:tc>
          <w:tcPr>
            <w:tcW w:w="7491" w:type="dxa"/>
          </w:tcPr>
          <w:p w14:paraId="12DF43F4" w14:textId="6C40D2A4" w:rsidR="003B229B" w:rsidRPr="009701A8" w:rsidRDefault="003B229B" w:rsidP="009701A8">
            <w:pPr>
              <w:pStyle w:val="Tablecontent"/>
            </w:pPr>
            <w:r w:rsidRPr="009701A8">
              <w:rPr>
                <w:rFonts w:ascii="Calibri" w:hAnsi="Calibri" w:cs="Calibri"/>
                <w:color w:val="000000" w:themeColor="text1"/>
                <w:kern w:val="24"/>
              </w:rPr>
              <w:t>Actual DR Failover (Production not running) and Failback to primary DC</w:t>
            </w:r>
          </w:p>
        </w:tc>
      </w:tr>
      <w:tr w:rsidR="003B229B" w14:paraId="2BBBD7EC" w14:textId="77777777" w:rsidTr="000D2F3B">
        <w:tc>
          <w:tcPr>
            <w:tcW w:w="1435" w:type="dxa"/>
            <w:vMerge/>
          </w:tcPr>
          <w:p w14:paraId="4649681A" w14:textId="77777777" w:rsidR="003B229B" w:rsidRPr="00050080" w:rsidRDefault="003B229B" w:rsidP="009701A8">
            <w:pPr>
              <w:pStyle w:val="Tablecontent"/>
              <w:rPr>
                <w:b/>
                <w:bCs/>
              </w:rPr>
            </w:pPr>
          </w:p>
        </w:tc>
        <w:tc>
          <w:tcPr>
            <w:tcW w:w="1530" w:type="dxa"/>
          </w:tcPr>
          <w:p w14:paraId="092B8993" w14:textId="1DDA8CD3" w:rsidR="003B229B" w:rsidRDefault="003B229B" w:rsidP="009701A8">
            <w:pPr>
              <w:pStyle w:val="Tablecontent"/>
            </w:pPr>
            <w:r>
              <w:rPr>
                <w:rFonts w:ascii="Calibri" w:hAnsi="Calibri" w:cs="Calibri"/>
                <w:color w:val="000000" w:themeColor="text1"/>
                <w:kern w:val="24"/>
              </w:rPr>
              <w:t>Capacity</w:t>
            </w:r>
          </w:p>
        </w:tc>
        <w:tc>
          <w:tcPr>
            <w:tcW w:w="7491" w:type="dxa"/>
          </w:tcPr>
          <w:p w14:paraId="66497935" w14:textId="0DDDD086" w:rsidR="003B229B" w:rsidRDefault="003B229B" w:rsidP="009701A8">
            <w:pPr>
              <w:pStyle w:val="Tablecontent"/>
            </w:pPr>
            <w:r>
              <w:rPr>
                <w:rFonts w:ascii="Calibri" w:hAnsi="Calibri" w:cs="Calibri"/>
                <w:color w:val="000000" w:themeColor="text1"/>
                <w:kern w:val="24"/>
              </w:rPr>
              <w:t xml:space="preserve">Inventory Stock Take. To discover unused VMs and physical items in datacenter </w:t>
            </w:r>
          </w:p>
        </w:tc>
      </w:tr>
      <w:tr w:rsidR="009701A8" w14:paraId="2802D5FE" w14:textId="77777777" w:rsidTr="000D2F3B">
        <w:tc>
          <w:tcPr>
            <w:tcW w:w="1435" w:type="dxa"/>
          </w:tcPr>
          <w:p w14:paraId="54B144D0" w14:textId="6C9F3715" w:rsidR="009701A8" w:rsidRPr="00050080" w:rsidRDefault="003B229B" w:rsidP="009701A8">
            <w:pPr>
              <w:pStyle w:val="Tablecontent"/>
              <w:rPr>
                <w:b/>
                <w:bCs/>
              </w:rPr>
            </w:pPr>
            <w:r w:rsidRPr="00050080">
              <w:rPr>
                <w:b/>
                <w:bCs/>
              </w:rPr>
              <w:t>Ad-hoc</w:t>
            </w:r>
          </w:p>
        </w:tc>
        <w:tc>
          <w:tcPr>
            <w:tcW w:w="1530" w:type="dxa"/>
          </w:tcPr>
          <w:p w14:paraId="2FA9B103" w14:textId="6459419C" w:rsidR="009701A8" w:rsidRDefault="009701A8" w:rsidP="009701A8">
            <w:pPr>
              <w:pStyle w:val="Tablecontent"/>
            </w:pPr>
            <w:r>
              <w:rPr>
                <w:rFonts w:ascii="Calibri" w:hAnsi="Calibri" w:cs="Calibri"/>
                <w:color w:val="000000" w:themeColor="text1"/>
                <w:kern w:val="24"/>
              </w:rPr>
              <w:t xml:space="preserve">Capacity </w:t>
            </w:r>
          </w:p>
        </w:tc>
        <w:tc>
          <w:tcPr>
            <w:tcW w:w="7491" w:type="dxa"/>
          </w:tcPr>
          <w:p w14:paraId="1BF88494" w14:textId="0E0C5FB8" w:rsidR="009701A8" w:rsidRDefault="00380AFB" w:rsidP="009701A8">
            <w:pPr>
              <w:pStyle w:val="Tablecontent"/>
            </w:pPr>
            <w:r>
              <w:t xml:space="preserve">Unexpected demand. This is why it’s important for capacity team to stay close with the business, especially the one working on major initiatives. </w:t>
            </w:r>
          </w:p>
        </w:tc>
      </w:tr>
    </w:tbl>
    <w:p w14:paraId="3882C1DE" w14:textId="3D414D4E" w:rsidR="00540F68" w:rsidRDefault="00540F68" w:rsidP="00540F68">
      <w:pPr>
        <w:pStyle w:val="Heading5"/>
      </w:pPr>
      <w:r>
        <w:lastRenderedPageBreak/>
        <w:t>VM Life Cycle</w:t>
      </w:r>
    </w:p>
    <w:p w14:paraId="23A09C0A" w14:textId="5DEE966F" w:rsidR="00050080" w:rsidRDefault="00050080" w:rsidP="00050080">
      <w:pPr>
        <w:rPr>
          <w:lang w:val="en-GB"/>
        </w:rPr>
      </w:pPr>
      <w:r>
        <w:rPr>
          <w:lang w:val="en-GB"/>
        </w:rPr>
        <w:t xml:space="preserve">This should be supported with an approval system, so all Change Request and associated actions are properly recorded. This </w:t>
      </w:r>
      <w:r w:rsidR="000E7E9E">
        <w:rPr>
          <w:lang w:val="en-GB"/>
        </w:rPr>
        <w:t xml:space="preserve">eliminates finger-pointing in the future. It </w:t>
      </w:r>
      <w:r>
        <w:rPr>
          <w:lang w:val="en-GB"/>
        </w:rPr>
        <w:t xml:space="preserve">will </w:t>
      </w:r>
      <w:r w:rsidR="000E7E9E">
        <w:rPr>
          <w:lang w:val="en-GB"/>
        </w:rPr>
        <w:t xml:space="preserve">also </w:t>
      </w:r>
      <w:r>
        <w:rPr>
          <w:lang w:val="en-GB"/>
        </w:rPr>
        <w:t>support audit</w:t>
      </w:r>
      <w:r w:rsidR="000E7E9E">
        <w:rPr>
          <w:lang w:val="en-GB"/>
        </w:rPr>
        <w:t>, who is keen on “who did what change to which object on when”</w:t>
      </w:r>
    </w:p>
    <w:p w14:paraId="7F901669" w14:textId="77777777" w:rsidR="00050080" w:rsidRPr="00050080" w:rsidRDefault="00050080" w:rsidP="0005008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40"/>
        <w:gridCol w:w="9016"/>
      </w:tblGrid>
      <w:tr w:rsidR="00540F68" w14:paraId="42B6CB2D" w14:textId="77777777" w:rsidTr="00E440AB">
        <w:tc>
          <w:tcPr>
            <w:tcW w:w="1440" w:type="dxa"/>
            <w:shd w:val="clear" w:color="auto" w:fill="F2F2F2" w:themeFill="background1" w:themeFillShade="F2"/>
          </w:tcPr>
          <w:p w14:paraId="6BA35554" w14:textId="039E0F54" w:rsidR="00540F68" w:rsidRDefault="00540F68" w:rsidP="00E440AB">
            <w:pPr>
              <w:pStyle w:val="Tableheading"/>
            </w:pPr>
            <w:r>
              <w:t>Stage</w:t>
            </w:r>
          </w:p>
        </w:tc>
        <w:tc>
          <w:tcPr>
            <w:tcW w:w="9016" w:type="dxa"/>
            <w:shd w:val="clear" w:color="auto" w:fill="F2F2F2" w:themeFill="background1" w:themeFillShade="F2"/>
          </w:tcPr>
          <w:p w14:paraId="740D710C" w14:textId="4F04F1CF" w:rsidR="00540F68" w:rsidRDefault="00050080" w:rsidP="00E440AB">
            <w:pPr>
              <w:pStyle w:val="Tableheading"/>
            </w:pPr>
            <w:r>
              <w:t>Notes</w:t>
            </w:r>
          </w:p>
        </w:tc>
      </w:tr>
      <w:tr w:rsidR="00540F68" w14:paraId="04723E87" w14:textId="77777777" w:rsidTr="00E440AB">
        <w:tc>
          <w:tcPr>
            <w:tcW w:w="1440" w:type="dxa"/>
          </w:tcPr>
          <w:p w14:paraId="799D53E3" w14:textId="4D1F4A2F" w:rsidR="00540F68" w:rsidRDefault="00540F68" w:rsidP="00E440AB">
            <w:pPr>
              <w:pStyle w:val="Tablecontent"/>
            </w:pPr>
            <w:r>
              <w:t>Request</w:t>
            </w:r>
          </w:p>
        </w:tc>
        <w:tc>
          <w:tcPr>
            <w:tcW w:w="9016" w:type="dxa"/>
          </w:tcPr>
          <w:p w14:paraId="55914759" w14:textId="77777777" w:rsidR="00540F68" w:rsidRDefault="00540F68" w:rsidP="00E440AB">
            <w:pPr>
              <w:pStyle w:val="Tablecontent"/>
            </w:pPr>
            <w:r>
              <w:t xml:space="preserve">If VM is free (price is basically $0), then rely on business justification and IT policy. Policy states </w:t>
            </w:r>
            <w:r w:rsidR="001D6065">
              <w:t xml:space="preserve">the criteria for the different class of services. </w:t>
            </w:r>
          </w:p>
          <w:p w14:paraId="23A823CD" w14:textId="05979AA8" w:rsidR="001D6065" w:rsidRDefault="001D6065" w:rsidP="00E440AB">
            <w:pPr>
              <w:pStyle w:val="Tablecontent"/>
            </w:pPr>
            <w:r>
              <w:t>VM size is requested by the application team, approved by their management. For size or quantity above certain threshold, IT should review.</w:t>
            </w:r>
          </w:p>
        </w:tc>
      </w:tr>
      <w:tr w:rsidR="00540F68" w14:paraId="07B20CF8" w14:textId="77777777" w:rsidTr="00E440AB">
        <w:tc>
          <w:tcPr>
            <w:tcW w:w="1440" w:type="dxa"/>
          </w:tcPr>
          <w:p w14:paraId="2DD5665C" w14:textId="60B9647E" w:rsidR="00540F68" w:rsidRDefault="00540F68" w:rsidP="00E440AB">
            <w:pPr>
              <w:pStyle w:val="Tablecontent"/>
            </w:pPr>
            <w:r>
              <w:t>Creation</w:t>
            </w:r>
          </w:p>
        </w:tc>
        <w:tc>
          <w:tcPr>
            <w:tcW w:w="9016" w:type="dxa"/>
          </w:tcPr>
          <w:p w14:paraId="5ECBC53F" w14:textId="77777777" w:rsidR="00540F68" w:rsidRDefault="001D6065" w:rsidP="00E440AB">
            <w:pPr>
              <w:pStyle w:val="Tablecontent"/>
            </w:pPr>
            <w:r>
              <w:t>The actual deployment of the VM in vCenter. This is ideally automated.</w:t>
            </w:r>
          </w:p>
          <w:p w14:paraId="69DE399D" w14:textId="77777777" w:rsidR="001D6065" w:rsidRDefault="001D6065" w:rsidP="00E440AB">
            <w:pPr>
              <w:pStyle w:val="Tablecontent"/>
            </w:pPr>
            <w:r>
              <w:t xml:space="preserve">This stage generates the actual VM name, create folders if necessary, place the VM into the correct folder, </w:t>
            </w:r>
          </w:p>
          <w:p w14:paraId="6EC49C6E" w14:textId="5C163939" w:rsidR="001D6065" w:rsidRDefault="001D6065" w:rsidP="00E440AB">
            <w:pPr>
              <w:pStyle w:val="Tablecontent"/>
            </w:pPr>
            <w:r>
              <w:t>Once the VM object is registered in vRealize Operations, create the custom group is necessary, and set the custom property</w:t>
            </w:r>
          </w:p>
        </w:tc>
      </w:tr>
      <w:tr w:rsidR="00540F68" w14:paraId="4A26D965" w14:textId="77777777" w:rsidTr="00E440AB">
        <w:tc>
          <w:tcPr>
            <w:tcW w:w="1440" w:type="dxa"/>
          </w:tcPr>
          <w:p w14:paraId="01C82C2B" w14:textId="7FF25979" w:rsidR="00540F68" w:rsidRDefault="00540F68" w:rsidP="00E440AB">
            <w:pPr>
              <w:pStyle w:val="Tablecontent"/>
            </w:pPr>
            <w:r>
              <w:t>Changes</w:t>
            </w:r>
          </w:p>
        </w:tc>
        <w:tc>
          <w:tcPr>
            <w:tcW w:w="9016" w:type="dxa"/>
          </w:tcPr>
          <w:p w14:paraId="77531A5A" w14:textId="10ABAFD4" w:rsidR="00050080" w:rsidRDefault="00050080" w:rsidP="00DD57A0">
            <w:pPr>
              <w:pStyle w:val="Tablecontent"/>
            </w:pPr>
            <w:r>
              <w:t>Changes on VM size needs to be approved as it impact</w:t>
            </w:r>
            <w:r w:rsidR="00DD57A0">
              <w:t>s</w:t>
            </w:r>
            <w:r>
              <w:t xml:space="preserve"> capacity and performance. If you have to use shares and reservation, ensure they are updated </w:t>
            </w:r>
            <w:r w:rsidR="00DD57A0">
              <w:t>accordingly.</w:t>
            </w:r>
          </w:p>
        </w:tc>
      </w:tr>
      <w:tr w:rsidR="00540F68" w14:paraId="023C34E5" w14:textId="77777777" w:rsidTr="00E440AB">
        <w:tc>
          <w:tcPr>
            <w:tcW w:w="1440" w:type="dxa"/>
          </w:tcPr>
          <w:p w14:paraId="44E6635E" w14:textId="28C37F20" w:rsidR="00540F68" w:rsidRDefault="00540F68" w:rsidP="00E440AB">
            <w:pPr>
              <w:pStyle w:val="Tablecontent"/>
            </w:pPr>
            <w:r>
              <w:t>Retire</w:t>
            </w:r>
          </w:p>
        </w:tc>
        <w:tc>
          <w:tcPr>
            <w:tcW w:w="9016" w:type="dxa"/>
          </w:tcPr>
          <w:p w14:paraId="557EF2FA" w14:textId="1E128961" w:rsidR="00540F68" w:rsidRDefault="000E7E9E" w:rsidP="00050080">
            <w:pPr>
              <w:pStyle w:val="Tablecontent"/>
            </w:pPr>
            <w:r>
              <w:t>D</w:t>
            </w:r>
            <w:r w:rsidR="001D6065">
              <w:t xml:space="preserve">elete the VM and remove it from inventory. </w:t>
            </w:r>
          </w:p>
        </w:tc>
      </w:tr>
    </w:tbl>
    <w:p w14:paraId="65C0A72D" w14:textId="3130CF05" w:rsidR="00A8378A" w:rsidRDefault="00393D21" w:rsidP="00AC6E1E">
      <w:pPr>
        <w:pStyle w:val="Heading4"/>
      </w:pPr>
      <w:r>
        <w:t>The People</w:t>
      </w:r>
    </w:p>
    <w:p w14:paraId="2ADA5971" w14:textId="1D8D3985" w:rsidR="00A8378A" w:rsidRDefault="00A8378A" w:rsidP="00A8378A">
      <w:r>
        <w:t xml:space="preserve">There are many </w:t>
      </w:r>
      <w:r w:rsidR="000A026E">
        <w:t>personas</w:t>
      </w:r>
      <w:r>
        <w:t xml:space="preserve"> required to keep the operations running well. Some are directly involved on the </w:t>
      </w:r>
      <w:r w:rsidR="000D2339">
        <w:t>day-to-day</w:t>
      </w:r>
      <w:r>
        <w:t xml:space="preserve"> operations, while others focus on the big picture</w:t>
      </w:r>
      <w:r w:rsidR="007E5EDF">
        <w:t>, hence requiring longer time frame</w:t>
      </w:r>
      <w:r>
        <w:t>. In small organisation, the roles are played by the same few people, backing up each other. You can have 3 people doing everything with no structure, or 300 people with clear demarcation</w:t>
      </w:r>
      <w:r w:rsidR="007E5EDF">
        <w:t xml:space="preserve"> and formal hierarchy</w:t>
      </w:r>
      <w:r>
        <w:t>. Regardless, the job</w:t>
      </w:r>
      <w:r w:rsidR="007E5EDF">
        <w:t>s</w:t>
      </w:r>
      <w:r>
        <w:t xml:space="preserve"> still need to be done, so document all the roles and responsibilities.</w:t>
      </w:r>
    </w:p>
    <w:p w14:paraId="4DE45658" w14:textId="5D7A5086" w:rsidR="00090B60" w:rsidRPr="00E90A32" w:rsidRDefault="00090B60" w:rsidP="00A8378A">
      <w:r>
        <w:t>There is a many to many relationship between “</w:t>
      </w:r>
      <w:r w:rsidRPr="00EA7297">
        <w:rPr>
          <w:color w:val="00B0F0"/>
        </w:rPr>
        <w:t>jobs to be done</w:t>
      </w:r>
      <w:r>
        <w:t xml:space="preserve">” and persona. It reflects the dynamic nature of live operations. </w:t>
      </w:r>
      <w:r w:rsidR="00EC5268">
        <w:t>You have team members taking leave or away, hence need someone else to step in on an ad-hoc basis.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 xml:space="preserve">Deal with the production environment. Perform a regular check on the overall environment. Use both insight and alert. Typically does </w:t>
            </w:r>
            <w:r w:rsidRPr="00EF4CD3">
              <w:rPr>
                <w:color w:val="FF0000"/>
              </w:rPr>
              <w:t xml:space="preserve">not </w:t>
            </w:r>
            <w:r>
              <w:t>require reading logs.</w:t>
            </w:r>
          </w:p>
          <w:p w14:paraId="1C27557B" w14:textId="4628EB13" w:rsidR="00A8378A" w:rsidRDefault="00A8378A" w:rsidP="005321A6">
            <w:pPr>
              <w:pStyle w:val="Tablecontent"/>
            </w:pPr>
            <w:r>
              <w:t xml:space="preserve">Responsible to close alert. Alert should be closed only when root cause is known, not when symptom disappear. Closing alerts without knowing why they happened prevents lesson learned and can potentially </w:t>
            </w:r>
            <w:r w:rsidR="00EF4CD3">
              <w:t>backfire</w:t>
            </w:r>
            <w:r>
              <w:t>.</w:t>
            </w:r>
          </w:p>
          <w:p w14:paraId="2C0707A8" w14:textId="485A4282" w:rsidR="00A8378A" w:rsidRDefault="00A8378A" w:rsidP="005321A6">
            <w:pPr>
              <w:pStyle w:val="Tablecontent"/>
            </w:pPr>
            <w:r>
              <w:t xml:space="preserve">Perform simple </w:t>
            </w:r>
            <w:r w:rsidR="00E23A7D">
              <w:t>troubleshooting</w:t>
            </w:r>
            <w:r>
              <w:t xml:space="preserve">, following SOP. SOP is ideally </w:t>
            </w:r>
            <w:r w:rsidRPr="00925EEA">
              <w:rPr>
                <w:color w:val="FF0000"/>
              </w:rPr>
              <w:t>automated</w:t>
            </w:r>
            <w:r>
              <w:t>, taking input parameters, so the chance of human error is minimized if the number of manual steps or frequency is high.</w:t>
            </w:r>
          </w:p>
          <w:p w14:paraId="10AC9D81" w14:textId="3F432265" w:rsidR="00A8378A" w:rsidRDefault="00A8378A" w:rsidP="005321A6">
            <w:pPr>
              <w:pStyle w:val="Tablecontent"/>
            </w:pPr>
            <w:r>
              <w:t>Focus on Health, which is Availability and Performance.</w:t>
            </w:r>
          </w:p>
          <w:p w14:paraId="0D8B52A3" w14:textId="4BC7F2F2" w:rsidR="0039083E" w:rsidRDefault="0039083E" w:rsidP="005321A6">
            <w:pPr>
              <w:pStyle w:val="Tablecontent"/>
            </w:pPr>
            <w:r>
              <w:t>Typically stationed at NOC and called the Help Desk.</w:t>
            </w:r>
          </w:p>
          <w:p w14:paraId="24BD85CF" w14:textId="58C069BE" w:rsidR="0039083E" w:rsidRDefault="0039083E" w:rsidP="005321A6">
            <w:pPr>
              <w:pStyle w:val="Tablecontent"/>
            </w:pPr>
            <w:r>
              <w:lastRenderedPageBreak/>
              <w:t>On larger organization, the network team is typically separate.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4F21E2B2" w:rsidR="00A8378A" w:rsidRDefault="00A8378A" w:rsidP="005321A6">
            <w:pPr>
              <w:pStyle w:val="Tablecontent"/>
            </w:pPr>
            <w:r>
              <w:t>Focus on insight, not alert. Look at the big picture and try to prevent alert from happening.</w:t>
            </w:r>
            <w:r w:rsidR="0039083E">
              <w:t xml:space="preserve"> </w:t>
            </w:r>
            <w:r w:rsidR="00A77DCA">
              <w:t>T</w:t>
            </w:r>
            <w:r w:rsidR="0039083E">
              <w:t>hey focus on risk (e.g. configuration risk, compliance risk).</w:t>
            </w:r>
          </w:p>
          <w:p w14:paraId="54409063" w14:textId="116489D0" w:rsidR="00A8378A" w:rsidRDefault="00A8378A" w:rsidP="005321A6">
            <w:pPr>
              <w:pStyle w:val="Tablecontent"/>
            </w:pPr>
            <w:r>
              <w:t xml:space="preserve">More senior than Level 1. May </w:t>
            </w:r>
            <w:r w:rsidR="00780A7B">
              <w:t>specialize</w:t>
            </w:r>
            <w:r>
              <w:t xml:space="preserve"> is some areas (e.g. vSAN, networking).</w:t>
            </w:r>
            <w:r w:rsidR="00925EEA">
              <w:t xml:space="preserve"> They document the knowledge base and develop SOP. They automate the SOP as much as possible.</w:t>
            </w:r>
          </w:p>
          <w:p w14:paraId="5C7EAAB3" w14:textId="1788DA84" w:rsidR="0039083E" w:rsidRDefault="00A8378A" w:rsidP="005321A6">
            <w:pPr>
              <w:pStyle w:val="Tablecontent"/>
            </w:pPr>
            <w:r>
              <w:t>Perform advance troubleshooting, which often requires logs analysis.</w:t>
            </w:r>
            <w:r w:rsidR="0039083E">
              <w:t xml:space="preserve"> Work with architecture team.</w:t>
            </w:r>
          </w:p>
          <w:p w14:paraId="52718548" w14:textId="77777777" w:rsidR="00A8378A" w:rsidRDefault="00A8378A" w:rsidP="005321A6">
            <w:pPr>
              <w:pStyle w:val="Tablecontent"/>
            </w:pPr>
            <w:r>
              <w:t>Lead or involve in the evaluation of operations management tools. Design and maintain vRealize dashboards and alerts.</w:t>
            </w:r>
          </w:p>
          <w:p w14:paraId="52F94437" w14:textId="77777777" w:rsidR="00A8378A" w:rsidRDefault="00A8378A" w:rsidP="005321A6">
            <w:pPr>
              <w:pStyle w:val="Tablecontent"/>
            </w:pPr>
            <w:r>
              <w:t>Focus on Health, Risk and Efficiency.</w:t>
            </w:r>
          </w:p>
          <w:p w14:paraId="6812FB96" w14:textId="19EDFB80" w:rsidR="0039083E" w:rsidRDefault="0039083E" w:rsidP="005321A6">
            <w:pPr>
              <w:pStyle w:val="Tablecontent"/>
            </w:pPr>
            <w:r>
              <w:t>In larger organization, there can be more levels.</w:t>
            </w:r>
          </w:p>
        </w:tc>
      </w:tr>
      <w:tr w:rsidR="0039083E" w14:paraId="7CEA5BE5" w14:textId="77777777" w:rsidTr="00686EE0">
        <w:tc>
          <w:tcPr>
            <w:tcW w:w="2122" w:type="dxa"/>
            <w:shd w:val="clear" w:color="auto" w:fill="F2F2F2" w:themeFill="background1" w:themeFillShade="F2"/>
          </w:tcPr>
          <w:p w14:paraId="4C27741E" w14:textId="5F4284D1" w:rsidR="0039083E" w:rsidRDefault="0039083E" w:rsidP="005321A6">
            <w:pPr>
              <w:pStyle w:val="Tablecontent"/>
              <w:rPr>
                <w:b/>
                <w:bCs/>
              </w:rPr>
            </w:pPr>
            <w:r>
              <w:rPr>
                <w:b/>
                <w:bCs/>
              </w:rPr>
              <w:t>Operations Manager</w:t>
            </w:r>
          </w:p>
        </w:tc>
        <w:tc>
          <w:tcPr>
            <w:tcW w:w="8334" w:type="dxa"/>
          </w:tcPr>
          <w:p w14:paraId="689F0A0D" w14:textId="77777777" w:rsidR="0039083E" w:rsidRDefault="0039083E" w:rsidP="005321A6">
            <w:pPr>
              <w:pStyle w:val="Tablecontent"/>
            </w:pPr>
            <w:r>
              <w:t xml:space="preserve">Manage the level 1, level 2, level 3 operators. </w:t>
            </w:r>
          </w:p>
          <w:p w14:paraId="209E8894" w14:textId="5764C45D" w:rsidR="0039083E" w:rsidRDefault="0039083E" w:rsidP="005321A6">
            <w:pPr>
              <w:pStyle w:val="Tablecontent"/>
            </w:pPr>
            <w:r>
              <w:t>Deal with business on SLA.</w:t>
            </w:r>
          </w:p>
        </w:tc>
      </w:tr>
    </w:tbl>
    <w:p w14:paraId="04D3C2FA" w14:textId="60C80E21" w:rsidR="00BE2749" w:rsidRDefault="0079127B" w:rsidP="00BE2749">
      <w:pPr>
        <w:rPr>
          <w:lang w:val="en-GB"/>
        </w:rPr>
      </w:pPr>
      <w:r>
        <w:rPr>
          <w:lang w:val="en-GB"/>
        </w:rPr>
        <w:t xml:space="preserve">The above roles focus on the day-to-day operations. </w:t>
      </w:r>
      <w:r w:rsidR="00BE2749">
        <w:rPr>
          <w:lang w:val="en-GB"/>
        </w:rPr>
        <w:t>There are other roles that Ops Team need to deal with</w:t>
      </w:r>
      <w:r w:rsidR="00BB3F14">
        <w:rPr>
          <w:lang w:val="en-GB"/>
        </w:rPr>
        <w:t>. Here are some of them. In larger organisation, each could be a team on their own.</w:t>
      </w:r>
    </w:p>
    <w:p w14:paraId="4AEBA56B" w14:textId="77777777" w:rsidR="00BE2749" w:rsidRDefault="00BE2749" w:rsidP="00BE27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E2749" w14:paraId="113F8421" w14:textId="77777777" w:rsidTr="00E440AB">
        <w:tc>
          <w:tcPr>
            <w:tcW w:w="2122" w:type="dxa"/>
            <w:shd w:val="clear" w:color="auto" w:fill="F2F2F2" w:themeFill="background1" w:themeFillShade="F2"/>
          </w:tcPr>
          <w:p w14:paraId="4D35E757" w14:textId="77777777" w:rsidR="00BE2749" w:rsidRPr="0039083E" w:rsidRDefault="00BE2749" w:rsidP="00E440AB">
            <w:pPr>
              <w:pStyle w:val="Tablecontent"/>
              <w:rPr>
                <w:b/>
                <w:bCs/>
              </w:rPr>
            </w:pPr>
            <w:r w:rsidRPr="0039083E">
              <w:rPr>
                <w:b/>
                <w:bCs/>
                <w:lang w:val="en-GB"/>
              </w:rPr>
              <w:t>Security</w:t>
            </w:r>
          </w:p>
        </w:tc>
        <w:tc>
          <w:tcPr>
            <w:tcW w:w="8334" w:type="dxa"/>
          </w:tcPr>
          <w:p w14:paraId="7D618B84" w14:textId="77777777" w:rsidR="00BE2749" w:rsidRDefault="00BE2749" w:rsidP="00E440AB">
            <w:pPr>
              <w:pStyle w:val="Tablecontent"/>
            </w:pPr>
            <w:r>
              <w:t>In large organization, this could be a department by itself. It could also report outside IT</w:t>
            </w:r>
            <w:r w:rsidR="0079127B">
              <w:t>.</w:t>
            </w:r>
          </w:p>
          <w:p w14:paraId="27F8DCE8" w14:textId="70ADF4E5" w:rsidR="0079127B" w:rsidRDefault="00D72811" w:rsidP="00E440AB">
            <w:pPr>
              <w:pStyle w:val="Tablecontent"/>
            </w:pPr>
            <w:r>
              <w:t>They work closely with the Compliance persona</w:t>
            </w:r>
          </w:p>
        </w:tc>
      </w:tr>
      <w:tr w:rsidR="00D72811" w14:paraId="69CFEE13" w14:textId="77777777" w:rsidTr="00E440AB">
        <w:tc>
          <w:tcPr>
            <w:tcW w:w="2122" w:type="dxa"/>
            <w:shd w:val="clear" w:color="auto" w:fill="F2F2F2" w:themeFill="background1" w:themeFillShade="F2"/>
          </w:tcPr>
          <w:p w14:paraId="25188A6A" w14:textId="32BB413A" w:rsidR="00D72811" w:rsidRPr="0039083E" w:rsidRDefault="00D72811" w:rsidP="00D72811">
            <w:pPr>
              <w:pStyle w:val="Tablecontent"/>
              <w:rPr>
                <w:b/>
                <w:bCs/>
                <w:lang w:val="en-GB"/>
              </w:rPr>
            </w:pPr>
            <w:r>
              <w:rPr>
                <w:b/>
                <w:bCs/>
              </w:rPr>
              <w:t>Compliance</w:t>
            </w:r>
          </w:p>
        </w:tc>
        <w:tc>
          <w:tcPr>
            <w:tcW w:w="8334" w:type="dxa"/>
          </w:tcPr>
          <w:p w14:paraId="54C2291B" w14:textId="77777777" w:rsidR="00D72811" w:rsidRDefault="00D72811" w:rsidP="00D72811">
            <w:pPr>
              <w:pStyle w:val="Tablecontent"/>
            </w:pPr>
            <w:r>
              <w:t xml:space="preserve">Set the compliance settings to agreed internal and industry standard. </w:t>
            </w:r>
          </w:p>
          <w:p w14:paraId="37AFE53F" w14:textId="77777777" w:rsidR="00D72811" w:rsidRDefault="00D72811" w:rsidP="00D72811">
            <w:pPr>
              <w:pStyle w:val="Tablecontent"/>
            </w:pPr>
            <w:r>
              <w:t xml:space="preserve">Verify that non-compliance alert was addressed timely and correctly by the operations team. Report &amp; discuss the compliance status with upper management. </w:t>
            </w:r>
          </w:p>
          <w:p w14:paraId="3982CBC4" w14:textId="71FA8610" w:rsidR="00D72811" w:rsidRDefault="00D72811" w:rsidP="00D72811">
            <w:pPr>
              <w:pStyle w:val="Tablecontent"/>
            </w:pPr>
            <w:r>
              <w:t>Focus on Risk (Configuration, Compliance)</w:t>
            </w:r>
          </w:p>
        </w:tc>
      </w:tr>
      <w:tr w:rsidR="00D72811" w14:paraId="69C346DC" w14:textId="77777777" w:rsidTr="00E440AB">
        <w:tc>
          <w:tcPr>
            <w:tcW w:w="2122" w:type="dxa"/>
            <w:shd w:val="clear" w:color="auto" w:fill="F2F2F2" w:themeFill="background1" w:themeFillShade="F2"/>
          </w:tcPr>
          <w:p w14:paraId="1AC408C3" w14:textId="01E27F04" w:rsidR="00D72811" w:rsidRDefault="00D72811" w:rsidP="00D72811">
            <w:pPr>
              <w:pStyle w:val="Tablecontent"/>
              <w:tabs>
                <w:tab w:val="right" w:pos="1906"/>
              </w:tabs>
              <w:rPr>
                <w:b/>
                <w:bCs/>
              </w:rPr>
            </w:pPr>
            <w:r>
              <w:rPr>
                <w:b/>
                <w:bCs/>
              </w:rPr>
              <w:t>Capacity</w:t>
            </w:r>
          </w:p>
        </w:tc>
        <w:tc>
          <w:tcPr>
            <w:tcW w:w="8334" w:type="dxa"/>
          </w:tcPr>
          <w:p w14:paraId="692F7C5D" w14:textId="77777777" w:rsidR="00D72811" w:rsidRDefault="00D72811" w:rsidP="00D72811">
            <w:pPr>
              <w:pStyle w:val="Tablecontent"/>
            </w:pPr>
            <w:r>
              <w:t>Plan the supply side of capacity, working with architect role.</w:t>
            </w:r>
          </w:p>
          <w:p w14:paraId="5DC2F9AA" w14:textId="77777777" w:rsidR="00D72811" w:rsidRDefault="00D72811" w:rsidP="00D72811">
            <w:pPr>
              <w:pStyle w:val="Tablecontent"/>
            </w:pPr>
            <w:r>
              <w:t xml:space="preserve">Plan the demand side of capacity, working with line of business or sales team. </w:t>
            </w:r>
          </w:p>
          <w:p w14:paraId="6D90DEE1" w14:textId="229B355C" w:rsidR="00D72811" w:rsidRDefault="00D72811" w:rsidP="00D72811">
            <w:pPr>
              <w:pStyle w:val="Tablecontent"/>
            </w:pPr>
            <w:r>
              <w:t xml:space="preserve">Does not get involve in the </w:t>
            </w:r>
            <w:r w:rsidR="00540F68">
              <w:t>day-to-day</w:t>
            </w:r>
            <w:r>
              <w:t xml:space="preserve"> capacity. ESXi Host going into maintenance mode is an operational problem, not capacity management matter. </w:t>
            </w:r>
          </w:p>
        </w:tc>
      </w:tr>
      <w:tr w:rsidR="00D72811" w14:paraId="140715FD" w14:textId="77777777" w:rsidTr="00E440AB">
        <w:tc>
          <w:tcPr>
            <w:tcW w:w="2122" w:type="dxa"/>
            <w:shd w:val="clear" w:color="auto" w:fill="F2F2F2" w:themeFill="background1" w:themeFillShade="F2"/>
          </w:tcPr>
          <w:p w14:paraId="4CBCA347" w14:textId="07C72596" w:rsidR="00D72811" w:rsidRPr="0039083E" w:rsidRDefault="00D72811" w:rsidP="00D72811">
            <w:pPr>
              <w:pStyle w:val="Tablecontent"/>
              <w:tabs>
                <w:tab w:val="right" w:pos="1906"/>
              </w:tabs>
              <w:rPr>
                <w:b/>
                <w:bCs/>
                <w:lang w:val="en-GB"/>
              </w:rPr>
            </w:pPr>
            <w:r>
              <w:rPr>
                <w:b/>
                <w:bCs/>
              </w:rPr>
              <w:t>IT Finance</w:t>
            </w:r>
            <w:r>
              <w:rPr>
                <w:b/>
                <w:bCs/>
              </w:rPr>
              <w:tab/>
            </w:r>
          </w:p>
        </w:tc>
        <w:tc>
          <w:tcPr>
            <w:tcW w:w="8334" w:type="dxa"/>
          </w:tcPr>
          <w:p w14:paraId="7BD0CAF5" w14:textId="77777777" w:rsidR="00D72811" w:rsidRDefault="00D72811" w:rsidP="00D72811">
            <w:pPr>
              <w:pStyle w:val="Tablecontent"/>
            </w:pPr>
            <w:r>
              <w:t>Typically work with Capacity Team</w:t>
            </w:r>
          </w:p>
        </w:tc>
      </w:tr>
      <w:tr w:rsidR="00D72811" w14:paraId="13AAA801" w14:textId="77777777" w:rsidTr="00E440AB">
        <w:tc>
          <w:tcPr>
            <w:tcW w:w="2122" w:type="dxa"/>
            <w:shd w:val="clear" w:color="auto" w:fill="F2F2F2" w:themeFill="background1" w:themeFillShade="F2"/>
          </w:tcPr>
          <w:p w14:paraId="6EE33D7C" w14:textId="77777777" w:rsidR="00D72811" w:rsidRDefault="00D72811" w:rsidP="00D72811">
            <w:pPr>
              <w:pStyle w:val="Tablecontent"/>
              <w:rPr>
                <w:b/>
                <w:bCs/>
              </w:rPr>
            </w:pPr>
            <w:r>
              <w:rPr>
                <w:b/>
                <w:bCs/>
              </w:rPr>
              <w:t>IT Management</w:t>
            </w:r>
          </w:p>
        </w:tc>
        <w:tc>
          <w:tcPr>
            <w:tcW w:w="8334" w:type="dxa"/>
          </w:tcPr>
          <w:p w14:paraId="1EBAAF31" w14:textId="77777777" w:rsidR="00D72811" w:rsidRDefault="00D72811" w:rsidP="00D72811">
            <w:pPr>
              <w:pStyle w:val="Tablecontent"/>
            </w:pPr>
            <w:r>
              <w:t>There can be multiple levels here, all the way to the CIO.</w:t>
            </w:r>
          </w:p>
          <w:p w14:paraId="7ADFA910" w14:textId="77777777" w:rsidR="00D72811" w:rsidRDefault="00D72811" w:rsidP="00D72811">
            <w:pPr>
              <w:pStyle w:val="Tablecontent"/>
            </w:pPr>
            <w:r>
              <w:t>Look at the big picture, trend over time, and future. Not so much what’s going on hour by hour.</w:t>
            </w:r>
          </w:p>
          <w:p w14:paraId="7165C8D7" w14:textId="77777777" w:rsidR="00D72811" w:rsidRDefault="00D72811" w:rsidP="00D72811">
            <w:pPr>
              <w:pStyle w:val="Tablecontent"/>
            </w:pPr>
            <w:r>
              <w:t xml:space="preserve">Generally does not get involved in troubleshooting and architecture. </w:t>
            </w:r>
          </w:p>
          <w:p w14:paraId="68D6CE06" w14:textId="77777777" w:rsidR="00D72811" w:rsidRDefault="00D72811" w:rsidP="00D72811">
            <w:pPr>
              <w:pStyle w:val="Tablecontent"/>
            </w:pPr>
            <w:r>
              <w:t>Primary focus is Compliance and Cost. Performance is not as that was likely promised to be good by the Architect as part of the design.</w:t>
            </w:r>
          </w:p>
        </w:tc>
      </w:tr>
      <w:tr w:rsidR="00D72811" w14:paraId="016FC3AE" w14:textId="77777777" w:rsidTr="00E440AB">
        <w:tc>
          <w:tcPr>
            <w:tcW w:w="2122" w:type="dxa"/>
            <w:shd w:val="clear" w:color="auto" w:fill="F2F2F2" w:themeFill="background1" w:themeFillShade="F2"/>
          </w:tcPr>
          <w:p w14:paraId="14FBF074" w14:textId="77777777" w:rsidR="00D72811" w:rsidRDefault="00D72811" w:rsidP="00D72811">
            <w:pPr>
              <w:pStyle w:val="Tablecontent"/>
              <w:rPr>
                <w:b/>
                <w:bCs/>
              </w:rPr>
            </w:pPr>
            <w:r>
              <w:rPr>
                <w:b/>
                <w:bCs/>
              </w:rPr>
              <w:t>Architecture</w:t>
            </w:r>
          </w:p>
        </w:tc>
        <w:tc>
          <w:tcPr>
            <w:tcW w:w="8334" w:type="dxa"/>
          </w:tcPr>
          <w:p w14:paraId="20444D90" w14:textId="77777777" w:rsidR="00D72811" w:rsidRDefault="00D72811" w:rsidP="00D72811">
            <w:pPr>
              <w:pStyle w:val="Tablecontent"/>
            </w:pPr>
            <w:r>
              <w:t>Design the system architecture. Needs to get input from Day 2 team, and design with the end in mind.</w:t>
            </w:r>
          </w:p>
          <w:p w14:paraId="7760425C" w14:textId="77777777" w:rsidR="00D72811" w:rsidRDefault="00D72811" w:rsidP="00D72811">
            <w:pPr>
              <w:pStyle w:val="Tablecontent"/>
            </w:pPr>
            <w:r>
              <w:t>Look at the future. Evaluate new technology and assess if technology refresh or migration to a new architecture makes business sense.</w:t>
            </w:r>
          </w:p>
          <w:p w14:paraId="42DEB457" w14:textId="77777777" w:rsidR="00D72811" w:rsidRDefault="00D72811" w:rsidP="00D72811">
            <w:pPr>
              <w:pStyle w:val="Tablecontent"/>
            </w:pPr>
            <w:r>
              <w:t>May lend support on complex troubleshooting.</w:t>
            </w:r>
          </w:p>
          <w:p w14:paraId="74B93D40" w14:textId="77777777" w:rsidR="00D72811" w:rsidRDefault="00D72811" w:rsidP="00D72811">
            <w:pPr>
              <w:pStyle w:val="Tablecontent"/>
            </w:pPr>
            <w:r>
              <w:t>On larger organization, the network team is typically separate.</w:t>
            </w:r>
          </w:p>
        </w:tc>
      </w:tr>
    </w:tbl>
    <w:p w14:paraId="44AB4D8E" w14:textId="77777777" w:rsidR="00BE2749" w:rsidRDefault="00BE2749" w:rsidP="00BE2749">
      <w:r>
        <w:lastRenderedPageBreak/>
        <w:t>There is a newer role, called Site Reliability Engineer (</w:t>
      </w:r>
      <w:hyperlink r:id="rId93" w:history="1">
        <w:r w:rsidRPr="00925EEA">
          <w:rPr>
            <w:rStyle w:val="Hyperlink"/>
          </w:rPr>
          <w:t>SRE</w:t>
        </w:r>
      </w:hyperlink>
      <w:r>
        <w:t xml:space="preserve">), which focuses on the automation and are closer to the application stack. They are involved in the life cycle of application, hence it’s related to </w:t>
      </w:r>
      <w:hyperlink r:id="rId94" w:history="1">
        <w:r w:rsidRPr="00925EEA">
          <w:rPr>
            <w:rStyle w:val="Hyperlink"/>
          </w:rPr>
          <w:t>DevOps</w:t>
        </w:r>
      </w:hyperlink>
      <w:r>
        <w:t xml:space="preserve">. I see them as a variant of Level 2 Operators, because the philosophy in this book is SLA-based and proactive operations. To have SLA, the Sys Admin needs to run an application-centric operations. </w:t>
      </w:r>
    </w:p>
    <w:p w14:paraId="1B76F7C5" w14:textId="55250E7D" w:rsidR="00E27827" w:rsidRDefault="00E27827" w:rsidP="00E7573A">
      <w:pPr>
        <w:pStyle w:val="Heading5"/>
      </w:pPr>
      <w:r>
        <w:t>Questions</w:t>
      </w:r>
      <w:r w:rsidR="0039083E">
        <w:t xml:space="preserve"> (DRAFT)</w:t>
      </w:r>
    </w:p>
    <w:p w14:paraId="521E9586" w14:textId="215CBACC" w:rsidR="00E27827" w:rsidRDefault="00E27827" w:rsidP="00E27827">
      <w:pPr>
        <w:rPr>
          <w:lang w:val="en-GB"/>
        </w:rPr>
      </w:pPr>
      <w:r>
        <w:rPr>
          <w:lang w:val="en-GB"/>
        </w:rPr>
        <w:t xml:space="preserve">For each role, there a set of questions that they need to answer. Document those questions in details, including how it should be answered (the visualization). </w:t>
      </w:r>
    </w:p>
    <w:p w14:paraId="3CA5E3E6" w14:textId="77777777" w:rsidR="00E27827" w:rsidRDefault="00E27827" w:rsidP="00E2782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27827" w14:paraId="11963F5F" w14:textId="77777777" w:rsidTr="00E440AB">
        <w:tc>
          <w:tcPr>
            <w:tcW w:w="2122" w:type="dxa"/>
            <w:shd w:val="clear" w:color="auto" w:fill="F2F2F2" w:themeFill="background1" w:themeFillShade="F2"/>
          </w:tcPr>
          <w:p w14:paraId="4324BC68" w14:textId="77777777" w:rsidR="00E27827" w:rsidRPr="006F015B" w:rsidRDefault="00E27827" w:rsidP="00E440AB">
            <w:pPr>
              <w:pStyle w:val="Tablecontent"/>
              <w:rPr>
                <w:b/>
                <w:bCs/>
              </w:rPr>
            </w:pPr>
            <w:r>
              <w:rPr>
                <w:b/>
                <w:bCs/>
              </w:rPr>
              <w:t>Level 1 Operators</w:t>
            </w:r>
          </w:p>
        </w:tc>
        <w:tc>
          <w:tcPr>
            <w:tcW w:w="8334" w:type="dxa"/>
          </w:tcPr>
          <w:p w14:paraId="62CCCF8B" w14:textId="77777777" w:rsidR="00E27827" w:rsidRDefault="00E27827" w:rsidP="00E27827">
            <w:pPr>
              <w:pStyle w:val="Tablecontent"/>
            </w:pPr>
            <w:r>
              <w:t xml:space="preserve">What’s the availability and performance of the consumers and providers today? </w:t>
            </w:r>
          </w:p>
          <w:p w14:paraId="5098D0FC" w14:textId="3A90070E" w:rsidR="00C039BF" w:rsidRDefault="00A50EA3" w:rsidP="00E27827">
            <w:pPr>
              <w:pStyle w:val="Tablecontent"/>
            </w:pPr>
            <w:r>
              <w:t>Can we provision this new workload? If yes, where?</w:t>
            </w:r>
          </w:p>
        </w:tc>
      </w:tr>
      <w:tr w:rsidR="00E27827" w14:paraId="7C9BB1DE" w14:textId="77777777" w:rsidTr="00E440AB">
        <w:tc>
          <w:tcPr>
            <w:tcW w:w="2122" w:type="dxa"/>
            <w:shd w:val="clear" w:color="auto" w:fill="F2F2F2" w:themeFill="background1" w:themeFillShade="F2"/>
          </w:tcPr>
          <w:p w14:paraId="30CB4966" w14:textId="6118B15E" w:rsidR="00E27827" w:rsidRDefault="00E27827" w:rsidP="00E27827">
            <w:pPr>
              <w:pStyle w:val="Tablecontent"/>
              <w:rPr>
                <w:b/>
                <w:bCs/>
              </w:rPr>
            </w:pPr>
            <w:r>
              <w:rPr>
                <w:b/>
                <w:bCs/>
              </w:rPr>
              <w:t>Level 2 Operators</w:t>
            </w:r>
          </w:p>
        </w:tc>
        <w:tc>
          <w:tcPr>
            <w:tcW w:w="8334" w:type="dxa"/>
          </w:tcPr>
          <w:p w14:paraId="01CBA593" w14:textId="77777777" w:rsidR="00E27827" w:rsidRDefault="00E27827" w:rsidP="00E27827">
            <w:pPr>
              <w:pStyle w:val="Tablecontent"/>
            </w:pPr>
          </w:p>
        </w:tc>
      </w:tr>
      <w:tr w:rsidR="00E27827" w14:paraId="7EB8547A" w14:textId="77777777" w:rsidTr="00E440AB">
        <w:tc>
          <w:tcPr>
            <w:tcW w:w="2122" w:type="dxa"/>
            <w:shd w:val="clear" w:color="auto" w:fill="F2F2F2" w:themeFill="background1" w:themeFillShade="F2"/>
          </w:tcPr>
          <w:p w14:paraId="1DB1B026" w14:textId="0B5951E5" w:rsidR="00E27827" w:rsidRDefault="00E27827" w:rsidP="00E27827">
            <w:pPr>
              <w:pStyle w:val="Tablecontent"/>
              <w:rPr>
                <w:b/>
                <w:bCs/>
              </w:rPr>
            </w:pPr>
            <w:r>
              <w:rPr>
                <w:b/>
                <w:bCs/>
              </w:rPr>
              <w:t>Architecture</w:t>
            </w:r>
          </w:p>
        </w:tc>
        <w:tc>
          <w:tcPr>
            <w:tcW w:w="8334" w:type="dxa"/>
          </w:tcPr>
          <w:p w14:paraId="44BF6CA8" w14:textId="3A426DF1" w:rsidR="00E27827" w:rsidRDefault="008476F6" w:rsidP="00E27827">
            <w:pPr>
              <w:pStyle w:val="Tablecontent"/>
            </w:pPr>
            <w:r>
              <w:t xml:space="preserve">Does the architecture we design deliver as promised? </w:t>
            </w:r>
          </w:p>
        </w:tc>
      </w:tr>
      <w:tr w:rsidR="00E27827" w14:paraId="2EF51144" w14:textId="77777777" w:rsidTr="00E440AB">
        <w:tc>
          <w:tcPr>
            <w:tcW w:w="2122" w:type="dxa"/>
            <w:shd w:val="clear" w:color="auto" w:fill="F2F2F2" w:themeFill="background1" w:themeFillShade="F2"/>
          </w:tcPr>
          <w:p w14:paraId="53DA3726" w14:textId="7CA7837F" w:rsidR="00E27827" w:rsidRDefault="00E27827" w:rsidP="00E27827">
            <w:pPr>
              <w:pStyle w:val="Tablecontent"/>
              <w:rPr>
                <w:b/>
                <w:bCs/>
              </w:rPr>
            </w:pPr>
            <w:r>
              <w:rPr>
                <w:b/>
                <w:bCs/>
              </w:rPr>
              <w:t>Capacity</w:t>
            </w:r>
          </w:p>
        </w:tc>
        <w:tc>
          <w:tcPr>
            <w:tcW w:w="8334" w:type="dxa"/>
          </w:tcPr>
          <w:p w14:paraId="75829E05" w14:textId="24D22637" w:rsidR="00E27827" w:rsidRDefault="00E20A83" w:rsidP="00E27827">
            <w:pPr>
              <w:pStyle w:val="Tablecontent"/>
            </w:pPr>
            <w:r>
              <w:t xml:space="preserve">What’s my </w:t>
            </w:r>
            <w:r w:rsidR="00DC59E3">
              <w:t xml:space="preserve">capacity remaining? How much time do I have before I need to initiate capacity </w:t>
            </w:r>
            <w:r w:rsidR="005227B5">
              <w:t xml:space="preserve">expansion? </w:t>
            </w:r>
            <w:r w:rsidR="00DC59E3">
              <w:t xml:space="preserve">Is </w:t>
            </w:r>
            <w:r w:rsidR="005227B5">
              <w:t xml:space="preserve">the current situation matching our </w:t>
            </w:r>
            <w:r w:rsidR="00DC59E3">
              <w:t>plan?</w:t>
            </w:r>
          </w:p>
        </w:tc>
      </w:tr>
      <w:tr w:rsidR="00E27827" w14:paraId="5D6C8448" w14:textId="77777777" w:rsidTr="00E440AB">
        <w:tc>
          <w:tcPr>
            <w:tcW w:w="2122" w:type="dxa"/>
            <w:shd w:val="clear" w:color="auto" w:fill="F2F2F2" w:themeFill="background1" w:themeFillShade="F2"/>
          </w:tcPr>
          <w:p w14:paraId="2004425A" w14:textId="416CA003" w:rsidR="00E27827" w:rsidRDefault="00E27827" w:rsidP="00E27827">
            <w:pPr>
              <w:pStyle w:val="Tablecontent"/>
              <w:rPr>
                <w:b/>
                <w:bCs/>
              </w:rPr>
            </w:pPr>
            <w:r>
              <w:rPr>
                <w:b/>
                <w:bCs/>
              </w:rPr>
              <w:t>Compliance</w:t>
            </w:r>
          </w:p>
        </w:tc>
        <w:tc>
          <w:tcPr>
            <w:tcW w:w="8334" w:type="dxa"/>
          </w:tcPr>
          <w:p w14:paraId="5E722E71" w14:textId="77777777" w:rsidR="00E27827" w:rsidRDefault="00E27827" w:rsidP="00E27827">
            <w:pPr>
              <w:pStyle w:val="Tablecontent"/>
            </w:pPr>
          </w:p>
        </w:tc>
      </w:tr>
      <w:tr w:rsidR="00E27827" w14:paraId="08A882DD" w14:textId="77777777" w:rsidTr="00E440AB">
        <w:tc>
          <w:tcPr>
            <w:tcW w:w="2122" w:type="dxa"/>
            <w:shd w:val="clear" w:color="auto" w:fill="F2F2F2" w:themeFill="background1" w:themeFillShade="F2"/>
          </w:tcPr>
          <w:p w14:paraId="15610719" w14:textId="7F437D1C" w:rsidR="00E27827" w:rsidRDefault="00E27827" w:rsidP="00E27827">
            <w:pPr>
              <w:pStyle w:val="Tablecontent"/>
              <w:rPr>
                <w:b/>
                <w:bCs/>
              </w:rPr>
            </w:pPr>
            <w:r>
              <w:rPr>
                <w:b/>
                <w:bCs/>
              </w:rPr>
              <w:t>IT Management</w:t>
            </w:r>
          </w:p>
        </w:tc>
        <w:tc>
          <w:tcPr>
            <w:tcW w:w="8334" w:type="dxa"/>
          </w:tcPr>
          <w:p w14:paraId="465A1370" w14:textId="77777777" w:rsidR="00E27827" w:rsidRDefault="00E27827" w:rsidP="00E27827">
            <w:pPr>
              <w:pStyle w:val="Tablecontent"/>
            </w:pPr>
          </w:p>
        </w:tc>
      </w:tr>
    </w:tbl>
    <w:p w14:paraId="33E06B92" w14:textId="0A2FE023" w:rsidR="00127BB0" w:rsidRPr="0072799F" w:rsidRDefault="00127BB0" w:rsidP="00540F68">
      <w:pPr>
        <w:pStyle w:val="Heading3"/>
      </w:pPr>
      <w:r w:rsidRPr="0072799F">
        <w:t xml:space="preserve">Insight </w:t>
      </w:r>
      <w:r w:rsidR="006C756B">
        <w:t>|</w:t>
      </w:r>
      <w:r w:rsidRPr="0072799F">
        <w:t xml:space="preserve"> Alert</w:t>
      </w:r>
    </w:p>
    <w:p w14:paraId="7449CE77" w14:textId="2BF2CC29" w:rsidR="005E42E1" w:rsidRDefault="0073048F" w:rsidP="00127BB0">
      <w:r>
        <w:t xml:space="preserve">Many operations rely on alerts as the starting point. Actions are taken based on alerts, resulting in reactive day-to-day operations. </w:t>
      </w:r>
      <w:r w:rsidR="005E42E1">
        <w:t>This results in alert storm. Since automation is seen as the holy grail of solution, alerts are typically set to auto close if the symptom disappears. The creates a bigger problem, common in large enterprise with a large IT team. That problem is “</w:t>
      </w:r>
      <w:r w:rsidR="005E42E1" w:rsidRPr="00094304">
        <w:rPr>
          <w:color w:val="FF0000"/>
        </w:rPr>
        <w:t>lazy operations</w:t>
      </w:r>
      <w:r w:rsidR="005E42E1">
        <w:t>” when no alert is associated with no problem.</w:t>
      </w:r>
    </w:p>
    <w:p w14:paraId="1C8F175D" w14:textId="65F3CE2C" w:rsidR="005E42E1" w:rsidRDefault="005E42E1" w:rsidP="00127BB0">
      <w:r>
        <w:t>Alerts rely on threshold, be it dynamic or static. Threshold has an inherent limitation. It misses the big picture, as it can only see what has crossed the threshold. For one object that reached this threshold, there could be many just beneath the it. For one alert, there could many supporting metrics that have shown the potential root cause. Think of an iceberg. The small portion above sea level, the visible part, is an alert. The large, invisible part is insight.</w:t>
      </w:r>
    </w:p>
    <w:p w14:paraId="065F04ED" w14:textId="17B9D725" w:rsidR="00127BB0" w:rsidRPr="0072799F" w:rsidRDefault="6298663F" w:rsidP="00A80097">
      <w:pPr>
        <w:jc w:val="center"/>
      </w:pPr>
      <w:r>
        <w:rPr>
          <w:noProof/>
        </w:rPr>
        <w:lastRenderedPageBreak/>
        <w:drawing>
          <wp:inline distT="0" distB="0" distL="0" distR="0" wp14:anchorId="01C3AE6A" wp14:editId="290954E2">
            <wp:extent cx="5240079" cy="5360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95">
                      <a:extLst>
                        <a:ext uri="{28A0092B-C50C-407E-A947-70E740481C1C}">
                          <a14:useLocalDpi xmlns:a14="http://schemas.microsoft.com/office/drawing/2010/main" val="0"/>
                        </a:ext>
                      </a:extLst>
                    </a:blip>
                    <a:srcRect l="1" r="29129" b="12772"/>
                    <a:stretch/>
                  </pic:blipFill>
                  <pic:spPr bwMode="auto">
                    <a:xfrm>
                      <a:off x="0" y="0"/>
                      <a:ext cx="5248785" cy="5368925"/>
                    </a:xfrm>
                    <a:prstGeom prst="rect">
                      <a:avLst/>
                    </a:prstGeom>
                    <a:ln>
                      <a:noFill/>
                    </a:ln>
                    <a:extLst>
                      <a:ext uri="{53640926-AAD7-44D8-BBD7-CCE9431645EC}">
                        <a14:shadowObscured xmlns:a14="http://schemas.microsoft.com/office/drawing/2010/main"/>
                      </a:ext>
                    </a:extLst>
                  </pic:spPr>
                </pic:pic>
              </a:graphicData>
            </a:graphic>
          </wp:inline>
        </w:drawing>
      </w:r>
    </w:p>
    <w:p w14:paraId="4F7F7650" w14:textId="18E0C6AC" w:rsidR="0073048F" w:rsidRPr="0072799F" w:rsidRDefault="005E42E1" w:rsidP="0073048F">
      <w:r>
        <w:t xml:space="preserve">To turn this situation around, vRealize Operations provides insight. Insights complement alerts, it does </w:t>
      </w:r>
      <w:r w:rsidRPr="005E42E1">
        <w:rPr>
          <w:color w:val="FF0000"/>
        </w:rPr>
        <w:t xml:space="preserve">not </w:t>
      </w:r>
      <w:r>
        <w:t xml:space="preserve">replace it. </w:t>
      </w:r>
      <w:r w:rsidR="00073129">
        <w:t>Insight does not have “</w:t>
      </w:r>
      <w:r w:rsidR="00073129" w:rsidRPr="003646BC">
        <w:rPr>
          <w:color w:val="FF0000"/>
        </w:rPr>
        <w:t>auto close</w:t>
      </w:r>
      <w:r w:rsidR="00073129">
        <w:t xml:space="preserve">” concept as it does not involve help desk ticket. It’s recording a fact that something has gone wrong, and that something could potentially cause an alert. </w:t>
      </w:r>
    </w:p>
    <w:p w14:paraId="049A42AB" w14:textId="3E08FAE1"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w:t>
      </w:r>
      <w:r w:rsidR="006C756B">
        <w:t>I</w:t>
      </w:r>
      <w:r w:rsidR="0011548D">
        <w:t>nsight use</w:t>
      </w:r>
      <w:r w:rsidR="006C756B">
        <w:t>s</w:t>
      </w:r>
      <w:r w:rsidR="0011548D">
        <w:t xml:space="preserve"> </w:t>
      </w:r>
      <w:r w:rsidR="006C756B">
        <w:t xml:space="preserve">many more </w:t>
      </w:r>
      <w:r w:rsidR="0011548D">
        <w:t>metric</w:t>
      </w:r>
      <w:r w:rsidR="76637D4A">
        <w:t>s than</w:t>
      </w:r>
      <w:r w:rsidR="0011548D">
        <w:t xml:space="preserve"> </w:t>
      </w:r>
      <w:r w:rsidR="006C756B">
        <w:t>a</w:t>
      </w:r>
      <w:r w:rsidR="0011548D">
        <w:t>lerts</w:t>
      </w:r>
      <w:r w:rsidR="006C756B">
        <w:t xml:space="preserve">, especially the supporting metrics. </w:t>
      </w:r>
    </w:p>
    <w:p w14:paraId="393BBA3A" w14:textId="2291656F" w:rsidR="0011548D" w:rsidRPr="0072799F" w:rsidRDefault="00073129" w:rsidP="0073048F">
      <w:r>
        <w:t>Insight focus</w:t>
      </w:r>
      <w:r w:rsidR="006C756B">
        <w:t>es</w:t>
      </w:r>
      <w:r>
        <w:t xml:space="preserve">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w:t>
      </w:r>
    </w:p>
    <w:p w14:paraId="12FEAF4D" w14:textId="734140FF" w:rsidR="00BB1150" w:rsidRDefault="5EBBF1D9" w:rsidP="00127BB0">
      <w:r>
        <w:rPr>
          <w:noProof/>
        </w:rPr>
        <w:lastRenderedPageBreak/>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0730BDAF" w14:textId="12685F08" w:rsidR="00D13166" w:rsidRDefault="00D13166" w:rsidP="00127BB0">
      <w:r>
        <w:t xml:space="preserve">What do you think of the preceding example? Would it result in less alerts but also less reactive troubleshooting? </w:t>
      </w:r>
    </w:p>
    <w:p w14:paraId="4912609D" w14:textId="4B744623" w:rsidR="00D13166" w:rsidRDefault="00D13166" w:rsidP="00127BB0">
      <w:r>
        <w:t>The main limitation is proactive is false positive. It also requires the daily operational discipline.</w:t>
      </w:r>
    </w:p>
    <w:p w14:paraId="46B37D30" w14:textId="57F1FF65" w:rsidR="006C756B" w:rsidRDefault="006C756B" w:rsidP="00127BB0">
      <w:r>
        <w:t xml:space="preserve">Insight is useless to those who are not familiar with the environment. The numbers shown by insight should match reality, and only a person intimately involved with the actual operations can sense if the numbers are not correct. Let’s take an example. The insight shows your total IOPS throughput is low. If you don’t know what to expect on that day, that number is meaningless. But if on that day you expect a high throughput because it is the largest sales in your company history, then you know the sales is not happening as per expectation. Quickly check before your CEO complains why business is not doing well. </w:t>
      </w:r>
    </w:p>
    <w:p w14:paraId="37CE281B" w14:textId="0C87B8A2" w:rsidR="00094304" w:rsidRDefault="00094304" w:rsidP="00AC6E1E">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5A9E4B7D" w:rsidR="006C54B4" w:rsidRDefault="006C54B4" w:rsidP="006C54B4">
      <w:pPr>
        <w:pStyle w:val="Bullet"/>
      </w:pPr>
      <w:r>
        <w:t>If the answer is something, can that be automated? Be careful of simplified logic as computer has no common sense.</w:t>
      </w:r>
      <w:r w:rsidR="00614156">
        <w:t xml:space="preserve"> An automation that is not </w:t>
      </w:r>
      <w:r w:rsidR="00EA7297">
        <w:t>fool proof</w:t>
      </w:r>
      <w:r w:rsidR="00614156">
        <w:t xml:space="preserve"> can result in a disaster. </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426D1EF0" w:rsidR="006C54B4" w:rsidRDefault="006C54B4" w:rsidP="00094304">
      <w:r>
        <w:t xml:space="preserve">What areas do you want to monitor with alerts? There are </w:t>
      </w:r>
      <w:r w:rsidR="00923E73">
        <w:t>5</w:t>
      </w:r>
      <w:r>
        <w:t xml:space="preserve">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lastRenderedPageBreak/>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E11A39">
            <w:pPr>
              <w:pStyle w:val="Tablecontent"/>
              <w:numPr>
                <w:ilvl w:val="0"/>
                <w:numId w:val="33"/>
              </w:numPr>
            </w:pPr>
            <w:r>
              <w:t>Availability. Incompatibility between software versions could cause an outage.</w:t>
            </w:r>
          </w:p>
          <w:p w14:paraId="032F2CED" w14:textId="77777777" w:rsidR="00DC74A2" w:rsidRDefault="00DC74A2" w:rsidP="00E11A39">
            <w:pPr>
              <w:pStyle w:val="Tablecontent"/>
              <w:numPr>
                <w:ilvl w:val="0"/>
                <w:numId w:val="33"/>
              </w:numPr>
            </w:pPr>
            <w:r>
              <w:t>Capacity. Disabling CPU SMT will reduce the number of logical processor.</w:t>
            </w:r>
          </w:p>
          <w:p w14:paraId="5D1818CD" w14:textId="2EC5B775" w:rsidR="00DC74A2" w:rsidRDefault="00DC74A2" w:rsidP="00E11A39">
            <w:pPr>
              <w:pStyle w:val="Tablecontent"/>
              <w:numPr>
                <w:ilvl w:val="0"/>
                <w:numId w:val="33"/>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1D8C412C" w:rsidR="00B11580" w:rsidRDefault="00B11580" w:rsidP="00C4679C">
      <w:pPr>
        <w:pStyle w:val="Bullet"/>
      </w:pPr>
      <w:r w:rsidRPr="00B11580">
        <w:t>Separate formal SLA with internal KPI</w:t>
      </w:r>
      <w:r>
        <w:t>.</w:t>
      </w:r>
    </w:p>
    <w:p w14:paraId="28ACEEE8" w14:textId="5BEA2B31" w:rsidR="00D3584B" w:rsidRDefault="00D3584B" w:rsidP="00C4679C">
      <w:pPr>
        <w:pStyle w:val="Bullet"/>
      </w:pPr>
      <w:r>
        <w:t xml:space="preserve">1 alert many symptoms instead of </w:t>
      </w:r>
      <w:r w:rsidR="00316166">
        <w:t>1:1 relationship.</w:t>
      </w:r>
      <w:r w:rsidR="00E85055">
        <w:t xml:space="preserve"> </w:t>
      </w:r>
    </w:p>
    <w:p w14:paraId="1A91F59F" w14:textId="7DED3336" w:rsidR="00316166" w:rsidRDefault="00E85055" w:rsidP="00316166">
      <w:r>
        <w:t xml:space="preserve">The last bullet point needs an example. Let’s say you have an alert with </w:t>
      </w:r>
      <w:r w:rsidR="00316166">
        <w:t>3 symptoms</w:t>
      </w:r>
      <w:r w:rsidR="006F045B">
        <w:t>:</w:t>
      </w:r>
    </w:p>
    <w:p w14:paraId="6C888F34" w14:textId="4F63205B" w:rsidR="00316166" w:rsidRDefault="00316166" w:rsidP="00E85055">
      <w:pPr>
        <w:pStyle w:val="Bullet"/>
      </w:pPr>
      <w:r>
        <w:t xml:space="preserve">If cpu utilization is </w:t>
      </w:r>
      <w:r w:rsidR="000A6E97">
        <w:t xml:space="preserve">between </w:t>
      </w:r>
      <w:r w:rsidR="002060C3">
        <w:t>80</w:t>
      </w:r>
      <w:r w:rsidR="000A6E97">
        <w:t xml:space="preserve">% and </w:t>
      </w:r>
      <w:r w:rsidR="002060C3">
        <w:t>85</w:t>
      </w:r>
      <w:r w:rsidR="000A6E97">
        <w:t>% then</w:t>
      </w:r>
      <w:r>
        <w:t xml:space="preserve"> trigger</w:t>
      </w:r>
      <w:r w:rsidR="006F045B">
        <w:t xml:space="preserve"> the</w:t>
      </w:r>
      <w:r w:rsidR="000A6E97">
        <w:t xml:space="preserve"> alert</w:t>
      </w:r>
      <w:r w:rsidR="006F045B">
        <w:t xml:space="preserve"> with yellow level.</w:t>
      </w:r>
    </w:p>
    <w:p w14:paraId="4DEAB1CE" w14:textId="114133A9" w:rsidR="00316166" w:rsidRDefault="00316166" w:rsidP="00E85055">
      <w:pPr>
        <w:pStyle w:val="Bullet"/>
      </w:pPr>
      <w:r>
        <w:t xml:space="preserve">If cpu utilization is </w:t>
      </w:r>
      <w:r w:rsidR="006F045B">
        <w:t xml:space="preserve">between </w:t>
      </w:r>
      <w:r w:rsidR="002060C3">
        <w:t>85</w:t>
      </w:r>
      <w:r w:rsidR="006F045B">
        <w:t xml:space="preserve">% and </w:t>
      </w:r>
      <w:r w:rsidR="006920DD">
        <w:t>90% then trigger the alert with orange level.</w:t>
      </w:r>
      <w:r w:rsidR="006F045B">
        <w:t xml:space="preserve"> </w:t>
      </w:r>
    </w:p>
    <w:p w14:paraId="611B6620" w14:textId="295B952A" w:rsidR="00D3584B" w:rsidRDefault="00316166" w:rsidP="00E85055">
      <w:pPr>
        <w:pStyle w:val="Bullet"/>
      </w:pPr>
      <w:r>
        <w:t>If cpu utilization is &gt;90 critical</w:t>
      </w:r>
    </w:p>
    <w:p w14:paraId="2F71B2B1" w14:textId="0C66DC3A"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540F68">
      <w:pPr>
        <w:pStyle w:val="Heading3"/>
      </w:pPr>
      <w:r>
        <w:lastRenderedPageBreak/>
        <w:t>Sustainability</w:t>
      </w:r>
    </w:p>
    <w:p w14:paraId="2380ABC7" w14:textId="0E88EA4F" w:rsidR="00F27309" w:rsidRPr="00F27309" w:rsidRDefault="00F27309" w:rsidP="00F27309">
      <w:bookmarkStart w:id="11" w:name="_Hlk96610648"/>
      <w:r>
        <w:t xml:space="preserve">Sustainability fits well in Operations Management best practices. It emphasizes the </w:t>
      </w:r>
      <w:r w:rsidR="00933CC5">
        <w:t>environmental</w:t>
      </w:r>
      <w:r>
        <w:t xml:space="preserve"> benefit of running lean.</w:t>
      </w:r>
      <w:r w:rsidR="00CB7D24">
        <w:t xml:space="preserve"> Be careful not to get carried away with fashion in IT. Sustainability </w:t>
      </w:r>
      <w:r w:rsidR="00B423F4">
        <w:t xml:space="preserve">does not replace any of the existing pillars of operations management. </w:t>
      </w:r>
    </w:p>
    <w:p w14:paraId="425A124E" w14:textId="2B3C43DE" w:rsidR="003D4CE2" w:rsidRDefault="00F27309" w:rsidP="003D4CE2">
      <w:pPr>
        <w:rPr>
          <w:lang w:val="en-GB"/>
        </w:rPr>
      </w:pPr>
      <w:r>
        <w:rPr>
          <w:lang w:val="en-GB"/>
        </w:rPr>
        <w:t>Sustainable operations is a journey. So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E440AB">
        <w:tc>
          <w:tcPr>
            <w:tcW w:w="988" w:type="dxa"/>
            <w:shd w:val="clear" w:color="auto" w:fill="F2F2F2" w:themeFill="background1" w:themeFillShade="F2"/>
          </w:tcPr>
          <w:p w14:paraId="1D5675B4" w14:textId="77777777" w:rsidR="003D4CE2" w:rsidRPr="00E05CED" w:rsidRDefault="003D4CE2" w:rsidP="00E440AB">
            <w:pPr>
              <w:pStyle w:val="Tablecontent"/>
              <w:rPr>
                <w:b/>
                <w:bCs/>
              </w:rPr>
            </w:pPr>
            <w:r w:rsidRPr="00E05CED">
              <w:rPr>
                <w:b/>
                <w:bCs/>
              </w:rPr>
              <w:t xml:space="preserve">Past </w:t>
            </w:r>
          </w:p>
        </w:tc>
        <w:tc>
          <w:tcPr>
            <w:tcW w:w="9468" w:type="dxa"/>
          </w:tcPr>
          <w:p w14:paraId="18EE3CA1" w14:textId="77777777" w:rsidR="003D4CE2" w:rsidRPr="00053938" w:rsidRDefault="003D4CE2" w:rsidP="00E440AB">
            <w:pPr>
              <w:pStyle w:val="Tablecontent"/>
            </w:pPr>
            <w:r w:rsidRPr="00053938">
              <w:t>What has been achieved.</w:t>
            </w:r>
          </w:p>
          <w:p w14:paraId="0698B5D9" w14:textId="77777777" w:rsidR="003D4CE2" w:rsidRDefault="003D4CE2" w:rsidP="00E440AB">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E440AB">
        <w:tc>
          <w:tcPr>
            <w:tcW w:w="988" w:type="dxa"/>
            <w:shd w:val="clear" w:color="auto" w:fill="F2F2F2" w:themeFill="background1" w:themeFillShade="F2"/>
          </w:tcPr>
          <w:p w14:paraId="265D48E2" w14:textId="77777777" w:rsidR="003D4CE2" w:rsidRPr="00E05CED" w:rsidRDefault="003D4CE2" w:rsidP="00E440AB">
            <w:pPr>
              <w:pStyle w:val="Tablecontent"/>
              <w:rPr>
                <w:b/>
                <w:bCs/>
              </w:rPr>
            </w:pPr>
            <w:r w:rsidRPr="00E05CED">
              <w:rPr>
                <w:b/>
                <w:bCs/>
              </w:rPr>
              <w:t>Future</w:t>
            </w:r>
          </w:p>
        </w:tc>
        <w:tc>
          <w:tcPr>
            <w:tcW w:w="9468" w:type="dxa"/>
          </w:tcPr>
          <w:p w14:paraId="63C1CEA1" w14:textId="77777777" w:rsidR="003D4CE2" w:rsidRDefault="003D4CE2" w:rsidP="00E440AB">
            <w:pPr>
              <w:pStyle w:val="Tablecontent"/>
            </w:pPr>
            <w:r>
              <w:t>What can be achieved</w:t>
            </w:r>
          </w:p>
          <w:p w14:paraId="1D20F019" w14:textId="77777777" w:rsidR="003D4CE2" w:rsidRDefault="003D4CE2" w:rsidP="00E440AB">
            <w:pPr>
              <w:pStyle w:val="Tablecontent"/>
            </w:pPr>
            <w:r>
              <w:t>Find and realize future potential environmental benefits by optimizing their virtual environment and virtualizing their remaining physical environment. Optimization covers a wide range of wastage and 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E440AB">
        <w:tc>
          <w:tcPr>
            <w:tcW w:w="1838" w:type="dxa"/>
            <w:shd w:val="clear" w:color="auto" w:fill="F2F2F2" w:themeFill="background1" w:themeFillShade="F2"/>
          </w:tcPr>
          <w:p w14:paraId="2AD4E3BB" w14:textId="77777777" w:rsidR="003D4CE2" w:rsidRDefault="003D4CE2" w:rsidP="00E440AB">
            <w:pPr>
              <w:pStyle w:val="Tablecontent"/>
              <w:rPr>
                <w:lang w:val="en-GB"/>
              </w:rPr>
            </w:pPr>
            <w:r>
              <w:rPr>
                <w:rStyle w:val="Strong"/>
              </w:rPr>
              <w:t>Clean Demand</w:t>
            </w:r>
          </w:p>
        </w:tc>
        <w:tc>
          <w:tcPr>
            <w:tcW w:w="8505" w:type="dxa"/>
          </w:tcPr>
          <w:p w14:paraId="4431531A" w14:textId="77777777" w:rsidR="003D4CE2" w:rsidRDefault="003D4CE2" w:rsidP="00E440AB">
            <w:pPr>
              <w:pStyle w:val="Tablecontent"/>
            </w:pPr>
            <w:r>
              <w:t>This means genuine demand, required by either business or IT.</w:t>
            </w:r>
          </w:p>
          <w:p w14:paraId="334DE1F1" w14:textId="77777777" w:rsidR="003D4CE2" w:rsidRPr="00F42EF5" w:rsidRDefault="003D4CE2" w:rsidP="00E440AB">
            <w:pPr>
              <w:pStyle w:val="Tablecontent"/>
            </w:pPr>
            <w:r>
              <w:t xml:space="preserve">The following lists the objects or situation that may not be part of clean demand. </w:t>
            </w:r>
          </w:p>
          <w:p w14:paraId="4DE197B1" w14:textId="77777777" w:rsidR="003D4CE2" w:rsidRPr="00F42EF5" w:rsidRDefault="003D4CE2" w:rsidP="00E11A39">
            <w:pPr>
              <w:pStyle w:val="Tablecontent"/>
              <w:numPr>
                <w:ilvl w:val="0"/>
                <w:numId w:val="34"/>
              </w:numPr>
            </w:pPr>
            <w:r w:rsidRPr="00F42EF5">
              <w:t>Orphaned files, VMDK, VM, LUN. They may not even appear in the inventory.</w:t>
            </w:r>
          </w:p>
          <w:p w14:paraId="62854388" w14:textId="77777777" w:rsidR="003D4CE2" w:rsidRPr="00F42EF5" w:rsidRDefault="003D4CE2" w:rsidP="00E11A39">
            <w:pPr>
              <w:pStyle w:val="Tablecontent"/>
              <w:numPr>
                <w:ilvl w:val="0"/>
                <w:numId w:val="34"/>
              </w:numPr>
            </w:pPr>
            <w:r w:rsidRPr="00F42EF5">
              <w:t>Powered off VM. Not orphaned as it appears in Inventory.</w:t>
            </w:r>
          </w:p>
          <w:p w14:paraId="2D7C9744" w14:textId="77777777" w:rsidR="003D4CE2" w:rsidRPr="00F42EF5" w:rsidRDefault="003D4CE2" w:rsidP="00E11A39">
            <w:pPr>
              <w:pStyle w:val="Tablecontent"/>
              <w:numPr>
                <w:ilvl w:val="0"/>
                <w:numId w:val="34"/>
              </w:numPr>
            </w:pPr>
            <w:r w:rsidRPr="00F42EF5">
              <w:t>Snapshot, both at VM level and storage level.</w:t>
            </w:r>
          </w:p>
          <w:p w14:paraId="1FC3E3E5" w14:textId="77777777" w:rsidR="003D4CE2" w:rsidRPr="00F42EF5" w:rsidRDefault="003D4CE2" w:rsidP="00E11A39">
            <w:pPr>
              <w:pStyle w:val="Tablecontent"/>
              <w:numPr>
                <w:ilvl w:val="0"/>
                <w:numId w:val="34"/>
              </w:numPr>
            </w:pPr>
            <w:r w:rsidRPr="00F42EF5">
              <w:t>Idle VM. Cover AWS EC2, Azure VM, GCP VM.</w:t>
            </w:r>
          </w:p>
          <w:p w14:paraId="390A9A04" w14:textId="77777777" w:rsidR="003D4CE2" w:rsidRPr="00F42EF5" w:rsidRDefault="003D4CE2" w:rsidP="00E11A39">
            <w:pPr>
              <w:pStyle w:val="Tablecontent"/>
              <w:numPr>
                <w:ilvl w:val="0"/>
                <w:numId w:val="34"/>
              </w:numPr>
            </w:pPr>
            <w:r w:rsidRPr="00F42EF5">
              <w:t>Unused VM (cover AWS EC2, Azure VM, GCP VM). They may not be idle, but no business usage anymore. The VM owner may have left the company</w:t>
            </w:r>
          </w:p>
          <w:p w14:paraId="66C34C6A" w14:textId="77777777" w:rsidR="003D4CE2" w:rsidRPr="00F42EF5" w:rsidRDefault="003D4CE2" w:rsidP="00E11A39">
            <w:pPr>
              <w:pStyle w:val="Tablecontent"/>
              <w:numPr>
                <w:ilvl w:val="0"/>
                <w:numId w:val="34"/>
              </w:numPr>
            </w:pPr>
            <w:r w:rsidRPr="00F42EF5">
              <w:t>Unused AWS storage files or K8 shared volume. The VM no longer uses them.</w:t>
            </w:r>
          </w:p>
          <w:p w14:paraId="6D576ADA" w14:textId="77777777" w:rsidR="003D4CE2" w:rsidRPr="00F42EF5" w:rsidRDefault="003D4CE2" w:rsidP="00E11A39">
            <w:pPr>
              <w:pStyle w:val="Tablecontent"/>
              <w:numPr>
                <w:ilvl w:val="0"/>
                <w:numId w:val="34"/>
              </w:numPr>
            </w:pPr>
            <w:r w:rsidRPr="00F42EF5">
              <w:t>Oversized VM. Cover AWS EC2, Azure VM, GCP VM (could be worse due to their fixed size).</w:t>
            </w:r>
          </w:p>
          <w:p w14:paraId="4DAB200F" w14:textId="77777777" w:rsidR="003D4CE2" w:rsidRPr="00F42EF5" w:rsidRDefault="003D4CE2" w:rsidP="00E11A39">
            <w:pPr>
              <w:pStyle w:val="Tablecontent"/>
              <w:numPr>
                <w:ilvl w:val="0"/>
                <w:numId w:val="34"/>
              </w:numPr>
            </w:pPr>
            <w:r w:rsidRPr="00F42EF5">
              <w:t>Runaway VM or EC2. They consume excessive resource due, typically due to software bug such as memory leak or CPU lock</w:t>
            </w:r>
          </w:p>
          <w:p w14:paraId="38F9CAD2" w14:textId="77777777" w:rsidR="003D4CE2" w:rsidRDefault="003D4CE2" w:rsidP="00E11A39">
            <w:pPr>
              <w:pStyle w:val="Tablecontent"/>
              <w:numPr>
                <w:ilvl w:val="0"/>
                <w:numId w:val="34"/>
              </w:numPr>
            </w:pPr>
            <w:r w:rsidRPr="00F42EF5">
              <w:t>Unmap files at storage level.</w:t>
            </w:r>
          </w:p>
          <w:p w14:paraId="61E6BF4A" w14:textId="77777777" w:rsidR="003D4CE2" w:rsidRPr="00F42EF5" w:rsidRDefault="003D4CE2" w:rsidP="00E11A39">
            <w:pPr>
              <w:pStyle w:val="Tablecontent"/>
              <w:numPr>
                <w:ilvl w:val="0"/>
                <w:numId w:val="34"/>
              </w:numPr>
            </w:pPr>
            <w:r>
              <w:t>Reduction of agents. While each agent maybe light in resource, collectively they can result in high overhead.</w:t>
            </w:r>
          </w:p>
        </w:tc>
      </w:tr>
      <w:tr w:rsidR="003D4CE2" w14:paraId="5630E786" w14:textId="77777777" w:rsidTr="00E440AB">
        <w:tc>
          <w:tcPr>
            <w:tcW w:w="1838" w:type="dxa"/>
            <w:shd w:val="clear" w:color="auto" w:fill="F2F2F2" w:themeFill="background1" w:themeFillShade="F2"/>
          </w:tcPr>
          <w:p w14:paraId="3F8EF97E" w14:textId="77777777" w:rsidR="003D4CE2" w:rsidRDefault="003D4CE2" w:rsidP="00E440AB">
            <w:pPr>
              <w:pStyle w:val="Tablecontent"/>
              <w:rPr>
                <w:lang w:val="en-GB"/>
              </w:rPr>
            </w:pPr>
            <w:r>
              <w:rPr>
                <w:rStyle w:val="Strong"/>
              </w:rPr>
              <w:t>Green Supply</w:t>
            </w:r>
          </w:p>
        </w:tc>
        <w:tc>
          <w:tcPr>
            <w:tcW w:w="8505" w:type="dxa"/>
          </w:tcPr>
          <w:p w14:paraId="6B06369B" w14:textId="59D97BCC" w:rsidR="003D4CE2" w:rsidRDefault="003D4CE2" w:rsidP="00E440AB">
            <w:pPr>
              <w:pStyle w:val="Tablecontent"/>
            </w:pPr>
            <w:r>
              <w:t>Hardware &amp; Software infrastructure that is optimized</w:t>
            </w:r>
            <w:r w:rsidR="003F7D2B">
              <w:t>.</w:t>
            </w:r>
          </w:p>
          <w:p w14:paraId="6869BE5C" w14:textId="77777777" w:rsidR="003D4CE2" w:rsidRDefault="003D4CE2" w:rsidP="00E440AB">
            <w:pPr>
              <w:pStyle w:val="Tablecontent"/>
            </w:pPr>
            <w:r>
              <w:t>Projects you can consider to optimize the supply</w:t>
            </w:r>
          </w:p>
          <w:p w14:paraId="3BB8B88C" w14:textId="77777777" w:rsidR="003D4CE2" w:rsidRPr="00D82F36" w:rsidRDefault="003D4CE2" w:rsidP="00E440AB">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E440AB">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E440AB">
            <w:pPr>
              <w:pStyle w:val="Bullet"/>
              <w:rPr>
                <w:lang w:eastAsia="en-SG"/>
              </w:rPr>
            </w:pPr>
            <w:r w:rsidRPr="00D82F36">
              <w:rPr>
                <w:lang w:eastAsia="en-SG"/>
              </w:rPr>
              <w:t>Physical Network → NSX migration. Physical FW, LB, etc</w:t>
            </w:r>
          </w:p>
          <w:p w14:paraId="0C0DCB47" w14:textId="77777777" w:rsidR="003D4CE2" w:rsidRPr="00D82F36" w:rsidRDefault="003D4CE2" w:rsidP="00E440AB">
            <w:pPr>
              <w:pStyle w:val="Bullet"/>
              <w:rPr>
                <w:lang w:eastAsia="en-SG"/>
              </w:rPr>
            </w:pPr>
            <w:r w:rsidRPr="00D82F36">
              <w:rPr>
                <w:lang w:eastAsia="en-SG"/>
              </w:rPr>
              <w:t>Islands of hardware due to physical air gaps → NSX</w:t>
            </w:r>
          </w:p>
          <w:p w14:paraId="083C12AD" w14:textId="77777777" w:rsidR="003D4CE2" w:rsidRPr="00D82F36" w:rsidRDefault="003D4CE2" w:rsidP="00E440AB">
            <w:pPr>
              <w:pStyle w:val="Bullet"/>
              <w:rPr>
                <w:lang w:eastAsia="en-SG"/>
              </w:rPr>
            </w:pPr>
            <w:r w:rsidRPr="00D82F36">
              <w:rPr>
                <w:lang w:eastAsia="en-SG"/>
              </w:rPr>
              <w:lastRenderedPageBreak/>
              <w:t>Ageing hardware. Newer CPU has more cores and more power efficient</w:t>
            </w:r>
          </w:p>
          <w:p w14:paraId="03A52CF3" w14:textId="77777777" w:rsidR="003D4CE2" w:rsidRDefault="003D4CE2" w:rsidP="00E440AB">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E440AB">
            <w:pPr>
              <w:pStyle w:val="Bullet"/>
              <w:rPr>
                <w:lang w:eastAsia="en-SG"/>
              </w:rPr>
            </w:pPr>
            <w:r>
              <w:rPr>
                <w:lang w:eastAsia="en-SG"/>
              </w:rPr>
              <w:t xml:space="preserve">Reduce DC physical footprint. </w:t>
            </w:r>
          </w:p>
          <w:p w14:paraId="694F8936" w14:textId="77777777" w:rsidR="003D4CE2" w:rsidRDefault="003D4CE2" w:rsidP="00E440AB">
            <w:pPr>
              <w:rPr>
                <w:lang w:eastAsia="en-SG"/>
              </w:rPr>
            </w:pPr>
            <w:r>
              <w:rPr>
                <w:lang w:eastAsia="en-SG"/>
              </w:rPr>
              <w:t xml:space="preserve">Configuration you should review </w:t>
            </w:r>
          </w:p>
          <w:p w14:paraId="2B4FDE52" w14:textId="77777777" w:rsidR="003D4CE2" w:rsidRPr="00D82F36" w:rsidRDefault="003D4CE2" w:rsidP="00E440AB">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E440AB">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E440AB">
            <w:pPr>
              <w:pStyle w:val="Bullet"/>
              <w:rPr>
                <w:lang w:eastAsia="en-SG"/>
              </w:rPr>
            </w:pPr>
            <w:r>
              <w:rPr>
                <w:lang w:eastAsia="en-SG"/>
              </w:rPr>
              <w:t>Small clusters. vSphere Cluster with less ESXi has higher HA overhead relative to its total capacity.</w:t>
            </w:r>
          </w:p>
          <w:p w14:paraId="2E4CDFC2" w14:textId="444BD0B6" w:rsidR="003D4CE2" w:rsidRPr="00D82F36" w:rsidRDefault="003D4CE2" w:rsidP="00E440AB">
            <w:pPr>
              <w:pStyle w:val="Bullet"/>
              <w:rPr>
                <w:lang w:eastAsia="en-SG"/>
              </w:rPr>
            </w:pPr>
            <w:r w:rsidRPr="00D82F36">
              <w:rPr>
                <w:lang w:eastAsia="en-SG"/>
              </w:rPr>
              <w:t xml:space="preserve">Unused resource (physical servers, network devices, network ports). Old equipment </w:t>
            </w:r>
            <w:r w:rsidR="00EA7297">
              <w:rPr>
                <w:lang w:eastAsia="en-SG"/>
              </w:rPr>
              <w:t xml:space="preserve">is </w:t>
            </w:r>
            <w:r w:rsidRPr="00D82F36">
              <w:rPr>
                <w:lang w:eastAsia="en-SG"/>
              </w:rPr>
              <w:t>easily forgotten in large environment.</w:t>
            </w:r>
          </w:p>
        </w:tc>
      </w:tr>
      <w:tr w:rsidR="003D4CE2" w14:paraId="0C759399" w14:textId="77777777" w:rsidTr="00E440AB">
        <w:tc>
          <w:tcPr>
            <w:tcW w:w="1838" w:type="dxa"/>
            <w:shd w:val="clear" w:color="auto" w:fill="F2F2F2" w:themeFill="background1" w:themeFillShade="F2"/>
          </w:tcPr>
          <w:p w14:paraId="2D2ED58D" w14:textId="77777777" w:rsidR="003D4CE2" w:rsidRDefault="003D4CE2" w:rsidP="00E440AB">
            <w:pPr>
              <w:pStyle w:val="Tablecontent"/>
              <w:rPr>
                <w:lang w:val="en-GB"/>
              </w:rPr>
            </w:pPr>
            <w:r>
              <w:rPr>
                <w:rStyle w:val="Strong"/>
              </w:rPr>
              <w:t>Lean Operations</w:t>
            </w:r>
          </w:p>
        </w:tc>
        <w:tc>
          <w:tcPr>
            <w:tcW w:w="8505" w:type="dxa"/>
          </w:tcPr>
          <w:p w14:paraId="78C33BD7" w14:textId="37353308" w:rsidR="003D4CE2" w:rsidRDefault="003D4CE2" w:rsidP="00E440AB">
            <w:pPr>
              <w:pStyle w:val="Tablecontent"/>
            </w:pPr>
            <w:r>
              <w:t>Run with minimal overhead and buffer</w:t>
            </w:r>
            <w:r w:rsidR="003F7D2B">
              <w:t>.</w:t>
            </w:r>
          </w:p>
          <w:p w14:paraId="74DB9B17" w14:textId="77777777" w:rsidR="003D4CE2" w:rsidRDefault="003D4CE2" w:rsidP="00E440AB">
            <w:pPr>
              <w:pStyle w:val="Tablecontent"/>
            </w:pPr>
            <w:r>
              <w:t>Opportunity to optimize the operations itself (process, people, tools)</w:t>
            </w:r>
          </w:p>
          <w:p w14:paraId="27D9C874" w14:textId="77777777" w:rsidR="003D4CE2" w:rsidRPr="00D82F36" w:rsidRDefault="003D4CE2" w:rsidP="00E440AB">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E440AB">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39B606F7" w14:textId="77777777" w:rsidR="003D4CE2" w:rsidRPr="00D82F36" w:rsidRDefault="003D4CE2" w:rsidP="00E440AB">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0AAA726" w:rsidR="003D4CE2" w:rsidRPr="00D82F36" w:rsidRDefault="003D4CE2" w:rsidP="00E440AB">
            <w:pPr>
              <w:pStyle w:val="Bullet"/>
              <w:rPr>
                <w:lang w:eastAsia="en-SG"/>
              </w:rPr>
            </w:pPr>
            <w:r w:rsidRPr="00D82F36">
              <w:rPr>
                <w:lang w:eastAsia="en-SG"/>
              </w:rPr>
              <w:t xml:space="preserve">Correct utilization </w:t>
            </w:r>
            <w:r w:rsidR="008D3A3F">
              <w:rPr>
                <w:lang w:eastAsia="en-SG"/>
              </w:rPr>
              <w:t>metrics</w:t>
            </w:r>
            <w:r w:rsidRPr="00D82F36">
              <w:rPr>
                <w:lang w:eastAsia="en-SG"/>
              </w:rPr>
              <w:t xml:space="preserve">. Current </w:t>
            </w:r>
            <w:r w:rsidR="008D3A3F">
              <w:rPr>
                <w:lang w:eastAsia="en-SG"/>
              </w:rPr>
              <w:t>metrics</w:t>
            </w:r>
            <w:r w:rsidRPr="00D82F36">
              <w:rPr>
                <w:lang w:eastAsia="en-SG"/>
              </w:rPr>
              <w:t xml:space="preserve"> are legacy of Virtual Center 1.0, </w:t>
            </w:r>
            <w:r w:rsidR="00E42CBE">
              <w:rPr>
                <w:lang w:eastAsia="en-SG"/>
              </w:rPr>
              <w:t xml:space="preserve">they </w:t>
            </w:r>
            <w:r w:rsidRPr="00D82F36">
              <w:rPr>
                <w:lang w:eastAsia="en-SG"/>
              </w:rPr>
              <w:t xml:space="preserve">have not changed in 17 years. Virtualization has matured but we still use the highly conservative </w:t>
            </w:r>
            <w:r w:rsidR="008D3A3F">
              <w:rPr>
                <w:lang w:eastAsia="en-SG"/>
              </w:rPr>
              <w:t>metrics</w:t>
            </w:r>
            <w:r w:rsidRPr="00D82F36">
              <w:rPr>
                <w:lang w:eastAsia="en-SG"/>
              </w:rPr>
              <w:t xml:space="preserve">, resulting in excess hardware. By using the correct </w:t>
            </w:r>
            <w:r w:rsidR="008D3A3F">
              <w:rPr>
                <w:lang w:eastAsia="en-SG"/>
              </w:rPr>
              <w:t>metrics</w:t>
            </w:r>
            <w:r w:rsidRPr="00D82F36">
              <w:rPr>
                <w:lang w:eastAsia="en-SG"/>
              </w:rPr>
              <w:t xml:space="preserve"> for the correct use case, customers can run higher utilization.</w:t>
            </w:r>
          </w:p>
        </w:tc>
      </w:tr>
    </w:tbl>
    <w:p w14:paraId="02DC713D" w14:textId="4C161A50" w:rsidR="00FD7573" w:rsidRPr="00B373E2" w:rsidRDefault="00FD7573" w:rsidP="00B373E2">
      <w:pPr>
        <w:pStyle w:val="Heading2"/>
      </w:pPr>
      <w:bookmarkStart w:id="12" w:name="_Contention_vs_Utilization_1"/>
      <w:bookmarkStart w:id="13" w:name="_Performance_vs_Capacity"/>
      <w:bookmarkStart w:id="14" w:name="_Performance_Management"/>
      <w:bookmarkEnd w:id="11"/>
      <w:bookmarkEnd w:id="12"/>
      <w:bookmarkEnd w:id="13"/>
      <w:bookmarkEnd w:id="14"/>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2336"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WiA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0A936974" w:rsidR="00B62A45" w:rsidRPr="00B373E2" w:rsidRDefault="00C928E1" w:rsidP="00540F68">
      <w:pPr>
        <w:pStyle w:val="Heading3"/>
      </w:pPr>
      <w:r w:rsidRPr="00B373E2">
        <w:t xml:space="preserve">A </w:t>
      </w:r>
      <w:r w:rsidR="00254FDC">
        <w:t>D</w:t>
      </w:r>
      <w:r w:rsidRPr="00B373E2">
        <w:t xml:space="preserve">ay in the </w:t>
      </w:r>
      <w:r w:rsidR="00254FDC">
        <w:t>L</w:t>
      </w:r>
      <w:r w:rsidRPr="00B373E2">
        <w:t>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lastRenderedPageBreak/>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97"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540F68">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lastRenderedPageBreak/>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98">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48709D32" w14:textId="53033F90" w:rsidR="00C1606E"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3EAA4C48" w14:textId="6D551FB5" w:rsidR="003D2011" w:rsidRDefault="003D2011" w:rsidP="009B13B9">
      <w:r>
        <w:t xml:space="preserve">While business runs on IT, not all business KPIs are depending on IT. Some depends on marketing, discount, and what your competitors are doing. Take an ecommerce portal. Its top business KPIs are certainly revenue generated and gross profit. As you can imagine, if your competitors are doing a massive discount, you may not be able to achieve your sales and profit target. </w:t>
      </w:r>
    </w:p>
    <w:p w14:paraId="75AE5D1C" w14:textId="5206B603" w:rsidR="003D2011" w:rsidRDefault="003D2011" w:rsidP="009B13B9">
      <w:r>
        <w:t>That means there are 2 types of business KPI</w:t>
      </w:r>
      <w:r w:rsidR="009B3F2A">
        <w:t>s</w:t>
      </w:r>
      <w:r>
        <w:t xml:space="preserve">: one relying on IT, one does not. </w:t>
      </w:r>
    </w:p>
    <w:p w14:paraId="61F014A0" w14:textId="581695E6" w:rsidR="00C1606E" w:rsidRDefault="003D2011" w:rsidP="003D2011">
      <w:r>
        <w:t xml:space="preserve">Examples for the ones relying on IT are </w:t>
      </w:r>
      <w:r w:rsidR="00C1606E">
        <w:t>business transactions (e.g. buy a product, update personal information, transfer fund)</w:t>
      </w:r>
      <w:r>
        <w:t xml:space="preserve"> that are provided by the system</w:t>
      </w:r>
      <w:r w:rsidR="00C1606E">
        <w:t xml:space="preserve">. They can be online (real time, a user is waiting) or batch (runs at the background) in nature. </w:t>
      </w:r>
      <w:r w:rsidR="00533D59">
        <w:t xml:space="preserve">They can be user to system, or system to system. </w:t>
      </w:r>
      <w:r w:rsidR="00C1606E">
        <w:t>The online is sometimes called Online Transaction Processing (</w:t>
      </w:r>
      <w:hyperlink r:id="rId99" w:history="1">
        <w:r w:rsidR="00C1606E" w:rsidRPr="00C1606E">
          <w:rPr>
            <w:rStyle w:val="Hyperlink"/>
          </w:rPr>
          <w:t>OLTP</w:t>
        </w:r>
      </w:hyperlink>
      <w:r w:rsidR="00C1606E">
        <w:t>) and is often measured in time taken to process a single transaction (typically less than a few seconds). The batch is often measured in time taken to process many transactions (which can be hours).</w:t>
      </w:r>
    </w:p>
    <w:p w14:paraId="1B3B6A31" w14:textId="5DDA31F0" w:rsidR="00C1606E" w:rsidRDefault="00C1606E" w:rsidP="009B13B9">
      <w:r>
        <w:t xml:space="preserve">As you can imagine, different transactions require different amount of time. Even the same amount of transaction (e.g. generate a report), can vary as it depends on the amount of data or records. As an application architect, define the </w:t>
      </w:r>
      <w:r w:rsidR="003D2011">
        <w:t>expected time taken to complete commonly used business transactions. Obscured business transactions that are rarely used can be given low priority.</w:t>
      </w:r>
      <w:r w:rsidR="00533D59">
        <w:t xml:space="preserve"> However, this effort is not scalable if you have hundreds of business applications.</w:t>
      </w:r>
    </w:p>
    <w:p w14:paraId="16BAA3B9" w14:textId="72E0D061" w:rsidR="000934D6" w:rsidRDefault="000934D6" w:rsidP="009B13B9">
      <w:r>
        <w:t xml:space="preserve">If you want universal metrics for all business applications, then page response time and error returns are the only metrics. </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8"/>
      </w:r>
      <w:r w:rsidR="00C174A0">
        <w:t xml:space="preserve"> by </w:t>
      </w:r>
      <w:hyperlink r:id="rId100"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lastRenderedPageBreak/>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617C665"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5922D014" w14:textId="617CFFAF" w:rsidR="00721AF8" w:rsidRDefault="00721AF8" w:rsidP="00AC6E1E">
      <w:pPr>
        <w:pStyle w:val="Heading4"/>
      </w:pPr>
      <w:r>
        <w:t xml:space="preserve">The Layers </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12066B8D" w:rsidR="00C6240D" w:rsidRDefault="00C6240D" w:rsidP="009B13B9"/>
    <w:p w14:paraId="52021E2D" w14:textId="3B97AE97" w:rsidR="00533D59" w:rsidRDefault="00533D59" w:rsidP="009B13B9">
      <w:r w:rsidRPr="00533D59">
        <w:rPr>
          <w:noProof/>
        </w:rPr>
        <w:drawing>
          <wp:inline distT="0" distB="0" distL="0" distR="0" wp14:anchorId="4511AF59" wp14:editId="49CE0960">
            <wp:extent cx="6645910" cy="3506470"/>
            <wp:effectExtent l="0" t="0" r="2540" b="0"/>
            <wp:docPr id="1525330241" name="Picture 152533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506470"/>
                    </a:xfrm>
                    <a:prstGeom prst="rect">
                      <a:avLst/>
                    </a:prstGeom>
                  </pic:spPr>
                </pic:pic>
              </a:graphicData>
            </a:graphic>
          </wp:inline>
        </w:drawing>
      </w:r>
    </w:p>
    <w:p w14:paraId="735F106B" w14:textId="254A29DB" w:rsidR="006B175F" w:rsidRDefault="006B175F" w:rsidP="009B13B9">
      <w:r>
        <w:lastRenderedPageBreak/>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2536CBB3"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w:t>
      </w:r>
      <w:r w:rsidR="008D3A3F">
        <w:t>metrics</w:t>
      </w:r>
      <w:r>
        <w:t xml:space="preserve"> are reported at OS-level, system wide. For example, you do not know if your process was the one experienced network </w:t>
      </w:r>
      <w:hyperlink r:id="rId102" w:history="1">
        <w:r w:rsidRPr="00231CEB">
          <w:rPr>
            <w:rStyle w:val="Hyperlink"/>
          </w:rPr>
          <w:t>packet</w:t>
        </w:r>
        <w:r w:rsidR="00F73B2E" w:rsidRPr="00231CEB">
          <w:rPr>
            <w:rStyle w:val="Hyperlink"/>
          </w:rPr>
          <w:t xml:space="preserve"> loss</w:t>
        </w:r>
      </w:hyperlink>
      <w:r>
        <w:t xml:space="preserve">. The packet </w:t>
      </w:r>
      <w:r w:rsidR="008D3A3F">
        <w:t>loss metric is</w:t>
      </w:r>
      <w:r>
        <w:t xml:space="preserve">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13BA933" w:rsidR="00556230" w:rsidRPr="0072799F" w:rsidRDefault="00556230" w:rsidP="00540F68">
      <w:pPr>
        <w:pStyle w:val="Heading3"/>
      </w:pPr>
      <w:bookmarkStart w:id="15" w:name="_KPI_vs_SLA"/>
      <w:bookmarkStart w:id="16" w:name="_Depth_vs_Breadth"/>
      <w:bookmarkEnd w:id="15"/>
      <w:bookmarkEnd w:id="16"/>
      <w:r w:rsidRPr="0072799F">
        <w:t xml:space="preserve">Contention </w:t>
      </w:r>
      <w:r w:rsidR="006D2589">
        <w:t>|</w:t>
      </w:r>
      <w:r w:rsidRPr="0072799F">
        <w:t xml:space="preserve"> </w:t>
      </w:r>
      <w:r w:rsidR="00EA41DC">
        <w:t>Consumption</w:t>
      </w:r>
      <w:r w:rsidR="006D2589">
        <w:t xml:space="preserve"> | Context</w:t>
      </w:r>
    </w:p>
    <w:p w14:paraId="2CF5E3EC" w14:textId="1D475479" w:rsidR="00556230" w:rsidRDefault="00556230" w:rsidP="00556230">
      <w:r w:rsidRPr="0072799F">
        <w:t>Most raw metrics can be categorized into 3 types</w:t>
      </w:r>
      <w:r w:rsidR="00FC4862">
        <w:rPr>
          <w:rStyle w:val="FootnoteReference"/>
        </w:rPr>
        <w:footnoteReference w:id="9"/>
      </w:r>
      <w:r w:rsidR="00B90595">
        <w:t xml:space="preserve"> and they have their primary purpose</w:t>
      </w:r>
    </w:p>
    <w:p w14:paraId="54805BD4" w14:textId="77777777" w:rsidR="00B90595" w:rsidRDefault="00B90595" w:rsidP="00B90595">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8"/>
        <w:gridCol w:w="3544"/>
      </w:tblGrid>
      <w:tr w:rsidR="00B90595" w14:paraId="37997FEF" w14:textId="77777777" w:rsidTr="00B90595">
        <w:trPr>
          <w:jc w:val="center"/>
        </w:trPr>
        <w:tc>
          <w:tcPr>
            <w:tcW w:w="2268" w:type="dxa"/>
            <w:shd w:val="clear" w:color="auto" w:fill="F2F2F2" w:themeFill="background1" w:themeFillShade="F2"/>
          </w:tcPr>
          <w:p w14:paraId="506C09CA" w14:textId="7C6A3CF3" w:rsidR="00B90595" w:rsidRPr="00B90595" w:rsidRDefault="00B90595" w:rsidP="00B90595">
            <w:pPr>
              <w:pStyle w:val="Tableheading"/>
            </w:pPr>
            <w:r w:rsidRPr="00B90595">
              <w:rPr>
                <w:rStyle w:val="Strong"/>
                <w:b/>
                <w:bCs w:val="0"/>
              </w:rPr>
              <w:t>Nature of Metrics</w:t>
            </w:r>
          </w:p>
        </w:tc>
        <w:tc>
          <w:tcPr>
            <w:tcW w:w="3544" w:type="dxa"/>
            <w:shd w:val="clear" w:color="auto" w:fill="F2F2F2" w:themeFill="background1" w:themeFillShade="F2"/>
          </w:tcPr>
          <w:p w14:paraId="449C3491" w14:textId="51F01162" w:rsidR="00B90595" w:rsidRPr="00B90595" w:rsidRDefault="00B90595" w:rsidP="00B90595">
            <w:pPr>
              <w:pStyle w:val="Tableheading"/>
            </w:pPr>
            <w:r>
              <w:t>Primary Application</w:t>
            </w:r>
          </w:p>
        </w:tc>
      </w:tr>
      <w:tr w:rsidR="00B90595" w14:paraId="56815460" w14:textId="77777777" w:rsidTr="00B90595">
        <w:trPr>
          <w:jc w:val="center"/>
        </w:trPr>
        <w:tc>
          <w:tcPr>
            <w:tcW w:w="2268" w:type="dxa"/>
            <w:shd w:val="clear" w:color="auto" w:fill="auto"/>
          </w:tcPr>
          <w:p w14:paraId="723DB240" w14:textId="0C6AEEF5" w:rsidR="00B90595" w:rsidRPr="00B90595" w:rsidRDefault="00B90595" w:rsidP="00B90595">
            <w:pPr>
              <w:pStyle w:val="Tablecontent"/>
              <w:rPr>
                <w:rStyle w:val="Strong"/>
                <w:b w:val="0"/>
                <w:bCs w:val="0"/>
              </w:rPr>
            </w:pPr>
            <w:r w:rsidRPr="00B90595">
              <w:rPr>
                <w:rStyle w:val="Strong"/>
                <w:b w:val="0"/>
                <w:bCs w:val="0"/>
              </w:rPr>
              <w:t>Contention</w:t>
            </w:r>
          </w:p>
        </w:tc>
        <w:tc>
          <w:tcPr>
            <w:tcW w:w="3544" w:type="dxa"/>
            <w:shd w:val="clear" w:color="auto" w:fill="auto"/>
          </w:tcPr>
          <w:p w14:paraId="43EC2CD9" w14:textId="3C3F3A5A" w:rsidR="00B90595" w:rsidRPr="00B90595" w:rsidRDefault="00B90595" w:rsidP="00B90595">
            <w:pPr>
              <w:pStyle w:val="Tablecontent"/>
            </w:pPr>
            <w:r>
              <w:t>Performance Management</w:t>
            </w:r>
          </w:p>
        </w:tc>
      </w:tr>
      <w:tr w:rsidR="00B90595" w14:paraId="31EB945F" w14:textId="77777777" w:rsidTr="00B90595">
        <w:trPr>
          <w:jc w:val="center"/>
        </w:trPr>
        <w:tc>
          <w:tcPr>
            <w:tcW w:w="2268" w:type="dxa"/>
            <w:shd w:val="clear" w:color="auto" w:fill="auto"/>
          </w:tcPr>
          <w:p w14:paraId="5CF86EAC" w14:textId="19E65BD8" w:rsidR="00B90595" w:rsidRPr="00B90595" w:rsidRDefault="00B90595" w:rsidP="00B90595">
            <w:pPr>
              <w:pStyle w:val="Tablecontent"/>
              <w:rPr>
                <w:rStyle w:val="Strong"/>
                <w:b w:val="0"/>
                <w:bCs w:val="0"/>
              </w:rPr>
            </w:pPr>
            <w:r w:rsidRPr="00B90595">
              <w:rPr>
                <w:rStyle w:val="Strong"/>
                <w:b w:val="0"/>
                <w:bCs w:val="0"/>
              </w:rPr>
              <w:t>Consumption</w:t>
            </w:r>
          </w:p>
        </w:tc>
        <w:tc>
          <w:tcPr>
            <w:tcW w:w="3544" w:type="dxa"/>
            <w:shd w:val="clear" w:color="auto" w:fill="auto"/>
          </w:tcPr>
          <w:p w14:paraId="41BAAF80" w14:textId="2B45A53E" w:rsidR="00B90595" w:rsidRPr="00B90595" w:rsidRDefault="00B90595" w:rsidP="00B90595">
            <w:pPr>
              <w:pStyle w:val="Tablecontent"/>
            </w:pPr>
            <w:r w:rsidRPr="00B90595">
              <w:t>Capacity Management</w:t>
            </w:r>
          </w:p>
        </w:tc>
      </w:tr>
      <w:tr w:rsidR="00B90595" w14:paraId="43E80E6E" w14:textId="77777777" w:rsidTr="00B90595">
        <w:trPr>
          <w:jc w:val="center"/>
        </w:trPr>
        <w:tc>
          <w:tcPr>
            <w:tcW w:w="2268" w:type="dxa"/>
            <w:shd w:val="clear" w:color="auto" w:fill="auto"/>
          </w:tcPr>
          <w:p w14:paraId="19DA084C" w14:textId="01B02C85" w:rsidR="00B90595" w:rsidRPr="00B90595" w:rsidRDefault="00B90595" w:rsidP="00B90595">
            <w:pPr>
              <w:pStyle w:val="Tablecontent"/>
              <w:rPr>
                <w:rStyle w:val="Strong"/>
                <w:b w:val="0"/>
                <w:bCs w:val="0"/>
              </w:rPr>
            </w:pPr>
            <w:r w:rsidRPr="00B90595">
              <w:rPr>
                <w:rStyle w:val="Strong"/>
                <w:b w:val="0"/>
                <w:bCs w:val="0"/>
              </w:rPr>
              <w:t>Context</w:t>
            </w:r>
          </w:p>
        </w:tc>
        <w:tc>
          <w:tcPr>
            <w:tcW w:w="3544" w:type="dxa"/>
            <w:shd w:val="clear" w:color="auto" w:fill="auto"/>
          </w:tcPr>
          <w:p w14:paraId="4F72D4A3" w14:textId="77777777" w:rsidR="00B90595" w:rsidRDefault="00B90595" w:rsidP="00B90595">
            <w:pPr>
              <w:pStyle w:val="Tablecontent"/>
            </w:pPr>
            <w:r w:rsidRPr="00B90595">
              <w:t>Configuration Management</w:t>
            </w:r>
          </w:p>
          <w:p w14:paraId="5C7D09A6" w14:textId="3F324F18" w:rsidR="000E252F" w:rsidRPr="00B90595" w:rsidRDefault="000E252F" w:rsidP="00B90595">
            <w:pPr>
              <w:pStyle w:val="Tablecontent"/>
            </w:pPr>
            <w:r>
              <w:t>Inventory Management</w:t>
            </w:r>
          </w:p>
        </w:tc>
      </w:tr>
    </w:tbl>
    <w:p w14:paraId="1BFB6CD0" w14:textId="77777777" w:rsidR="00D1303B" w:rsidRDefault="00D1303B" w:rsidP="00D1303B">
      <w:pPr>
        <w:pStyle w:val="BeforeTable"/>
      </w:pPr>
    </w:p>
    <w:p w14:paraId="6F0A9E8C" w14:textId="0D128EC2" w:rsidR="006D2589" w:rsidRDefault="00B90595" w:rsidP="00527C15">
      <w:r>
        <w:t>Let’s explain further:</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5"/>
        <w:gridCol w:w="8211"/>
      </w:tblGrid>
      <w:tr w:rsidR="006D2589" w:rsidRPr="00D81CD9" w14:paraId="4D0005E5" w14:textId="77777777" w:rsidTr="003F0B3D">
        <w:tc>
          <w:tcPr>
            <w:tcW w:w="2245" w:type="dxa"/>
            <w:shd w:val="clear" w:color="auto" w:fill="auto"/>
          </w:tcPr>
          <w:p w14:paraId="7C10A733" w14:textId="105EA730" w:rsidR="006D2589" w:rsidRPr="00864714" w:rsidRDefault="00D81CD9" w:rsidP="00D81CD9">
            <w:pPr>
              <w:pStyle w:val="Tablecontent"/>
              <w:rPr>
                <w:b/>
                <w:bCs/>
              </w:rPr>
            </w:pPr>
            <w:r w:rsidRPr="00864714">
              <w:rPr>
                <w:b/>
                <w:bCs/>
              </w:rPr>
              <w:t>Contention</w:t>
            </w:r>
          </w:p>
        </w:tc>
        <w:tc>
          <w:tcPr>
            <w:tcW w:w="8211" w:type="dxa"/>
            <w:shd w:val="clear" w:color="auto" w:fill="auto"/>
          </w:tcPr>
          <w:p w14:paraId="22081ABE" w14:textId="538FF0DB" w:rsidR="00D81CD9" w:rsidRPr="00AE3906" w:rsidRDefault="00D81CD9" w:rsidP="00D81CD9">
            <w:pPr>
              <w:pStyle w:val="Tablecontent"/>
            </w:pPr>
            <w:r w:rsidRPr="0072799F">
              <w:t xml:space="preserve">They measure something </w:t>
            </w:r>
            <w:r w:rsidRPr="00C559A6">
              <w:rPr>
                <w:color w:val="FF0000"/>
              </w:rPr>
              <w:t>bad</w:t>
            </w:r>
            <w:r w:rsidRPr="00AE3906">
              <w:t xml:space="preserve">. </w:t>
            </w:r>
            <w:r>
              <w:t>T</w:t>
            </w:r>
            <w:r w:rsidRPr="00AE3906">
              <w:t>hey can be further divide</w:t>
            </w:r>
            <w:r w:rsidR="00B90595">
              <w:t>d</w:t>
            </w:r>
            <w:r w:rsidRPr="00AE3906">
              <w:t xml:space="preserve"> by their impact</w:t>
            </w:r>
          </w:p>
          <w:p w14:paraId="2BF6A6D1" w14:textId="66CB4D2F" w:rsidR="00D81CD9" w:rsidRPr="00AE3906" w:rsidRDefault="00D81CD9" w:rsidP="00E11A39">
            <w:pPr>
              <w:pStyle w:val="Tablecontent"/>
              <w:numPr>
                <w:ilvl w:val="0"/>
                <w:numId w:val="70"/>
              </w:numPr>
            </w:pPr>
            <w:r w:rsidRPr="00AE3906">
              <w:t>Performance</w:t>
            </w:r>
            <w:r>
              <w:t xml:space="preserve">. </w:t>
            </w:r>
            <w:r w:rsidR="008D3A3F">
              <w:t>Metrics</w:t>
            </w:r>
            <w:r>
              <w:t xml:space="preserve"> such as </w:t>
            </w:r>
            <w:r w:rsidRPr="00AE3906">
              <w:t xml:space="preserve">contention, latency, </w:t>
            </w:r>
            <w:r>
              <w:t xml:space="preserve">and </w:t>
            </w:r>
            <w:r w:rsidRPr="00AE3906">
              <w:t xml:space="preserve">queue, </w:t>
            </w:r>
            <w:r>
              <w:t>impact the performance of the system. The system is not down, meaning nothing is dropped, but the overall throughput is reduced.</w:t>
            </w:r>
          </w:p>
          <w:p w14:paraId="25EB3FEC" w14:textId="1E38A429" w:rsidR="006D2589" w:rsidRPr="00D81CD9" w:rsidRDefault="00D81CD9" w:rsidP="00E11A39">
            <w:pPr>
              <w:pStyle w:val="Tablecontent"/>
              <w:numPr>
                <w:ilvl w:val="0"/>
                <w:numId w:val="70"/>
              </w:numPr>
            </w:pPr>
            <w:r w:rsidRPr="00AE3906">
              <w:t>Availability</w:t>
            </w:r>
            <w:r>
              <w:t xml:space="preserve">. </w:t>
            </w:r>
            <w:r w:rsidR="008D3A3F">
              <w:t>Metrics</w:t>
            </w:r>
            <w:r>
              <w:t xml:space="preserve"> such as errors and dropped impact the availability. Most system can recover from soft errors by re-attempting the operations (e.g. </w:t>
            </w:r>
            <w:r>
              <w:lastRenderedPageBreak/>
              <w:t xml:space="preserve">retransmit the dropped packet, recalculate the cache, resend the SCSI command). There is lack of observability for such automatic-recovery, and the even the logs may not reveal. For additional reading, I recommend this article by </w:t>
            </w:r>
            <w:hyperlink r:id="rId103" w:history="1">
              <w:r w:rsidRPr="00BC38F7">
                <w:rPr>
                  <w:rStyle w:val="Hyperlink"/>
                </w:rPr>
                <w:t>Brendan Gregg</w:t>
              </w:r>
            </w:hyperlink>
            <w:r>
              <w:t>.</w:t>
            </w:r>
          </w:p>
        </w:tc>
      </w:tr>
      <w:tr w:rsidR="006D2589" w:rsidRPr="00D81CD9" w14:paraId="28D32082" w14:textId="77777777" w:rsidTr="003F0B3D">
        <w:tc>
          <w:tcPr>
            <w:tcW w:w="2245" w:type="dxa"/>
            <w:shd w:val="clear" w:color="auto" w:fill="auto"/>
          </w:tcPr>
          <w:p w14:paraId="14EEEEC5" w14:textId="1A7E5760" w:rsidR="006D2589" w:rsidRPr="00864714" w:rsidRDefault="00D81CD9" w:rsidP="00D81CD9">
            <w:pPr>
              <w:pStyle w:val="Tablecontent"/>
              <w:rPr>
                <w:b/>
                <w:bCs/>
              </w:rPr>
            </w:pPr>
            <w:r w:rsidRPr="00864714">
              <w:rPr>
                <w:b/>
                <w:bCs/>
              </w:rPr>
              <w:t>Consumption</w:t>
            </w:r>
          </w:p>
        </w:tc>
        <w:tc>
          <w:tcPr>
            <w:tcW w:w="8211" w:type="dxa"/>
            <w:shd w:val="clear" w:color="auto" w:fill="auto"/>
          </w:tcPr>
          <w:p w14:paraId="58F105AD" w14:textId="496229FC" w:rsidR="000E252F" w:rsidRDefault="000E252F" w:rsidP="000E252F">
            <w:pPr>
              <w:pStyle w:val="Tablecontent"/>
            </w:pPr>
            <w:r w:rsidRPr="0072799F">
              <w:t xml:space="preserve">They measure something </w:t>
            </w:r>
            <w:r w:rsidRPr="00CC43EA">
              <w:rPr>
                <w:color w:val="00B050"/>
              </w:rPr>
              <w:t>good</w:t>
            </w:r>
            <w:r>
              <w:t>. A high number is good for the business, if the load is useful (e.g. not a DDOS attack).</w:t>
            </w:r>
          </w:p>
          <w:p w14:paraId="255FF817" w14:textId="462B1DDE" w:rsidR="00864714" w:rsidRDefault="00864714" w:rsidP="00D81CD9">
            <w:pPr>
              <w:pStyle w:val="Tablecontent"/>
            </w:pPr>
            <w:r>
              <w:t>Consumption, better known as utilization, is a family of metrics. It comes in many different names (</w:t>
            </w:r>
            <w:r w:rsidR="000E252F">
              <w:t xml:space="preserve">allocation, reservation, </w:t>
            </w:r>
            <w:r>
              <w:t xml:space="preserve">IOPS, throughput, usage, demand, active, consumed, etc.). Utilization is the main input for the capacity family of </w:t>
            </w:r>
            <w:r w:rsidR="008D3A3F">
              <w:t>metrics</w:t>
            </w:r>
            <w:r>
              <w:t xml:space="preserve"> (Capacity Remaining, Time Remaining, VM Remaining, Recommended Size).</w:t>
            </w:r>
          </w:p>
          <w:p w14:paraId="2D4AC778" w14:textId="0E16A9AA" w:rsidR="00864714" w:rsidRPr="00D81CD9" w:rsidRDefault="00864714" w:rsidP="00D81CD9">
            <w:pPr>
              <w:pStyle w:val="Tablecontent"/>
            </w:pPr>
            <w:r w:rsidRPr="2D34D73A">
              <w:rPr>
                <w:rStyle w:val="normaltextrun"/>
                <w:rFonts w:ascii="Calibri" w:hAnsi="Calibri" w:cs="Calibri"/>
              </w:rPr>
              <w:t xml:space="preserve">Most </w:t>
            </w:r>
            <w:r>
              <w:rPr>
                <w:rStyle w:val="normaltextrun"/>
                <w:rFonts w:ascii="Calibri" w:hAnsi="Calibri" w:cs="Calibri"/>
              </w:rPr>
              <w:t xml:space="preserve">administrators </w:t>
            </w:r>
            <w:r w:rsidRPr="2D34D73A">
              <w:rPr>
                <w:rStyle w:val="normaltextrun"/>
                <w:rFonts w:ascii="Calibri" w:hAnsi="Calibri" w:cs="Calibri"/>
              </w:rPr>
              <w:t xml:space="preserve">look at </w:t>
            </w:r>
            <w:r w:rsidRPr="0086795F">
              <w:rPr>
                <w:rStyle w:val="normaltextrun"/>
                <w:rFonts w:ascii="Calibri" w:hAnsi="Calibri" w:cs="Calibri"/>
              </w:rPr>
              <w:t>utilization</w:t>
            </w:r>
            <w:r w:rsidRPr="2D34D73A">
              <w:rPr>
                <w:rStyle w:val="normaltextrun"/>
                <w:rFonts w:ascii="Calibri" w:hAnsi="Calibri" w:cs="Calibri"/>
              </w:rPr>
              <w:t>, because they fear something wrong will happen if it’s high. That “</w:t>
            </w:r>
            <w:r w:rsidRPr="00627E59">
              <w:rPr>
                <w:rStyle w:val="normaltextrun"/>
                <w:rFonts w:ascii="Calibri" w:hAnsi="Calibri" w:cs="Calibri"/>
                <w:color w:val="00B0F0"/>
              </w:rPr>
              <w:t>something</w:t>
            </w:r>
            <w:r w:rsidRPr="2D34D73A">
              <w:rPr>
                <w:rStyle w:val="normaltextrun"/>
                <w:rFonts w:ascii="Calibri" w:hAnsi="Calibri" w:cs="Calibri"/>
              </w:rPr>
              <w:t xml:space="preserve">” is contention. Contention manifests in different forms. It can be queue, latency, </w:t>
            </w:r>
            <w:r>
              <w:rPr>
                <w:rStyle w:val="normaltextrun"/>
                <w:rFonts w:ascii="Calibri" w:hAnsi="Calibri" w:cs="Calibri"/>
              </w:rPr>
              <w:t xml:space="preserve">loss, </w:t>
            </w:r>
            <w:r w:rsidRPr="2D34D73A">
              <w:rPr>
                <w:rStyle w:val="normaltextrun"/>
                <w:rFonts w:ascii="Calibri" w:hAnsi="Calibri" w:cs="Calibri"/>
              </w:rPr>
              <w:t>dropped, aborted, context switch.</w:t>
            </w:r>
          </w:p>
        </w:tc>
      </w:tr>
      <w:tr w:rsidR="00D81CD9" w:rsidRPr="00D81CD9" w14:paraId="5C998E57" w14:textId="77777777" w:rsidTr="003F0B3D">
        <w:tc>
          <w:tcPr>
            <w:tcW w:w="2245" w:type="dxa"/>
            <w:shd w:val="clear" w:color="auto" w:fill="auto"/>
          </w:tcPr>
          <w:p w14:paraId="479B4FD1" w14:textId="768C514E" w:rsidR="00D81CD9" w:rsidRPr="00864714" w:rsidRDefault="00D81CD9" w:rsidP="00D81CD9">
            <w:pPr>
              <w:pStyle w:val="Tablecontent"/>
              <w:rPr>
                <w:b/>
                <w:bCs/>
              </w:rPr>
            </w:pPr>
            <w:r w:rsidRPr="00864714">
              <w:rPr>
                <w:b/>
                <w:bCs/>
              </w:rPr>
              <w:t>Context</w:t>
            </w:r>
          </w:p>
        </w:tc>
        <w:tc>
          <w:tcPr>
            <w:tcW w:w="8211" w:type="dxa"/>
            <w:shd w:val="clear" w:color="auto" w:fill="auto"/>
          </w:tcPr>
          <w:p w14:paraId="2C51E3B6" w14:textId="633A8609" w:rsidR="00B90595" w:rsidRPr="00D81CD9" w:rsidRDefault="00AA3D9E" w:rsidP="00D81CD9">
            <w:pPr>
              <w:pStyle w:val="Tablecontent"/>
            </w:pPr>
            <w:r w:rsidRPr="0072799F">
              <w:t xml:space="preserve">They </w:t>
            </w:r>
            <w:r w:rsidR="00D1303B">
              <w:t xml:space="preserve">provide answer to the “it depends” type of answer, by </w:t>
            </w:r>
            <w:r w:rsidRPr="0072799F">
              <w:t>account</w:t>
            </w:r>
            <w:r w:rsidR="00D1303B">
              <w:t>ing</w:t>
            </w:r>
            <w:r w:rsidRPr="0072799F">
              <w:t xml:space="preserve"> for something (e.g. inventory</w:t>
            </w:r>
            <w:r>
              <w:t>, configuration</w:t>
            </w:r>
            <w:r w:rsidRPr="0072799F">
              <w:t>)</w:t>
            </w:r>
            <w:r>
              <w:t xml:space="preserve"> and provide context. </w:t>
            </w:r>
            <w:r>
              <w:br/>
              <w:t>The context is obviously only useful to someone who can derive insight from that context</w:t>
            </w:r>
            <w:r w:rsidR="003504FF">
              <w:t>, else there is no meaning to it.</w:t>
            </w:r>
            <w:r w:rsidR="000E252F">
              <w:t xml:space="preserve"> For example, a high number of vMotion depends on your expectation. If you’re doing cluster live migration after office hours, you expect the number to match the theoretical limit. </w:t>
            </w:r>
          </w:p>
        </w:tc>
      </w:tr>
    </w:tbl>
    <w:p w14:paraId="1D584529" w14:textId="3284733D" w:rsidR="003A08B3" w:rsidRDefault="0042731B" w:rsidP="0042731B">
      <w:r>
        <w:t xml:space="preserve">While contention is what you care, </w:t>
      </w:r>
      <w:r w:rsidR="0086795F">
        <w:t xml:space="preserve">consumption </w:t>
      </w:r>
      <w:r>
        <w:t xml:space="preserve">gets the limelight as it’s easier to monitor and simpler to explain. </w:t>
      </w:r>
      <w:r w:rsidR="003A08B3">
        <w:t>Also, many systems do not scale well. Their “</w:t>
      </w:r>
      <w:r w:rsidR="003A08B3" w:rsidRPr="003239CC">
        <w:rPr>
          <w:color w:val="00B0F0"/>
        </w:rPr>
        <w:t>performance</w:t>
      </w:r>
      <w:r w:rsidR="003A08B3">
        <w:t>” actually drops when reaching certain level of utilization. Take a parallel database. As you add more nodes, the overall throughput drops as the nodes spend more time maintaining overall integrity among them. The CPU utilization of each node gets higher, only to be spent on overhead activities. In this case, what you should do is measures the overhead and the metric you refer to as “</w:t>
      </w:r>
      <w:r w:rsidR="003A08B3" w:rsidRPr="008F3153">
        <w:rPr>
          <w:color w:val="00B0F0"/>
        </w:rPr>
        <w:t>performance</w:t>
      </w:r>
      <w:r w:rsidR="003A08B3">
        <w:t>”. Do not use the CPU utilization to represent all these metrics.</w:t>
      </w:r>
    </w:p>
    <w:p w14:paraId="15FDC454" w14:textId="2BC77174" w:rsidR="00FD39A0" w:rsidRDefault="0042731B" w:rsidP="0042731B">
      <w:r>
        <w:t xml:space="preserve">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6B6F029D">
            <wp:extent cx="5601600" cy="1944000"/>
            <wp:effectExtent l="0" t="0" r="0" b="0"/>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1600" cy="1944000"/>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lastRenderedPageBreak/>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AC6E1E">
      <w:pPr>
        <w:pStyle w:val="Heading4"/>
        <w:rPr>
          <w:rStyle w:val="eop"/>
          <w:rFonts w:ascii="Calibri" w:eastAsia="Times New Roman" w:hAnsi="Calibri" w:cs="Calibri"/>
          <w:lang w:val="en-US"/>
        </w:rPr>
      </w:pPr>
      <w:r>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66D464F"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r w:rsidR="000E252F">
        <w:rPr>
          <w:lang w:val="en-GB"/>
        </w:rPr>
        <w:t xml:space="preserve">, </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2786821D" w:rsidR="0099100D" w:rsidRDefault="0099100D" w:rsidP="0057564E">
      <w:pPr>
        <w:pStyle w:val="Bullet"/>
        <w:rPr>
          <w:lang w:val="en-GB"/>
        </w:rPr>
      </w:pPr>
      <w:r>
        <w:rPr>
          <w:lang w:val="en-GB"/>
        </w:rPr>
        <w:t>Guest OS</w:t>
      </w:r>
      <w:r w:rsidR="007A4706">
        <w:rPr>
          <w:lang w:val="en-GB"/>
        </w:rPr>
        <w:t xml:space="preserve">. There are 2 kinds of performance </w:t>
      </w:r>
      <w:r w:rsidR="008D3A3F">
        <w:rPr>
          <w:lang w:val="en-GB"/>
        </w:rPr>
        <w:t>metrics</w:t>
      </w:r>
      <w:r w:rsidR="007A4706">
        <w:rPr>
          <w:lang w:val="en-GB"/>
        </w:rPr>
        <w:t xml:space="preserve">. One at </w:t>
      </w:r>
      <w:r w:rsidR="006E384F">
        <w:rPr>
          <w:lang w:val="en-GB"/>
        </w:rPr>
        <w:t>Windows/Linux</w:t>
      </w:r>
      <w:r w:rsidR="007A4706">
        <w:rPr>
          <w:lang w:val="en-GB"/>
        </w:rPr>
        <w:t xml:space="preserve"> layer, one at driver layer</w:t>
      </w:r>
      <w:r w:rsidR="006E384F">
        <w:rPr>
          <w:lang w:val="en-GB"/>
        </w:rPr>
        <w:t xml:space="preserve"> (e.g. PVSCSI, vmxnet)</w:t>
      </w:r>
    </w:p>
    <w:p w14:paraId="312BB6D4" w14:textId="2595421E" w:rsidR="0099100D" w:rsidRDefault="0099100D" w:rsidP="0057564E">
      <w:pPr>
        <w:pStyle w:val="Bullet"/>
        <w:rPr>
          <w:lang w:val="en-GB"/>
        </w:rPr>
      </w:pPr>
      <w:r>
        <w:rPr>
          <w:lang w:val="en-GB"/>
        </w:rPr>
        <w:lastRenderedPageBreak/>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06" w:history="1">
        <w:r w:rsidR="00E15A35" w:rsidRPr="004B1006">
          <w:rPr>
            <w:rStyle w:val="Hyperlink"/>
            <w:lang w:val="en-GB"/>
          </w:rPr>
          <w:t>Mark Achtemichuk</w:t>
        </w:r>
      </w:hyperlink>
      <w:r w:rsidR="00E15A35" w:rsidRPr="00A452F2">
        <w:rPr>
          <w:lang w:val="en-GB"/>
        </w:rPr>
        <w:t xml:space="preserve"> said in </w:t>
      </w:r>
      <w:hyperlink r:id="rId107"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6C228788" w:rsidR="00A84616" w:rsidRDefault="00A84616" w:rsidP="00A84616">
      <w:pPr>
        <w:rPr>
          <w:lang w:val="en-GB"/>
        </w:rPr>
      </w:pPr>
      <w:r>
        <w:rPr>
          <w:lang w:val="en-GB"/>
        </w:rPr>
        <w:t xml:space="preserve">The green line shows that </w:t>
      </w:r>
      <w:r w:rsidRPr="008B64A4">
        <w:rPr>
          <w:lang w:val="en-GB"/>
        </w:rPr>
        <w:t xml:space="preserve">contention </w:t>
      </w:r>
      <w:r w:rsidR="008D3A3F">
        <w:rPr>
          <w:lang w:val="en-GB"/>
        </w:rPr>
        <w:t>metrics</w:t>
      </w:r>
      <w:r w:rsidRPr="008B64A4">
        <w:rPr>
          <w:lang w:val="en-GB"/>
        </w:rPr>
        <w:t xml:space="preserve">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AC6E1E">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7DE5696A" w14:textId="18627694" w:rsidR="00AE4108" w:rsidRPr="00812115" w:rsidRDefault="00AE4108" w:rsidP="00A35807">
      <w:pPr>
        <w:jc w:val="center"/>
        <w:rPr>
          <w:rFonts w:ascii="Calibri" w:hAnsi="Calibri" w:cs="Calibri"/>
          <w:lang w:val="en-GB"/>
        </w:rPr>
      </w:pPr>
      <w:r w:rsidRPr="00AE4108">
        <w:rPr>
          <w:rFonts w:ascii="Calibri" w:hAnsi="Calibri" w:cs="Calibri"/>
          <w:noProof/>
          <w:lang w:val="en-GB"/>
        </w:rPr>
        <w:lastRenderedPageBreak/>
        <w:drawing>
          <wp:inline distT="0" distB="0" distL="0" distR="0" wp14:anchorId="146BC05E" wp14:editId="6937A35D">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08"/>
                    <a:stretch>
                      <a:fillRect/>
                    </a:stretch>
                  </pic:blipFill>
                  <pic:spPr>
                    <a:xfrm>
                      <a:off x="0" y="0"/>
                      <a:ext cx="5972400" cy="243360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09"/>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lastRenderedPageBreak/>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E440AB">
            <w:pPr>
              <w:pStyle w:val="Tablecontent"/>
            </w:pPr>
            <w:r w:rsidRPr="00997FD8">
              <w:t>It’s a common misperception that performance problem happens mostly here. It actually rarely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E440AB">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E440AB">
            <w:pPr>
              <w:pStyle w:val="Tablecontent"/>
              <w:rPr>
                <w:lang w:val="en-SG"/>
              </w:rPr>
            </w:pPr>
            <w:r w:rsidRPr="007167F2">
              <w:rPr>
                <w:lang w:val="en-SG"/>
              </w:rPr>
              <w:t>Worst performance actually happens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E440AB">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540F68">
      <w:pPr>
        <w:pStyle w:val="Heading3"/>
      </w:pPr>
      <w:r w:rsidRPr="008B64A4">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1EE6C2"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 xml:space="preserve">From the viewpoint of the customers (VM Owner, </w:t>
      </w:r>
      <w:r w:rsidR="00A565B3">
        <w:rPr>
          <w:lang w:val="en-US"/>
        </w:rPr>
        <w:t>Application</w:t>
      </w:r>
      <w:r w:rsidR="00871FA7" w:rsidRPr="00871FA7">
        <w:rPr>
          <w:lang w:val="en-US"/>
        </w:rPr>
        <w:t xml:space="preserve"> Team), there is no such thing as IaaS Performance. There is only IaaS Capacity. The capacity is capable of handling certain amount of workload demanded by the Consumers.</w:t>
      </w:r>
    </w:p>
    <w:p w14:paraId="5B9C9889" w14:textId="7AE90DFD" w:rsidR="00556230" w:rsidRPr="008B64A4" w:rsidRDefault="3927E685" w:rsidP="00556230">
      <w:pPr>
        <w:rPr>
          <w:lang w:val="en-GB"/>
        </w:rPr>
      </w:pPr>
      <w:r>
        <w:rPr>
          <w:noProof/>
        </w:rPr>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w:t>
      </w:r>
      <w:r w:rsidRPr="002639BB">
        <w:lastRenderedPageBreak/>
        <w:t xml:space="preserve">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0FA7DA05" w:rsidR="002178C3" w:rsidRDefault="002178C3" w:rsidP="00AC6E1E">
      <w:pPr>
        <w:pStyle w:val="Heading4"/>
      </w:pPr>
      <w:r>
        <w:t>Utilization</w:t>
      </w:r>
    </w:p>
    <w:p w14:paraId="3563BD0C" w14:textId="1BCCC2D7" w:rsidR="00F8170F" w:rsidRPr="00F8170F" w:rsidRDefault="00F8170F" w:rsidP="00F8170F">
      <w:pPr>
        <w:rPr>
          <w:lang w:val="en-GB"/>
        </w:rPr>
      </w:pPr>
      <w:r>
        <w:rPr>
          <w:lang w:val="en-GB"/>
        </w:rPr>
        <w:t xml:space="preserve">The metric utilization by itself is meaningless. The </w:t>
      </w:r>
      <w:r w:rsidR="00852DD5">
        <w:rPr>
          <w:lang w:val="en-GB"/>
        </w:rPr>
        <w:t xml:space="preserve">value </w:t>
      </w:r>
      <w:r w:rsidR="00A745BB">
        <w:rPr>
          <w:lang w:val="en-GB"/>
        </w:rPr>
        <w:t>depends</w:t>
      </w:r>
      <w:r w:rsidR="00852DD5">
        <w:rPr>
          <w:lang w:val="en-GB"/>
        </w:rPr>
        <w:t xml:space="preserve"> on the purpose and the object.</w:t>
      </w:r>
    </w:p>
    <w:p w14:paraId="070011B5" w14:textId="77777777" w:rsidR="00134379" w:rsidRDefault="00134379" w:rsidP="00556230">
      <w:pPr>
        <w:rPr>
          <w:lang w:val="en-GB"/>
        </w:rPr>
      </w:pPr>
      <w:r>
        <w:rPr>
          <w:lang w:val="en-GB"/>
        </w:rPr>
        <w:t xml:space="preserve">Let’s look at purpose. </w:t>
      </w:r>
    </w:p>
    <w:p w14:paraId="6103173C" w14:textId="0B924F7C" w:rsidR="00556230" w:rsidRPr="008B64A4" w:rsidRDefault="00852DD5" w:rsidP="00556230">
      <w:pPr>
        <w:rPr>
          <w:lang w:val="en-GB"/>
        </w:rPr>
      </w:pPr>
      <w:r>
        <w:rPr>
          <w:lang w:val="en-GB"/>
        </w:rPr>
        <w:t>P</w:t>
      </w:r>
      <w:r w:rsidR="00556230" w:rsidRPr="2D34D73A">
        <w:rPr>
          <w:lang w:val="en-GB"/>
        </w:rPr>
        <w:t xml:space="preserve">erformance and capacity share the same raw </w:t>
      </w:r>
      <w:r w:rsidR="414C43E5" w:rsidRPr="2D34D73A">
        <w:rPr>
          <w:lang w:val="en-GB"/>
        </w:rPr>
        <w:t>counter but</w:t>
      </w:r>
      <w:r w:rsidR="00556230"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1">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5969398D" w:rsidR="00556230"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34D1B156" w14:textId="39B5769E" w:rsidR="00A745BB" w:rsidRDefault="00134379" w:rsidP="00A745BB">
      <w:r>
        <w:t>Now that we’ve looked at purpose, now let’s look at object.</w:t>
      </w:r>
    </w:p>
    <w:p w14:paraId="01946252" w14:textId="7505E4A9" w:rsidR="00134379" w:rsidRDefault="00134379" w:rsidP="00A745BB">
      <w:r>
        <w:t>Take vSphere Cluster</w:t>
      </w:r>
      <w:r w:rsidR="00FA3322">
        <w:t>. Say you have a 16-node cluster.</w:t>
      </w:r>
    </w:p>
    <w:p w14:paraId="2401F3DF" w14:textId="7A543012" w:rsidR="00E61335" w:rsidRDefault="00FA3322" w:rsidP="00E61335">
      <w:pPr>
        <w:pStyle w:val="Bullet"/>
      </w:pPr>
      <w:r>
        <w:t xml:space="preserve">From performance, taking </w:t>
      </w:r>
      <w:r w:rsidR="00FE2CAF">
        <w:t>the average uti</w:t>
      </w:r>
      <w:r w:rsidR="00E61335">
        <w:t>lization of 16 hosts are too late. It’s also not practical, as you don’t typically wait until all 16 have problem. In this case, you want to take the highest among the host</w:t>
      </w:r>
      <w:r w:rsidR="009F5BB0">
        <w:t xml:space="preserve"> as your primary counter for cluster utilization. If the counter shows no issue, then there is no need to look at the remaining host.</w:t>
      </w:r>
    </w:p>
    <w:p w14:paraId="54B65D95" w14:textId="546B5A5C" w:rsidR="009F5BB0" w:rsidRPr="008B64A4" w:rsidRDefault="009F5BB0" w:rsidP="00E61335">
      <w:pPr>
        <w:pStyle w:val="Bullet"/>
      </w:pPr>
      <w:r>
        <w:lastRenderedPageBreak/>
        <w:t>From capacity</w:t>
      </w:r>
      <w:r w:rsidR="00E63E79">
        <w:t xml:space="preserve">, taking the average makes sense, as you do capacity at cluster level. </w:t>
      </w:r>
      <w:r w:rsidR="00834CC6">
        <w:t xml:space="preserve">You will continue adding </w:t>
      </w:r>
      <w:r w:rsidR="00C93CAE">
        <w:t>until either you run out of capacity or you hit performance problem.</w:t>
      </w:r>
    </w:p>
    <w:p w14:paraId="720B0C7B" w14:textId="4AF06047" w:rsidR="00A37B5C" w:rsidRDefault="008D3A3F" w:rsidP="00AC6E1E">
      <w:pPr>
        <w:pStyle w:val="Heading4"/>
      </w:pPr>
      <w:r>
        <w:t>Metrics</w:t>
      </w:r>
      <w:r w:rsidR="00096827">
        <w:t xml:space="preserve"> Example</w:t>
      </w:r>
    </w:p>
    <w:p w14:paraId="534F3299" w14:textId="39FE07A6"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w:t>
      </w:r>
      <w:r w:rsidR="008D3A3F">
        <w:t>metrics</w:t>
      </w:r>
      <w:r w:rsidRPr="008B64A4">
        <w:t>,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12"/>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710BDFBE"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w:t>
      </w:r>
      <w:r w:rsidR="008D3A3F">
        <w:t>metrics</w:t>
      </w:r>
      <w:r w:rsidR="00D70452">
        <w:t>: SLA and KPI.</w:t>
      </w:r>
      <w:r w:rsidR="00A50688">
        <w:t xml:space="preserve"> </w:t>
      </w:r>
    </w:p>
    <w:p w14:paraId="364D32D6" w14:textId="009FCBE6" w:rsidR="0017027A" w:rsidRDefault="007B5C2D" w:rsidP="00540F68">
      <w:pPr>
        <w:pStyle w:val="Heading3"/>
      </w:pPr>
      <w:bookmarkStart w:id="17" w:name="_KPI_vs_SLA_2"/>
      <w:bookmarkStart w:id="18" w:name="_Performance_SLA"/>
      <w:bookmarkEnd w:id="17"/>
      <w:bookmarkEnd w:id="18"/>
      <w:r>
        <w:t>Key Performance Indicator</w:t>
      </w:r>
    </w:p>
    <w:p w14:paraId="4286D491" w14:textId="10510505" w:rsidR="0017027A" w:rsidRDefault="0017027A" w:rsidP="0017027A">
      <w:r>
        <w:t xml:space="preserve">Google </w:t>
      </w:r>
      <w:r w:rsidR="00E80910" w:rsidRPr="0040485A">
        <w:rPr>
          <w:color w:val="00B0F0"/>
        </w:rPr>
        <w:t>VMware</w:t>
      </w:r>
      <w:r w:rsidR="00E80910">
        <w:t xml:space="preserv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12C0699A" w:rsidR="0017027A" w:rsidRPr="0017027A" w:rsidRDefault="0017027A" w:rsidP="0017027A">
      <w:r>
        <w:t xml:space="preserve">I just tried it again </w:t>
      </w:r>
      <w:r w:rsidR="00FF3652">
        <w:t xml:space="preserve">on </w:t>
      </w:r>
      <w:r w:rsidR="00B355A0">
        <w:t>1</w:t>
      </w:r>
      <w:r w:rsidR="00E80910">
        <w:t>7</w:t>
      </w:r>
      <w:r w:rsidR="00263801">
        <w:t xml:space="preserve"> </w:t>
      </w:r>
      <w:r w:rsidR="00B355A0">
        <w:t xml:space="preserve">January </w:t>
      </w:r>
      <w:r w:rsidR="00263801">
        <w:t>202</w:t>
      </w:r>
      <w:r w:rsidR="00B355A0">
        <w:t>3</w:t>
      </w:r>
      <w:r w:rsidR="00263801">
        <w:t>.</w:t>
      </w:r>
      <w:r>
        <w:t xml:space="preserve"> </w:t>
      </w:r>
      <w:r w:rsidR="00FF3652">
        <w:t xml:space="preserve">Google returned </w:t>
      </w:r>
      <w:r w:rsidR="00263801">
        <w:t>~</w:t>
      </w:r>
      <w:r w:rsidR="00B355A0">
        <w:t>7</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r w:rsidR="5D86F444">
        <w:t>from</w:t>
      </w:r>
      <w:r>
        <w:t xml:space="preserve"> </w:t>
      </w:r>
      <w:r w:rsidR="00B355A0">
        <w:t xml:space="preserve">. VMwareOpsGuide.com, </w:t>
      </w:r>
      <w:r>
        <w:t>my book</w:t>
      </w:r>
      <w:r w:rsidR="00263801">
        <w:t xml:space="preserve">, or </w:t>
      </w:r>
      <w:r w:rsidR="00C57D08">
        <w:t xml:space="preserve">speaking </w:t>
      </w:r>
      <w:r>
        <w:t xml:space="preserve">event. </w:t>
      </w:r>
      <w:r w:rsidR="00C57D08">
        <w:t xml:space="preserve">One item </w:t>
      </w:r>
      <w:r w:rsidR="00FF3652">
        <w:t xml:space="preserve">from </w:t>
      </w:r>
      <w:hyperlink r:id="rId113">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27B5A55E" w:rsidR="0017027A" w:rsidRDefault="00B355A0" w:rsidP="00FF3652">
      <w:pPr>
        <w:jc w:val="center"/>
      </w:pPr>
      <w:r w:rsidRPr="00B355A0">
        <w:rPr>
          <w:noProof/>
        </w:rPr>
        <w:lastRenderedPageBreak/>
        <w:drawing>
          <wp:inline distT="0" distB="0" distL="0" distR="0" wp14:anchorId="7E95CB8E" wp14:editId="16296E18">
            <wp:extent cx="3854154" cy="5030143"/>
            <wp:effectExtent l="0" t="0" r="0" b="0"/>
            <wp:docPr id="1525330279" name="Picture 1525330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9" name="Picture 1525330279" descr="Graphical user interface, text, application&#10;&#10;Description automatically generated"/>
                    <pic:cNvPicPr/>
                  </pic:nvPicPr>
                  <pic:blipFill>
                    <a:blip r:embed="rId114"/>
                    <a:stretch>
                      <a:fillRect/>
                    </a:stretch>
                  </pic:blipFill>
                  <pic:spPr>
                    <a:xfrm>
                      <a:off x="0" y="0"/>
                      <a:ext cx="3855038" cy="5031297"/>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2B619085" w14:textId="77777777" w:rsidR="00151B4D" w:rsidRDefault="00151B4D" w:rsidP="00151B4D">
      <w:pPr>
        <w:pStyle w:val="Heading4"/>
      </w:pPr>
      <w:r>
        <w:t>KPI as Stepping Stone</w:t>
      </w:r>
    </w:p>
    <w:p w14:paraId="6AD39CF3" w14:textId="77777777" w:rsidR="00151B4D" w:rsidRDefault="00151B4D" w:rsidP="00151B4D">
      <w:r w:rsidRPr="008B2816">
        <w:t>KPI and SLA work hand in hand.</w:t>
      </w:r>
      <w:r>
        <w:t xml:space="preserve"> </w:t>
      </w:r>
    </w:p>
    <w:p w14:paraId="58F1FE3B" w14:textId="03A41527" w:rsidR="00151B4D" w:rsidRPr="008F436F" w:rsidRDefault="00151B4D" w:rsidP="00151B4D">
      <w:pPr>
        <w:keepNext/>
      </w:pPr>
      <w:r w:rsidRPr="008B2816">
        <w:lastRenderedPageBreak/>
        <w:t xml:space="preserve">KPI </w:t>
      </w:r>
      <w:r>
        <w:t xml:space="preserve">complements SLA by providing the stepping stone in your operations transformation. It </w:t>
      </w:r>
      <w:r w:rsidRPr="008B2816">
        <w:t xml:space="preserve">is a necessary step towards operations with </w:t>
      </w:r>
      <w:r>
        <w:t>formal</w:t>
      </w:r>
      <w:r w:rsidRPr="008B2816">
        <w:t xml:space="preserve"> business SLA.</w:t>
      </w:r>
    </w:p>
    <w:p w14:paraId="56B2F4F3" w14:textId="77777777" w:rsidR="00151B4D" w:rsidRDefault="00151B4D" w:rsidP="00151B4D">
      <w:pPr>
        <w:jc w:val="center"/>
        <w:rPr>
          <w:lang w:val="en-US"/>
        </w:rPr>
      </w:pPr>
      <w:r w:rsidRPr="000F1559">
        <w:rPr>
          <w:noProof/>
          <w:lang w:val="en-US"/>
        </w:rPr>
        <w:drawing>
          <wp:inline distT="0" distB="0" distL="0" distR="0" wp14:anchorId="094F09AF" wp14:editId="38334468">
            <wp:extent cx="6645910" cy="3194050"/>
            <wp:effectExtent l="0" t="0" r="2540" b="6350"/>
            <wp:docPr id="1085195912" name="Picture 108519591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2" name="Picture 1085195912" descr="Graphical user interface, Word&#10;&#10;Description automatically generated with medium confidence"/>
                    <pic:cNvPicPr/>
                  </pic:nvPicPr>
                  <pic:blipFill>
                    <a:blip r:embed="rId115"/>
                    <a:stretch>
                      <a:fillRect/>
                    </a:stretch>
                  </pic:blipFill>
                  <pic:spPr>
                    <a:xfrm>
                      <a:off x="0" y="0"/>
                      <a:ext cx="6645910" cy="3194050"/>
                    </a:xfrm>
                    <a:prstGeom prst="rect">
                      <a:avLst/>
                    </a:prstGeom>
                  </pic:spPr>
                </pic:pic>
              </a:graphicData>
            </a:graphic>
          </wp:inline>
        </w:drawing>
      </w:r>
    </w:p>
    <w:p w14:paraId="2A6BEE1D" w14:textId="77777777" w:rsidR="00151B4D" w:rsidRDefault="00151B4D" w:rsidP="00151B4D">
      <w:pPr>
        <w:rPr>
          <w:lang w:val="en-US"/>
        </w:rPr>
      </w:pPr>
      <w:r w:rsidRPr="5D58FCEA">
        <w:rPr>
          <w:lang w:val="en-US"/>
        </w:rPr>
        <w:t>You walk from where you stand. Adopt KPI first</w:t>
      </w:r>
      <w:r>
        <w:rPr>
          <w:lang w:val="en-US"/>
        </w:rPr>
        <w:t xml:space="preserve"> as you don’t have to worry about class of service</w:t>
      </w:r>
      <w:r w:rsidRPr="5D58FCEA">
        <w:rPr>
          <w:lang w:val="en-US"/>
        </w:rPr>
        <w:t xml:space="preserve">. </w:t>
      </w:r>
      <w:r>
        <w:rPr>
          <w:lang w:val="en-US"/>
        </w:rPr>
        <w:t xml:space="preserve">If you have different expectation set for Production and Non-Production VMs, then create a group for each. Create a super metric that averages the performance of each group. You should expect production VMs to have a better KPI overall. </w:t>
      </w:r>
    </w:p>
    <w:p w14:paraId="099A8E3A" w14:textId="56AFA33E" w:rsidR="00151B4D" w:rsidRDefault="00151B4D" w:rsidP="00151B4D">
      <w:pPr>
        <w:rPr>
          <w:lang w:val="en-US"/>
        </w:rPr>
      </w:pPr>
      <w:r>
        <w:rPr>
          <w:lang w:val="en-US"/>
        </w:rPr>
        <w:t xml:space="preserve">KPI is also better suited when infrastructure team takes ownership (and responsibility) for sizing the VM. Since sizing the VM basically means sizing the Guest OS resource, you’re now responsible for </w:t>
      </w:r>
      <w:r w:rsidR="008D3A3F">
        <w:rPr>
          <w:lang w:val="en-US"/>
        </w:rPr>
        <w:t>metrics</w:t>
      </w:r>
      <w:r>
        <w:rPr>
          <w:lang w:val="en-US"/>
        </w:rPr>
        <w:t xml:space="preserve"> at Windows and Linux level.</w:t>
      </w:r>
    </w:p>
    <w:p w14:paraId="7D8B9755" w14:textId="01A7BBF4" w:rsidR="0082271A" w:rsidRDefault="0082271A" w:rsidP="00AC6E1E">
      <w:pPr>
        <w:pStyle w:val="Heading4"/>
      </w:pPr>
      <w:r w:rsidRPr="00047608">
        <w:t>KPI vs SLA</w:t>
      </w:r>
    </w:p>
    <w:p w14:paraId="0904AB7D" w14:textId="69707772" w:rsidR="00263801"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t>
      </w:r>
      <w:r w:rsidR="00ED742C">
        <w:t xml:space="preserve">yet another benefit of </w:t>
      </w:r>
      <w:r>
        <w:t xml:space="preserve">KPI. </w:t>
      </w:r>
    </w:p>
    <w:p w14:paraId="2148B2E0" w14:textId="77777777" w:rsidR="00ED742C" w:rsidRDefault="00ED742C" w:rsidP="00ED742C">
      <w:r>
        <w:t>The other reason for creating a KPI metric is ease of monitoring. KPI is color coded. Yellow and orange are added in between green and red, so you can react faster. The goal is in fact to enable proactive remediation, before the situation degrades too deep.</w:t>
      </w:r>
    </w:p>
    <w:p w14:paraId="75B70B4D" w14:textId="77777777" w:rsidR="00ED742C" w:rsidRDefault="00ED742C" w:rsidP="00ED742C">
      <w:r>
        <w:lastRenderedPageBreak/>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availability management and compliance management. We should call the key indicators that determine availability as </w:t>
      </w:r>
      <w:r w:rsidRPr="00E310D9">
        <w:rPr>
          <w:b/>
          <w:bCs/>
          <w:color w:val="00B0F0"/>
        </w:rPr>
        <w:t>KAI</w:t>
      </w:r>
      <w:r>
        <w:t xml:space="preserve">, and the key indicators that determine compliance as </w:t>
      </w:r>
      <w:r w:rsidRPr="00E310D9">
        <w:rPr>
          <w:b/>
          <w:bCs/>
          <w:color w:val="00B0F0"/>
        </w:rPr>
        <w:t>KCI</w:t>
      </w:r>
      <w:r>
        <w:rPr>
          <w:rStyle w:val="FootnoteReference"/>
        </w:rPr>
        <w:footnoteReference w:id="10"/>
      </w:r>
      <w:r>
        <w:t xml:space="preserve">. This will prevent confusion as implementation-level solution requires us to be non-ambiguous with terminology. </w:t>
      </w:r>
    </w:p>
    <w:p w14:paraId="0A3989EE" w14:textId="77777777" w:rsidR="00ED742C" w:rsidRDefault="00ED742C" w:rsidP="00ED742C">
      <w:r>
        <w:t xml:space="preserve">Broader definition of KPI that includes non-performance is not used in this book so we can be precise in the implementation. For an overall business KPI, </w:t>
      </w:r>
      <w:hyperlink r:id="rId116" w:history="1">
        <w:r w:rsidRPr="00736DFC">
          <w:rPr>
            <w:rStyle w:val="Hyperlink"/>
          </w:rPr>
          <w:t>Norman Dee</w:t>
        </w:r>
      </w:hyperlink>
      <w:r>
        <w:t xml:space="preserve"> has written a series of blog post </w:t>
      </w:r>
      <w:hyperlink r:id="rId117" w:history="1">
        <w:r w:rsidRPr="00736DFC">
          <w:rPr>
            <w:rStyle w:val="Hyperlink"/>
          </w:rPr>
          <w:t>here</w:t>
        </w:r>
      </w:hyperlink>
      <w:r>
        <w:t xml:space="preserve">. </w:t>
      </w:r>
    </w:p>
    <w:p w14:paraId="1559BE17" w14:textId="77777777" w:rsidR="00ED742C" w:rsidRDefault="00ED742C" w:rsidP="00ED742C">
      <w:pPr>
        <w:pStyle w:val="BeforeTable"/>
      </w:pPr>
    </w:p>
    <w:tbl>
      <w:tblPr>
        <w:tblW w:w="10490" w:type="dxa"/>
        <w:tblLook w:val="04A0" w:firstRow="1" w:lastRow="0" w:firstColumn="1" w:lastColumn="0" w:noHBand="0" w:noVBand="1"/>
      </w:tblPr>
      <w:tblGrid>
        <w:gridCol w:w="5245"/>
        <w:gridCol w:w="5245"/>
      </w:tblGrid>
      <w:tr w:rsidR="00ED742C" w14:paraId="1F5DD2E8" w14:textId="77777777" w:rsidTr="00E440AB">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EDE2311" w14:textId="77777777" w:rsidR="00ED742C" w:rsidRDefault="00ED742C" w:rsidP="00E440AB">
            <w:pPr>
              <w:pStyle w:val="Tableheading"/>
            </w:pPr>
            <w:bookmarkStart w:id="19" w:name="_Hlk96430360"/>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AF40B2F" w14:textId="77777777" w:rsidR="00ED742C" w:rsidRDefault="00ED742C" w:rsidP="00E440AB">
            <w:pPr>
              <w:pStyle w:val="Tableheading"/>
            </w:pPr>
            <w:r>
              <w:t>SLA</w:t>
            </w:r>
          </w:p>
        </w:tc>
      </w:tr>
      <w:tr w:rsidR="00ED742C" w14:paraId="57934CA8" w14:textId="77777777" w:rsidTr="00E440AB">
        <w:tc>
          <w:tcPr>
            <w:tcW w:w="5245" w:type="dxa"/>
            <w:tcBorders>
              <w:top w:val="single" w:sz="4" w:space="0" w:color="BFBFBF" w:themeColor="background1" w:themeShade="BF"/>
              <w:bottom w:val="single" w:sz="4" w:space="0" w:color="BFBFBF" w:themeColor="background1" w:themeShade="BF"/>
            </w:tcBorders>
          </w:tcPr>
          <w:p w14:paraId="6D70D709" w14:textId="77777777" w:rsidR="00ED742C" w:rsidRDefault="00ED742C" w:rsidP="00E440AB">
            <w:pPr>
              <w:pStyle w:val="Tablecontent"/>
            </w:pPr>
            <w:r>
              <w:t xml:space="preserve">A single metric that quantifies the </w:t>
            </w:r>
            <w:r w:rsidRPr="00984AA2">
              <w:rPr>
                <w:color w:val="00B0F0"/>
              </w:rPr>
              <w:t xml:space="preserve">true </w:t>
            </w:r>
            <w:r>
              <w:t xml:space="preserve">performance of a logical entity. </w:t>
            </w:r>
          </w:p>
          <w:p w14:paraId="1CF65C6C" w14:textId="77777777" w:rsidR="00ED742C" w:rsidRDefault="00ED742C" w:rsidP="00E440AB">
            <w:pPr>
              <w:pStyle w:val="Tablecontent"/>
            </w:pPr>
            <w:r>
              <w:t>VM and Guest OS are 2 separate objects but they are 1 logical entity due to 1:1 permanent relationship, hence they are combined in 1 KPI number.</w:t>
            </w:r>
          </w:p>
        </w:tc>
        <w:tc>
          <w:tcPr>
            <w:tcW w:w="5245" w:type="dxa"/>
            <w:tcBorders>
              <w:top w:val="single" w:sz="4" w:space="0" w:color="BFBFBF" w:themeColor="background1" w:themeShade="BF"/>
              <w:bottom w:val="single" w:sz="4" w:space="0" w:color="BFBFBF" w:themeColor="background1" w:themeShade="BF"/>
            </w:tcBorders>
          </w:tcPr>
          <w:p w14:paraId="3244614B" w14:textId="77777777" w:rsidR="00ED742C" w:rsidRDefault="00ED742C" w:rsidP="00E440AB">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p w14:paraId="04554DB8" w14:textId="77777777" w:rsidR="00ED742C" w:rsidRDefault="00ED742C" w:rsidP="00E440AB">
            <w:pPr>
              <w:pStyle w:val="Tablecontent"/>
            </w:pPr>
            <w:r w:rsidRPr="008921F3">
              <w:t>What happens inside Guest OS is not even relevant to the VM SLA</w:t>
            </w:r>
            <w:r>
              <w:t>.</w:t>
            </w:r>
          </w:p>
        </w:tc>
      </w:tr>
      <w:tr w:rsidR="00ED742C" w14:paraId="3D1ABE53" w14:textId="77777777" w:rsidTr="00E440AB">
        <w:tc>
          <w:tcPr>
            <w:tcW w:w="5245" w:type="dxa"/>
            <w:tcBorders>
              <w:top w:val="single" w:sz="4" w:space="0" w:color="BFBFBF" w:themeColor="background1" w:themeShade="BF"/>
              <w:bottom w:val="single" w:sz="4" w:space="0" w:color="BFBFBF" w:themeColor="background1" w:themeShade="BF"/>
            </w:tcBorders>
          </w:tcPr>
          <w:p w14:paraId="48F0A771" w14:textId="77777777" w:rsidR="00ED742C" w:rsidRDefault="00ED742C" w:rsidP="00E440AB">
            <w:pPr>
              <w:pStyle w:val="Tablecontent"/>
            </w:pPr>
            <w:r>
              <w:t>Simple to operationalize.</w:t>
            </w:r>
          </w:p>
        </w:tc>
        <w:tc>
          <w:tcPr>
            <w:tcW w:w="5245" w:type="dxa"/>
            <w:tcBorders>
              <w:top w:val="single" w:sz="4" w:space="0" w:color="BFBFBF" w:themeColor="background1" w:themeShade="BF"/>
              <w:bottom w:val="single" w:sz="4" w:space="0" w:color="BFBFBF" w:themeColor="background1" w:themeShade="BF"/>
            </w:tcBorders>
          </w:tcPr>
          <w:p w14:paraId="53546ECB" w14:textId="77777777" w:rsidR="00ED742C" w:rsidRDefault="00ED742C" w:rsidP="00E440AB">
            <w:pPr>
              <w:pStyle w:val="Tablecontent"/>
            </w:pPr>
            <w:r>
              <w:t xml:space="preserve">Complex. </w:t>
            </w:r>
          </w:p>
          <w:p w14:paraId="692B4C4B" w14:textId="77777777" w:rsidR="00ED742C" w:rsidRDefault="00ED742C" w:rsidP="00E440AB">
            <w:pPr>
              <w:pStyle w:val="Tablecontent"/>
            </w:pPr>
            <w:r>
              <w:t>It needs</w:t>
            </w:r>
            <w:r w:rsidRPr="5D58FCEA">
              <w:rPr>
                <w:b/>
                <w:bCs/>
              </w:rPr>
              <w:t xml:space="preserve"> </w:t>
            </w:r>
            <w:hyperlink r:id="rId118">
              <w:r w:rsidRPr="004E1C51">
                <w:rPr>
                  <w:rStyle w:val="Hyperlink"/>
                  <w:b/>
                  <w:bCs/>
                </w:rPr>
                <w:t>Operations Transformation</w:t>
              </w:r>
            </w:hyperlink>
            <w:r>
              <w:t xml:space="preserve">, much more than technical changes. You need to look at contract, price (not just cost) process, people, class of service, etc. </w:t>
            </w:r>
          </w:p>
        </w:tc>
      </w:tr>
      <w:tr w:rsidR="00ED742C" w14:paraId="7574E971" w14:textId="77777777" w:rsidTr="00E440AB">
        <w:tc>
          <w:tcPr>
            <w:tcW w:w="5245" w:type="dxa"/>
            <w:tcBorders>
              <w:top w:val="single" w:sz="4" w:space="0" w:color="BFBFBF" w:themeColor="background1" w:themeShade="BF"/>
              <w:bottom w:val="single" w:sz="4" w:space="0" w:color="BFBFBF" w:themeColor="background1" w:themeShade="BF"/>
            </w:tcBorders>
          </w:tcPr>
          <w:p w14:paraId="46045144" w14:textId="1F702820" w:rsidR="00ED742C" w:rsidRDefault="00ED742C" w:rsidP="00E440AB">
            <w:pPr>
              <w:pStyle w:val="Tablecontent"/>
            </w:pPr>
            <w:r>
              <w:t xml:space="preserve">It tends to be absolute, as it’s reporting raw </w:t>
            </w:r>
            <w:r w:rsidR="008D3A3F">
              <w:t>metrics</w:t>
            </w:r>
          </w:p>
        </w:tc>
        <w:tc>
          <w:tcPr>
            <w:tcW w:w="5245" w:type="dxa"/>
            <w:tcBorders>
              <w:top w:val="single" w:sz="4" w:space="0" w:color="BFBFBF" w:themeColor="background1" w:themeShade="BF"/>
              <w:bottom w:val="single" w:sz="4" w:space="0" w:color="BFBFBF" w:themeColor="background1" w:themeShade="BF"/>
            </w:tcBorders>
          </w:tcPr>
          <w:p w14:paraId="2EAE72C0" w14:textId="77777777" w:rsidR="00ED742C" w:rsidRDefault="00ED742C" w:rsidP="00E440AB">
            <w:pPr>
              <w:pStyle w:val="Tablecontent"/>
            </w:pPr>
            <w:r>
              <w:t>It is always relative. Compared to an agreed threshold.</w:t>
            </w:r>
          </w:p>
        </w:tc>
      </w:tr>
      <w:tr w:rsidR="00ED742C" w14:paraId="50597D19" w14:textId="77777777" w:rsidTr="00E440AB">
        <w:tc>
          <w:tcPr>
            <w:tcW w:w="5245" w:type="dxa"/>
            <w:tcBorders>
              <w:top w:val="single" w:sz="4" w:space="0" w:color="BFBFBF" w:themeColor="background1" w:themeShade="BF"/>
              <w:bottom w:val="single" w:sz="4" w:space="0" w:color="BFBFBF" w:themeColor="background1" w:themeShade="BF"/>
            </w:tcBorders>
          </w:tcPr>
          <w:p w14:paraId="212C8F03" w14:textId="77777777" w:rsidR="00ED742C" w:rsidRDefault="00ED742C" w:rsidP="00E440AB">
            <w:pPr>
              <w:pStyle w:val="Tablecontent"/>
            </w:pPr>
            <w:r>
              <w:t xml:space="preserve">Leading Indicator. </w:t>
            </w:r>
          </w:p>
          <w:p w14:paraId="45771C6A" w14:textId="77777777" w:rsidR="00ED742C" w:rsidRDefault="00ED742C" w:rsidP="00E440AB">
            <w:pPr>
              <w:pStyle w:val="Tablecontent"/>
            </w:pPr>
            <w:r>
              <w:t>5-minute window. 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0589DC70" w14:textId="77777777" w:rsidR="00ED742C" w:rsidRDefault="00ED742C" w:rsidP="00E440AB">
            <w:pPr>
              <w:pStyle w:val="Tablecontent"/>
            </w:pPr>
            <w:r>
              <w:t xml:space="preserve">Lagging Indicator. </w:t>
            </w:r>
          </w:p>
          <w:p w14:paraId="14DA6492" w14:textId="77777777" w:rsidR="00ED742C" w:rsidRDefault="00ED742C" w:rsidP="00E440AB">
            <w:pPr>
              <w:pStyle w:val="Tablecontent"/>
            </w:pPr>
            <w:r>
              <w:t>30 days backward looking, to be precise. You complement it with SLI, a 5-minute tracking.</w:t>
            </w:r>
          </w:p>
          <w:p w14:paraId="1950EB24" w14:textId="77777777" w:rsidR="00ED742C" w:rsidRDefault="00ED742C" w:rsidP="00E440AB">
            <w:pPr>
              <w:pStyle w:val="Tablecontent"/>
            </w:pPr>
            <w:r>
              <w:t>If you breach, you’re talking penalty already. Typically it’s a credit for the next billing cycle as opposed to actual refund.</w:t>
            </w:r>
          </w:p>
        </w:tc>
      </w:tr>
      <w:tr w:rsidR="00ED742C" w14:paraId="2BB74CEF" w14:textId="77777777" w:rsidTr="00E440AB">
        <w:tc>
          <w:tcPr>
            <w:tcW w:w="5245" w:type="dxa"/>
            <w:tcBorders>
              <w:top w:val="single" w:sz="4" w:space="0" w:color="BFBFBF" w:themeColor="background1" w:themeShade="BF"/>
              <w:bottom w:val="single" w:sz="4" w:space="0" w:color="BFBFBF" w:themeColor="background1" w:themeShade="BF"/>
            </w:tcBorders>
          </w:tcPr>
          <w:p w14:paraId="14210AB1" w14:textId="77777777" w:rsidR="00ED742C" w:rsidRDefault="00ED742C" w:rsidP="00E440AB">
            <w:pPr>
              <w:pStyle w:val="Tablecontent"/>
            </w:pPr>
            <w:r>
              <w:t>20-second</w:t>
            </w:r>
          </w:p>
          <w:p w14:paraId="52A3DD46" w14:textId="1596D353" w:rsidR="00ED742C" w:rsidRDefault="00ED742C" w:rsidP="00E440AB">
            <w:pPr>
              <w:pStyle w:val="Tablecontent"/>
            </w:pPr>
            <w:r>
              <w:t xml:space="preserve">It tracks at higher intensity and it covers more </w:t>
            </w:r>
            <w:r w:rsidR="008D3A3F">
              <w:t>metrics</w:t>
            </w:r>
            <w:r>
              <w:t xml:space="preserve"> and events. </w:t>
            </w:r>
          </w:p>
        </w:tc>
        <w:tc>
          <w:tcPr>
            <w:tcW w:w="5245" w:type="dxa"/>
            <w:tcBorders>
              <w:top w:val="single" w:sz="4" w:space="0" w:color="BFBFBF" w:themeColor="background1" w:themeShade="BF"/>
              <w:bottom w:val="single" w:sz="4" w:space="0" w:color="BFBFBF" w:themeColor="background1" w:themeShade="BF"/>
            </w:tcBorders>
          </w:tcPr>
          <w:p w14:paraId="736CB060" w14:textId="77777777" w:rsidR="00ED742C" w:rsidRDefault="00ED742C" w:rsidP="00E440AB">
            <w:pPr>
              <w:pStyle w:val="Tablecontent"/>
            </w:pPr>
            <w:r>
              <w:t>5-minute</w:t>
            </w:r>
          </w:p>
        </w:tc>
      </w:tr>
      <w:tr w:rsidR="00ED742C" w14:paraId="32FA3441" w14:textId="77777777" w:rsidTr="00E440AB">
        <w:tc>
          <w:tcPr>
            <w:tcW w:w="5245" w:type="dxa"/>
            <w:tcBorders>
              <w:top w:val="single" w:sz="4" w:space="0" w:color="BFBFBF" w:themeColor="background1" w:themeShade="BF"/>
              <w:bottom w:val="single" w:sz="4" w:space="0" w:color="BFBFBF" w:themeColor="background1" w:themeShade="BF"/>
            </w:tcBorders>
          </w:tcPr>
          <w:p w14:paraId="320F429E" w14:textId="77777777" w:rsidR="00ED742C" w:rsidRDefault="00ED742C" w:rsidP="00E440AB">
            <w:pPr>
              <w:pStyle w:val="Tablecontent"/>
            </w:pPr>
            <w:r>
              <w:t>Based on day (e.g. last 24 hours), which is moving.</w:t>
            </w:r>
          </w:p>
        </w:tc>
        <w:tc>
          <w:tcPr>
            <w:tcW w:w="5245" w:type="dxa"/>
            <w:tcBorders>
              <w:top w:val="single" w:sz="4" w:space="0" w:color="BFBFBF" w:themeColor="background1" w:themeShade="BF"/>
              <w:bottom w:val="single" w:sz="4" w:space="0" w:color="BFBFBF" w:themeColor="background1" w:themeShade="BF"/>
            </w:tcBorders>
          </w:tcPr>
          <w:p w14:paraId="0E7B806B" w14:textId="77777777" w:rsidR="00ED742C" w:rsidRDefault="00ED742C" w:rsidP="00E440AB">
            <w:pPr>
              <w:pStyle w:val="Tablecontent"/>
            </w:pPr>
            <w:r>
              <w:t>Based on date (e.g. June 1972), which is fixed</w:t>
            </w:r>
          </w:p>
        </w:tc>
      </w:tr>
      <w:tr w:rsidR="00ED742C" w14:paraId="03F9A404" w14:textId="77777777" w:rsidTr="00E440AB">
        <w:tc>
          <w:tcPr>
            <w:tcW w:w="5245" w:type="dxa"/>
            <w:tcBorders>
              <w:top w:val="single" w:sz="4" w:space="0" w:color="BFBFBF" w:themeColor="background1" w:themeShade="BF"/>
              <w:bottom w:val="single" w:sz="4" w:space="0" w:color="BFBFBF" w:themeColor="background1" w:themeShade="BF"/>
            </w:tcBorders>
          </w:tcPr>
          <w:p w14:paraId="43B381F9" w14:textId="77777777" w:rsidR="00ED742C" w:rsidRDefault="00ED742C" w:rsidP="00E440AB">
            <w:pPr>
              <w:pStyle w:val="Tablecontent"/>
            </w:pPr>
            <w:r>
              <w:t>Comprehensive coverage.</w:t>
            </w:r>
          </w:p>
          <w:p w14:paraId="588DF78F" w14:textId="77777777" w:rsidR="00ED742C" w:rsidRDefault="00ED742C" w:rsidP="00E440AB">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595F1B70" w14:textId="77777777" w:rsidR="00ED742C" w:rsidRDefault="00ED742C" w:rsidP="00E440AB">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0AC8682" w14:textId="77777777" w:rsidR="00ED742C" w:rsidRDefault="00ED742C" w:rsidP="00E440AB">
            <w:pPr>
              <w:pStyle w:val="Tablecontent"/>
            </w:pPr>
            <w:r>
              <w:t xml:space="preserve">Limited. </w:t>
            </w:r>
          </w:p>
          <w:p w14:paraId="65B0F580" w14:textId="06592B88" w:rsidR="00ED742C" w:rsidRDefault="00ED742C" w:rsidP="00E440AB">
            <w:pPr>
              <w:pStyle w:val="Tablecontent"/>
            </w:pPr>
            <w:r>
              <w:t xml:space="preserve">Only critical </w:t>
            </w:r>
            <w:r w:rsidR="008D3A3F">
              <w:t>metrics</w:t>
            </w:r>
            <w:r>
              <w:t xml:space="preserve"> are included. Having too many metrics in SLA makes it harder to comply.</w:t>
            </w:r>
          </w:p>
          <w:p w14:paraId="50C72C41" w14:textId="4264845C" w:rsidR="00ED742C" w:rsidRPr="00E856CE" w:rsidRDefault="00ED742C" w:rsidP="00E440AB">
            <w:r w:rsidRPr="00465B0A">
              <w:t xml:space="preserve">Guest OS </w:t>
            </w:r>
            <w:r w:rsidR="008D3A3F">
              <w:t>metrics</w:t>
            </w:r>
            <w:r w:rsidRPr="00465B0A">
              <w:t xml:space="preserve"> </w:t>
            </w:r>
            <w:r>
              <w:t xml:space="preserve">should </w:t>
            </w:r>
            <w:r w:rsidRPr="00465B0A">
              <w:t xml:space="preserve">not </w:t>
            </w:r>
            <w:r>
              <w:t xml:space="preserve">be </w:t>
            </w:r>
            <w:r w:rsidRPr="00465B0A">
              <w:t xml:space="preserve">included as that’s part of “application KPI” or VM KPI, not IaaS </w:t>
            </w:r>
            <w:r>
              <w:t>SLA</w:t>
            </w:r>
            <w:r w:rsidRPr="00465B0A">
              <w:t>. They impact the VM performance, but nothing the IaaS can do</w:t>
            </w:r>
            <w:r>
              <w:t>, meaning the remediation is at the Guest OS layer.</w:t>
            </w:r>
          </w:p>
        </w:tc>
      </w:tr>
    </w:tbl>
    <w:bookmarkEnd w:id="19"/>
    <w:p w14:paraId="1AA3380B" w14:textId="4D8F3005" w:rsidR="00ED742C" w:rsidRPr="00047608" w:rsidRDefault="00ED742C" w:rsidP="00ED742C">
      <w:pPr>
        <w:pStyle w:val="Heading4"/>
      </w:pPr>
      <w:r>
        <w:lastRenderedPageBreak/>
        <w:t>KPI Limitation</w:t>
      </w:r>
    </w:p>
    <w:p w14:paraId="319A8AF0" w14:textId="77777777" w:rsidR="00ED742C" w:rsidRDefault="00326806" w:rsidP="00326806">
      <w:pPr>
        <w:rPr>
          <w:lang w:val="en-GB"/>
        </w:rPr>
      </w:pPr>
      <w:r>
        <w:rPr>
          <w:lang w:val="en-GB"/>
        </w:rPr>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w:t>
      </w:r>
    </w:p>
    <w:p w14:paraId="560E7789" w14:textId="77777777" w:rsidR="00ED742C" w:rsidRDefault="00326806" w:rsidP="00326806">
      <w:pPr>
        <w:rPr>
          <w:lang w:val="en-GB"/>
        </w:rPr>
      </w:pPr>
      <w:r>
        <w:rPr>
          <w:lang w:val="en-GB"/>
        </w:rPr>
        <w:t xml:space="preserve">No, </w:t>
      </w:r>
      <w:r w:rsidR="00ED742C">
        <w:rPr>
          <w:lang w:val="en-GB"/>
        </w:rPr>
        <w:t xml:space="preserve">and you know that. </w:t>
      </w:r>
    </w:p>
    <w:p w14:paraId="087DD3FA" w14:textId="231775C9" w:rsidR="00326806" w:rsidRDefault="00ED742C" w:rsidP="00326806">
      <w:pPr>
        <w:rPr>
          <w:lang w:val="en-GB"/>
        </w:rPr>
      </w:pPr>
      <w:r>
        <w:rPr>
          <w:lang w:val="en-GB"/>
        </w:rPr>
        <w:t>B</w:t>
      </w:r>
      <w:r w:rsidR="00326806">
        <w:rPr>
          <w:lang w:val="en-GB"/>
        </w:rPr>
        <w:t xml:space="preserve">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00326806" w:rsidRPr="00C07E77">
        <w:rPr>
          <w:i/>
          <w:iCs/>
          <w:color w:val="FF0000"/>
          <w:lang w:val="en-GB"/>
        </w:rPr>
        <w:t>bad</w:t>
      </w:r>
      <w:r w:rsidR="00326806" w:rsidRPr="00C07E77">
        <w:rPr>
          <w:color w:val="FF0000"/>
          <w:lang w:val="en-GB"/>
        </w:rPr>
        <w:t xml:space="preserve"> </w:t>
      </w:r>
      <w:r w:rsidR="00326806">
        <w:rPr>
          <w:lang w:val="en-GB"/>
        </w:rPr>
        <w:t>going on?</w:t>
      </w:r>
    </w:p>
    <w:p w14:paraId="55B4DC9D" w14:textId="77777777" w:rsidR="003C5906" w:rsidRDefault="003C5906" w:rsidP="003C5906">
      <w:r>
        <w:t xml:space="preserve">The challenge is there are typically many components that makes up this metric. There is a need to consolidate all the performance metrics into a </w:t>
      </w:r>
      <w:r w:rsidRPr="005B2C03">
        <w:rPr>
          <w:i/>
          <w:iCs/>
          <w:color w:val="FF0000"/>
        </w:rPr>
        <w:t>single</w:t>
      </w:r>
      <w:r w:rsidRPr="005B2C03">
        <w:rPr>
          <w:color w:val="FF0000"/>
        </w:rPr>
        <w:t xml:space="preserve"> </w:t>
      </w:r>
      <w:r>
        <w:t>KPI so you can manage at scale.</w:t>
      </w:r>
    </w:p>
    <w:p w14:paraId="16806381" w14:textId="75F6DF50" w:rsidR="003C5906" w:rsidRDefault="003C5906" w:rsidP="003C5906">
      <w:r>
        <w:t xml:space="preserve">Say you have 1000 AWS EC2 to be monitored. You have a bunch of </w:t>
      </w:r>
      <w:r w:rsidR="00F96759">
        <w:t>metrics,</w:t>
      </w:r>
      <w:r>
        <w:t xml:space="preserve"> and you then consolidate them into 2 KPIs instead of 1. How would you know which EC2 has issues? You need to show 2 sets of heat map or table. That means you need to manually corelated the first table with the second. It’s not scalable.</w:t>
      </w:r>
    </w:p>
    <w:p w14:paraId="567617FD" w14:textId="187CC010" w:rsidR="003C5906" w:rsidRDefault="003C5906" w:rsidP="003C5906">
      <w:r>
        <w:t xml:space="preserve">Having &gt;1 metric also presents challenge as you roll up to higher level object. </w:t>
      </w:r>
      <w:r w:rsidR="00B81B66">
        <w:t xml:space="preserve">How do you </w:t>
      </w:r>
      <w:r w:rsidR="006012B7">
        <w:t xml:space="preserve">show a trend chart of </w:t>
      </w:r>
      <w:r w:rsidR="00B81B66">
        <w:t xml:space="preserve">performance </w:t>
      </w:r>
      <w:r w:rsidR="006012B7">
        <w:t xml:space="preserve">over time </w:t>
      </w:r>
      <w:r w:rsidR="00B81B66">
        <w:t>at vSphere data center levels when you have &gt;1 metric?</w:t>
      </w:r>
      <w:r w:rsidR="00ED742C">
        <w:t xml:space="preserve"> We will cover this in Part 2 Chapter 1.</w:t>
      </w:r>
    </w:p>
    <w:p w14:paraId="736C46DB" w14:textId="27A6A134" w:rsidR="00BF2E18" w:rsidRDefault="00721AF8" w:rsidP="00AC6E1E">
      <w:pPr>
        <w:pStyle w:val="Heading4"/>
      </w:pPr>
      <w:r>
        <w:t xml:space="preserve">KPIs in </w:t>
      </w:r>
      <w:r w:rsidR="00BF2E18">
        <w:t>IaaS</w:t>
      </w:r>
    </w:p>
    <w:p w14:paraId="11AF1D48" w14:textId="6D0DC4B0" w:rsidR="00D50B74" w:rsidRDefault="00D50B74" w:rsidP="00701107">
      <w:r>
        <w:t xml:space="preserve">Within the context of VM as a Service, </w:t>
      </w:r>
      <w:r w:rsidR="0011274F">
        <w:t>here are the KPIs and SLA.</w:t>
      </w:r>
    </w:p>
    <w:p w14:paraId="16153B9A" w14:textId="3BA7CB20" w:rsidR="00D50B74" w:rsidRDefault="005A5F53" w:rsidP="00D50B74">
      <w:pPr>
        <w:jc w:val="center"/>
      </w:pPr>
      <w:r w:rsidRPr="005A5F53">
        <w:rPr>
          <w:noProof/>
        </w:rPr>
        <w:drawing>
          <wp:inline distT="0" distB="0" distL="0" distR="0" wp14:anchorId="2F284BBD" wp14:editId="37EE6595">
            <wp:extent cx="4985006" cy="2540131"/>
            <wp:effectExtent l="0" t="0" r="6350" b="0"/>
            <wp:docPr id="1525330282" name="Picture 1525330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2" name="Picture 1525330282" descr="Diagram&#10;&#10;Description automatically generated"/>
                    <pic:cNvPicPr/>
                  </pic:nvPicPr>
                  <pic:blipFill>
                    <a:blip r:embed="rId119"/>
                    <a:stretch>
                      <a:fillRect/>
                    </a:stretch>
                  </pic:blipFill>
                  <pic:spPr>
                    <a:xfrm>
                      <a:off x="0" y="0"/>
                      <a:ext cx="4985006" cy="2540131"/>
                    </a:xfrm>
                    <a:prstGeom prst="rect">
                      <a:avLst/>
                    </a:prstGeom>
                  </pic:spPr>
                </pic:pic>
              </a:graphicData>
            </a:graphic>
          </wp:inline>
        </w:drawing>
      </w:r>
    </w:p>
    <w:p w14:paraId="103FE65F" w14:textId="24EEB6B1" w:rsidR="0011274F" w:rsidRDefault="00BD2027" w:rsidP="0011274F">
      <w:r>
        <w:t xml:space="preserve">Why are there only 1 SLA, yet many KPIs? </w:t>
      </w:r>
    </w:p>
    <w:p w14:paraId="74E36243" w14:textId="35390828" w:rsidR="00ED742C" w:rsidRDefault="00151B4D" w:rsidP="0011274F">
      <w:r>
        <w:t xml:space="preserve">There is only 1 SLA as there is only 1 service in IaaS. </w:t>
      </w:r>
      <w:r w:rsidR="00ED742C">
        <w:t xml:space="preserve">The SLA </w:t>
      </w:r>
      <w:r>
        <w:t xml:space="preserve">metric is derived from </w:t>
      </w:r>
      <w:r w:rsidR="00ED742C">
        <w:t xml:space="preserve">4 metrics, as IaaS provides CPU, memory, disk and network as a service. </w:t>
      </w:r>
    </w:p>
    <w:p w14:paraId="436377B3" w14:textId="77777777" w:rsidR="00151B4D" w:rsidRDefault="00151B4D" w:rsidP="00151B4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60"/>
        <w:gridCol w:w="8296"/>
      </w:tblGrid>
      <w:tr w:rsidR="00151B4D" w14:paraId="7BD502E7" w14:textId="77777777" w:rsidTr="00151B4D">
        <w:tc>
          <w:tcPr>
            <w:tcW w:w="2160" w:type="dxa"/>
            <w:shd w:val="clear" w:color="auto" w:fill="F2F2F2" w:themeFill="background1" w:themeFillShade="F2"/>
          </w:tcPr>
          <w:p w14:paraId="59F3F548" w14:textId="2CD70ABC" w:rsidR="00151B4D" w:rsidRPr="00151B4D" w:rsidRDefault="00151B4D" w:rsidP="00E440AB">
            <w:pPr>
              <w:pStyle w:val="Tablecontent"/>
              <w:rPr>
                <w:b/>
                <w:bCs/>
              </w:rPr>
            </w:pPr>
            <w:r w:rsidRPr="00151B4D">
              <w:rPr>
                <w:b/>
                <w:bCs/>
              </w:rPr>
              <w:t>VM KPI</w:t>
            </w:r>
          </w:p>
        </w:tc>
        <w:tc>
          <w:tcPr>
            <w:tcW w:w="8296" w:type="dxa"/>
          </w:tcPr>
          <w:p w14:paraId="7F15A12C" w14:textId="6AAADADE" w:rsidR="00151B4D" w:rsidRDefault="00151B4D" w:rsidP="00E440AB">
            <w:pPr>
              <w:pStyle w:val="Tablecontent"/>
            </w:pPr>
            <w:r>
              <w:t xml:space="preserve">It excludes the application or service </w:t>
            </w:r>
            <w:r w:rsidR="008F30FC">
              <w:t>running inside Guest OS as infrastructure team stops at Windows or Linux.</w:t>
            </w:r>
          </w:p>
        </w:tc>
      </w:tr>
      <w:tr w:rsidR="00151B4D" w14:paraId="3870DB02" w14:textId="77777777" w:rsidTr="00151B4D">
        <w:tc>
          <w:tcPr>
            <w:tcW w:w="2160" w:type="dxa"/>
            <w:shd w:val="clear" w:color="auto" w:fill="F2F2F2" w:themeFill="background1" w:themeFillShade="F2"/>
          </w:tcPr>
          <w:p w14:paraId="07147262" w14:textId="38ED8EC8" w:rsidR="00151B4D" w:rsidRPr="00151B4D" w:rsidRDefault="00151B4D" w:rsidP="00E440AB">
            <w:pPr>
              <w:pStyle w:val="Tablecontent"/>
              <w:rPr>
                <w:b/>
                <w:bCs/>
              </w:rPr>
            </w:pPr>
            <w:r>
              <w:rPr>
                <w:b/>
                <w:bCs/>
              </w:rPr>
              <w:t>Business Application KPI</w:t>
            </w:r>
          </w:p>
        </w:tc>
        <w:tc>
          <w:tcPr>
            <w:tcW w:w="8296" w:type="dxa"/>
          </w:tcPr>
          <w:p w14:paraId="3674C330" w14:textId="0B145013" w:rsidR="008F30FC" w:rsidRDefault="008F30FC" w:rsidP="008F30FC">
            <w:pPr>
              <w:pStyle w:val="Tablecontent"/>
            </w:pPr>
            <w:r>
              <w:t>There are actually 3 levels of KPI. The highest and most important tracks the business transaction (e.g. user login). If the number is below expectation, you check for application software KPI (e.g. Apache web server)</w:t>
            </w:r>
            <w:r w:rsidR="005A5F53">
              <w:t xml:space="preserve"> and infrastructure KPI (which is basically the VM KPI)</w:t>
            </w:r>
          </w:p>
        </w:tc>
      </w:tr>
      <w:tr w:rsidR="008F30FC" w14:paraId="4710BBA8" w14:textId="77777777" w:rsidTr="00151B4D">
        <w:tc>
          <w:tcPr>
            <w:tcW w:w="2160" w:type="dxa"/>
            <w:shd w:val="clear" w:color="auto" w:fill="F2F2F2" w:themeFill="background1" w:themeFillShade="F2"/>
          </w:tcPr>
          <w:p w14:paraId="46FE364D" w14:textId="26DB7374" w:rsidR="008F30FC" w:rsidRDefault="008F30FC" w:rsidP="00E440AB">
            <w:pPr>
              <w:pStyle w:val="Tablecontent"/>
              <w:rPr>
                <w:b/>
                <w:bCs/>
              </w:rPr>
            </w:pPr>
            <w:r>
              <w:rPr>
                <w:b/>
                <w:bCs/>
              </w:rPr>
              <w:t>vSphere Cluster</w:t>
            </w:r>
          </w:p>
        </w:tc>
        <w:tc>
          <w:tcPr>
            <w:tcW w:w="8296" w:type="dxa"/>
          </w:tcPr>
          <w:p w14:paraId="31898264" w14:textId="6E696BFC" w:rsidR="008F30FC" w:rsidRDefault="005A5F53" w:rsidP="008F30FC">
            <w:pPr>
              <w:pStyle w:val="Tablecontent"/>
            </w:pPr>
            <w:r>
              <w:t xml:space="preserve">It includes only the contention </w:t>
            </w:r>
            <w:r w:rsidR="008D3A3F">
              <w:t>metrics</w:t>
            </w:r>
            <w:r>
              <w:t xml:space="preserve"> of the running VMs. The utilization </w:t>
            </w:r>
            <w:r w:rsidR="008D3A3F">
              <w:t>metrics</w:t>
            </w:r>
            <w:r>
              <w:t xml:space="preserve"> are excluded as that has no direct correlation to the cluster performance. </w:t>
            </w:r>
          </w:p>
          <w:p w14:paraId="217600FD" w14:textId="3F9F62C0" w:rsidR="000B4F46" w:rsidRDefault="000B4F46" w:rsidP="008F30FC">
            <w:pPr>
              <w:pStyle w:val="Tablecontent"/>
            </w:pPr>
            <w:r>
              <w:t xml:space="preserve">If the cluster is running vSAN, then the KPI should include metrics measuring vSAN performance. </w:t>
            </w:r>
          </w:p>
        </w:tc>
      </w:tr>
      <w:tr w:rsidR="008F30FC" w14:paraId="3E1B1DDF" w14:textId="77777777" w:rsidTr="00151B4D">
        <w:tc>
          <w:tcPr>
            <w:tcW w:w="2160" w:type="dxa"/>
            <w:shd w:val="clear" w:color="auto" w:fill="F2F2F2" w:themeFill="background1" w:themeFillShade="F2"/>
          </w:tcPr>
          <w:p w14:paraId="05FA2B57" w14:textId="30FEDC93" w:rsidR="008F30FC" w:rsidRDefault="008F30FC" w:rsidP="00E440AB">
            <w:pPr>
              <w:pStyle w:val="Tablecontent"/>
              <w:rPr>
                <w:b/>
                <w:bCs/>
              </w:rPr>
            </w:pPr>
            <w:r>
              <w:rPr>
                <w:b/>
                <w:bCs/>
              </w:rPr>
              <w:t>vSAN KPI</w:t>
            </w:r>
          </w:p>
        </w:tc>
        <w:tc>
          <w:tcPr>
            <w:tcW w:w="8296" w:type="dxa"/>
          </w:tcPr>
          <w:p w14:paraId="695D5F3A" w14:textId="23EA947B" w:rsidR="008F30FC" w:rsidRDefault="008F30FC" w:rsidP="00E440AB">
            <w:pPr>
              <w:pStyle w:val="Tablecontent"/>
            </w:pPr>
            <w:r>
              <w:t>I do not add in the diagram to keep the diagram simple. vSAN KPI includes VM disk latency of all VM accessing the vSAN datastore (from the same vSphere cluster or from other cluster).</w:t>
            </w:r>
          </w:p>
        </w:tc>
      </w:tr>
      <w:tr w:rsidR="008F30FC" w14:paraId="60267559" w14:textId="77777777" w:rsidTr="00151B4D">
        <w:tc>
          <w:tcPr>
            <w:tcW w:w="2160" w:type="dxa"/>
            <w:shd w:val="clear" w:color="auto" w:fill="F2F2F2" w:themeFill="background1" w:themeFillShade="F2"/>
          </w:tcPr>
          <w:p w14:paraId="224FC8F4" w14:textId="4AD77A56" w:rsidR="008F30FC" w:rsidRDefault="008F30FC" w:rsidP="00E440AB">
            <w:pPr>
              <w:pStyle w:val="Tablecontent"/>
              <w:rPr>
                <w:b/>
                <w:bCs/>
              </w:rPr>
            </w:pPr>
            <w:r>
              <w:rPr>
                <w:b/>
                <w:bCs/>
              </w:rPr>
              <w:t>NSX KPI</w:t>
            </w:r>
          </w:p>
        </w:tc>
        <w:tc>
          <w:tcPr>
            <w:tcW w:w="8296" w:type="dxa"/>
          </w:tcPr>
          <w:p w14:paraId="69DD0C1C" w14:textId="4A0EDDD1" w:rsidR="008F30FC" w:rsidRDefault="008F30FC" w:rsidP="00E440AB">
            <w:pPr>
              <w:pStyle w:val="Tablecontent"/>
            </w:pPr>
            <w:r>
              <w:t xml:space="preserve">I do not add in the diagram as it has a many to many relationship to vSphere cluster. </w:t>
            </w:r>
          </w:p>
        </w:tc>
      </w:tr>
    </w:tbl>
    <w:p w14:paraId="255ABF30" w14:textId="46F4DAC6" w:rsidR="000809FE" w:rsidRDefault="7AB49957" w:rsidP="00540F68">
      <w:pPr>
        <w:pStyle w:val="Heading3"/>
      </w:pPr>
      <w:bookmarkStart w:id="20" w:name="_Key_Performance_Indicators"/>
      <w:bookmarkStart w:id="21" w:name="_Internal_SLA"/>
      <w:bookmarkEnd w:id="20"/>
      <w:bookmarkEnd w:id="21"/>
      <w:r>
        <w:t>Baseline Profiling</w:t>
      </w:r>
    </w:p>
    <w:p w14:paraId="719F9803" w14:textId="77777777" w:rsidR="00F36ECF" w:rsidRDefault="00F36ECF" w:rsidP="00F36ECF">
      <w:r>
        <w:t xml:space="preserve">How do you determine what’s an acceptable performance by your customers? Is their expectation unrealistic (read: not impossible but costly to implement)? What’s the value of profiling your environment if the application team is unhappy with your service level? </w:t>
      </w:r>
    </w:p>
    <w:p w14:paraId="1297A05B" w14:textId="77777777" w:rsidR="00F36ECF" w:rsidRPr="000D3D2D" w:rsidRDefault="00F36ECF" w:rsidP="00F36ECF">
      <w:r>
        <w:t>Let’s look at 3 scenarios. The first 2 are corner cases, and the 3</w:t>
      </w:r>
      <w:r w:rsidRPr="001E36C5">
        <w:rPr>
          <w:vertAlign w:val="superscript"/>
        </w:rPr>
        <w:t>rd</w:t>
      </w:r>
      <w:r>
        <w:t xml:space="preserve"> one is the most common, especially in large environment with many application teams. </w:t>
      </w:r>
    </w:p>
    <w:p w14:paraId="5DEF80DF" w14:textId="77777777" w:rsidR="00F36ECF" w:rsidRDefault="00F36ECF" w:rsidP="00F36ECF">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485"/>
        <w:gridCol w:w="3485"/>
        <w:gridCol w:w="3486"/>
      </w:tblGrid>
      <w:tr w:rsidR="00F36ECF" w14:paraId="29D94C9E" w14:textId="77777777" w:rsidTr="00E440AB">
        <w:tc>
          <w:tcPr>
            <w:tcW w:w="3485" w:type="dxa"/>
            <w:shd w:val="clear" w:color="auto" w:fill="F2F2F2" w:themeFill="background1" w:themeFillShade="F2"/>
          </w:tcPr>
          <w:p w14:paraId="482FE598" w14:textId="77777777" w:rsidR="00F36ECF" w:rsidRDefault="00F36ECF" w:rsidP="00E440AB">
            <w:pPr>
              <w:pStyle w:val="Tableheading"/>
            </w:pPr>
            <w:r>
              <w:t>Happy</w:t>
            </w:r>
          </w:p>
        </w:tc>
        <w:tc>
          <w:tcPr>
            <w:tcW w:w="3485" w:type="dxa"/>
            <w:shd w:val="clear" w:color="auto" w:fill="F2F2F2" w:themeFill="background1" w:themeFillShade="F2"/>
          </w:tcPr>
          <w:p w14:paraId="7087D859" w14:textId="77777777" w:rsidR="00F36ECF" w:rsidRDefault="00F36ECF" w:rsidP="00E440AB">
            <w:pPr>
              <w:pStyle w:val="Tableheading"/>
            </w:pPr>
            <w:r>
              <w:t>Unhappy</w:t>
            </w:r>
          </w:p>
        </w:tc>
        <w:tc>
          <w:tcPr>
            <w:tcW w:w="3486" w:type="dxa"/>
            <w:shd w:val="clear" w:color="auto" w:fill="F2F2F2" w:themeFill="background1" w:themeFillShade="F2"/>
          </w:tcPr>
          <w:p w14:paraId="2683D042" w14:textId="77777777" w:rsidR="00F36ECF" w:rsidRDefault="00F36ECF" w:rsidP="00E440AB">
            <w:pPr>
              <w:pStyle w:val="Tableheading"/>
            </w:pPr>
            <w:r>
              <w:t>Mixed</w:t>
            </w:r>
          </w:p>
        </w:tc>
      </w:tr>
      <w:tr w:rsidR="00F36ECF" w14:paraId="099E776D" w14:textId="77777777" w:rsidTr="00E440AB">
        <w:tc>
          <w:tcPr>
            <w:tcW w:w="3485" w:type="dxa"/>
          </w:tcPr>
          <w:p w14:paraId="105D1EAC" w14:textId="77777777" w:rsidR="00F36ECF" w:rsidRDefault="00F36ECF" w:rsidP="00E440AB">
            <w:pPr>
              <w:pStyle w:val="Tablecontent"/>
            </w:pPr>
            <w:r w:rsidRPr="00E5017F">
              <w:t xml:space="preserve">If your application team is happy, then the profiling is a proactive exercise to ensure performance is maintained as your environment grow or change. </w:t>
            </w:r>
          </w:p>
        </w:tc>
        <w:tc>
          <w:tcPr>
            <w:tcW w:w="3485" w:type="dxa"/>
          </w:tcPr>
          <w:p w14:paraId="5F6E54B8" w14:textId="77777777" w:rsidR="00F36ECF" w:rsidRDefault="00F36ECF" w:rsidP="00E440AB">
            <w:pPr>
              <w:pStyle w:val="Tablecontent"/>
            </w:pPr>
            <w:r w:rsidRPr="00AD2476">
              <w:t xml:space="preserve">If your application team is not happy, then the profiling quantifies the complaints so they can be measured. </w:t>
            </w:r>
            <w:r w:rsidRPr="00AD2476">
              <w:rPr>
                <w:rFonts w:eastAsiaTheme="minorHAnsi"/>
                <w:lang w:val="en-SG" w:eastAsia="en-GB"/>
              </w:rPr>
              <w:t>It reveals the full picture as it analyses the entire VMware environment, not just the complaints</w:t>
            </w:r>
            <w:r>
              <w:t>.</w:t>
            </w:r>
          </w:p>
        </w:tc>
        <w:tc>
          <w:tcPr>
            <w:tcW w:w="3486" w:type="dxa"/>
          </w:tcPr>
          <w:p w14:paraId="26B50571" w14:textId="77777777" w:rsidR="00F36ECF" w:rsidRDefault="00F36ECF" w:rsidP="00E440AB">
            <w:pPr>
              <w:pStyle w:val="Tablecontent"/>
            </w:pPr>
            <w:r w:rsidRPr="002D3FC3">
              <w:t>Likely, some are happy and while others are not.</w:t>
            </w:r>
          </w:p>
        </w:tc>
      </w:tr>
      <w:tr w:rsidR="00F36ECF" w14:paraId="236BA41F" w14:textId="77777777" w:rsidTr="00E440AB">
        <w:tc>
          <w:tcPr>
            <w:tcW w:w="3485" w:type="dxa"/>
          </w:tcPr>
          <w:p w14:paraId="1F584CFE" w14:textId="77777777" w:rsidR="00F36ECF" w:rsidRPr="00E5017F" w:rsidRDefault="00F36ECF" w:rsidP="00E440AB">
            <w:pPr>
              <w:pStyle w:val="Tablecontent"/>
            </w:pPr>
            <w:r w:rsidRPr="00E5017F">
              <w:t>This prevents infrastructure from being blamed for application-level changes. For example, if your database size grow, it can slow down the application</w:t>
            </w:r>
            <w:r>
              <w:t>.</w:t>
            </w:r>
          </w:p>
        </w:tc>
        <w:tc>
          <w:tcPr>
            <w:tcW w:w="3485" w:type="dxa"/>
          </w:tcPr>
          <w:p w14:paraId="198E6F30" w14:textId="28C63244" w:rsidR="00F36ECF" w:rsidRPr="00AD2476" w:rsidRDefault="00F36ECF" w:rsidP="00E440AB">
            <w:pPr>
              <w:pStyle w:val="Tablecontent"/>
            </w:pPr>
            <w:r w:rsidRPr="00AD2476">
              <w:t xml:space="preserve">It might prove the blame on infrastructure is not right, if the </w:t>
            </w:r>
            <w:r w:rsidR="008D3A3F">
              <w:t>metrics</w:t>
            </w:r>
            <w:r w:rsidRPr="00AD2476">
              <w:t xml:space="preserve"> are good.</w:t>
            </w:r>
          </w:p>
          <w:p w14:paraId="084C3FC9" w14:textId="77777777" w:rsidR="00F36ECF" w:rsidRDefault="00F36ECF" w:rsidP="00E440AB">
            <w:pPr>
              <w:pStyle w:val="Tablecontent"/>
            </w:pPr>
          </w:p>
        </w:tc>
        <w:tc>
          <w:tcPr>
            <w:tcW w:w="3486" w:type="dxa"/>
          </w:tcPr>
          <w:p w14:paraId="7037B019" w14:textId="77777777" w:rsidR="00F36ECF" w:rsidRDefault="00F36ECF" w:rsidP="00E440AB">
            <w:pPr>
              <w:pStyle w:val="Tablecontent"/>
            </w:pPr>
            <w:r w:rsidRPr="002D3FC3">
              <w:t xml:space="preserve">In large environment with many VM Owners, it’s common to see different owners have different threshold. A 10% CPU Ready may be fine for Owner A yet a 2.5% CPU Ready causes Owner B to be upset, </w:t>
            </w:r>
            <w:r w:rsidRPr="002D3FC3">
              <w:lastRenderedPageBreak/>
              <w:t>even though both VMs are in the same class of service</w:t>
            </w:r>
          </w:p>
        </w:tc>
      </w:tr>
      <w:tr w:rsidR="00F36ECF" w14:paraId="6F65CE76" w14:textId="77777777" w:rsidTr="00E440AB">
        <w:tc>
          <w:tcPr>
            <w:tcW w:w="3485" w:type="dxa"/>
          </w:tcPr>
          <w:p w14:paraId="7384089C" w14:textId="77777777" w:rsidR="00F36ECF" w:rsidRPr="00E5017F" w:rsidRDefault="00F36ECF" w:rsidP="00E440AB">
            <w:pPr>
              <w:pStyle w:val="Tablecontent"/>
            </w:pPr>
            <w:r w:rsidRPr="00E5017F">
              <w:rPr>
                <w:rFonts w:eastAsiaTheme="minorHAnsi"/>
                <w:lang w:val="en-SG" w:eastAsia="en-GB"/>
              </w:rPr>
              <w:t>It helps you establish the SLA while everyone is still happy</w:t>
            </w:r>
            <w:r>
              <w:rPr>
                <w:rFonts w:eastAsiaTheme="minorHAnsi"/>
                <w:lang w:val="en-SG" w:eastAsia="en-GB"/>
              </w:rPr>
              <w:t>.</w:t>
            </w:r>
          </w:p>
        </w:tc>
        <w:tc>
          <w:tcPr>
            <w:tcW w:w="3485" w:type="dxa"/>
          </w:tcPr>
          <w:p w14:paraId="2B4B3039" w14:textId="77777777" w:rsidR="00F36ECF" w:rsidRDefault="00F36ECF" w:rsidP="00E440AB">
            <w:pPr>
              <w:pStyle w:val="Tablecontent"/>
            </w:pPr>
            <w:r w:rsidRPr="00AD2476">
              <w:t>It shows how bad the situation is, and how much improvement is needed. This can help in justifying additional capacity</w:t>
            </w:r>
          </w:p>
        </w:tc>
        <w:tc>
          <w:tcPr>
            <w:tcW w:w="3486" w:type="dxa"/>
          </w:tcPr>
          <w:p w14:paraId="7E85D5BE" w14:textId="77777777" w:rsidR="00F36ECF" w:rsidRDefault="00F36ECF" w:rsidP="00E440AB">
            <w:pPr>
              <w:pStyle w:val="Tablecontent"/>
            </w:pPr>
            <w:r w:rsidRPr="002D3FC3">
              <w:rPr>
                <w:rFonts w:eastAsiaTheme="minorHAnsi"/>
                <w:lang w:val="en-SG" w:eastAsia="en-GB"/>
              </w:rPr>
              <w:t>Profiling brings up these facts to facilitate discussion to get everyone agree on the same SLA, because it’s a shared platform</w:t>
            </w:r>
          </w:p>
        </w:tc>
      </w:tr>
    </w:tbl>
    <w:p w14:paraId="2FAE6933" w14:textId="77777777" w:rsidR="00F36ECF" w:rsidRDefault="00F36ECF" w:rsidP="00F36ECF">
      <w:bookmarkStart w:id="22" w:name="_Depth_vs_Breadth_1"/>
      <w:bookmarkStart w:id="23" w:name="_Leading_Indicators"/>
      <w:bookmarkEnd w:id="22"/>
      <w:bookmarkEnd w:id="23"/>
      <w:r w:rsidRPr="003310DB">
        <w:t>This is why education is important.</w:t>
      </w:r>
      <w:r>
        <w:t xml:space="preserve"> As you have promised to serve everyone well, you need to have a threshold that works with 99% of your customers, and not 98%. While 100% is a better target, it’s also far more expensive.</w:t>
      </w:r>
    </w:p>
    <w:p w14:paraId="3A79BA77" w14:textId="350C3D70" w:rsidR="00F36ECF" w:rsidRPr="00F36ECF" w:rsidRDefault="00F36ECF" w:rsidP="00AC6E1E">
      <w:pPr>
        <w:pStyle w:val="Heading4"/>
      </w:pPr>
      <w:r>
        <w:t>Methodology</w:t>
      </w:r>
    </w:p>
    <w:p w14:paraId="28687B8D" w14:textId="2BBFBD00" w:rsidR="00E64A50" w:rsidRDefault="00FB1FCE" w:rsidP="009068EC">
      <w:r>
        <w:t>Now that we know the value and pu</w:t>
      </w:r>
      <w:r w:rsidR="00A37EA5">
        <w:t>r</w:t>
      </w:r>
      <w:r>
        <w:t>pose</w:t>
      </w:r>
      <w:r w:rsidR="00E91881">
        <w:t>, let’s discuss h</w:t>
      </w:r>
      <w:r w:rsidR="009068EC">
        <w:t xml:space="preserve">ow </w:t>
      </w:r>
      <w:r w:rsidR="00E91881">
        <w:t>to implement it.</w:t>
      </w:r>
      <w:r w:rsidR="00E13680">
        <w:t xml:space="preserve"> The following flowchart shows </w:t>
      </w:r>
      <w:r w:rsidR="00F02BEC">
        <w:t>the overall process</w:t>
      </w:r>
    </w:p>
    <w:p w14:paraId="6B11AA87" w14:textId="17B57C26" w:rsidR="00A14EBC" w:rsidRDefault="00A14EBC" w:rsidP="009068EC">
      <w:r w:rsidRPr="00DB15A2">
        <w:rPr>
          <w:noProof/>
        </w:rPr>
        <w:drawing>
          <wp:inline distT="0" distB="0" distL="0" distR="0" wp14:anchorId="28687614" wp14:editId="73F8FA03">
            <wp:extent cx="6645910" cy="2691130"/>
            <wp:effectExtent l="0" t="0" r="2540" b="0"/>
            <wp:docPr id="1293284809" name="Picture 12932848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0"/>
                    <a:stretch>
                      <a:fillRect/>
                    </a:stretch>
                  </pic:blipFill>
                  <pic:spPr>
                    <a:xfrm>
                      <a:off x="0" y="0"/>
                      <a:ext cx="6645910" cy="2691130"/>
                    </a:xfrm>
                    <a:prstGeom prst="rect">
                      <a:avLst/>
                    </a:prstGeom>
                  </pic:spPr>
                </pic:pic>
              </a:graphicData>
            </a:graphic>
          </wp:inline>
        </w:drawing>
      </w:r>
    </w:p>
    <w:p w14:paraId="1E349C27" w14:textId="0E3A3BB8" w:rsidR="00F02BEC" w:rsidRDefault="00F02BEC" w:rsidP="009068EC">
      <w:r>
        <w:t xml:space="preserve">Do you have a performance SLA </w:t>
      </w:r>
      <w:r w:rsidR="009920C7">
        <w:t xml:space="preserve">implemented? </w:t>
      </w:r>
    </w:p>
    <w:p w14:paraId="4A2FFDDA" w14:textId="77777777" w:rsidR="005A0F5E" w:rsidRDefault="009920C7" w:rsidP="009068EC">
      <w:r>
        <w:t xml:space="preserve">If yes, that’s great! </w:t>
      </w:r>
    </w:p>
    <w:p w14:paraId="463AB1EF" w14:textId="7F4FC7C1" w:rsidR="004E77E2" w:rsidRDefault="009718B5" w:rsidP="00E440AB">
      <w:pPr>
        <w:pStyle w:val="Bullet"/>
      </w:pPr>
      <w:r>
        <w:t>Do you get complain from your customers? If yes, go back and follow the no performance SLA flow.</w:t>
      </w:r>
    </w:p>
    <w:p w14:paraId="57011CDB" w14:textId="1088CA64" w:rsidR="00752D49" w:rsidRDefault="009718B5" w:rsidP="00E440AB">
      <w:pPr>
        <w:pStyle w:val="Bullet"/>
      </w:pPr>
      <w:r>
        <w:t xml:space="preserve">If there is no complaint, </w:t>
      </w:r>
      <w:r w:rsidR="009776C5">
        <w:t xml:space="preserve">how is your actual SLA compared with your </w:t>
      </w:r>
      <w:r w:rsidR="00604506">
        <w:t xml:space="preserve">contractual </w:t>
      </w:r>
      <w:r w:rsidR="009776C5">
        <w:t>SLA?</w:t>
      </w:r>
      <w:r w:rsidR="00604506">
        <w:t xml:space="preserve"> </w:t>
      </w:r>
      <w:r w:rsidR="00752D49">
        <w:t>The first o</w:t>
      </w:r>
      <w:r w:rsidR="00604506">
        <w:t>ne is what was actually delivered</w:t>
      </w:r>
      <w:r w:rsidR="005E26FB">
        <w:t xml:space="preserve"> in your DC</w:t>
      </w:r>
      <w:r w:rsidR="00604506">
        <w:t>, while the contract is just a promise</w:t>
      </w:r>
      <w:r w:rsidR="00752D49">
        <w:t xml:space="preserve"> written</w:t>
      </w:r>
      <w:r w:rsidR="005E26FB">
        <w:t xml:space="preserve"> </w:t>
      </w:r>
      <w:r w:rsidR="00752D49">
        <w:t>on a piece of paper</w:t>
      </w:r>
      <w:r w:rsidR="00604506">
        <w:t xml:space="preserve">. </w:t>
      </w:r>
    </w:p>
    <w:p w14:paraId="4584B3E3" w14:textId="30699783" w:rsidR="009920C7" w:rsidRDefault="009776C5" w:rsidP="00E440AB">
      <w:pPr>
        <w:pStyle w:val="Bullet"/>
      </w:pPr>
      <w:r>
        <w:t>H</w:t>
      </w:r>
      <w:r w:rsidR="009718B5">
        <w:t>ow is your promised SLA compared with industry best practices?</w:t>
      </w:r>
      <w:r w:rsidR="00752D49">
        <w:t xml:space="preserve"> </w:t>
      </w:r>
      <w:r w:rsidR="008811C3">
        <w:t>If there is a room for improvement that both your customers want and your management supports</w:t>
      </w:r>
      <w:r w:rsidR="004718B6">
        <w:t>, then it’s worth looking at the system and process to improve it. This may result in a technology refresh, reducing your cost while increasing both capability (</w:t>
      </w:r>
      <w:r w:rsidR="00F35B3D">
        <w:t xml:space="preserve">availability, </w:t>
      </w:r>
      <w:r w:rsidR="004718B6">
        <w:t>performance</w:t>
      </w:r>
      <w:r w:rsidR="00F35B3D">
        <w:t xml:space="preserve">, </w:t>
      </w:r>
      <w:r w:rsidR="004718B6">
        <w:t>capacity</w:t>
      </w:r>
      <w:r w:rsidR="00F35B3D">
        <w:t xml:space="preserve">, and compliance). </w:t>
      </w:r>
    </w:p>
    <w:p w14:paraId="30344F99" w14:textId="2C6CD103" w:rsidR="00F35B3D" w:rsidRDefault="00F35B3D" w:rsidP="009068EC">
      <w:r>
        <w:t xml:space="preserve">If no, then </w:t>
      </w:r>
      <w:r w:rsidR="004E41D0">
        <w:t>how do you set</w:t>
      </w:r>
      <w:r w:rsidR="005E26FB">
        <w:t>? There are 3 factors to consider</w:t>
      </w:r>
      <w:r w:rsidR="00276049">
        <w:t>:</w:t>
      </w:r>
    </w:p>
    <w:p w14:paraId="693D6860" w14:textId="77777777" w:rsidR="00276049" w:rsidRDefault="00276049" w:rsidP="0027604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276049" w14:paraId="32E91D77" w14:textId="77777777" w:rsidTr="00E440AB">
        <w:tc>
          <w:tcPr>
            <w:tcW w:w="1705" w:type="dxa"/>
            <w:shd w:val="clear" w:color="auto" w:fill="F2F2F2" w:themeFill="background1" w:themeFillShade="F2"/>
          </w:tcPr>
          <w:p w14:paraId="73DA209A" w14:textId="7F4D6F4B" w:rsidR="00276049" w:rsidRPr="008D1CFA" w:rsidRDefault="00276049" w:rsidP="00E440AB">
            <w:pPr>
              <w:pStyle w:val="Tablecontent"/>
              <w:rPr>
                <w:b/>
                <w:bCs/>
              </w:rPr>
            </w:pPr>
            <w:r w:rsidRPr="008D1CFA">
              <w:rPr>
                <w:b/>
                <w:bCs/>
              </w:rPr>
              <w:lastRenderedPageBreak/>
              <w:t>Complaint</w:t>
            </w:r>
          </w:p>
        </w:tc>
        <w:tc>
          <w:tcPr>
            <w:tcW w:w="8751" w:type="dxa"/>
          </w:tcPr>
          <w:p w14:paraId="0E3BC7C4" w14:textId="77777777" w:rsidR="00276049" w:rsidRDefault="00276049" w:rsidP="00E440AB">
            <w:pPr>
              <w:pStyle w:val="Tablecontent"/>
            </w:pPr>
            <w:r>
              <w:t>This gives the relative number, as complaint is subject to the person giving the complaint. Different people have different tolerance when it comes to how slow a system is.</w:t>
            </w:r>
          </w:p>
          <w:p w14:paraId="4F574050" w14:textId="77777777" w:rsidR="00276049" w:rsidRDefault="00276049" w:rsidP="00E440AB">
            <w:pPr>
              <w:pStyle w:val="Tablecontent"/>
            </w:pPr>
            <w:r>
              <w:t>This is the most time consuming, as most of the time there is neither data nor analysis. You might have to interview the actual users one by one.</w:t>
            </w:r>
            <w:r w:rsidR="008D1CFA">
              <w:t xml:space="preserve"> In some political cases, you will need to get the business users, the application developers and the infrastructure team in a room or zoom.</w:t>
            </w:r>
            <w:r>
              <w:t xml:space="preserve"> </w:t>
            </w:r>
          </w:p>
          <w:p w14:paraId="1221B9FF" w14:textId="3B6397BD" w:rsidR="009300B0" w:rsidRDefault="009300B0" w:rsidP="00E440AB">
            <w:pPr>
              <w:pStyle w:val="Tablecontent"/>
            </w:pPr>
            <w:r>
              <w:t xml:space="preserve">Compile the list of actual complaints. Analyse each complaint to ensure the problem is indeed with the infrastructure (and not application-level issue). If it is due to infrastructure, write down </w:t>
            </w:r>
            <w:r w:rsidRPr="00543975">
              <w:rPr>
                <w:i/>
                <w:iCs/>
                <w:color w:val="00B0F0"/>
              </w:rPr>
              <w:t>the actual</w:t>
            </w:r>
            <w:r w:rsidRPr="00543975">
              <w:rPr>
                <w:color w:val="00B0F0"/>
              </w:rPr>
              <w:t xml:space="preserve"> </w:t>
            </w:r>
            <w:r>
              <w:t>metric or event that prove the problem.</w:t>
            </w:r>
          </w:p>
        </w:tc>
      </w:tr>
      <w:tr w:rsidR="00276049" w14:paraId="06E1B334" w14:textId="77777777" w:rsidTr="00E440AB">
        <w:tc>
          <w:tcPr>
            <w:tcW w:w="1705" w:type="dxa"/>
            <w:shd w:val="clear" w:color="auto" w:fill="F2F2F2" w:themeFill="background1" w:themeFillShade="F2"/>
          </w:tcPr>
          <w:p w14:paraId="40B1891B" w14:textId="6D757170" w:rsidR="00276049" w:rsidRPr="008D1CFA" w:rsidRDefault="00276049" w:rsidP="00E440AB">
            <w:pPr>
              <w:pStyle w:val="Tablecontent"/>
              <w:rPr>
                <w:b/>
                <w:bCs/>
              </w:rPr>
            </w:pPr>
            <w:r w:rsidRPr="008D1CFA">
              <w:rPr>
                <w:b/>
                <w:bCs/>
              </w:rPr>
              <w:t>Actual</w:t>
            </w:r>
          </w:p>
        </w:tc>
        <w:tc>
          <w:tcPr>
            <w:tcW w:w="8751" w:type="dxa"/>
          </w:tcPr>
          <w:p w14:paraId="5D9C3808" w14:textId="77777777" w:rsidR="00276049" w:rsidRDefault="00276049" w:rsidP="00E440AB">
            <w:pPr>
              <w:pStyle w:val="Tablecontent"/>
            </w:pPr>
            <w:r>
              <w:t xml:space="preserve">This gives the absolute number, as it’s based on actual number. </w:t>
            </w:r>
          </w:p>
          <w:p w14:paraId="75E5AB18" w14:textId="55DBBEBB" w:rsidR="00276049" w:rsidRDefault="00276049" w:rsidP="00E440AB">
            <w:pPr>
              <w:pStyle w:val="Tablecontent"/>
            </w:pPr>
            <w:r>
              <w:t>This number should be based on the 20-second peak</w:t>
            </w:r>
            <w:r w:rsidR="008D1CFA">
              <w:t>, as the 5-minute average is not sufficient.</w:t>
            </w:r>
          </w:p>
        </w:tc>
      </w:tr>
      <w:tr w:rsidR="00276049" w14:paraId="501D99EB" w14:textId="77777777" w:rsidTr="00E440AB">
        <w:tc>
          <w:tcPr>
            <w:tcW w:w="1705" w:type="dxa"/>
            <w:shd w:val="clear" w:color="auto" w:fill="F2F2F2" w:themeFill="background1" w:themeFillShade="F2"/>
          </w:tcPr>
          <w:p w14:paraId="73006839" w14:textId="17875E5A" w:rsidR="00276049" w:rsidRPr="008D1CFA" w:rsidRDefault="00276049" w:rsidP="00E440AB">
            <w:pPr>
              <w:pStyle w:val="Tablecontent"/>
              <w:rPr>
                <w:b/>
                <w:bCs/>
              </w:rPr>
            </w:pPr>
            <w:r w:rsidRPr="008D1CFA">
              <w:rPr>
                <w:b/>
                <w:bCs/>
              </w:rPr>
              <w:t>Best Practice</w:t>
            </w:r>
          </w:p>
        </w:tc>
        <w:tc>
          <w:tcPr>
            <w:tcW w:w="8751" w:type="dxa"/>
          </w:tcPr>
          <w:p w14:paraId="71AB3503" w14:textId="656C348D" w:rsidR="00276049" w:rsidRDefault="00276049" w:rsidP="00E440AB">
            <w:pPr>
              <w:pStyle w:val="Tablecontent"/>
            </w:pPr>
            <w:r>
              <w:t>This comes from the makers of the product. For example, Microsoft has a guideline for disk latency for its SQL Server database</w:t>
            </w:r>
          </w:p>
        </w:tc>
      </w:tr>
    </w:tbl>
    <w:p w14:paraId="72644839" w14:textId="4C67B2C4" w:rsidR="00CA690F" w:rsidRDefault="00CA690F" w:rsidP="00276049">
      <w:pPr>
        <w:pStyle w:val="Heading5"/>
      </w:pPr>
      <w:r>
        <w:t>Outcome</w:t>
      </w:r>
    </w:p>
    <w:p w14:paraId="4141E909" w14:textId="11B64620" w:rsidR="00CA690F" w:rsidRPr="00CA690F" w:rsidRDefault="00CA690F" w:rsidP="00CA690F">
      <w:pPr>
        <w:rPr>
          <w:lang w:val="en-GB"/>
        </w:rPr>
      </w:pPr>
      <w:r>
        <w:rPr>
          <w:lang w:val="en-GB"/>
        </w:rPr>
        <w:t>What are the possible outcomes of the analysis?</w:t>
      </w:r>
      <w:r w:rsidR="00975236">
        <w:rPr>
          <w:lang w:val="en-GB"/>
        </w:rPr>
        <w:t xml:space="preserve"> There are 1 – 4 action items you can do. The action “</w:t>
      </w:r>
      <w:r w:rsidR="00975236" w:rsidRPr="00AF0DB3">
        <w:rPr>
          <w:color w:val="00B0F0"/>
          <w:lang w:val="en-GB"/>
        </w:rPr>
        <w:t>align with best practice</w:t>
      </w:r>
      <w:r w:rsidR="00975236">
        <w:rPr>
          <w:lang w:val="en-GB"/>
        </w:rPr>
        <w:t xml:space="preserve">” include configuration changes, design changes and version upgrade. </w:t>
      </w:r>
    </w:p>
    <w:p w14:paraId="3862B568" w14:textId="4149C39E" w:rsidR="00CA690F" w:rsidRDefault="00345BB4" w:rsidP="00CA690F">
      <w:pPr>
        <w:rPr>
          <w:lang w:val="en-GB"/>
        </w:rPr>
      </w:pPr>
      <w:r w:rsidRPr="00345BB4">
        <w:rPr>
          <w:noProof/>
          <w:lang w:val="en-GB"/>
        </w:rPr>
        <w:drawing>
          <wp:inline distT="0" distB="0" distL="0" distR="0" wp14:anchorId="45E25F96" wp14:editId="577CEE24">
            <wp:extent cx="6645910" cy="3471545"/>
            <wp:effectExtent l="0" t="0" r="2540" b="0"/>
            <wp:docPr id="1525330276" name="Picture 152533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471545"/>
                    </a:xfrm>
                    <a:prstGeom prst="rect">
                      <a:avLst/>
                    </a:prstGeom>
                  </pic:spPr>
                </pic:pic>
              </a:graphicData>
            </a:graphic>
          </wp:inline>
        </w:drawing>
      </w:r>
    </w:p>
    <w:p w14:paraId="554B787D" w14:textId="439D6564" w:rsidR="00345BB4" w:rsidRDefault="00345BB4" w:rsidP="00CA690F">
      <w:pPr>
        <w:rPr>
          <w:lang w:val="en-GB"/>
        </w:rPr>
      </w:pPr>
      <w:r>
        <w:rPr>
          <w:lang w:val="en-GB"/>
        </w:rPr>
        <w:t xml:space="preserve">What if you have no complaint and the profiling proves the performance is good? </w:t>
      </w:r>
    </w:p>
    <w:p w14:paraId="5C3EEA1F" w14:textId="2EBFC2D8" w:rsidR="00345BB4" w:rsidRDefault="00345BB4" w:rsidP="00CA690F">
      <w:pPr>
        <w:rPr>
          <w:lang w:val="en-GB"/>
        </w:rPr>
      </w:pPr>
      <w:r>
        <w:rPr>
          <w:lang w:val="en-GB"/>
        </w:rPr>
        <w:t>That’s certainly a good news. It is the i</w:t>
      </w:r>
      <w:r w:rsidRPr="00345BB4">
        <w:rPr>
          <w:lang w:val="en-GB"/>
        </w:rPr>
        <w:t>deal situation</w:t>
      </w:r>
      <w:r>
        <w:rPr>
          <w:lang w:val="en-GB"/>
        </w:rPr>
        <w:t xml:space="preserve"> and y</w:t>
      </w:r>
      <w:r w:rsidRPr="00345BB4">
        <w:rPr>
          <w:lang w:val="en-GB"/>
        </w:rPr>
        <w:t>ou may not have to do anything.</w:t>
      </w:r>
      <w:r w:rsidR="00151B4D">
        <w:rPr>
          <w:lang w:val="en-GB"/>
        </w:rPr>
        <w:t xml:space="preserve"> However, make sure you set expectation at the right level (and not too high).</w:t>
      </w:r>
      <w:r w:rsidRPr="00345BB4">
        <w:rPr>
          <w:lang w:val="en-GB"/>
        </w:rPr>
        <w:t xml:space="preserve"> </w:t>
      </w:r>
    </w:p>
    <w:p w14:paraId="084779FC" w14:textId="429E9F8B" w:rsidR="00345BB4" w:rsidRPr="00CA690F" w:rsidRDefault="00345BB4" w:rsidP="00CA690F">
      <w:pPr>
        <w:rPr>
          <w:lang w:val="en-GB"/>
        </w:rPr>
      </w:pPr>
      <w:r>
        <w:rPr>
          <w:lang w:val="en-GB"/>
        </w:rPr>
        <w:t>Proactively, c</w:t>
      </w:r>
      <w:r w:rsidRPr="00345BB4">
        <w:rPr>
          <w:lang w:val="en-GB"/>
        </w:rPr>
        <w:t xml:space="preserve">heck if present both performance &amp; capacity are enough for future demand. </w:t>
      </w:r>
    </w:p>
    <w:p w14:paraId="2D835B7D" w14:textId="7F908512" w:rsidR="004E41D0" w:rsidRDefault="00276049" w:rsidP="00276049">
      <w:pPr>
        <w:pStyle w:val="Heading5"/>
      </w:pPr>
      <w:r>
        <w:lastRenderedPageBreak/>
        <w:t>Complaint Analysis</w:t>
      </w:r>
    </w:p>
    <w:p w14:paraId="664DFBCC" w14:textId="2F1F6ADC" w:rsidR="008D1CFA" w:rsidRDefault="008D1CFA" w:rsidP="008D1CFA">
      <w:pPr>
        <w:rPr>
          <w:lang w:val="en-GB"/>
        </w:rPr>
      </w:pPr>
      <w:r>
        <w:rPr>
          <w:lang w:val="en-GB"/>
        </w:rPr>
        <w:t xml:space="preserve">Why do we start with complaint? </w:t>
      </w:r>
    </w:p>
    <w:p w14:paraId="6353508A" w14:textId="71435A58" w:rsidR="008D1CFA" w:rsidRPr="008D1CFA" w:rsidRDefault="008D1CFA" w:rsidP="008D1CFA">
      <w:pPr>
        <w:rPr>
          <w:lang w:val="en-GB"/>
        </w:rPr>
      </w:pPr>
      <w:r>
        <w:rPr>
          <w:lang w:val="en-GB"/>
        </w:rPr>
        <w:t xml:space="preserve">Because this is what the business experience. </w:t>
      </w:r>
    </w:p>
    <w:p w14:paraId="2D0BD9EF" w14:textId="20DB8760" w:rsidR="00276049" w:rsidRDefault="00276049" w:rsidP="00276049">
      <w:pPr>
        <w:rPr>
          <w:lang w:val="en-GB"/>
        </w:rPr>
      </w:pPr>
      <w:r>
        <w:rPr>
          <w:lang w:val="en-GB"/>
        </w:rPr>
        <w:t xml:space="preserve">End users normally complaint on 2 types of problems: </w:t>
      </w:r>
    </w:p>
    <w:p w14:paraId="20E52087" w14:textId="3FEC459D" w:rsidR="00276049" w:rsidRDefault="00276049" w:rsidP="00276049">
      <w:pPr>
        <w:pStyle w:val="Bullet"/>
        <w:rPr>
          <w:lang w:val="en-GB"/>
        </w:rPr>
      </w:pPr>
      <w:r>
        <w:rPr>
          <w:lang w:val="en-GB"/>
        </w:rPr>
        <w:t xml:space="preserve">The system is </w:t>
      </w:r>
      <w:r w:rsidR="009300B0">
        <w:rPr>
          <w:lang w:val="en-GB"/>
        </w:rPr>
        <w:t>down</w:t>
      </w:r>
      <w:r>
        <w:rPr>
          <w:lang w:val="en-GB"/>
        </w:rPr>
        <w:t>. This is easier to confirm as the proof is clear. You typically have log files too.</w:t>
      </w:r>
    </w:p>
    <w:p w14:paraId="3C628D9E" w14:textId="002AF662" w:rsidR="00276049" w:rsidRDefault="00276049" w:rsidP="00276049">
      <w:pPr>
        <w:pStyle w:val="Bullet"/>
        <w:rPr>
          <w:lang w:val="en-GB"/>
        </w:rPr>
      </w:pPr>
      <w:r>
        <w:rPr>
          <w:lang w:val="en-GB"/>
        </w:rPr>
        <w:t xml:space="preserve">The system is </w:t>
      </w:r>
      <w:r w:rsidR="009300B0">
        <w:rPr>
          <w:lang w:val="en-GB"/>
        </w:rPr>
        <w:t>slow</w:t>
      </w:r>
      <w:r>
        <w:rPr>
          <w:lang w:val="en-GB"/>
        </w:rPr>
        <w:t xml:space="preserve">. This is much harder as it’s subjective. </w:t>
      </w:r>
    </w:p>
    <w:p w14:paraId="7749A890" w14:textId="01F8DC97" w:rsidR="00276049" w:rsidRDefault="00276049" w:rsidP="00276049">
      <w:pPr>
        <w:rPr>
          <w:lang w:val="en-GB"/>
        </w:rPr>
      </w:pPr>
      <w:r>
        <w:rPr>
          <w:lang w:val="en-GB"/>
        </w:rPr>
        <w:t>They don’t normally complain about the system is not secured.</w:t>
      </w:r>
    </w:p>
    <w:p w14:paraId="43332CB3" w14:textId="1224387E" w:rsidR="00276049" w:rsidRDefault="00276049" w:rsidP="00276049">
      <w:pPr>
        <w:rPr>
          <w:lang w:val="en-GB"/>
        </w:rPr>
      </w:pPr>
      <w:r>
        <w:rPr>
          <w:lang w:val="en-GB"/>
        </w:rPr>
        <w:t>The problems above can be major or minor. Major problems are easier to analyze, and they tend to be reproducible. You have many users, or many applications, or many VMs affected over long period of time. In this case, the problem is likely something common, and you can see the metrics.</w:t>
      </w:r>
    </w:p>
    <w:p w14:paraId="12980109" w14:textId="70FE69AC" w:rsidR="00276049" w:rsidRDefault="00276049" w:rsidP="00276049">
      <w:pPr>
        <w:rPr>
          <w:lang w:val="en-GB"/>
        </w:rPr>
      </w:pPr>
      <w:r>
        <w:rPr>
          <w:lang w:val="en-GB"/>
        </w:rPr>
        <w:t>Minor problem is hard to analyze. You likely need to interview the actual user. When you do, gather the following</w:t>
      </w:r>
    </w:p>
    <w:p w14:paraId="023FA245" w14:textId="77777777" w:rsidR="00276049" w:rsidRPr="00276049" w:rsidRDefault="00276049" w:rsidP="00276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490AA0" w14:paraId="500F09C3" w14:textId="77777777" w:rsidTr="00E440AB">
        <w:tc>
          <w:tcPr>
            <w:tcW w:w="1705" w:type="dxa"/>
            <w:shd w:val="clear" w:color="auto" w:fill="F2F2F2" w:themeFill="background1" w:themeFillShade="F2"/>
          </w:tcPr>
          <w:p w14:paraId="6CADE68D" w14:textId="75038058" w:rsidR="00490AA0" w:rsidRPr="005E075B" w:rsidRDefault="00490AA0" w:rsidP="00E440AB">
            <w:pPr>
              <w:pStyle w:val="Tablecontent"/>
              <w:rPr>
                <w:b/>
                <w:bCs/>
              </w:rPr>
            </w:pPr>
            <w:r>
              <w:rPr>
                <w:b/>
                <w:bCs/>
              </w:rPr>
              <w:t>Time</w:t>
            </w:r>
          </w:p>
        </w:tc>
        <w:tc>
          <w:tcPr>
            <w:tcW w:w="8751" w:type="dxa"/>
          </w:tcPr>
          <w:p w14:paraId="202895FF" w14:textId="1884B0A4" w:rsidR="00490AA0" w:rsidRDefault="00490AA0" w:rsidP="00E440AB">
            <w:pPr>
              <w:pStyle w:val="Tablecontent"/>
            </w:pPr>
            <w:r>
              <w:t>This is not the time</w:t>
            </w:r>
            <w:r w:rsidR="00D912D2">
              <w:t xml:space="preserve"> the </w:t>
            </w:r>
            <w:r>
              <w:t>complaint</w:t>
            </w:r>
            <w:r w:rsidR="00D912D2">
              <w:t xml:space="preserve"> was lodged</w:t>
            </w:r>
            <w:r>
              <w:t xml:space="preserve">, but the time the </w:t>
            </w:r>
            <w:r w:rsidR="00D912D2">
              <w:t xml:space="preserve">problem actually happened. For example, the </w:t>
            </w:r>
            <w:r w:rsidR="00B14076">
              <w:t>developer may complain</w:t>
            </w:r>
            <w:r w:rsidR="0010336A">
              <w:t xml:space="preserve"> at 12:34 pm that her application was slowed at 09:</w:t>
            </w:r>
            <w:r w:rsidR="00D923C7">
              <w:t xml:space="preserve">51 am, and it lasted 14 minutes. </w:t>
            </w:r>
          </w:p>
        </w:tc>
      </w:tr>
      <w:tr w:rsidR="00D912D2" w14:paraId="2AD58868" w14:textId="77777777" w:rsidTr="00E440AB">
        <w:tc>
          <w:tcPr>
            <w:tcW w:w="1705" w:type="dxa"/>
            <w:shd w:val="clear" w:color="auto" w:fill="F2F2F2" w:themeFill="background1" w:themeFillShade="F2"/>
          </w:tcPr>
          <w:p w14:paraId="3F9A7AED" w14:textId="0F6C48FE" w:rsidR="00D912D2" w:rsidRDefault="00D912D2" w:rsidP="00E440AB">
            <w:pPr>
              <w:pStyle w:val="Tablecontent"/>
              <w:rPr>
                <w:b/>
                <w:bCs/>
              </w:rPr>
            </w:pPr>
            <w:r>
              <w:rPr>
                <w:b/>
                <w:bCs/>
              </w:rPr>
              <w:t>VM</w:t>
            </w:r>
          </w:p>
        </w:tc>
        <w:tc>
          <w:tcPr>
            <w:tcW w:w="8751" w:type="dxa"/>
          </w:tcPr>
          <w:p w14:paraId="246AA8AC" w14:textId="4906AF30" w:rsidR="00D912D2" w:rsidRDefault="00D923C7" w:rsidP="00E440AB">
            <w:pPr>
              <w:pStyle w:val="Tablecontent"/>
            </w:pPr>
            <w:r>
              <w:t>The VM affected</w:t>
            </w:r>
            <w:r w:rsidR="00D001BC">
              <w:t>. Ideally, this was analyzed by developer as the VM causing the problem, not the VM receiving the problem.</w:t>
            </w:r>
          </w:p>
        </w:tc>
      </w:tr>
      <w:tr w:rsidR="005E26FB" w14:paraId="68DC1B9D" w14:textId="77777777" w:rsidTr="00E440AB">
        <w:tc>
          <w:tcPr>
            <w:tcW w:w="1705" w:type="dxa"/>
            <w:shd w:val="clear" w:color="auto" w:fill="F2F2F2" w:themeFill="background1" w:themeFillShade="F2"/>
          </w:tcPr>
          <w:p w14:paraId="5184133D" w14:textId="28CDDAA0" w:rsidR="005E26FB" w:rsidRDefault="005E26FB" w:rsidP="00E440AB">
            <w:pPr>
              <w:pStyle w:val="Tablecontent"/>
              <w:rPr>
                <w:b/>
                <w:bCs/>
              </w:rPr>
            </w:pPr>
            <w:r>
              <w:rPr>
                <w:b/>
                <w:bCs/>
              </w:rPr>
              <w:t>Analysis</w:t>
            </w:r>
          </w:p>
        </w:tc>
        <w:tc>
          <w:tcPr>
            <w:tcW w:w="8751" w:type="dxa"/>
          </w:tcPr>
          <w:p w14:paraId="52E2FBA0" w14:textId="335C9679" w:rsidR="005E26FB" w:rsidRDefault="00923E2B" w:rsidP="00E440AB">
            <w:pPr>
              <w:pStyle w:val="Tablecontent"/>
            </w:pPr>
            <w:r>
              <w:t xml:space="preserve">What is the root cause? </w:t>
            </w:r>
            <w:r w:rsidR="00F54833">
              <w:t xml:space="preserve">If the actual cause is not </w:t>
            </w:r>
            <w:r w:rsidR="00175D8A">
              <w:t xml:space="preserve">directly related </w:t>
            </w:r>
            <w:r w:rsidR="00F54833">
              <w:t>to the symptom</w:t>
            </w:r>
            <w:r w:rsidR="00175D8A">
              <w:t>, it needs to be explained as it becomes less convincing.</w:t>
            </w:r>
          </w:p>
        </w:tc>
      </w:tr>
      <w:tr w:rsidR="009C372B" w14:paraId="35A18764" w14:textId="77777777" w:rsidTr="00E440AB">
        <w:tc>
          <w:tcPr>
            <w:tcW w:w="1705" w:type="dxa"/>
            <w:shd w:val="clear" w:color="auto" w:fill="F2F2F2" w:themeFill="background1" w:themeFillShade="F2"/>
          </w:tcPr>
          <w:p w14:paraId="64F4DB3F" w14:textId="290733C5" w:rsidR="009C372B" w:rsidRDefault="009C372B" w:rsidP="00E440AB">
            <w:pPr>
              <w:pStyle w:val="Tablecontent"/>
              <w:rPr>
                <w:b/>
                <w:bCs/>
              </w:rPr>
            </w:pPr>
            <w:r>
              <w:rPr>
                <w:b/>
                <w:bCs/>
              </w:rPr>
              <w:t>Proof</w:t>
            </w:r>
          </w:p>
        </w:tc>
        <w:tc>
          <w:tcPr>
            <w:tcW w:w="8751" w:type="dxa"/>
          </w:tcPr>
          <w:p w14:paraId="2F4E285B" w14:textId="77777777" w:rsidR="009C372B" w:rsidRDefault="00923E2B" w:rsidP="00E440AB">
            <w:pPr>
              <w:pStyle w:val="Tablecontent"/>
            </w:pPr>
            <w:r>
              <w:t xml:space="preserve">What’s the </w:t>
            </w:r>
            <w:r w:rsidR="00175D8A">
              <w:t xml:space="preserve">metric or event that prove that the root cause was </w:t>
            </w:r>
            <w:r w:rsidR="00960E09">
              <w:t xml:space="preserve">indeed </w:t>
            </w:r>
            <w:r w:rsidR="00175D8A">
              <w:t>correct</w:t>
            </w:r>
            <w:r w:rsidR="00960E09">
              <w:t xml:space="preserve">? The acid test is alert. </w:t>
            </w:r>
            <w:r w:rsidR="006C154E">
              <w:t xml:space="preserve">The expectation from senior management is </w:t>
            </w:r>
            <w:r w:rsidR="00564A15">
              <w:t xml:space="preserve">if the same problem happens again, you know right away. How can you know it right away? The alert. You set up an alert to trap the root cause. </w:t>
            </w:r>
          </w:p>
          <w:p w14:paraId="208BFE25" w14:textId="6FE85866" w:rsidR="00564A15" w:rsidRDefault="00564A15" w:rsidP="00E440AB">
            <w:pPr>
              <w:pStyle w:val="Tablecontent"/>
            </w:pPr>
            <w:r>
              <w:t>If your root-cause alert does not detect the problem, you have not found the root cause.</w:t>
            </w:r>
          </w:p>
        </w:tc>
      </w:tr>
    </w:tbl>
    <w:p w14:paraId="70A78D66" w14:textId="21D24999" w:rsidR="0061775F" w:rsidRDefault="0061775F" w:rsidP="00F009BF">
      <w:pPr>
        <w:pStyle w:val="Heading4"/>
      </w:pPr>
      <w:r>
        <w:t>Consideration</w:t>
      </w:r>
    </w:p>
    <w:p w14:paraId="1B5E2995" w14:textId="7866F7F7" w:rsidR="008143A4" w:rsidRDefault="008143A4" w:rsidP="00F009BF">
      <w:pPr>
        <w:rPr>
          <w:lang w:val="en-GB"/>
        </w:rPr>
      </w:pPr>
      <w:r>
        <w:rPr>
          <w:lang w:val="en-GB"/>
        </w:rPr>
        <w:t>What things must you consider when doing the profiling?</w:t>
      </w:r>
    </w:p>
    <w:p w14:paraId="05F860DA" w14:textId="77777777" w:rsidR="008143A4" w:rsidRPr="008143A4" w:rsidRDefault="008143A4" w:rsidP="00F009B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B914A7" w14:paraId="02FED1AC" w14:textId="77777777" w:rsidTr="003C290B">
        <w:tc>
          <w:tcPr>
            <w:tcW w:w="1705" w:type="dxa"/>
            <w:shd w:val="clear" w:color="auto" w:fill="F2F2F2" w:themeFill="background1" w:themeFillShade="F2"/>
          </w:tcPr>
          <w:p w14:paraId="6A66C7EA" w14:textId="68B638AA" w:rsidR="00B914A7" w:rsidRPr="005E075B" w:rsidRDefault="00BB68B2" w:rsidP="00F009BF">
            <w:pPr>
              <w:pStyle w:val="Tablecontent"/>
              <w:rPr>
                <w:b/>
                <w:bCs/>
              </w:rPr>
            </w:pPr>
            <w:r w:rsidRPr="005E075B">
              <w:rPr>
                <w:b/>
                <w:bCs/>
              </w:rPr>
              <w:t>Time</w:t>
            </w:r>
          </w:p>
        </w:tc>
        <w:tc>
          <w:tcPr>
            <w:tcW w:w="8751" w:type="dxa"/>
          </w:tcPr>
          <w:p w14:paraId="0B5B7AF5" w14:textId="54654DF8" w:rsidR="00BB68B2" w:rsidRDefault="00BB68B2" w:rsidP="00F009BF">
            <w:pPr>
              <w:pStyle w:val="Tablecontent"/>
            </w:pPr>
            <w:r>
              <w:t xml:space="preserve">Take the last 3 months data. If you do not have 3 </w:t>
            </w:r>
            <w:r w:rsidR="004B77ED">
              <w:t>months’ worth</w:t>
            </w:r>
            <w:r>
              <w:t xml:space="preserve"> of data, do at least 1 month. This ensures that any peak within that period is not left out. </w:t>
            </w:r>
          </w:p>
          <w:p w14:paraId="04105E50" w14:textId="0318E98B" w:rsidR="00B914A7" w:rsidRDefault="008143A4" w:rsidP="00F009BF">
            <w:pPr>
              <w:pStyle w:val="Tablecontent"/>
            </w:pPr>
            <w:r>
              <w:t xml:space="preserve">On the other hand, there is a risk of comparing 6 months of data. There could be changes in the application, VM or infrastructure. </w:t>
            </w:r>
          </w:p>
        </w:tc>
      </w:tr>
      <w:tr w:rsidR="0071643F" w14:paraId="62B6906F" w14:textId="77777777" w:rsidTr="003C290B">
        <w:tc>
          <w:tcPr>
            <w:tcW w:w="1705" w:type="dxa"/>
            <w:shd w:val="clear" w:color="auto" w:fill="F2F2F2" w:themeFill="background1" w:themeFillShade="F2"/>
          </w:tcPr>
          <w:p w14:paraId="4A2E7DA5" w14:textId="46E4027F" w:rsidR="0071643F" w:rsidRPr="005E075B" w:rsidRDefault="0071643F" w:rsidP="00F009BF">
            <w:pPr>
              <w:pStyle w:val="Tablecontent"/>
              <w:rPr>
                <w:b/>
                <w:bCs/>
              </w:rPr>
            </w:pPr>
            <w:r>
              <w:rPr>
                <w:b/>
                <w:bCs/>
              </w:rPr>
              <w:t>Represent</w:t>
            </w:r>
            <w:r w:rsidR="000355A2">
              <w:rPr>
                <w:b/>
                <w:bCs/>
              </w:rPr>
              <w:t>ation</w:t>
            </w:r>
          </w:p>
        </w:tc>
        <w:tc>
          <w:tcPr>
            <w:tcW w:w="8751" w:type="dxa"/>
          </w:tcPr>
          <w:p w14:paraId="2FABC9DC" w14:textId="77777777" w:rsidR="00A354B7" w:rsidRDefault="00A354B7" w:rsidP="00F009BF">
            <w:pPr>
              <w:pStyle w:val="Tablecontent"/>
            </w:pPr>
            <w:r>
              <w:t>Since vRealize Operations stores this counter every 5 minutes, you will have 288 datapoints in a day and 26,298 datapoints in 3 months. Taking the worst among 25+ K data points will likely return you with an outlier. To address it, you take the percentile value. Since there are 26298 data points, I’d recommend you take the 99.9</w:t>
            </w:r>
            <w:r w:rsidRPr="0002206A">
              <w:rPr>
                <w:vertAlign w:val="superscript"/>
              </w:rPr>
              <w:t>th</w:t>
            </w:r>
            <w:r>
              <w:t xml:space="preserve"> percentile, eliminating the worst 26.3 data points. Since each data point is 5 minutes, you eliminate the worst 131 minutes in 3 months.  </w:t>
            </w:r>
          </w:p>
          <w:p w14:paraId="0EC44CEB" w14:textId="21D852F9" w:rsidR="000355A2" w:rsidRDefault="00A354B7" w:rsidP="00F009BF">
            <w:pPr>
              <w:pStyle w:val="Tablecontent"/>
            </w:pPr>
            <w:r>
              <w:lastRenderedPageBreak/>
              <w:t>If you only have 1 month of data, that means only 8766 data points. In this case, you exclude the worst 8.8 data points or 44 minutes.</w:t>
            </w:r>
            <w:r w:rsidR="00EA04A3">
              <w:t xml:space="preserve"> </w:t>
            </w:r>
          </w:p>
          <w:p w14:paraId="749712BB" w14:textId="358E03D6" w:rsidR="00EA04A3" w:rsidRDefault="00B233F9" w:rsidP="00F009BF">
            <w:pPr>
              <w:pStyle w:val="Tablecontent"/>
            </w:pPr>
            <w:r>
              <w:t>What i</w:t>
            </w:r>
            <w:r w:rsidR="00EA04A3">
              <w:t xml:space="preserve">f you </w:t>
            </w:r>
            <w:r w:rsidR="0071236A">
              <w:t>cannot</w:t>
            </w:r>
            <w:r w:rsidR="00EA04A3">
              <w:t xml:space="preserve"> wait for 1 month</w:t>
            </w:r>
            <w:r w:rsidR="00C67A75">
              <w:t xml:space="preserve"> as your vRealize Operations is newly installed</w:t>
            </w:r>
            <w:r>
              <w:t>? If you want to see the data after just 1 day,</w:t>
            </w:r>
            <w:r w:rsidR="00EA04A3">
              <w:t xml:space="preserve"> as a temporary result, use the worst</w:t>
            </w:r>
            <w:r w:rsidR="00C67A75">
              <w:t xml:space="preserve"> metric</w:t>
            </w:r>
            <w:r>
              <w:t xml:space="preserve"> and 20-second metric.</w:t>
            </w:r>
          </w:p>
        </w:tc>
      </w:tr>
      <w:tr w:rsidR="005477F1" w14:paraId="300E08F4" w14:textId="77777777" w:rsidTr="003C290B">
        <w:tc>
          <w:tcPr>
            <w:tcW w:w="1705" w:type="dxa"/>
            <w:shd w:val="clear" w:color="auto" w:fill="F2F2F2" w:themeFill="background1" w:themeFillShade="F2"/>
          </w:tcPr>
          <w:p w14:paraId="047A695F" w14:textId="0F50F290" w:rsidR="005477F1" w:rsidRPr="005E075B" w:rsidRDefault="005477F1" w:rsidP="00F009BF">
            <w:pPr>
              <w:pStyle w:val="Tablecontent"/>
              <w:rPr>
                <w:b/>
                <w:bCs/>
              </w:rPr>
            </w:pPr>
            <w:r>
              <w:rPr>
                <w:b/>
                <w:bCs/>
              </w:rPr>
              <w:t>Resolution</w:t>
            </w:r>
          </w:p>
        </w:tc>
        <w:tc>
          <w:tcPr>
            <w:tcW w:w="8751" w:type="dxa"/>
          </w:tcPr>
          <w:p w14:paraId="67292219" w14:textId="46687D8B" w:rsidR="005477F1" w:rsidRDefault="005477F1" w:rsidP="00F009BF">
            <w:pPr>
              <w:pStyle w:val="Tablecontent"/>
            </w:pPr>
            <w:r>
              <w:rPr>
                <w:lang w:val="en-GB"/>
              </w:rPr>
              <w:t xml:space="preserve">Profile based on </w:t>
            </w:r>
            <w:r w:rsidR="00AB08C6">
              <w:rPr>
                <w:lang w:val="en-GB"/>
              </w:rPr>
              <w:t xml:space="preserve">5-minute average, not </w:t>
            </w:r>
            <w:r>
              <w:rPr>
                <w:lang w:val="en-GB"/>
              </w:rPr>
              <w:t xml:space="preserve">the 20-second metrics. </w:t>
            </w:r>
            <w:r w:rsidR="00AB08C6">
              <w:rPr>
                <w:lang w:val="en-GB"/>
              </w:rPr>
              <w:t>This matches your SLA</w:t>
            </w:r>
          </w:p>
        </w:tc>
      </w:tr>
      <w:tr w:rsidR="00B914A7" w14:paraId="7220F61B" w14:textId="77777777" w:rsidTr="003C290B">
        <w:tc>
          <w:tcPr>
            <w:tcW w:w="1705" w:type="dxa"/>
            <w:shd w:val="clear" w:color="auto" w:fill="F2F2F2" w:themeFill="background1" w:themeFillShade="F2"/>
          </w:tcPr>
          <w:p w14:paraId="04BE6637" w14:textId="69D17A89" w:rsidR="00B914A7" w:rsidRPr="005E075B" w:rsidRDefault="004A0BEA" w:rsidP="00F009BF">
            <w:pPr>
              <w:pStyle w:val="Tablecontent"/>
              <w:rPr>
                <w:b/>
                <w:bCs/>
              </w:rPr>
            </w:pPr>
            <w:r w:rsidRPr="005E075B">
              <w:rPr>
                <w:b/>
                <w:bCs/>
              </w:rPr>
              <w:t xml:space="preserve">Scope </w:t>
            </w:r>
          </w:p>
        </w:tc>
        <w:tc>
          <w:tcPr>
            <w:tcW w:w="8751" w:type="dxa"/>
          </w:tcPr>
          <w:p w14:paraId="518FFCFF" w14:textId="755FB6CC" w:rsidR="008143A4" w:rsidRDefault="004A0BEA" w:rsidP="00F009BF">
            <w:pPr>
              <w:pStyle w:val="Tablecontent"/>
            </w:pPr>
            <w:r>
              <w:t xml:space="preserve">Profile Compute and Storage. </w:t>
            </w:r>
          </w:p>
          <w:p w14:paraId="73F49E53" w14:textId="69E9AB78" w:rsidR="008143A4" w:rsidRDefault="008143A4" w:rsidP="00F009BF">
            <w:pPr>
              <w:pStyle w:val="Tablecontent"/>
            </w:pPr>
            <w:r>
              <w:t xml:space="preserve">Why is network not included? </w:t>
            </w:r>
          </w:p>
          <w:p w14:paraId="1763FE56" w14:textId="4B9295F7" w:rsidR="004C0D31" w:rsidRDefault="004C0D31" w:rsidP="00F009BF">
            <w:pPr>
              <w:pStyle w:val="Tablecontent"/>
            </w:pPr>
            <w:r>
              <w:t>Network needs to be analysed separately due to its nature as interconnect and not nodes.</w:t>
            </w:r>
          </w:p>
        </w:tc>
      </w:tr>
      <w:tr w:rsidR="00D50D90" w14:paraId="3BD9871D" w14:textId="77777777" w:rsidTr="003C290B">
        <w:tc>
          <w:tcPr>
            <w:tcW w:w="1705" w:type="dxa"/>
            <w:shd w:val="clear" w:color="auto" w:fill="F2F2F2" w:themeFill="background1" w:themeFillShade="F2"/>
          </w:tcPr>
          <w:p w14:paraId="12E6D242" w14:textId="314C4C16" w:rsidR="00D50D90" w:rsidRPr="005E075B" w:rsidRDefault="00D50D90" w:rsidP="00F009BF">
            <w:pPr>
              <w:pStyle w:val="Tablecontent"/>
              <w:rPr>
                <w:b/>
                <w:bCs/>
              </w:rPr>
            </w:pPr>
            <w:r w:rsidRPr="005E075B">
              <w:rPr>
                <w:b/>
                <w:bCs/>
              </w:rPr>
              <w:t xml:space="preserve">Focus </w:t>
            </w:r>
          </w:p>
        </w:tc>
        <w:tc>
          <w:tcPr>
            <w:tcW w:w="8751" w:type="dxa"/>
          </w:tcPr>
          <w:p w14:paraId="5B4ADFC8" w14:textId="4524BD09" w:rsidR="00D50D90" w:rsidRDefault="00D50D90" w:rsidP="00F009BF">
            <w:pPr>
              <w:pStyle w:val="Tablecontent"/>
            </w:pPr>
            <w:r>
              <w:t xml:space="preserve">Profile all the VMs, not just the VMs you care. This gives you the complete picture. The only time you exclude VMs is when you’re 100% sure they cannot impact the performance of the VMs that matter to you. Typically, this means the environment is physically isolated, including separate physical network and storage. For example, if there is a physical data center where you don’t care at all, you can exclude them. </w:t>
            </w:r>
          </w:p>
          <w:p w14:paraId="2D74DC43" w14:textId="6716AD58" w:rsidR="00C601C6" w:rsidRDefault="00C601C6" w:rsidP="00F009BF">
            <w:pPr>
              <w:pStyle w:val="Tablecontent"/>
            </w:pPr>
            <w:r w:rsidRPr="00C601C6">
              <w:rPr>
                <w:lang w:val="en-SG"/>
              </w:rPr>
              <w:t>In large environment, split by Class of Service</w:t>
            </w:r>
            <w:r w:rsidR="00F86269">
              <w:rPr>
                <w:lang w:val="en-SG"/>
              </w:rPr>
              <w:t xml:space="preserve">. The higher one should be performing better than the cheaper tier. </w:t>
            </w:r>
          </w:p>
          <w:p w14:paraId="3C1CE713" w14:textId="1A3168CF" w:rsidR="00D50D90" w:rsidRDefault="00D50D90" w:rsidP="00F009BF">
            <w:pPr>
              <w:pStyle w:val="Tablecontent"/>
            </w:pPr>
            <w:r>
              <w:t>You profile the VM, not the cluster or datastore, as that’s where the SLA is</w:t>
            </w:r>
            <w:r w:rsidR="00DA6EF1">
              <w:t>.</w:t>
            </w:r>
          </w:p>
        </w:tc>
      </w:tr>
    </w:tbl>
    <w:p w14:paraId="424DA1E1" w14:textId="77777777" w:rsidR="00B914A7" w:rsidRDefault="00B914A7" w:rsidP="00F009BF">
      <w:pPr>
        <w:pStyle w:val="BeforeTable"/>
      </w:pPr>
    </w:p>
    <w:p w14:paraId="10CEF1AC" w14:textId="6F58AC60" w:rsidR="004B77ED" w:rsidRDefault="004B77ED" w:rsidP="00F009BF">
      <w:pPr>
        <w:pStyle w:val="Heading5"/>
      </w:pPr>
      <w:r>
        <w:t>Metrics to Use</w:t>
      </w:r>
    </w:p>
    <w:p w14:paraId="7AFAFE38" w14:textId="18DDD206" w:rsidR="00EC437D" w:rsidRDefault="00EC437D" w:rsidP="00F009BF">
      <w:r>
        <w:t>Now that you know how to profile, what metrics do you choose?</w:t>
      </w:r>
    </w:p>
    <w:p w14:paraId="2DB4AFE9" w14:textId="77777777" w:rsidR="000466AC" w:rsidRDefault="000466AC" w:rsidP="00F009B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F15902" w14:paraId="243A9545" w14:textId="77777777" w:rsidTr="00B54C0C">
        <w:tc>
          <w:tcPr>
            <w:tcW w:w="1705" w:type="dxa"/>
            <w:shd w:val="clear" w:color="auto" w:fill="F2F2F2" w:themeFill="background1" w:themeFillShade="F2"/>
          </w:tcPr>
          <w:p w14:paraId="320E6B5A" w14:textId="584CDA09" w:rsidR="00F15902" w:rsidRDefault="000466AC" w:rsidP="00F009BF">
            <w:pPr>
              <w:pStyle w:val="Tablecontent"/>
            </w:pPr>
            <w:r w:rsidRPr="00CC25FC">
              <w:t>VM CPU Ready</w:t>
            </w:r>
          </w:p>
        </w:tc>
        <w:tc>
          <w:tcPr>
            <w:tcW w:w="8751" w:type="dxa"/>
          </w:tcPr>
          <w:p w14:paraId="6E393887" w14:textId="7ED4B495" w:rsidR="00171360" w:rsidRDefault="00C95CAE" w:rsidP="00F009BF">
            <w:pPr>
              <w:pStyle w:val="Tablecontent"/>
            </w:pPr>
            <w:r>
              <w:t>It’s g</w:t>
            </w:r>
            <w:r w:rsidRPr="00CC25FC">
              <w:t xml:space="preserve">ood enough to represent </w:t>
            </w:r>
            <w:r w:rsidR="008F0D5C">
              <w:t xml:space="preserve">the 4 types of </w:t>
            </w:r>
            <w:r w:rsidRPr="00CC25FC">
              <w:t xml:space="preserve">CPU contention </w:t>
            </w:r>
            <w:r w:rsidR="008D3A3F">
              <w:t>metrics</w:t>
            </w:r>
            <w:r w:rsidRPr="00CC25FC">
              <w:t xml:space="preserve"> as we’re taking 20-second peak</w:t>
            </w:r>
            <w:r w:rsidR="008F0D5C">
              <w:t>.</w:t>
            </w:r>
            <w:r w:rsidR="0071241C">
              <w:t xml:space="preserve"> </w:t>
            </w:r>
            <w:r w:rsidR="008F0D5C">
              <w:t xml:space="preserve">I don’t think it’s worth the extra effort to include </w:t>
            </w:r>
            <w:r w:rsidR="00171360">
              <w:t>CoStop, Overlap and Other Wait.</w:t>
            </w:r>
            <w:r w:rsidR="0071241C">
              <w:t xml:space="preserve"> You need to wait for </w:t>
            </w:r>
            <w:r w:rsidR="00F062F3">
              <w:t xml:space="preserve">3 months as you need to create the </w:t>
            </w:r>
            <w:r w:rsidR="004B77ED">
              <w:t>super metric</w:t>
            </w:r>
            <w:r w:rsidR="00F062F3">
              <w:t xml:space="preserve"> first.</w:t>
            </w:r>
          </w:p>
        </w:tc>
      </w:tr>
      <w:tr w:rsidR="00F15902" w14:paraId="54E19D3C" w14:textId="77777777" w:rsidTr="00B54C0C">
        <w:tc>
          <w:tcPr>
            <w:tcW w:w="1705" w:type="dxa"/>
            <w:shd w:val="clear" w:color="auto" w:fill="F2F2F2" w:themeFill="background1" w:themeFillShade="F2"/>
          </w:tcPr>
          <w:p w14:paraId="767D4637" w14:textId="0971B846" w:rsidR="00F15902" w:rsidRDefault="00AE3904" w:rsidP="00F009BF">
            <w:pPr>
              <w:pStyle w:val="Tablecontent"/>
            </w:pPr>
            <w:r w:rsidRPr="00CC25FC">
              <w:t>VM Memory Contention</w:t>
            </w:r>
          </w:p>
        </w:tc>
        <w:tc>
          <w:tcPr>
            <w:tcW w:w="8751" w:type="dxa"/>
          </w:tcPr>
          <w:p w14:paraId="03768CDA" w14:textId="77777777" w:rsidR="00F15902" w:rsidRDefault="00171360" w:rsidP="00F009BF">
            <w:pPr>
              <w:pStyle w:val="Tablecontent"/>
            </w:pPr>
            <w:r>
              <w:t xml:space="preserve">Do you know why we do not </w:t>
            </w:r>
            <w:r w:rsidR="00AF26FB">
              <w:t xml:space="preserve">choose Balloon counter? </w:t>
            </w:r>
          </w:p>
          <w:p w14:paraId="3EFB9721" w14:textId="7AD6A2DD" w:rsidR="00B0428F" w:rsidRDefault="00B0428F" w:rsidP="00F009BF">
            <w:pPr>
              <w:pStyle w:val="Tablecontent"/>
            </w:pPr>
            <w:r>
              <w:t xml:space="preserve">It </w:t>
            </w:r>
            <w:r w:rsidRPr="00CC25FC">
              <w:t>is not a contention metric as it does not measure actual performance issue.</w:t>
            </w:r>
          </w:p>
        </w:tc>
      </w:tr>
      <w:tr w:rsidR="00F15902" w14:paraId="137F03DD" w14:textId="77777777" w:rsidTr="00B54C0C">
        <w:tc>
          <w:tcPr>
            <w:tcW w:w="1705" w:type="dxa"/>
            <w:shd w:val="clear" w:color="auto" w:fill="F2F2F2" w:themeFill="background1" w:themeFillShade="F2"/>
          </w:tcPr>
          <w:p w14:paraId="6E59F53D" w14:textId="0880DDD7" w:rsidR="00F15902" w:rsidRDefault="00EB3E94" w:rsidP="00F009BF">
            <w:pPr>
              <w:pStyle w:val="Tablecontent"/>
            </w:pPr>
            <w:r w:rsidRPr="00CC25FC">
              <w:t>VM Disk Latency</w:t>
            </w:r>
          </w:p>
        </w:tc>
        <w:tc>
          <w:tcPr>
            <w:tcW w:w="8751" w:type="dxa"/>
          </w:tcPr>
          <w:p w14:paraId="0C221B53" w14:textId="36422B90" w:rsidR="00F15902" w:rsidRDefault="00AF26FB" w:rsidP="00F009BF">
            <w:pPr>
              <w:pStyle w:val="Tablecontent"/>
            </w:pPr>
            <w:r>
              <w:t xml:space="preserve">For profiling purpose, there is no </w:t>
            </w:r>
            <w:r w:rsidRPr="00CC25FC">
              <w:t xml:space="preserve">need to split Read and Write. </w:t>
            </w:r>
            <w:r w:rsidR="00B54C0C">
              <w:t>Overall is good enough as</w:t>
            </w:r>
            <w:r w:rsidR="00F062F3">
              <w:t xml:space="preserve"> the improvem</w:t>
            </w:r>
            <w:r w:rsidR="00B0428F">
              <w:t>ent will be across the board.</w:t>
            </w:r>
          </w:p>
        </w:tc>
      </w:tr>
    </w:tbl>
    <w:p w14:paraId="75F2C387" w14:textId="29330B48" w:rsidR="00AE333E" w:rsidRDefault="00AE333E" w:rsidP="00F009BF">
      <w:r>
        <w:t>When you have time, profile the following metrics</w:t>
      </w:r>
    </w:p>
    <w:p w14:paraId="26448613" w14:textId="436666C1" w:rsidR="00AE333E" w:rsidRDefault="00AE333E" w:rsidP="00F009BF">
      <w:pPr>
        <w:pStyle w:val="Bullet"/>
      </w:pPr>
      <w:r>
        <w:t xml:space="preserve">CPU Overlap. I expect the value to be &lt;1%, with &gt;90% of them below 0.25% </w:t>
      </w:r>
    </w:p>
    <w:p w14:paraId="7B1CB9FE" w14:textId="720FB697" w:rsidR="00AE333E" w:rsidRDefault="00AE333E" w:rsidP="00F009BF">
      <w:pPr>
        <w:pStyle w:val="Bullet"/>
      </w:pPr>
      <w:r>
        <w:t xml:space="preserve">CPU Other Wait. I expect the value to be &lt;1%, with &gt;90% of them below 0.25%. Read the documentation of this metric as there is a false positive. </w:t>
      </w:r>
    </w:p>
    <w:p w14:paraId="4F1B4849" w14:textId="246947C3" w:rsidR="004B77ED" w:rsidRDefault="004B77ED" w:rsidP="00F009BF">
      <w:pPr>
        <w:pStyle w:val="Heading5"/>
      </w:pPr>
      <w:r>
        <w:t>Metrics not to Use</w:t>
      </w:r>
    </w:p>
    <w:p w14:paraId="0A4FDB6B" w14:textId="5448831C" w:rsidR="004B77ED" w:rsidRDefault="004B77ED" w:rsidP="004B77ED">
      <w:pPr>
        <w:rPr>
          <w:lang w:val="en-GB"/>
        </w:rPr>
      </w:pPr>
      <w:r>
        <w:rPr>
          <w:lang w:val="en-GB"/>
        </w:rPr>
        <w:t>You do not need to profile utilization metrics. For contention metrics, you do not have to profile less important metrics.</w:t>
      </w:r>
    </w:p>
    <w:p w14:paraId="23ED2C06" w14:textId="77777777" w:rsidR="004B77ED" w:rsidRDefault="004B77ED" w:rsidP="004B77E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8"/>
        <w:gridCol w:w="8188"/>
      </w:tblGrid>
      <w:tr w:rsidR="004B77ED" w14:paraId="220D3769" w14:textId="77777777" w:rsidTr="004B77ED">
        <w:tc>
          <w:tcPr>
            <w:tcW w:w="2268" w:type="dxa"/>
            <w:shd w:val="clear" w:color="auto" w:fill="F2F2F2" w:themeFill="background1" w:themeFillShade="F2"/>
          </w:tcPr>
          <w:p w14:paraId="5CBEB98B" w14:textId="699B2B58" w:rsidR="004B77ED" w:rsidRDefault="004B77ED" w:rsidP="00E440AB">
            <w:pPr>
              <w:pStyle w:val="Tablecontent"/>
            </w:pPr>
            <w:r>
              <w:lastRenderedPageBreak/>
              <w:t>CPU Run Queue</w:t>
            </w:r>
          </w:p>
        </w:tc>
        <w:tc>
          <w:tcPr>
            <w:tcW w:w="8188" w:type="dxa"/>
            <w:vMerge w:val="restart"/>
          </w:tcPr>
          <w:p w14:paraId="1BE101C2" w14:textId="04631277" w:rsidR="004B77ED" w:rsidRDefault="004B77ED" w:rsidP="00E440AB">
            <w:pPr>
              <w:pStyle w:val="Tablecontent"/>
            </w:pPr>
            <w:r>
              <w:t xml:space="preserve">These are Windows or Linux level metrics. They are application dependent, meaning not something the IaaS platform controls. </w:t>
            </w:r>
          </w:p>
        </w:tc>
      </w:tr>
      <w:tr w:rsidR="004B77ED" w14:paraId="5761A846" w14:textId="77777777" w:rsidTr="004B77ED">
        <w:tc>
          <w:tcPr>
            <w:tcW w:w="2268" w:type="dxa"/>
            <w:shd w:val="clear" w:color="auto" w:fill="F2F2F2" w:themeFill="background1" w:themeFillShade="F2"/>
          </w:tcPr>
          <w:p w14:paraId="59B29250" w14:textId="28954931" w:rsidR="004B77ED" w:rsidRDefault="004B77ED" w:rsidP="00E440AB">
            <w:pPr>
              <w:pStyle w:val="Tablecontent"/>
            </w:pPr>
            <w:r>
              <w:t>CPU Context Switch</w:t>
            </w:r>
          </w:p>
        </w:tc>
        <w:tc>
          <w:tcPr>
            <w:tcW w:w="8188" w:type="dxa"/>
            <w:vMerge/>
          </w:tcPr>
          <w:p w14:paraId="32A3F7AE" w14:textId="77777777" w:rsidR="004B77ED" w:rsidRDefault="004B77ED" w:rsidP="00E440AB">
            <w:pPr>
              <w:pStyle w:val="Tablecontent"/>
            </w:pPr>
          </w:p>
        </w:tc>
      </w:tr>
      <w:tr w:rsidR="004B77ED" w14:paraId="2C166AFD" w14:textId="77777777" w:rsidTr="004B77ED">
        <w:tc>
          <w:tcPr>
            <w:tcW w:w="2268" w:type="dxa"/>
            <w:shd w:val="clear" w:color="auto" w:fill="F2F2F2" w:themeFill="background1" w:themeFillShade="F2"/>
          </w:tcPr>
          <w:p w14:paraId="28022D64" w14:textId="38510C54" w:rsidR="004B77ED" w:rsidRDefault="004B77ED" w:rsidP="00E440AB">
            <w:pPr>
              <w:pStyle w:val="Tablecontent"/>
            </w:pPr>
            <w:r>
              <w:t>CPU Usage Disparity</w:t>
            </w:r>
          </w:p>
        </w:tc>
        <w:tc>
          <w:tcPr>
            <w:tcW w:w="8188" w:type="dxa"/>
          </w:tcPr>
          <w:p w14:paraId="7694232D" w14:textId="767B5BB5" w:rsidR="004B77ED" w:rsidRDefault="004B77ED" w:rsidP="00E440AB">
            <w:pPr>
              <w:pStyle w:val="Tablecontent"/>
            </w:pPr>
            <w:r>
              <w:t xml:space="preserve">This is also application dependent. </w:t>
            </w:r>
          </w:p>
        </w:tc>
      </w:tr>
      <w:tr w:rsidR="00AE333E" w14:paraId="72A217CC" w14:textId="77777777" w:rsidTr="004B77ED">
        <w:tc>
          <w:tcPr>
            <w:tcW w:w="2268" w:type="dxa"/>
            <w:shd w:val="clear" w:color="auto" w:fill="F2F2F2" w:themeFill="background1" w:themeFillShade="F2"/>
          </w:tcPr>
          <w:p w14:paraId="072F4331" w14:textId="68C0F382" w:rsidR="00AE333E" w:rsidRDefault="00AE333E" w:rsidP="00E440AB">
            <w:pPr>
              <w:pStyle w:val="Tablecontent"/>
            </w:pPr>
            <w:r>
              <w:t>CPU CoStop</w:t>
            </w:r>
          </w:p>
        </w:tc>
        <w:tc>
          <w:tcPr>
            <w:tcW w:w="8188" w:type="dxa"/>
          </w:tcPr>
          <w:p w14:paraId="3B316FFD" w14:textId="1D251F4F" w:rsidR="00AE333E" w:rsidRDefault="00AE333E" w:rsidP="00E440AB">
            <w:pPr>
              <w:pStyle w:val="Tablecontent"/>
            </w:pPr>
            <w:r>
              <w:t xml:space="preserve">This typically happens when the VM is oversized.  </w:t>
            </w:r>
          </w:p>
        </w:tc>
      </w:tr>
      <w:tr w:rsidR="00AE333E" w14:paraId="2F012395" w14:textId="77777777" w:rsidTr="004B77ED">
        <w:tc>
          <w:tcPr>
            <w:tcW w:w="2268" w:type="dxa"/>
            <w:shd w:val="clear" w:color="auto" w:fill="F2F2F2" w:themeFill="background1" w:themeFillShade="F2"/>
          </w:tcPr>
          <w:p w14:paraId="66644E4B" w14:textId="33A62236" w:rsidR="00AE333E" w:rsidRDefault="00AE333E" w:rsidP="00E440AB">
            <w:pPr>
              <w:pStyle w:val="Tablecontent"/>
            </w:pPr>
            <w:r>
              <w:t>Disk Outstanding IO</w:t>
            </w:r>
          </w:p>
        </w:tc>
        <w:tc>
          <w:tcPr>
            <w:tcW w:w="8188" w:type="dxa"/>
          </w:tcPr>
          <w:p w14:paraId="311C8AAF" w14:textId="3A1BBCF5" w:rsidR="00AE333E" w:rsidRDefault="00AE333E" w:rsidP="00E440AB">
            <w:pPr>
              <w:pStyle w:val="Tablecontent"/>
            </w:pPr>
            <w:r>
              <w:t>This is impacted by IOPS, which is not something the IaaS platform control</w:t>
            </w:r>
          </w:p>
        </w:tc>
      </w:tr>
      <w:tr w:rsidR="00AE333E" w14:paraId="479B3D37" w14:textId="77777777" w:rsidTr="004B77ED">
        <w:tc>
          <w:tcPr>
            <w:tcW w:w="2268" w:type="dxa"/>
            <w:shd w:val="clear" w:color="auto" w:fill="F2F2F2" w:themeFill="background1" w:themeFillShade="F2"/>
          </w:tcPr>
          <w:p w14:paraId="6CA6085C" w14:textId="4D68F827" w:rsidR="00AE333E" w:rsidRDefault="00AE333E" w:rsidP="00E440AB">
            <w:pPr>
              <w:pStyle w:val="Tablecontent"/>
            </w:pPr>
            <w:r>
              <w:t>Disk Queue Length</w:t>
            </w:r>
          </w:p>
        </w:tc>
        <w:tc>
          <w:tcPr>
            <w:tcW w:w="8188" w:type="dxa"/>
          </w:tcPr>
          <w:p w14:paraId="389BAF27" w14:textId="6971A153" w:rsidR="00AE333E" w:rsidRDefault="00AE333E" w:rsidP="00E440AB">
            <w:pPr>
              <w:pStyle w:val="Tablecontent"/>
            </w:pPr>
            <w:r>
              <w:t>This depends on the storage driver. I recommend you use PVSCSI</w:t>
            </w:r>
          </w:p>
        </w:tc>
      </w:tr>
      <w:tr w:rsidR="00AE333E" w14:paraId="2A14BE85" w14:textId="77777777" w:rsidTr="004B77ED">
        <w:tc>
          <w:tcPr>
            <w:tcW w:w="2268" w:type="dxa"/>
            <w:shd w:val="clear" w:color="auto" w:fill="F2F2F2" w:themeFill="background1" w:themeFillShade="F2"/>
          </w:tcPr>
          <w:p w14:paraId="2D6C8873" w14:textId="41DB91A0" w:rsidR="00AE333E" w:rsidRPr="00AE333E" w:rsidRDefault="00AE333E" w:rsidP="00AE333E">
            <w:pPr>
              <w:pStyle w:val="Tablecontent"/>
              <w:rPr>
                <w:lang w:val="en-SG"/>
              </w:rPr>
            </w:pPr>
            <w:r w:rsidRPr="00AE333E">
              <w:t>Free Memory</w:t>
            </w:r>
          </w:p>
        </w:tc>
        <w:tc>
          <w:tcPr>
            <w:tcW w:w="8188" w:type="dxa"/>
            <w:vMerge w:val="restart"/>
          </w:tcPr>
          <w:p w14:paraId="37BB5E13" w14:textId="550339A4" w:rsidR="00AE333E" w:rsidRDefault="00AE333E" w:rsidP="00AE333E">
            <w:pPr>
              <w:pStyle w:val="Tablecontent"/>
            </w:pPr>
            <w:r w:rsidRPr="00AE333E">
              <w:t>It depends on the application</w:t>
            </w:r>
            <w:r>
              <w:t>. Certain applications such as JVM and DB manage their own memory, n</w:t>
            </w:r>
            <w:r w:rsidRPr="00AE333E">
              <w:t xml:space="preserve">ot something Windows or Linux can control. </w:t>
            </w:r>
          </w:p>
        </w:tc>
      </w:tr>
      <w:tr w:rsidR="00AE333E" w14:paraId="4082ECE8" w14:textId="77777777" w:rsidTr="004B77ED">
        <w:tc>
          <w:tcPr>
            <w:tcW w:w="2268" w:type="dxa"/>
            <w:shd w:val="clear" w:color="auto" w:fill="F2F2F2" w:themeFill="background1" w:themeFillShade="F2"/>
          </w:tcPr>
          <w:p w14:paraId="0F891169" w14:textId="4B440224" w:rsidR="00AE333E" w:rsidRPr="00AE333E" w:rsidRDefault="00AE333E" w:rsidP="00AE333E">
            <w:pPr>
              <w:pStyle w:val="Tablecontent"/>
            </w:pPr>
            <w:r w:rsidRPr="00AE333E">
              <w:t>Page-in rate</w:t>
            </w:r>
          </w:p>
        </w:tc>
        <w:tc>
          <w:tcPr>
            <w:tcW w:w="8188" w:type="dxa"/>
            <w:vMerge/>
          </w:tcPr>
          <w:p w14:paraId="186D9F3F" w14:textId="77777777" w:rsidR="00AE333E" w:rsidRDefault="00AE333E" w:rsidP="00E440AB">
            <w:pPr>
              <w:pStyle w:val="Tablecontent"/>
            </w:pPr>
          </w:p>
        </w:tc>
      </w:tr>
      <w:tr w:rsidR="00AE333E" w14:paraId="4B4DB0A5" w14:textId="77777777" w:rsidTr="004B77ED">
        <w:tc>
          <w:tcPr>
            <w:tcW w:w="2268" w:type="dxa"/>
            <w:shd w:val="clear" w:color="auto" w:fill="F2F2F2" w:themeFill="background1" w:themeFillShade="F2"/>
          </w:tcPr>
          <w:p w14:paraId="1F3C9B72" w14:textId="3C1E33E7" w:rsidR="00AE333E" w:rsidRPr="00AE333E" w:rsidRDefault="00AE333E" w:rsidP="00AE333E">
            <w:pPr>
              <w:pStyle w:val="Tablecontent"/>
            </w:pPr>
            <w:r w:rsidRPr="00AE333E">
              <w:t>Page-out rate</w:t>
            </w:r>
          </w:p>
        </w:tc>
        <w:tc>
          <w:tcPr>
            <w:tcW w:w="8188" w:type="dxa"/>
            <w:vMerge/>
          </w:tcPr>
          <w:p w14:paraId="73241BDC" w14:textId="77777777" w:rsidR="00AE333E" w:rsidRDefault="00AE333E" w:rsidP="00E440AB">
            <w:pPr>
              <w:pStyle w:val="Tablecontent"/>
            </w:pPr>
          </w:p>
        </w:tc>
      </w:tr>
      <w:tr w:rsidR="00AE333E" w14:paraId="49A47296" w14:textId="77777777" w:rsidTr="004B77ED">
        <w:tc>
          <w:tcPr>
            <w:tcW w:w="2268" w:type="dxa"/>
            <w:shd w:val="clear" w:color="auto" w:fill="F2F2F2" w:themeFill="background1" w:themeFillShade="F2"/>
          </w:tcPr>
          <w:p w14:paraId="480286E2" w14:textId="1EACE130" w:rsidR="00AE333E" w:rsidRPr="00AE333E" w:rsidRDefault="00AE333E" w:rsidP="00AE333E">
            <w:pPr>
              <w:pStyle w:val="Tablecontent"/>
              <w:rPr>
                <w:lang w:val="en-SG"/>
              </w:rPr>
            </w:pPr>
            <w:r w:rsidRPr="00AE333E">
              <w:t>VM Balloon</w:t>
            </w:r>
          </w:p>
        </w:tc>
        <w:tc>
          <w:tcPr>
            <w:tcW w:w="8188" w:type="dxa"/>
            <w:vMerge w:val="restart"/>
          </w:tcPr>
          <w:p w14:paraId="23FD5B4E" w14:textId="026FF9C7" w:rsidR="00AE333E" w:rsidRDefault="00AE333E" w:rsidP="00E440AB">
            <w:pPr>
              <w:pStyle w:val="Tablecontent"/>
            </w:pPr>
            <w:r w:rsidRPr="00AE333E">
              <w:t>Not a VM performance counter, but an ESXi capacity counter.</w:t>
            </w:r>
          </w:p>
        </w:tc>
      </w:tr>
      <w:tr w:rsidR="00AE333E" w14:paraId="59BA619C" w14:textId="77777777" w:rsidTr="004B77ED">
        <w:tc>
          <w:tcPr>
            <w:tcW w:w="2268" w:type="dxa"/>
            <w:shd w:val="clear" w:color="auto" w:fill="F2F2F2" w:themeFill="background1" w:themeFillShade="F2"/>
          </w:tcPr>
          <w:p w14:paraId="350F46C2" w14:textId="536B70B1" w:rsidR="00AE333E" w:rsidRPr="00AE333E" w:rsidRDefault="00AE333E" w:rsidP="00AE333E">
            <w:pPr>
              <w:pStyle w:val="Tablecontent"/>
            </w:pPr>
            <w:r w:rsidRPr="00AE333E">
              <w:t>VM Compressed</w:t>
            </w:r>
          </w:p>
        </w:tc>
        <w:tc>
          <w:tcPr>
            <w:tcW w:w="8188" w:type="dxa"/>
            <w:vMerge/>
          </w:tcPr>
          <w:p w14:paraId="261A4AF5" w14:textId="77777777" w:rsidR="00AE333E" w:rsidRDefault="00AE333E" w:rsidP="00E440AB">
            <w:pPr>
              <w:pStyle w:val="Tablecontent"/>
            </w:pPr>
          </w:p>
        </w:tc>
      </w:tr>
      <w:tr w:rsidR="00AE333E" w14:paraId="449DDCC9" w14:textId="77777777" w:rsidTr="004B77ED">
        <w:tc>
          <w:tcPr>
            <w:tcW w:w="2268" w:type="dxa"/>
            <w:shd w:val="clear" w:color="auto" w:fill="F2F2F2" w:themeFill="background1" w:themeFillShade="F2"/>
          </w:tcPr>
          <w:p w14:paraId="2942B9BD" w14:textId="245F70D2" w:rsidR="00AE333E" w:rsidRPr="00AE333E" w:rsidRDefault="00AE333E" w:rsidP="00AE333E">
            <w:pPr>
              <w:pStyle w:val="Tablecontent"/>
            </w:pPr>
            <w:r w:rsidRPr="00AE333E">
              <w:t>VM Swapped</w:t>
            </w:r>
          </w:p>
        </w:tc>
        <w:tc>
          <w:tcPr>
            <w:tcW w:w="8188" w:type="dxa"/>
            <w:vMerge/>
          </w:tcPr>
          <w:p w14:paraId="7FDC61B8" w14:textId="77777777" w:rsidR="00AE333E" w:rsidRDefault="00AE333E" w:rsidP="00E440AB">
            <w:pPr>
              <w:pStyle w:val="Tablecontent"/>
            </w:pPr>
          </w:p>
        </w:tc>
      </w:tr>
    </w:tbl>
    <w:p w14:paraId="37DA6F17" w14:textId="731EFE66" w:rsidR="002F3D85" w:rsidRPr="006D3AA1" w:rsidRDefault="4A12853D" w:rsidP="00540F68">
      <w:pPr>
        <w:pStyle w:val="Heading3"/>
      </w:pPr>
      <w:r>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AC6E1E">
      <w:pPr>
        <w:pStyle w:val="Heading4"/>
      </w:pPr>
      <w:r>
        <w:lastRenderedPageBreak/>
        <w:t>Consumer Layer</w:t>
      </w:r>
    </w:p>
    <w:p w14:paraId="26B59D70" w14:textId="62D2136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3E2DE8" w14:textId="55A39260" w:rsidR="00800964" w:rsidRDefault="002A4417" w:rsidP="00E7573A">
      <w:pPr>
        <w:pStyle w:val="Heading5"/>
      </w:pPr>
      <w:r>
        <w:t>Operating System</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63486E3F" w:rsidR="00110E1B" w:rsidRDefault="00813F1A" w:rsidP="007B0968">
            <w:pPr>
              <w:pStyle w:val="Tablecontent"/>
            </w:pPr>
            <w:r>
              <w:t xml:space="preserve">If utilization is high, then add vCPU. If utilization is not high, check if there is </w:t>
            </w:r>
            <w:r w:rsidR="00654EA3">
              <w:t>imbalance</w:t>
            </w:r>
            <w:r>
              <w:t xml:space="preserve"> among the vCPU. Some </w:t>
            </w:r>
            <w:r w:rsidR="0002089A">
              <w:t>applications</w:t>
            </w:r>
            <w:r>
              <w:t xml:space="preserve">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22">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2DDD344E"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r w:rsidR="00A20B81">
              <w:t xml:space="preserve"> configuration</w:t>
            </w:r>
            <w:r>
              <w:t>.</w:t>
            </w:r>
          </w:p>
          <w:p w14:paraId="0657921A" w14:textId="285E5B0F" w:rsidR="00813F1A" w:rsidRDefault="00813F1A" w:rsidP="007B0968">
            <w:pPr>
              <w:pStyle w:val="Tablecontent"/>
            </w:pPr>
            <w:r>
              <w:t xml:space="preserve">Need </w:t>
            </w:r>
            <w:hyperlink r:id="rId123" w:history="1">
              <w:r w:rsidRPr="002A4417">
                <w:rPr>
                  <w:rStyle w:val="Hyperlink"/>
                </w:rPr>
                <w:t>Telegraf</w:t>
              </w:r>
            </w:hyperlink>
            <w:r w:rsidR="008600CF">
              <w:t xml:space="preserve"> agent as it is</w:t>
            </w:r>
            <w:r>
              <w:t xml:space="preserve"> not tracked by Tools. </w:t>
            </w:r>
          </w:p>
        </w:tc>
      </w:tr>
    </w:tbl>
    <w:p w14:paraId="746FC73D" w14:textId="77777777" w:rsidR="00C67A5F" w:rsidRDefault="00C67A5F" w:rsidP="00C67A5F">
      <w:pPr>
        <w:pStyle w:val="BeforeTable"/>
      </w:pPr>
    </w:p>
    <w:p w14:paraId="23219665" w14:textId="52FB501A" w:rsidR="00800964" w:rsidRDefault="00800964" w:rsidP="00E7573A">
      <w:pPr>
        <w:pStyle w:val="Heading5"/>
      </w:pPr>
      <w:r>
        <w:lastRenderedPageBreak/>
        <w:t>VM layer</w:t>
      </w:r>
    </w:p>
    <w:p w14:paraId="43914084" w14:textId="3239799F" w:rsidR="00006289" w:rsidRDefault="00006289" w:rsidP="009B313C">
      <w:r>
        <w:t xml:space="preserve">We have better visibility at vSphere VM level due to the various </w:t>
      </w:r>
      <w:r w:rsidR="008D3A3F">
        <w:t>metrics</w:t>
      </w:r>
      <w:r>
        <w:t xml:space="preserve">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0DA5A398" w:rsidR="000E7E6D" w:rsidRPr="000E7E6D" w:rsidRDefault="000E7E6D" w:rsidP="000E7E6D">
            <w:pPr>
              <w:pStyle w:val="Tablecontent"/>
            </w:pPr>
            <w:r w:rsidRPr="000E7E6D">
              <w:t>Net</w:t>
            </w:r>
            <w:r w:rsidR="0066253F">
              <w:t>work</w:t>
            </w:r>
            <w:r w:rsidRPr="000E7E6D">
              <w:t xml:space="preserve">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66253F" w14:paraId="07A93217" w14:textId="77777777" w:rsidTr="00385EE9">
        <w:tc>
          <w:tcPr>
            <w:tcW w:w="2405" w:type="dxa"/>
          </w:tcPr>
          <w:p w14:paraId="1BD47A41" w14:textId="26157F69" w:rsidR="0066253F" w:rsidRPr="000E7E6D" w:rsidRDefault="0066253F" w:rsidP="000E7E6D">
            <w:pPr>
              <w:pStyle w:val="Tablecontent"/>
            </w:pPr>
            <w:r>
              <w:t>Network retransmit</w:t>
            </w:r>
          </w:p>
        </w:tc>
        <w:tc>
          <w:tcPr>
            <w:tcW w:w="8051" w:type="dxa"/>
          </w:tcPr>
          <w:p w14:paraId="4162D599" w14:textId="28F62E6B" w:rsidR="0066253F" w:rsidRDefault="0066253F" w:rsidP="000E7E6D">
            <w:pPr>
              <w:pStyle w:val="Tablecontent"/>
            </w:pPr>
            <w:r>
              <w:t>When a packet is loss, it needs to be retransmit (unless it’s UDP protocol).</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6E55F10D" w14:textId="77777777" w:rsidR="000E7E6D" w:rsidRDefault="000E7E6D" w:rsidP="000E7E6D">
            <w:pPr>
              <w:pStyle w:val="Tablecontent"/>
            </w:pPr>
            <w:r>
              <w:t>Check VM outstanding disk IO</w:t>
            </w:r>
          </w:p>
          <w:p w14:paraId="378B4539" w14:textId="69645394" w:rsidR="006E18FC" w:rsidRDefault="006E18FC" w:rsidP="000E7E6D">
            <w:pPr>
              <w:pStyle w:val="Tablecontent"/>
            </w:pPr>
            <w:r>
              <w:t xml:space="preserve">Check if </w:t>
            </w:r>
            <w:hyperlink w:anchor="_IOPS_Limit" w:history="1">
              <w:r w:rsidRPr="006E18FC">
                <w:rPr>
                  <w:rStyle w:val="Hyperlink"/>
                </w:rPr>
                <w:t>IOPS Limit</w:t>
              </w:r>
            </w:hyperlink>
            <w:r>
              <w:t xml:space="preserve"> has been placed. </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4FC26E54" w14:textId="348C81A7" w:rsidR="00507767" w:rsidRDefault="00507767" w:rsidP="000E7E6D">
            <w:pPr>
              <w:pStyle w:val="Tablecontent"/>
            </w:pPr>
            <w:r>
              <w:t xml:space="preserve">Check </w:t>
            </w:r>
            <w:r w:rsidR="0090545D">
              <w:t>DRS automation setting</w:t>
            </w:r>
          </w:p>
          <w:p w14:paraId="6A1AADA3" w14:textId="262A9D87" w:rsidR="0090545D" w:rsidRDefault="00507767" w:rsidP="000E7E6D">
            <w:pPr>
              <w:pStyle w:val="Tablecontent"/>
            </w:pPr>
            <w:r>
              <w:t xml:space="preserve">If the actual </w:t>
            </w:r>
            <w:r w:rsidR="009B2CC0" w:rsidRPr="00835835">
              <w:t xml:space="preserve">vMotion </w:t>
            </w:r>
            <w:r>
              <w:t xml:space="preserve">is </w:t>
            </w:r>
            <w:r w:rsidR="009B2CC0" w:rsidRPr="00835835">
              <w:t xml:space="preserve">too </w:t>
            </w:r>
            <w:r w:rsidR="00864F09">
              <w:t xml:space="preserve">long, check if the active memory. </w:t>
            </w:r>
            <w:r w:rsidR="0090545D">
              <w:t xml:space="preserve">You can use Log Insight to see the throughput. </w:t>
            </w:r>
          </w:p>
          <w:p w14:paraId="32BE8991" w14:textId="0244040D" w:rsidR="009B2CC0" w:rsidRDefault="0090545D" w:rsidP="000E7E6D">
            <w:pPr>
              <w:pStyle w:val="Tablecontent"/>
            </w:pPr>
            <w:r>
              <w:t xml:space="preserve">For </w:t>
            </w:r>
            <w:r w:rsidR="009B2CC0" w:rsidRPr="00835835">
              <w:t>stunned time</w:t>
            </w:r>
            <w:r w:rsidR="00864F09">
              <w:t xml:space="preserve">, </w:t>
            </w:r>
            <w:r>
              <w:t>y</w:t>
            </w:r>
            <w:r w:rsidR="00FE2F95">
              <w:t xml:space="preserve">ou need Log Insight </w:t>
            </w:r>
            <w:r>
              <w:t>as it’s not shown in the UI.</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AC6E1E">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E11A39">
            <w:pPr>
              <w:pStyle w:val="Tablecontent"/>
              <w:numPr>
                <w:ilvl w:val="0"/>
                <w:numId w:val="45"/>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E11A39">
            <w:pPr>
              <w:pStyle w:val="Tablecontent"/>
              <w:numPr>
                <w:ilvl w:val="0"/>
                <w:numId w:val="45"/>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E11A39">
            <w:pPr>
              <w:pStyle w:val="Tablecontent"/>
              <w:numPr>
                <w:ilvl w:val="0"/>
                <w:numId w:val="45"/>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E11A39">
            <w:pPr>
              <w:pStyle w:val="Tablecontent"/>
              <w:numPr>
                <w:ilvl w:val="0"/>
                <w:numId w:val="46"/>
              </w:numPr>
              <w:ind w:left="454"/>
            </w:pPr>
            <w:r>
              <w:t>DRS settings</w:t>
            </w:r>
          </w:p>
          <w:p w14:paraId="0EF397E6" w14:textId="77777777" w:rsidR="009C76F2" w:rsidRDefault="009C76F2" w:rsidP="00E11A39">
            <w:pPr>
              <w:pStyle w:val="Tablecontent"/>
              <w:numPr>
                <w:ilvl w:val="0"/>
                <w:numId w:val="46"/>
              </w:numPr>
              <w:ind w:left="454"/>
            </w:pPr>
            <w:r>
              <w:t>VM – Host affinity, or VM – VM affinity</w:t>
            </w:r>
          </w:p>
          <w:p w14:paraId="3216FB2B" w14:textId="77777777" w:rsidR="009C76F2" w:rsidRDefault="009C76F2" w:rsidP="00E11A39">
            <w:pPr>
              <w:pStyle w:val="Tablecontent"/>
              <w:numPr>
                <w:ilvl w:val="0"/>
                <w:numId w:val="46"/>
              </w:numPr>
              <w:ind w:left="454"/>
            </w:pPr>
            <w:r>
              <w:t>Resource Pool</w:t>
            </w:r>
          </w:p>
          <w:p w14:paraId="15933A3C" w14:textId="36AE6555" w:rsidR="009C76F2" w:rsidRDefault="009C76F2" w:rsidP="00E11A39">
            <w:pPr>
              <w:pStyle w:val="Tablecontent"/>
              <w:numPr>
                <w:ilvl w:val="0"/>
                <w:numId w:val="46"/>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behaviour?</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70AB6E4F" w14:textId="76A20DF5" w:rsidR="00C23564" w:rsidRDefault="00C23564" w:rsidP="00E7573A">
      <w:pPr>
        <w:pStyle w:val="Heading5"/>
      </w:pPr>
      <w:r>
        <w:t>Datastore</w:t>
      </w:r>
    </w:p>
    <w:p w14:paraId="4BA7E80C" w14:textId="4C944F1A" w:rsidR="00923877" w:rsidRPr="006D3AA1" w:rsidRDefault="00533153" w:rsidP="00923877">
      <w:r>
        <w:t xml:space="preserve">A running VM also consumes datastore service or has </w:t>
      </w:r>
      <w:hyperlink r:id="rId124"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lastRenderedPageBreak/>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66860459" w14:textId="4BE862B7" w:rsidR="00693BF9" w:rsidRDefault="00693BF9" w:rsidP="00540F68">
      <w:pPr>
        <w:pStyle w:val="Heading3"/>
      </w:pPr>
      <w:r>
        <w:t>Nois</w:t>
      </w:r>
      <w:r w:rsidR="00B32D33">
        <w:t>y</w:t>
      </w:r>
      <w:r>
        <w:t xml:space="preserve"> Neighbour</w:t>
      </w:r>
    </w:p>
    <w:p w14:paraId="5B2A073D" w14:textId="0BC907DB" w:rsidR="00270A0A" w:rsidRDefault="00693BF9" w:rsidP="00693BF9">
      <w:pPr>
        <w:rPr>
          <w:lang w:val="en-GB"/>
        </w:rPr>
      </w:pPr>
      <w:r>
        <w:rPr>
          <w:lang w:val="en-GB"/>
        </w:rPr>
        <w:t xml:space="preserve">In a shared environment where there is </w:t>
      </w:r>
      <w:r w:rsidR="00B32D33">
        <w:rPr>
          <w:lang w:val="en-GB"/>
        </w:rPr>
        <w:t xml:space="preserve">practically </w:t>
      </w:r>
      <w:r>
        <w:rPr>
          <w:lang w:val="en-GB"/>
        </w:rPr>
        <w:t xml:space="preserve">no limit or control placed on consumer (e.g. VM, Container), you can </w:t>
      </w:r>
      <w:r w:rsidR="00B32D33">
        <w:rPr>
          <w:lang w:val="en-GB"/>
        </w:rPr>
        <w:t xml:space="preserve">get into Victim Villain problem. This is where a small percentage of consumer cause performance problem to others. It could be as simple as 1 constant consumer causing the problem to the same few victims, so you know who the villain and who the victims. It could be as complex as transient problems, where you can not even see a pattern. Both the villains and victims are random, and they may even trade position over time. </w:t>
      </w:r>
      <w:r w:rsidR="004F75BD">
        <w:rPr>
          <w:lang w:val="en-GB"/>
        </w:rPr>
        <w:t xml:space="preserve">Sometimes the victim is the villain, causing self harm. </w:t>
      </w:r>
    </w:p>
    <w:p w14:paraId="3E48E7C4" w14:textId="00918FC8" w:rsidR="004F75BD" w:rsidRDefault="00270A0A" w:rsidP="00693BF9">
      <w:pPr>
        <w:rPr>
          <w:lang w:val="en-GB"/>
        </w:rPr>
      </w:pPr>
      <w:r>
        <w:rPr>
          <w:lang w:val="en-GB"/>
        </w:rPr>
        <w:t>The real villain may not be the VM</w:t>
      </w:r>
      <w:r w:rsidR="004F75BD">
        <w:rPr>
          <w:lang w:val="en-GB"/>
        </w:rPr>
        <w:t>, meaning the real request of the load is coming from outside the VM. Windows or Linux was simply executing what a central command center asked.</w:t>
      </w:r>
    </w:p>
    <w:p w14:paraId="249F806F" w14:textId="3E04193C" w:rsidR="00270A0A" w:rsidRDefault="004F75BD" w:rsidP="00693BF9">
      <w:pPr>
        <w:rPr>
          <w:lang w:val="en-GB"/>
        </w:rPr>
      </w:pPr>
      <w:r>
        <w:rPr>
          <w:lang w:val="en-GB"/>
        </w:rPr>
        <w:t xml:space="preserve">The cause of the problem may not even be related to the symptom. </w:t>
      </w:r>
    </w:p>
    <w:p w14:paraId="78924B77" w14:textId="3AB68CCE" w:rsidR="002E0071" w:rsidRDefault="00270A0A" w:rsidP="00693BF9">
      <w:pPr>
        <w:rPr>
          <w:lang w:val="en-GB"/>
        </w:rPr>
      </w:pPr>
      <w:r>
        <w:rPr>
          <w:lang w:val="en-GB"/>
        </w:rPr>
        <w:t xml:space="preserve">A story I remember well is the Head of IT Operations asked me </w:t>
      </w:r>
      <w:r w:rsidR="004F75BD">
        <w:rPr>
          <w:lang w:val="en-GB"/>
        </w:rPr>
        <w:t>to “</w:t>
      </w:r>
      <w:r w:rsidR="004F75BD" w:rsidRPr="004F75BD">
        <w:rPr>
          <w:color w:val="00B0F0"/>
          <w:lang w:val="en-GB"/>
        </w:rPr>
        <w:t>find the b@$t@rd that did this to me</w:t>
      </w:r>
      <w:r w:rsidR="004F75BD">
        <w:rPr>
          <w:lang w:val="en-GB"/>
        </w:rPr>
        <w:t>”. He believed there is a villain VM in this environment that randomly attacked other VMs. The symptom is the victims became unresponsive, sometimes to a simple ping, but the problem always disappeared within 15 minutes. The victims were spread across multiple clusters, multiple datastores and multiple datacenters. There is no pattern on the victim. They varied in size, and both Windows and Linux were affected. There is no pattern on the time, so he did not know when the next attack would be.</w:t>
      </w:r>
    </w:p>
    <w:p w14:paraId="60A7F6F7" w14:textId="3C8CE781" w:rsidR="004F75BD" w:rsidRDefault="004F75BD" w:rsidP="00693BF9">
      <w:pPr>
        <w:rPr>
          <w:lang w:val="en-GB"/>
        </w:rPr>
      </w:pPr>
      <w:r>
        <w:rPr>
          <w:lang w:val="en-GB"/>
        </w:rPr>
        <w:t>We did a lot of analysis, working with both storage team (they were on EMC high end array) and network team (they have synchronous replication for mission critical datastores over Cisco switches and routers</w:t>
      </w:r>
      <w:r w:rsidR="004C0D28">
        <w:rPr>
          <w:lang w:val="en-GB"/>
        </w:rPr>
        <w:t>)</w:t>
      </w:r>
      <w:r>
        <w:rPr>
          <w:lang w:val="en-GB"/>
        </w:rPr>
        <w:t xml:space="preserve">. </w:t>
      </w:r>
    </w:p>
    <w:p w14:paraId="2B9EA43E" w14:textId="6BC8471E" w:rsidR="004F75BD" w:rsidRDefault="004F75BD" w:rsidP="00693BF9">
      <w:pPr>
        <w:rPr>
          <w:lang w:val="en-GB"/>
        </w:rPr>
      </w:pPr>
      <w:r>
        <w:rPr>
          <w:lang w:val="en-GB"/>
        </w:rPr>
        <w:t>At the end, we found out it was the anti virus signature update. It was not randomized</w:t>
      </w:r>
      <w:r w:rsidR="00C31CB0">
        <w:rPr>
          <w:lang w:val="en-GB"/>
        </w:rPr>
        <w:t xml:space="preserve"> over long period</w:t>
      </w:r>
      <w:r>
        <w:rPr>
          <w:lang w:val="en-GB"/>
        </w:rPr>
        <w:t>. When hundreds of VMs were updated, the combined IOPS saturated the WAN link, reducing the synchronous replication. That basically paused IO commands, so the VMs were frozen.</w:t>
      </w:r>
    </w:p>
    <w:p w14:paraId="28274DED" w14:textId="02717033" w:rsidR="00C34FB1" w:rsidRDefault="00C34FB1" w:rsidP="00693BF9">
      <w:pPr>
        <w:rPr>
          <w:lang w:val="en-GB"/>
        </w:rPr>
      </w:pPr>
      <w:r>
        <w:rPr>
          <w:lang w:val="en-GB"/>
        </w:rPr>
        <w:t>What are the 3 knobs you have to control noisy neighbour?</w:t>
      </w:r>
    </w:p>
    <w:p w14:paraId="3F04172E" w14:textId="77777777" w:rsidR="00B32D33" w:rsidRDefault="00B32D33" w:rsidP="00B32D33">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C34FB1" w14:paraId="24B8D5FB" w14:textId="77777777" w:rsidTr="00D546B3">
        <w:tc>
          <w:tcPr>
            <w:tcW w:w="1838" w:type="dxa"/>
            <w:shd w:val="clear" w:color="auto" w:fill="F2F2F2" w:themeFill="background1" w:themeFillShade="F2"/>
          </w:tcPr>
          <w:p w14:paraId="411392C0" w14:textId="56E12335" w:rsidR="00C34FB1" w:rsidRDefault="00C34FB1" w:rsidP="00B32D33">
            <w:pPr>
              <w:pStyle w:val="Tableheading"/>
            </w:pPr>
            <w:r>
              <w:lastRenderedPageBreak/>
              <w:t>Control</w:t>
            </w:r>
          </w:p>
        </w:tc>
        <w:tc>
          <w:tcPr>
            <w:tcW w:w="8647" w:type="dxa"/>
            <w:shd w:val="clear" w:color="auto" w:fill="F2F2F2" w:themeFill="background1" w:themeFillShade="F2"/>
          </w:tcPr>
          <w:p w14:paraId="29971978" w14:textId="41D49D54" w:rsidR="00C34FB1" w:rsidRDefault="00C34FB1" w:rsidP="00B32D33">
            <w:pPr>
              <w:pStyle w:val="Tableheading"/>
            </w:pPr>
            <w:r>
              <w:t>Analysis</w:t>
            </w:r>
          </w:p>
        </w:tc>
      </w:tr>
      <w:tr w:rsidR="00C34FB1" w14:paraId="7EEBF2A8" w14:textId="77777777" w:rsidTr="00D546B3">
        <w:tc>
          <w:tcPr>
            <w:tcW w:w="1838" w:type="dxa"/>
          </w:tcPr>
          <w:p w14:paraId="61F5B94D" w14:textId="7F6E3466" w:rsidR="00C34FB1" w:rsidRDefault="00C34FB1" w:rsidP="00B32D33">
            <w:pPr>
              <w:pStyle w:val="Tablecontent"/>
            </w:pPr>
            <w:r>
              <w:t>Limit</w:t>
            </w:r>
          </w:p>
        </w:tc>
        <w:tc>
          <w:tcPr>
            <w:tcW w:w="8647" w:type="dxa"/>
          </w:tcPr>
          <w:p w14:paraId="00D56305" w14:textId="77777777" w:rsidR="00D546B3" w:rsidRDefault="00C34FB1" w:rsidP="00B32D33">
            <w:pPr>
              <w:pStyle w:val="Tablecontent"/>
            </w:pPr>
            <w:r>
              <w:t>The most basic form of control. It sets the upper limit</w:t>
            </w:r>
            <w:r w:rsidR="00D546B3">
              <w:t xml:space="preserve"> that the consumer can’t exceed. I</w:t>
            </w:r>
            <w:r>
              <w:t>t is a hard limit.</w:t>
            </w:r>
            <w:r w:rsidR="00D546B3">
              <w:t xml:space="preserve"> </w:t>
            </w:r>
          </w:p>
          <w:p w14:paraId="08439EF0" w14:textId="6DBF0549" w:rsidR="00D546B3" w:rsidRDefault="00D546B3" w:rsidP="00B32D33">
            <w:pPr>
              <w:pStyle w:val="Tablecontent"/>
            </w:pPr>
            <w:r>
              <w:t xml:space="preserve">If the shared resource is actually available, it will go wasted instead of being used. </w:t>
            </w:r>
          </w:p>
          <w:p w14:paraId="0A3F07EE" w14:textId="01E85632" w:rsidR="00C34FB1" w:rsidRDefault="00D546B3" w:rsidP="00B32D33">
            <w:pPr>
              <w:pStyle w:val="Tablecontent"/>
            </w:pPr>
            <w:r>
              <w:t>On the other than, this guarantees that consumer will not exceed what they pay for. You can also contain the damage of denial of service attack.</w:t>
            </w:r>
          </w:p>
          <w:p w14:paraId="7A1B2874" w14:textId="027F989E" w:rsidR="00D546B3" w:rsidRDefault="00D546B3" w:rsidP="00B32D33">
            <w:pPr>
              <w:pStyle w:val="Tablecontent"/>
            </w:pPr>
            <w:r>
              <w:t xml:space="preserve">From the above, you can see it cuts both ways. You need to balance cost and performance. </w:t>
            </w:r>
          </w:p>
        </w:tc>
      </w:tr>
      <w:tr w:rsidR="00C34FB1" w14:paraId="1469192B" w14:textId="77777777" w:rsidTr="00D546B3">
        <w:tc>
          <w:tcPr>
            <w:tcW w:w="1838" w:type="dxa"/>
          </w:tcPr>
          <w:p w14:paraId="3CC91570" w14:textId="62F9F01F" w:rsidR="00C34FB1" w:rsidRDefault="00C34FB1" w:rsidP="00B32D33">
            <w:pPr>
              <w:pStyle w:val="Tablecontent"/>
            </w:pPr>
            <w:r>
              <w:t>Reservation</w:t>
            </w:r>
          </w:p>
        </w:tc>
        <w:tc>
          <w:tcPr>
            <w:tcW w:w="8647" w:type="dxa"/>
          </w:tcPr>
          <w:p w14:paraId="2B42117B" w14:textId="77777777" w:rsidR="00C34FB1" w:rsidRDefault="00C34FB1" w:rsidP="00B32D33">
            <w:pPr>
              <w:pStyle w:val="Tablecontent"/>
            </w:pPr>
            <w:r>
              <w:t>Complement limit by setting the floor</w:t>
            </w:r>
            <w:r w:rsidR="00D546B3">
              <w:t xml:space="preserve">. This is also another form of guarantee, so your total reservation can not exceed your total capacity. </w:t>
            </w:r>
          </w:p>
          <w:p w14:paraId="32918A08" w14:textId="6410751E" w:rsidR="007E083C" w:rsidRDefault="007E083C" w:rsidP="00B32D33">
            <w:pPr>
              <w:pStyle w:val="Tablecontent"/>
            </w:pPr>
            <w:r>
              <w:t xml:space="preserve">Take note Disk has no reservation for IOPS and throughput. </w:t>
            </w:r>
          </w:p>
        </w:tc>
      </w:tr>
      <w:tr w:rsidR="00C34FB1" w14:paraId="25F69C6B" w14:textId="77777777" w:rsidTr="00D546B3">
        <w:tc>
          <w:tcPr>
            <w:tcW w:w="1838" w:type="dxa"/>
          </w:tcPr>
          <w:p w14:paraId="1EF74C4F" w14:textId="06A1E4D0" w:rsidR="00C34FB1" w:rsidRDefault="00C34FB1" w:rsidP="00B32D33">
            <w:pPr>
              <w:pStyle w:val="Tablecontent"/>
            </w:pPr>
            <w:r>
              <w:t>Share</w:t>
            </w:r>
          </w:p>
        </w:tc>
        <w:tc>
          <w:tcPr>
            <w:tcW w:w="8647" w:type="dxa"/>
          </w:tcPr>
          <w:p w14:paraId="533991D2" w14:textId="32A61A78" w:rsidR="00CB150E" w:rsidRDefault="00CB150E" w:rsidP="00B32D33">
            <w:pPr>
              <w:pStyle w:val="Tablecontent"/>
            </w:pPr>
            <w:r>
              <w:t xml:space="preserve">Share is only effective if there is enough resources left to share. If you have 80% reservation, then you only have 20% left to share. </w:t>
            </w:r>
          </w:p>
          <w:p w14:paraId="52D73AC6" w14:textId="6F0FFBBE" w:rsidR="00CB150E" w:rsidRDefault="00D546B3" w:rsidP="00B32D33">
            <w:pPr>
              <w:pStyle w:val="Tablecontent"/>
            </w:pPr>
            <w:r>
              <w:t>This complements reservation by specifying shares. I’m not 100% sure if this is on top of reservation. If it’s not, then it could be ineffective</w:t>
            </w:r>
            <w:r w:rsidR="002E0071">
              <w:t xml:space="preserve"> in protecting the victim from the big villain. The reason is share is relative to the configured size. A VM that is 10x bigger is given 10x share by default</w:t>
            </w:r>
            <w:r w:rsidR="00CB150E">
              <w:t>.</w:t>
            </w:r>
          </w:p>
        </w:tc>
      </w:tr>
    </w:tbl>
    <w:p w14:paraId="4B5BCC36" w14:textId="77777777" w:rsidR="002E0071" w:rsidRDefault="002E0071" w:rsidP="002E0071">
      <w:pPr>
        <w:pStyle w:val="BeforeTable"/>
      </w:pPr>
    </w:p>
    <w:p w14:paraId="34CE8117" w14:textId="77777777" w:rsidR="00643F7B" w:rsidRDefault="00643F7B" w:rsidP="002E0071">
      <w:r>
        <w:t>What knob is missing from the above?</w:t>
      </w:r>
    </w:p>
    <w:p w14:paraId="63B44FBC" w14:textId="10F939E3" w:rsidR="00643F7B" w:rsidRDefault="00643F7B" w:rsidP="002E0071">
      <w:r>
        <w:t>Do you think Priority is missing? I think priority is too strong a knob. It gives 0% to the lower priority ask, which is not what you want. You still want each consumer to get something, which is basically what share does.</w:t>
      </w:r>
    </w:p>
    <w:p w14:paraId="1E86305C" w14:textId="433BAEF9" w:rsidR="00CE6A23" w:rsidRDefault="002E0071" w:rsidP="002E0071">
      <w:r>
        <w:t xml:space="preserve">Let’s now apply the above knobs into the 4 </w:t>
      </w:r>
      <w:r w:rsidR="00647CAB">
        <w:t xml:space="preserve">main </w:t>
      </w:r>
      <w:r>
        <w:t xml:space="preserve">resource types. </w:t>
      </w:r>
      <w:r w:rsidR="00E558B9">
        <w:t xml:space="preserve">In future I will include </w:t>
      </w:r>
      <w:r w:rsidR="00647CAB">
        <w:t>GPU</w:t>
      </w:r>
      <w:r w:rsidR="00E558B9">
        <w:t xml:space="preserve">. </w:t>
      </w:r>
    </w:p>
    <w:p w14:paraId="5DD7DFAC" w14:textId="29D1D8ED" w:rsidR="002E0071" w:rsidRDefault="00CE6A23" w:rsidP="002E0071">
      <w:r>
        <w:t xml:space="preserve">Just like there are many </w:t>
      </w:r>
      <w:hyperlink w:anchor="_Nuances_in_Metrics" w:history="1">
        <w:r w:rsidRPr="00CE6A23">
          <w:rPr>
            <w:rStyle w:val="Hyperlink"/>
          </w:rPr>
          <w:t>nuances on metrics</w:t>
        </w:r>
      </w:hyperlink>
      <w:r>
        <w:t>, t</w:t>
      </w:r>
      <w:r w:rsidR="002E0071">
        <w:t xml:space="preserve">here are </w:t>
      </w:r>
      <w:r>
        <w:t xml:space="preserve">also </w:t>
      </w:r>
      <w:r w:rsidR="002E0071">
        <w:t>nuances</w:t>
      </w:r>
      <w:r>
        <w:t xml:space="preserve"> in addressing noisy neighbour. </w:t>
      </w:r>
      <w:r w:rsidR="002E0071">
        <w:t xml:space="preserve"> </w:t>
      </w:r>
    </w:p>
    <w:p w14:paraId="727BC154" w14:textId="0487D556" w:rsidR="00102C0C" w:rsidRDefault="00102C0C" w:rsidP="002E0071">
      <w:r>
        <w:t>You will see that the settings are complex. Adding Resource Pool complicates further as you have another management layer.</w:t>
      </w:r>
    </w:p>
    <w:p w14:paraId="1F981517" w14:textId="7BF5A6B3" w:rsidR="00B32D33" w:rsidRDefault="002E0071" w:rsidP="00AC6E1E">
      <w:pPr>
        <w:pStyle w:val="Heading4"/>
      </w:pPr>
      <w:r>
        <w:t>CPU</w:t>
      </w:r>
    </w:p>
    <w:p w14:paraId="1A091FCF" w14:textId="4223052F" w:rsidR="00CB150E" w:rsidRDefault="00CB150E" w:rsidP="00CB150E">
      <w:pPr>
        <w:rPr>
          <w:lang w:val="en-GB"/>
        </w:rPr>
      </w:pPr>
      <w:r>
        <w:rPr>
          <w:lang w:val="en-GB"/>
        </w:rPr>
        <w:t>Let’s begin with CPU as this is typically where the problem is</w:t>
      </w:r>
      <w:r w:rsidR="00C24ADC">
        <w:rPr>
          <w:lang w:val="en-GB"/>
        </w:rPr>
        <w:t>.</w:t>
      </w:r>
    </w:p>
    <w:p w14:paraId="548AAC65" w14:textId="1E82A705" w:rsidR="00254FDC" w:rsidRPr="00CB150E" w:rsidRDefault="00254FDC" w:rsidP="00CB150E">
      <w:pPr>
        <w:rPr>
          <w:lang w:val="en-GB"/>
        </w:rPr>
      </w:pPr>
      <w:r w:rsidRPr="00254FDC">
        <w:rPr>
          <w:noProof/>
          <w:lang w:val="en-GB"/>
        </w:rPr>
        <w:drawing>
          <wp:inline distT="0" distB="0" distL="0" distR="0" wp14:anchorId="154E2809" wp14:editId="47DB74C5">
            <wp:extent cx="6645910" cy="1161415"/>
            <wp:effectExtent l="0" t="0" r="2540" b="635"/>
            <wp:docPr id="910169595" name="Picture 9101695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5" name="Picture 910169595" descr="Table&#10;&#10;Description automatically generated"/>
                    <pic:cNvPicPr/>
                  </pic:nvPicPr>
                  <pic:blipFill>
                    <a:blip r:embed="rId125"/>
                    <a:stretch>
                      <a:fillRect/>
                    </a:stretch>
                  </pic:blipFill>
                  <pic:spPr>
                    <a:xfrm>
                      <a:off x="0" y="0"/>
                      <a:ext cx="6645910" cy="1161415"/>
                    </a:xfrm>
                    <a:prstGeom prst="rect">
                      <a:avLst/>
                    </a:prstGeom>
                  </pic:spPr>
                </pic:pic>
              </a:graphicData>
            </a:graphic>
          </wp:inline>
        </w:drawing>
      </w:r>
    </w:p>
    <w:p w14:paraId="179CF7DC" w14:textId="77777777" w:rsidR="002E0071" w:rsidRDefault="002E0071" w:rsidP="002E0071">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2E0071" w14:paraId="5B5F6F9D" w14:textId="77777777" w:rsidTr="00E440AB">
        <w:tc>
          <w:tcPr>
            <w:tcW w:w="1838" w:type="dxa"/>
            <w:shd w:val="clear" w:color="auto" w:fill="F2F2F2" w:themeFill="background1" w:themeFillShade="F2"/>
          </w:tcPr>
          <w:p w14:paraId="7BDD7262" w14:textId="77777777" w:rsidR="002E0071" w:rsidRDefault="002E0071" w:rsidP="00E440AB">
            <w:pPr>
              <w:pStyle w:val="Tableheading"/>
            </w:pPr>
            <w:r>
              <w:lastRenderedPageBreak/>
              <w:t>Control</w:t>
            </w:r>
          </w:p>
        </w:tc>
        <w:tc>
          <w:tcPr>
            <w:tcW w:w="8647" w:type="dxa"/>
            <w:shd w:val="clear" w:color="auto" w:fill="F2F2F2" w:themeFill="background1" w:themeFillShade="F2"/>
          </w:tcPr>
          <w:p w14:paraId="797A1408" w14:textId="77777777" w:rsidR="002E0071" w:rsidRDefault="002E0071" w:rsidP="00E440AB">
            <w:pPr>
              <w:pStyle w:val="Tableheading"/>
            </w:pPr>
            <w:r>
              <w:t>Analysis</w:t>
            </w:r>
          </w:p>
        </w:tc>
      </w:tr>
      <w:tr w:rsidR="002E0071" w14:paraId="155C3DD9" w14:textId="77777777" w:rsidTr="00E440AB">
        <w:tc>
          <w:tcPr>
            <w:tcW w:w="1838" w:type="dxa"/>
          </w:tcPr>
          <w:p w14:paraId="7749CBD9" w14:textId="77777777" w:rsidR="002E0071" w:rsidRDefault="002E0071" w:rsidP="00E440AB">
            <w:pPr>
              <w:pStyle w:val="Tablecontent"/>
            </w:pPr>
            <w:r>
              <w:t>Limit</w:t>
            </w:r>
          </w:p>
        </w:tc>
        <w:tc>
          <w:tcPr>
            <w:tcW w:w="8647" w:type="dxa"/>
          </w:tcPr>
          <w:p w14:paraId="62ADCF64" w14:textId="1F2D3CF3" w:rsidR="00BA4E51" w:rsidRDefault="002E0071" w:rsidP="00E440AB">
            <w:pPr>
              <w:pStyle w:val="Tablecontent"/>
            </w:pPr>
            <w:r>
              <w:t xml:space="preserve">There is a default limit, which is the configured CPU size of the VM or container. The problem of this limit is most of the time it is too high, driven by cheap pricing. A VM that </w:t>
            </w:r>
            <w:r w:rsidR="00BA4E51">
              <w:t xml:space="preserve">only </w:t>
            </w:r>
            <w:r>
              <w:t xml:space="preserve">needs 8 vCPU bought a 32 vCPU configuration. </w:t>
            </w:r>
            <w:r w:rsidR="00BA4E51">
              <w:t>Why? Because the buyer can afford it.</w:t>
            </w:r>
          </w:p>
          <w:p w14:paraId="215CF9E5" w14:textId="697C5AA1" w:rsidR="002E0071" w:rsidRDefault="002E0071" w:rsidP="00E440AB">
            <w:pPr>
              <w:pStyle w:val="Tablecontent"/>
            </w:pPr>
            <w:r>
              <w:t xml:space="preserve">After years of practice, IaaS operators started overcommitting the shared infrastructure, because they see their vSphere cluster utilization averages around 25%, with occasional peak to 75%. </w:t>
            </w:r>
          </w:p>
          <w:p w14:paraId="20682E69" w14:textId="77777777" w:rsidR="002E0071" w:rsidRDefault="002E0071" w:rsidP="00E440AB">
            <w:pPr>
              <w:pStyle w:val="Tablecontent"/>
            </w:pPr>
            <w:r>
              <w:t>Let’s take an example:</w:t>
            </w:r>
          </w:p>
          <w:p w14:paraId="70B4C535" w14:textId="77777777" w:rsidR="002E0071" w:rsidRDefault="002E0071" w:rsidP="00540AFE">
            <w:pPr>
              <w:pStyle w:val="Bullet"/>
            </w:pPr>
            <w:r>
              <w:t>Cluster size: 10 ESXi hosts</w:t>
            </w:r>
          </w:p>
          <w:p w14:paraId="50CC7E11" w14:textId="5E418E2D" w:rsidR="002E0071" w:rsidRDefault="002E0071" w:rsidP="00540AFE">
            <w:pPr>
              <w:pStyle w:val="Bullet"/>
            </w:pPr>
            <w:r>
              <w:t xml:space="preserve">ESXi specification: 40 cores, </w:t>
            </w:r>
            <w:r w:rsidR="00540AFE">
              <w:t xml:space="preserve">HT enabled, </w:t>
            </w:r>
            <w:r>
              <w:t xml:space="preserve">2.5 GHz each. Total </w:t>
            </w:r>
            <w:r w:rsidR="00540AFE">
              <w:t>1</w:t>
            </w:r>
            <w:r>
              <w:t>00 GHz</w:t>
            </w:r>
            <w:r w:rsidR="00540AFE">
              <w:t>, not counting HT.</w:t>
            </w:r>
          </w:p>
          <w:p w14:paraId="44EE844A" w14:textId="480EE0F5" w:rsidR="002E0071" w:rsidRDefault="002E0071" w:rsidP="00540AFE">
            <w:pPr>
              <w:pStyle w:val="Bullet"/>
            </w:pPr>
            <w:r>
              <w:t xml:space="preserve">Total cluster capacity: </w:t>
            </w:r>
            <w:r w:rsidR="00540AFE">
              <w:t>1</w:t>
            </w:r>
            <w:r>
              <w:t>000 GHz</w:t>
            </w:r>
            <w:r w:rsidR="00540AFE">
              <w:t xml:space="preserve"> (not counting HT benefit)</w:t>
            </w:r>
          </w:p>
          <w:p w14:paraId="53CD14EC" w14:textId="6CAA79F6" w:rsidR="00540AFE" w:rsidRDefault="00540AFE" w:rsidP="00540AFE">
            <w:pPr>
              <w:pStyle w:val="Bullet"/>
            </w:pPr>
            <w:r>
              <w:t>Overcommit ratio is 4:1. So 1 core is assigned to 4 vCPU. The core can run 2 vCPU at the same time, buy at 37.5% performance penalty.</w:t>
            </w:r>
          </w:p>
          <w:p w14:paraId="6315B1D3" w14:textId="62EA696C" w:rsidR="00540AFE" w:rsidRDefault="00540AFE" w:rsidP="00540AFE">
            <w:pPr>
              <w:pStyle w:val="Bullet"/>
            </w:pPr>
            <w:r>
              <w:t>No of running VM: 400</w:t>
            </w:r>
          </w:p>
          <w:p w14:paraId="39DD4953" w14:textId="16CDD655" w:rsidR="00540AFE" w:rsidRDefault="00540AFE" w:rsidP="00540AFE">
            <w:pPr>
              <w:pStyle w:val="Bullet"/>
            </w:pPr>
            <w:r>
              <w:t>Average size: 4 vCPU. Total is 1600 vCPU on 400 physical cores.</w:t>
            </w:r>
          </w:p>
          <w:p w14:paraId="45718E05" w14:textId="77777777" w:rsidR="00540AFE" w:rsidRDefault="00540AFE" w:rsidP="00E440AB">
            <w:pPr>
              <w:pStyle w:val="Tablecontent"/>
            </w:pPr>
            <w:r>
              <w:t xml:space="preserve">In the above example, all you need is a few 32 vCPU VM to create the problem. </w:t>
            </w:r>
            <w:r w:rsidR="00DE08BD">
              <w:t xml:space="preserve">If you have 10 of them, there is a chance each fills up 1 ESXi host. </w:t>
            </w:r>
            <w:r>
              <w:t xml:space="preserve">This is why </w:t>
            </w:r>
            <w:r w:rsidR="00BE434B">
              <w:t xml:space="preserve">both overcommit ratio and maximum VM size are both in your </w:t>
            </w:r>
            <w:hyperlink w:anchor="_Pricing_Policy" w:history="1">
              <w:r w:rsidR="00BE434B" w:rsidRPr="00BA4E51">
                <w:rPr>
                  <w:rStyle w:val="Hyperlink"/>
                </w:rPr>
                <w:t>pricing policy</w:t>
              </w:r>
            </w:hyperlink>
            <w:r w:rsidR="00BE434B">
              <w:t xml:space="preserve">. </w:t>
            </w:r>
          </w:p>
          <w:p w14:paraId="3C79526F" w14:textId="2DA2EAE8" w:rsidR="00290C44" w:rsidRDefault="00290C44" w:rsidP="00E440AB">
            <w:pPr>
              <w:pStyle w:val="Tablecontent"/>
            </w:pPr>
            <w:r>
              <w:t>While you can set a limit on the VM, it</w:t>
            </w:r>
            <w:r w:rsidR="004A507F">
              <w:t xml:space="preserve"> can result in unpredictable performance as Windows or Linux does not know. </w:t>
            </w:r>
            <w:r w:rsidR="005969F0">
              <w:t xml:space="preserve">The limit is also applied in GHz, not vCPU. So the impact can vary each second as the frequency fluctuate. </w:t>
            </w:r>
          </w:p>
        </w:tc>
      </w:tr>
      <w:tr w:rsidR="002E0071" w14:paraId="3652A3EA" w14:textId="77777777" w:rsidTr="00E440AB">
        <w:tc>
          <w:tcPr>
            <w:tcW w:w="1838" w:type="dxa"/>
          </w:tcPr>
          <w:p w14:paraId="0EBD794A" w14:textId="77777777" w:rsidR="002E0071" w:rsidRDefault="002E0071" w:rsidP="00E440AB">
            <w:pPr>
              <w:pStyle w:val="Tablecontent"/>
            </w:pPr>
            <w:r>
              <w:t>Reservation</w:t>
            </w:r>
          </w:p>
        </w:tc>
        <w:tc>
          <w:tcPr>
            <w:tcW w:w="8647" w:type="dxa"/>
          </w:tcPr>
          <w:p w14:paraId="66A8752D" w14:textId="77777777" w:rsidR="002E0071" w:rsidRDefault="00BA4E51" w:rsidP="00E440AB">
            <w:pPr>
              <w:pStyle w:val="Tablecontent"/>
            </w:pPr>
            <w:r>
              <w:t xml:space="preserve">Can you solve the above problem by reserving CPU to all the VMs? </w:t>
            </w:r>
          </w:p>
          <w:p w14:paraId="279FAB5F" w14:textId="77777777" w:rsidR="00BA4E51" w:rsidRDefault="00BA4E51" w:rsidP="00E440AB">
            <w:pPr>
              <w:pStyle w:val="Tablecontent"/>
            </w:pPr>
            <w:r>
              <w:t>The answer is no. You can only reserve 25% of the configured capacity of each VM. That means a 2 vCPU VM is only given 1.25 GHz. This loosely translates into 0.5 vCPU only, not enough to run anything useful.</w:t>
            </w:r>
          </w:p>
          <w:p w14:paraId="5C57740B" w14:textId="77777777" w:rsidR="00BA4E51" w:rsidRDefault="00BA4E51" w:rsidP="00E440AB">
            <w:pPr>
              <w:pStyle w:val="Tablecontent"/>
            </w:pPr>
            <w:r>
              <w:t xml:space="preserve">One adjustment you can do is to guarantee the first vCPU. So each VM gets 2.5 GHz, regardless of size. Since there are 400 VM, you reserve 1000 GHz. </w:t>
            </w:r>
          </w:p>
          <w:p w14:paraId="4059E536" w14:textId="77777777" w:rsidR="00CB150E" w:rsidRDefault="00CB150E" w:rsidP="00E440AB">
            <w:pPr>
              <w:pStyle w:val="Tablecontent"/>
            </w:pPr>
            <w:r>
              <w:t>Your total capacity is only 1000 GHz, so the cluster is filled up. This actually exceed your usable capacity, as you need to account for HA.</w:t>
            </w:r>
          </w:p>
          <w:p w14:paraId="471BC596" w14:textId="77777777" w:rsidR="00CB150E" w:rsidRDefault="00CB150E" w:rsidP="00E440AB">
            <w:pPr>
              <w:pStyle w:val="Tablecontent"/>
            </w:pPr>
            <w:r>
              <w:t>On the other hand, you have 25% boost due to HT.</w:t>
            </w:r>
          </w:p>
          <w:p w14:paraId="15E2BBFD" w14:textId="44E70710" w:rsidR="00DE08BD" w:rsidRDefault="00DE08BD" w:rsidP="00E440AB">
            <w:pPr>
              <w:pStyle w:val="Tablecontent"/>
            </w:pPr>
            <w:r>
              <w:t>Reservation becomes less effective as you increase the overcommit ratio. At 8:1 overcommit, you can not give more than 0.5 CPU worth of resource.</w:t>
            </w:r>
          </w:p>
        </w:tc>
      </w:tr>
      <w:tr w:rsidR="002E0071" w14:paraId="48AAB134" w14:textId="77777777" w:rsidTr="00E440AB">
        <w:tc>
          <w:tcPr>
            <w:tcW w:w="1838" w:type="dxa"/>
          </w:tcPr>
          <w:p w14:paraId="1B671B08" w14:textId="77777777" w:rsidR="002E0071" w:rsidRDefault="002E0071" w:rsidP="00E440AB">
            <w:pPr>
              <w:pStyle w:val="Tablecontent"/>
            </w:pPr>
            <w:r>
              <w:t>Share</w:t>
            </w:r>
          </w:p>
        </w:tc>
        <w:tc>
          <w:tcPr>
            <w:tcW w:w="8647" w:type="dxa"/>
          </w:tcPr>
          <w:p w14:paraId="1C5B297C" w14:textId="77777777" w:rsidR="002E0071" w:rsidRDefault="00CB150E" w:rsidP="00E440AB">
            <w:pPr>
              <w:pStyle w:val="Tablecontent"/>
            </w:pPr>
            <w:r>
              <w:t>If you follow the default share, the monster VM will still get more in absolute amount.</w:t>
            </w:r>
          </w:p>
          <w:p w14:paraId="7DEF0185" w14:textId="77777777" w:rsidR="00CB150E" w:rsidRDefault="00CB150E" w:rsidP="00E440AB">
            <w:pPr>
              <w:pStyle w:val="Tablecontent"/>
            </w:pPr>
            <w:r>
              <w:t xml:space="preserve">If you do not follow, the larger VMs will be affected. And if they run genuine business load, they will be the victim. </w:t>
            </w:r>
          </w:p>
          <w:p w14:paraId="5D84BF45" w14:textId="5E17D1A4" w:rsidR="00CB150E" w:rsidRDefault="00CB150E" w:rsidP="00E440AB">
            <w:pPr>
              <w:pStyle w:val="Tablecontent"/>
            </w:pPr>
            <w:r>
              <w:t>It’s tricky to balance and determine the right share as it depends on the situation.</w:t>
            </w:r>
          </w:p>
        </w:tc>
      </w:tr>
    </w:tbl>
    <w:p w14:paraId="72066BE2" w14:textId="7FFFAFB5" w:rsidR="00ED7B6D" w:rsidRDefault="00ED7B6D" w:rsidP="00AC6E1E">
      <w:pPr>
        <w:pStyle w:val="Heading4"/>
      </w:pPr>
      <w:r>
        <w:lastRenderedPageBreak/>
        <w:t>Memory</w:t>
      </w:r>
    </w:p>
    <w:p w14:paraId="10E51452" w14:textId="1A869AED" w:rsidR="00E558B9" w:rsidRDefault="00E558B9" w:rsidP="00ED7B6D">
      <w:pPr>
        <w:rPr>
          <w:lang w:val="en-GB"/>
        </w:rPr>
      </w:pPr>
      <w:r>
        <w:rPr>
          <w:lang w:val="en-GB"/>
        </w:rPr>
        <w:t xml:space="preserve">Memory virtualization </w:t>
      </w:r>
      <w:r w:rsidR="00250900">
        <w:rPr>
          <w:lang w:val="en-GB"/>
        </w:rPr>
        <w:t xml:space="preserve">differs at fundamental level to CPU virtualization. We cover that in-depth in </w:t>
      </w:r>
      <w:hyperlink w:anchor="_Memory_Metrics" w:history="1">
        <w:r w:rsidR="00250900" w:rsidRPr="00250900">
          <w:rPr>
            <w:rStyle w:val="Hyperlink"/>
            <w:lang w:val="en-GB"/>
          </w:rPr>
          <w:t>Part 2 Chapter 4 Memor</w:t>
        </w:r>
        <w:r w:rsidR="00250900">
          <w:rPr>
            <w:rStyle w:val="Hyperlink"/>
            <w:lang w:val="en-GB"/>
          </w:rPr>
          <w:t>y Metrics</w:t>
        </w:r>
      </w:hyperlink>
      <w:r w:rsidR="00250900">
        <w:rPr>
          <w:lang w:val="en-GB"/>
        </w:rPr>
        <w:t xml:space="preserve">, so I will only touch on the impact on noisy neighbour here. </w:t>
      </w:r>
    </w:p>
    <w:p w14:paraId="0F04B68E" w14:textId="5FDBDE1E" w:rsidR="00ED7B6D" w:rsidRDefault="00ED7B6D" w:rsidP="00ED7B6D">
      <w:pPr>
        <w:rPr>
          <w:lang w:val="en-GB"/>
        </w:rPr>
      </w:pPr>
      <w:r>
        <w:rPr>
          <w:lang w:val="en-GB"/>
        </w:rPr>
        <w:t xml:space="preserve">Memory is </w:t>
      </w:r>
      <w:r w:rsidR="00290C44">
        <w:rPr>
          <w:lang w:val="en-GB"/>
        </w:rPr>
        <w:t xml:space="preserve">relatively </w:t>
      </w:r>
      <w:r>
        <w:rPr>
          <w:lang w:val="en-GB"/>
        </w:rPr>
        <w:t>less problem</w:t>
      </w:r>
      <w:r w:rsidR="00290C44">
        <w:rPr>
          <w:lang w:val="en-GB"/>
        </w:rPr>
        <w:t>atic</w:t>
      </w:r>
      <w:r>
        <w:rPr>
          <w:lang w:val="en-GB"/>
        </w:rPr>
        <w:t xml:space="preserve"> due to </w:t>
      </w:r>
      <w:r w:rsidR="00290C44">
        <w:rPr>
          <w:lang w:val="en-GB"/>
        </w:rPr>
        <w:t xml:space="preserve">its </w:t>
      </w:r>
      <w:r>
        <w:rPr>
          <w:lang w:val="en-GB"/>
        </w:rPr>
        <w:t>nature</w:t>
      </w:r>
      <w:r w:rsidR="00290C44">
        <w:rPr>
          <w:lang w:val="en-GB"/>
        </w:rPr>
        <w:t>. It’s basically a damn fast</w:t>
      </w:r>
      <w:r>
        <w:rPr>
          <w:lang w:val="en-GB"/>
        </w:rPr>
        <w:t xml:space="preserve"> disk</w:t>
      </w:r>
      <w:r w:rsidR="00290C44">
        <w:rPr>
          <w:lang w:val="en-GB"/>
        </w:rPr>
        <w:t>, so fast that you care about space more than speed</w:t>
      </w:r>
      <w:r>
        <w:rPr>
          <w:lang w:val="en-GB"/>
        </w:rPr>
        <w:t xml:space="preserve">. </w:t>
      </w:r>
      <w:r w:rsidR="00290C44">
        <w:rPr>
          <w:lang w:val="en-GB"/>
        </w:rPr>
        <w:t>As a result, t</w:t>
      </w:r>
      <w:r>
        <w:rPr>
          <w:lang w:val="en-GB"/>
        </w:rPr>
        <w:t xml:space="preserve">he memory utilization metric tends to be flat over time, both at the VM level and ESXi level. The exception here is transient VM or container. ESXi clears its consumed metrics when the associated VM is powered off. So in environment like Horizon Instant Clone, you get higher fluctuation. </w:t>
      </w:r>
    </w:p>
    <w:p w14:paraId="243A90E4" w14:textId="2B168E99" w:rsidR="00E558B9" w:rsidRDefault="00E558B9" w:rsidP="00ED7B6D">
      <w:pPr>
        <w:rPr>
          <w:lang w:val="en-GB"/>
        </w:rPr>
      </w:pPr>
      <w:r>
        <w:rPr>
          <w:lang w:val="en-GB"/>
        </w:rPr>
        <w:t>Because of this flat utilization, the overcommit ratio is lower. This results in relatively less problem. The problem of this solution is money. You are basically paying for a lot of cache.</w:t>
      </w:r>
    </w:p>
    <w:p w14:paraId="1B6945BF" w14:textId="4560A0E9" w:rsidR="00254FDC" w:rsidRDefault="00254FDC" w:rsidP="00ED7B6D">
      <w:pPr>
        <w:rPr>
          <w:lang w:val="en-GB"/>
        </w:rPr>
      </w:pPr>
      <w:r w:rsidRPr="00254FDC">
        <w:rPr>
          <w:noProof/>
          <w:lang w:val="en-GB"/>
        </w:rPr>
        <w:drawing>
          <wp:inline distT="0" distB="0" distL="0" distR="0" wp14:anchorId="2709DC9E" wp14:editId="2FDD6644">
            <wp:extent cx="6645910" cy="1086485"/>
            <wp:effectExtent l="0" t="0" r="2540" b="0"/>
            <wp:docPr id="1031" name="Picture 1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able&#10;&#10;Description automatically generated"/>
                    <pic:cNvPicPr/>
                  </pic:nvPicPr>
                  <pic:blipFill>
                    <a:blip r:embed="rId126"/>
                    <a:stretch>
                      <a:fillRect/>
                    </a:stretch>
                  </pic:blipFill>
                  <pic:spPr>
                    <a:xfrm>
                      <a:off x="0" y="0"/>
                      <a:ext cx="6645910" cy="1086485"/>
                    </a:xfrm>
                    <a:prstGeom prst="rect">
                      <a:avLst/>
                    </a:prstGeom>
                  </pic:spPr>
                </pic:pic>
              </a:graphicData>
            </a:graphic>
          </wp:inline>
        </w:drawing>
      </w:r>
    </w:p>
    <w:p w14:paraId="30EC100E"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7FA27197" w14:textId="77777777" w:rsidTr="00E440AB">
        <w:tc>
          <w:tcPr>
            <w:tcW w:w="1838" w:type="dxa"/>
            <w:shd w:val="clear" w:color="auto" w:fill="F2F2F2" w:themeFill="background1" w:themeFillShade="F2"/>
          </w:tcPr>
          <w:p w14:paraId="6B30AD58" w14:textId="77777777" w:rsidR="00ED7B6D" w:rsidRDefault="00ED7B6D" w:rsidP="00E440AB">
            <w:pPr>
              <w:pStyle w:val="Tableheading"/>
            </w:pPr>
            <w:r>
              <w:t>Control</w:t>
            </w:r>
          </w:p>
        </w:tc>
        <w:tc>
          <w:tcPr>
            <w:tcW w:w="8647" w:type="dxa"/>
            <w:shd w:val="clear" w:color="auto" w:fill="F2F2F2" w:themeFill="background1" w:themeFillShade="F2"/>
          </w:tcPr>
          <w:p w14:paraId="4576F504" w14:textId="77777777" w:rsidR="00ED7B6D" w:rsidRDefault="00ED7B6D" w:rsidP="00E440AB">
            <w:pPr>
              <w:pStyle w:val="Tableheading"/>
            </w:pPr>
            <w:r>
              <w:t>Analysis</w:t>
            </w:r>
          </w:p>
        </w:tc>
      </w:tr>
      <w:tr w:rsidR="00ED7B6D" w14:paraId="517CD1B2" w14:textId="77777777" w:rsidTr="00E440AB">
        <w:tc>
          <w:tcPr>
            <w:tcW w:w="1838" w:type="dxa"/>
          </w:tcPr>
          <w:p w14:paraId="15ECB794" w14:textId="77777777" w:rsidR="00ED7B6D" w:rsidRDefault="00ED7B6D" w:rsidP="00E440AB">
            <w:pPr>
              <w:pStyle w:val="Tablecontent"/>
            </w:pPr>
            <w:r>
              <w:t>Limit</w:t>
            </w:r>
          </w:p>
        </w:tc>
        <w:tc>
          <w:tcPr>
            <w:tcW w:w="8647" w:type="dxa"/>
          </w:tcPr>
          <w:p w14:paraId="5B2F6358" w14:textId="1EB569BD" w:rsidR="004A507F" w:rsidRDefault="004A507F" w:rsidP="00E440AB">
            <w:pPr>
              <w:pStyle w:val="Tablecontent"/>
            </w:pPr>
            <w:r>
              <w:t>The memory utilization at both Guest OS level and VM level consist of mostly cache, pages that are not used. Since there is no limit within Guest OS, should you apply at VM level then?</w:t>
            </w:r>
          </w:p>
          <w:p w14:paraId="5007ACCB" w14:textId="2E32EC85" w:rsidR="00ED7B6D" w:rsidRDefault="004A507F" w:rsidP="00E440AB">
            <w:pPr>
              <w:pStyle w:val="Tablecontent"/>
            </w:pPr>
            <w:r>
              <w:t xml:space="preserve">This carries the risk of memory contention, as the 2 layers are independent of each other. You need to track the memory contention closely if you are doing this. Considering the lack of real-time remediation solution, I’d recommend you stay away from this, and focus on right-sizing at the Guest OS level instead. </w:t>
            </w:r>
          </w:p>
        </w:tc>
      </w:tr>
      <w:tr w:rsidR="00ED7B6D" w14:paraId="4C487C2F" w14:textId="77777777" w:rsidTr="00E440AB">
        <w:tc>
          <w:tcPr>
            <w:tcW w:w="1838" w:type="dxa"/>
          </w:tcPr>
          <w:p w14:paraId="3C856D5C" w14:textId="77777777" w:rsidR="00ED7B6D" w:rsidRDefault="00ED7B6D" w:rsidP="00E440AB">
            <w:pPr>
              <w:pStyle w:val="Tablecontent"/>
            </w:pPr>
            <w:r>
              <w:t>Reservation</w:t>
            </w:r>
          </w:p>
        </w:tc>
        <w:tc>
          <w:tcPr>
            <w:tcW w:w="8647" w:type="dxa"/>
          </w:tcPr>
          <w:p w14:paraId="559DE2D4" w14:textId="3AC075E4" w:rsidR="00ED7B6D" w:rsidRDefault="004A507F" w:rsidP="00E440AB">
            <w:pPr>
              <w:pStyle w:val="Tablecontent"/>
            </w:pPr>
            <w:r>
              <w:t>Unlike CPU, memory reservation is “</w:t>
            </w:r>
            <w:r w:rsidRPr="004A507F">
              <w:rPr>
                <w:color w:val="FF0000"/>
              </w:rPr>
              <w:t>sticky</w:t>
            </w:r>
            <w:r>
              <w:t>”. Once the VM touches that page, it’s permanently reserved regardless of subsequent usage. The problem is VMkernel does not know if that page is useful or not.</w:t>
            </w:r>
            <w:r w:rsidR="005E59AD">
              <w:t xml:space="preserve"> As a result, I’m not recommending you use this.</w:t>
            </w:r>
          </w:p>
          <w:p w14:paraId="6245CE3D" w14:textId="47EA04EE" w:rsidR="005E59AD" w:rsidRDefault="005E59AD" w:rsidP="00E440AB">
            <w:pPr>
              <w:pStyle w:val="Tablecontent"/>
            </w:pPr>
            <w:r>
              <w:t xml:space="preserve">Unlike CPU, where you frequently go beyond 2 : 1 overcommit, you typically do not overcommit beyond 2 : 1. If you overcommit, tracks for early warning using balloon counter. </w:t>
            </w:r>
          </w:p>
          <w:p w14:paraId="6416730C" w14:textId="2B75D3A9" w:rsidR="005969F0" w:rsidRDefault="005E59AD" w:rsidP="00E440AB">
            <w:pPr>
              <w:pStyle w:val="Tablecontent"/>
            </w:pPr>
            <w:r>
              <w:t xml:space="preserve">For your highest class of service, where you guarantee memory performance, there is no overcommit. Per-VM reservation becomes irrelevant when the entire cluster does not overcommit.  </w:t>
            </w:r>
          </w:p>
        </w:tc>
      </w:tr>
      <w:tr w:rsidR="00ED7B6D" w14:paraId="6828C681" w14:textId="77777777" w:rsidTr="00E440AB">
        <w:tc>
          <w:tcPr>
            <w:tcW w:w="1838" w:type="dxa"/>
          </w:tcPr>
          <w:p w14:paraId="13D0F556" w14:textId="77777777" w:rsidR="00ED7B6D" w:rsidRDefault="00ED7B6D" w:rsidP="00E440AB">
            <w:pPr>
              <w:pStyle w:val="Tablecontent"/>
            </w:pPr>
            <w:r>
              <w:t>Share</w:t>
            </w:r>
          </w:p>
        </w:tc>
        <w:tc>
          <w:tcPr>
            <w:tcW w:w="8647" w:type="dxa"/>
          </w:tcPr>
          <w:p w14:paraId="40ED3C22" w14:textId="3A08EBBC" w:rsidR="00ED7B6D" w:rsidRDefault="005969F0" w:rsidP="00E440AB">
            <w:pPr>
              <w:pStyle w:val="Tablecontent"/>
            </w:pPr>
            <w:r>
              <w:t>See CPU, as the behaviour is the same.</w:t>
            </w:r>
          </w:p>
        </w:tc>
      </w:tr>
    </w:tbl>
    <w:p w14:paraId="52612C28" w14:textId="53DC1149" w:rsidR="00ED7B6D" w:rsidRDefault="00ED7B6D" w:rsidP="00AC6E1E">
      <w:pPr>
        <w:pStyle w:val="Heading4"/>
        <w:numPr>
          <w:ilvl w:val="0"/>
          <w:numId w:val="0"/>
        </w:numPr>
      </w:pPr>
      <w:r>
        <w:t>Disk</w:t>
      </w:r>
    </w:p>
    <w:p w14:paraId="646A8720" w14:textId="233F1535" w:rsidR="00ED7B6D" w:rsidRDefault="00ED7B6D" w:rsidP="00ED7B6D">
      <w:pPr>
        <w:rPr>
          <w:lang w:val="en-GB"/>
        </w:rPr>
      </w:pPr>
      <w:r>
        <w:rPr>
          <w:lang w:val="en-GB"/>
        </w:rPr>
        <w:t xml:space="preserve">There are actually 2 types of problems, as disk has both space (GB) and speed (IO commands). The speed dimension is more problematic as the limit is much higher and the spike is unpredictable. You can have either IOPS or </w:t>
      </w:r>
      <w:r w:rsidR="004F75A4">
        <w:rPr>
          <w:lang w:val="en-GB"/>
        </w:rPr>
        <w:t>t</w:t>
      </w:r>
      <w:r>
        <w:rPr>
          <w:lang w:val="en-GB"/>
        </w:rPr>
        <w:t>hroughput giving you problem.</w:t>
      </w:r>
    </w:p>
    <w:p w14:paraId="461D498E" w14:textId="39225FCA" w:rsidR="00041D8D" w:rsidRDefault="00041D8D" w:rsidP="00ED7B6D">
      <w:pPr>
        <w:rPr>
          <w:lang w:val="en-GB"/>
        </w:rPr>
      </w:pPr>
      <w:r>
        <w:rPr>
          <w:lang w:val="en-GB"/>
        </w:rPr>
        <w:lastRenderedPageBreak/>
        <w:t>Unlike compute, there is no defined upper limit by default. A VM can generate unlimited IOPS or throughput. This creates risk, as it can take just a single developer doing IO Meter to saturate your shared storage.</w:t>
      </w:r>
      <w:r w:rsidR="00DC1257">
        <w:rPr>
          <w:lang w:val="en-GB"/>
        </w:rPr>
        <w:t xml:space="preserve"> </w:t>
      </w:r>
    </w:p>
    <w:p w14:paraId="4FF94231" w14:textId="2D1F3BC2" w:rsidR="00647CAB" w:rsidRDefault="004F75A4" w:rsidP="00ED7B6D">
      <w:pPr>
        <w:rPr>
          <w:lang w:val="en-GB"/>
        </w:rPr>
      </w:pPr>
      <w:r>
        <w:rPr>
          <w:lang w:val="en-GB"/>
        </w:rPr>
        <w:t xml:space="preserve">Compared with compute, storage </w:t>
      </w:r>
      <w:r w:rsidR="00647CAB">
        <w:rPr>
          <w:lang w:val="en-GB"/>
        </w:rPr>
        <w:t>has more layers, as the actual storage provider is outside the hypervisor. Even in the case of hyperconverged like vSAN, the vSAN kernel module is a separate stack and you need to deal with vSAN network. In the case of central storage array, you likely need to deal with storage fabric.</w:t>
      </w:r>
    </w:p>
    <w:p w14:paraId="3CD44DA8" w14:textId="142A53CD" w:rsidR="00DC1257" w:rsidRDefault="00CE6A23" w:rsidP="00ED7B6D">
      <w:pPr>
        <w:rPr>
          <w:lang w:val="en-GB"/>
        </w:rPr>
      </w:pPr>
      <w:r>
        <w:rPr>
          <w:lang w:val="en-GB"/>
        </w:rPr>
        <w:t xml:space="preserve">Because they are separate, there are </w:t>
      </w:r>
      <w:r w:rsidR="00DC1257">
        <w:rPr>
          <w:lang w:val="en-GB"/>
        </w:rPr>
        <w:t xml:space="preserve">multiple </w:t>
      </w:r>
      <w:r>
        <w:rPr>
          <w:lang w:val="en-GB"/>
        </w:rPr>
        <w:t>places of the control</w:t>
      </w:r>
      <w:r w:rsidR="00DC1257">
        <w:rPr>
          <w:lang w:val="en-GB"/>
        </w:rPr>
        <w:t>:</w:t>
      </w:r>
    </w:p>
    <w:p w14:paraId="601E4742" w14:textId="30F5831E" w:rsidR="00DC1257" w:rsidRDefault="00DC1257" w:rsidP="00E11A39">
      <w:pPr>
        <w:pStyle w:val="ListParagraph"/>
        <w:numPr>
          <w:ilvl w:val="0"/>
          <w:numId w:val="65"/>
        </w:numPr>
        <w:rPr>
          <w:lang w:val="en-GB"/>
        </w:rPr>
      </w:pPr>
      <w:r>
        <w:rPr>
          <w:lang w:val="en-GB"/>
        </w:rPr>
        <w:t xml:space="preserve">Non vSAN: </w:t>
      </w:r>
      <w:r w:rsidR="00CE6A23" w:rsidRPr="00DC1257">
        <w:rPr>
          <w:lang w:val="en-GB"/>
        </w:rPr>
        <w:t>VM</w:t>
      </w:r>
      <w:r>
        <w:rPr>
          <w:lang w:val="en-GB"/>
        </w:rPr>
        <w:t xml:space="preserve">, </w:t>
      </w:r>
      <w:r w:rsidR="00CE6A23" w:rsidRPr="00DC1257">
        <w:rPr>
          <w:lang w:val="en-GB"/>
        </w:rPr>
        <w:t>datastore</w:t>
      </w:r>
      <w:r>
        <w:rPr>
          <w:lang w:val="en-GB"/>
        </w:rPr>
        <w:t>, storage array. If the fabric has control, you can set it there too to throttle IO going into the central array.</w:t>
      </w:r>
    </w:p>
    <w:p w14:paraId="028005AD" w14:textId="5E251E8B" w:rsidR="00DC1257" w:rsidRPr="00DC1257" w:rsidRDefault="00DC1257" w:rsidP="00E11A39">
      <w:pPr>
        <w:pStyle w:val="ListParagraph"/>
        <w:numPr>
          <w:ilvl w:val="0"/>
          <w:numId w:val="65"/>
        </w:numPr>
        <w:rPr>
          <w:lang w:val="en-GB"/>
        </w:rPr>
      </w:pPr>
      <w:r w:rsidRPr="00DC1257">
        <w:rPr>
          <w:lang w:val="en-GB"/>
        </w:rPr>
        <w:t>vSAN</w:t>
      </w:r>
      <w:r>
        <w:rPr>
          <w:lang w:val="en-GB"/>
        </w:rPr>
        <w:t xml:space="preserve">: VM and vSAN. </w:t>
      </w:r>
    </w:p>
    <w:p w14:paraId="126A25B6" w14:textId="7D640E28" w:rsidR="00CE6A23" w:rsidRDefault="00CE6A23" w:rsidP="00ED7B6D">
      <w:pPr>
        <w:rPr>
          <w:lang w:val="en-GB"/>
        </w:rPr>
      </w:pPr>
      <w:r>
        <w:rPr>
          <w:lang w:val="en-GB"/>
        </w:rPr>
        <w:t xml:space="preserve">The control for VM can be seen at Cluster object. The following shows that I’ve set 4000 IOPS limit and give </w:t>
      </w:r>
      <w:r w:rsidRPr="00CE6A23">
        <w:rPr>
          <w:color w:val="00B0F0"/>
          <w:lang w:val="en-GB"/>
        </w:rPr>
        <w:t>Hard disk 1</w:t>
      </w:r>
      <w:r>
        <w:rPr>
          <w:lang w:val="en-GB"/>
        </w:rPr>
        <w:t xml:space="preserve"> a higher share value. </w:t>
      </w:r>
    </w:p>
    <w:p w14:paraId="187086BA" w14:textId="40F7ACB7" w:rsidR="00254FDC" w:rsidRDefault="00254FDC" w:rsidP="00ED7B6D">
      <w:pPr>
        <w:rPr>
          <w:lang w:val="en-GB"/>
        </w:rPr>
      </w:pPr>
      <w:r w:rsidRPr="00254FDC">
        <w:rPr>
          <w:noProof/>
          <w:lang w:val="en-GB"/>
        </w:rPr>
        <w:drawing>
          <wp:inline distT="0" distB="0" distL="0" distR="0" wp14:anchorId="5D524817" wp14:editId="1D2A71CC">
            <wp:extent cx="6645910" cy="1042670"/>
            <wp:effectExtent l="0" t="0" r="2540" b="508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127"/>
                    <a:stretch>
                      <a:fillRect/>
                    </a:stretch>
                  </pic:blipFill>
                  <pic:spPr>
                    <a:xfrm>
                      <a:off x="0" y="0"/>
                      <a:ext cx="6645910" cy="1042670"/>
                    </a:xfrm>
                    <a:prstGeom prst="rect">
                      <a:avLst/>
                    </a:prstGeom>
                  </pic:spPr>
                </pic:pic>
              </a:graphicData>
            </a:graphic>
          </wp:inline>
        </w:drawing>
      </w:r>
    </w:p>
    <w:p w14:paraId="18355CDD" w14:textId="51B2502C" w:rsidR="00DC1257" w:rsidRDefault="00DC1257" w:rsidP="00ED7B6D">
      <w:pPr>
        <w:rPr>
          <w:lang w:val="en-GB"/>
        </w:rPr>
      </w:pPr>
      <w:r>
        <w:rPr>
          <w:lang w:val="en-GB"/>
        </w:rPr>
        <w:t>The problem is: should you set it? If yes, what numbers?</w:t>
      </w:r>
    </w:p>
    <w:p w14:paraId="30AD3FC7" w14:textId="77777777" w:rsidR="00A6670A" w:rsidRDefault="00A6670A" w:rsidP="00A6670A">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A6670A" w14:paraId="08E466EB" w14:textId="77777777" w:rsidTr="00E440AB">
        <w:tc>
          <w:tcPr>
            <w:tcW w:w="1838" w:type="dxa"/>
            <w:shd w:val="clear" w:color="auto" w:fill="F2F2F2" w:themeFill="background1" w:themeFillShade="F2"/>
          </w:tcPr>
          <w:p w14:paraId="0174737D" w14:textId="77777777" w:rsidR="00A6670A" w:rsidRDefault="00A6670A" w:rsidP="00E440AB">
            <w:pPr>
              <w:pStyle w:val="Tableheading"/>
            </w:pPr>
            <w:r>
              <w:t>Control</w:t>
            </w:r>
          </w:p>
        </w:tc>
        <w:tc>
          <w:tcPr>
            <w:tcW w:w="8647" w:type="dxa"/>
            <w:shd w:val="clear" w:color="auto" w:fill="F2F2F2" w:themeFill="background1" w:themeFillShade="F2"/>
          </w:tcPr>
          <w:p w14:paraId="6B7F2CBE" w14:textId="77777777" w:rsidR="00A6670A" w:rsidRDefault="00A6670A" w:rsidP="00E440AB">
            <w:pPr>
              <w:pStyle w:val="Tableheading"/>
            </w:pPr>
            <w:r>
              <w:t>Analysis</w:t>
            </w:r>
          </w:p>
        </w:tc>
      </w:tr>
      <w:tr w:rsidR="00A6670A" w14:paraId="3572B22B" w14:textId="77777777" w:rsidTr="00E440AB">
        <w:tc>
          <w:tcPr>
            <w:tcW w:w="1838" w:type="dxa"/>
          </w:tcPr>
          <w:p w14:paraId="3D4D07FC" w14:textId="77777777" w:rsidR="00A6670A" w:rsidRDefault="00A6670A" w:rsidP="00E440AB">
            <w:pPr>
              <w:pStyle w:val="Tablecontent"/>
            </w:pPr>
            <w:r>
              <w:t>Limit</w:t>
            </w:r>
          </w:p>
        </w:tc>
        <w:tc>
          <w:tcPr>
            <w:tcW w:w="8647" w:type="dxa"/>
          </w:tcPr>
          <w:p w14:paraId="2E4FAF27" w14:textId="77777777" w:rsidR="00A6670A" w:rsidRDefault="005969F0" w:rsidP="00E440AB">
            <w:pPr>
              <w:pStyle w:val="Tablecontent"/>
            </w:pPr>
            <w:r>
              <w:t xml:space="preserve">There is a limit for IOPS, which is per virtual disk. </w:t>
            </w:r>
            <w:r w:rsidR="00D92550">
              <w:t>Can you see the problem with this?</w:t>
            </w:r>
          </w:p>
          <w:p w14:paraId="3898E6D2" w14:textId="453A314C" w:rsidR="00D92550" w:rsidRDefault="00D92550" w:rsidP="00E440AB">
            <w:pPr>
              <w:pStyle w:val="Tablecontent"/>
            </w:pPr>
            <w:r>
              <w:t xml:space="preserve">There are different variations (block size, read/write ratio, random or sequential). That means 1000 IOPS can vary. The problem is your application team typically do not know this level of details. Guess who lose when you argue with your customer? </w:t>
            </w:r>
          </w:p>
          <w:p w14:paraId="067087B8" w14:textId="0BF9435C" w:rsidR="00D92550" w:rsidRDefault="00D92550" w:rsidP="00E440AB">
            <w:pPr>
              <w:pStyle w:val="Tablecontent"/>
            </w:pPr>
            <w:r>
              <w:t>If you are going to set, ensure the number is on the high side, as what you primarily sell is latency. If you set a low IOPS limit, it impacts latency. However, the number must be a small fraction of your actual storage capabilities. If your storage is supporting 1000 VM, then the limit of each VM has to be below 1% of what your array can deliver. If you set higher, for example 5%, then it only takes 2% of the VM population (20 VM in this case) to saturate your storage. And this is assuming their IOPS are perfectly distributed in all your SSD. In reality, you have hot spots.</w:t>
            </w:r>
          </w:p>
          <w:p w14:paraId="7499EA13" w14:textId="14280CB0" w:rsidR="00CE6A23" w:rsidRDefault="00CE6A23" w:rsidP="00E440AB">
            <w:pPr>
              <w:pStyle w:val="Tablecontent"/>
            </w:pPr>
            <w:r>
              <w:t xml:space="preserve">For VM, you can consider limit for the OS disk, if applications do not use it. This at least prevents rogue agents or system-level service for running amok. </w:t>
            </w:r>
          </w:p>
          <w:p w14:paraId="32A58128" w14:textId="183E5FA1" w:rsidR="00CE6A23" w:rsidRDefault="00CE6A23" w:rsidP="00E440AB">
            <w:pPr>
              <w:pStyle w:val="Tablecontent"/>
            </w:pPr>
            <w:r>
              <w:t xml:space="preserve">What about the control at datastore level (non vSAN)? SIOC provides 2 choices for congestion threshold. As you expect, both have their own pro’s and con’s, else you just need the best and no need a choice. </w:t>
            </w:r>
          </w:p>
          <w:p w14:paraId="67C26FFA" w14:textId="77777777" w:rsidR="00CE6A23" w:rsidRDefault="00CE6A23" w:rsidP="00E440AB">
            <w:pPr>
              <w:pStyle w:val="Tablecontent"/>
            </w:pPr>
            <w:r>
              <w:t>What about the control at vSAN level?</w:t>
            </w:r>
          </w:p>
          <w:p w14:paraId="14F99D5F" w14:textId="77777777" w:rsidR="00CE6A23" w:rsidRDefault="00CE6A23" w:rsidP="00E440AB">
            <w:pPr>
              <w:pStyle w:val="Tablecontent"/>
            </w:pPr>
            <w:r>
              <w:t>We certainly need to dive a lot deeper in this area, before applying limit to each virtual disk.</w:t>
            </w:r>
          </w:p>
          <w:p w14:paraId="4F381461" w14:textId="0F5DF611" w:rsidR="00FC2758" w:rsidRDefault="00FC2758" w:rsidP="00E440AB">
            <w:pPr>
              <w:pStyle w:val="Tablecontent"/>
            </w:pPr>
            <w:r>
              <w:t>What about disk space? How do you prevent your datastore running out of space when you overcommit? For thin provisioned, you can’t control when the disk space will be used. The only thing you can do is snapshot age, to prevent them from growing too large.</w:t>
            </w:r>
          </w:p>
        </w:tc>
      </w:tr>
      <w:tr w:rsidR="00A6670A" w14:paraId="018C7D01" w14:textId="77777777" w:rsidTr="00E440AB">
        <w:tc>
          <w:tcPr>
            <w:tcW w:w="1838" w:type="dxa"/>
          </w:tcPr>
          <w:p w14:paraId="0C29E8CD" w14:textId="77777777" w:rsidR="00A6670A" w:rsidRDefault="00A6670A" w:rsidP="00E440AB">
            <w:pPr>
              <w:pStyle w:val="Tablecontent"/>
            </w:pPr>
            <w:r>
              <w:t>Reservation</w:t>
            </w:r>
          </w:p>
        </w:tc>
        <w:tc>
          <w:tcPr>
            <w:tcW w:w="8647" w:type="dxa"/>
          </w:tcPr>
          <w:p w14:paraId="3ED4B765" w14:textId="35CA9778" w:rsidR="00FC2758" w:rsidRDefault="00DC1257" w:rsidP="00E440AB">
            <w:pPr>
              <w:pStyle w:val="Tablecontent"/>
            </w:pPr>
            <w:r>
              <w:t>T</w:t>
            </w:r>
            <w:r w:rsidR="00FC2758">
              <w:t xml:space="preserve">here is no reservation for VM Disk. </w:t>
            </w:r>
            <w:r>
              <w:t xml:space="preserve">See earlier screenshot listing 5 VMs in a table. None of the column show reservation. </w:t>
            </w:r>
          </w:p>
        </w:tc>
      </w:tr>
      <w:tr w:rsidR="00A6670A" w14:paraId="7128BB8D" w14:textId="77777777" w:rsidTr="00E440AB">
        <w:tc>
          <w:tcPr>
            <w:tcW w:w="1838" w:type="dxa"/>
          </w:tcPr>
          <w:p w14:paraId="05A444A4" w14:textId="77777777" w:rsidR="00A6670A" w:rsidRDefault="00A6670A" w:rsidP="00E440AB">
            <w:pPr>
              <w:pStyle w:val="Tablecontent"/>
            </w:pPr>
            <w:r>
              <w:lastRenderedPageBreak/>
              <w:t>Share</w:t>
            </w:r>
          </w:p>
        </w:tc>
        <w:tc>
          <w:tcPr>
            <w:tcW w:w="8647" w:type="dxa"/>
          </w:tcPr>
          <w:p w14:paraId="09EA00AE" w14:textId="5C81C95D" w:rsidR="00A6670A" w:rsidRDefault="00FC2758" w:rsidP="00E440AB">
            <w:pPr>
              <w:pStyle w:val="Tablecontent"/>
            </w:pPr>
            <w:r>
              <w:t xml:space="preserve">Unlike CPU, the share does not care about the size. Ideally, what you want is IOPS per GB. The reason is when you sell </w:t>
            </w:r>
            <w:r w:rsidRPr="004F75A4">
              <w:rPr>
                <w:color w:val="00B0F0"/>
              </w:rPr>
              <w:t>disk space</w:t>
            </w:r>
            <w:r>
              <w:t xml:space="preserve">, it </w:t>
            </w:r>
            <w:r w:rsidR="004F75A4">
              <w:t xml:space="preserve">actually </w:t>
            </w:r>
            <w:r>
              <w:t xml:space="preserve">comes with a certain amount of IOPS and throughput at certain latency threshold. </w:t>
            </w:r>
            <w:r w:rsidR="004F75A4">
              <w:t>This is how you justify gold storage higher price per GB.</w:t>
            </w:r>
          </w:p>
        </w:tc>
      </w:tr>
    </w:tbl>
    <w:p w14:paraId="7996E582" w14:textId="77777777" w:rsidR="00102C0C" w:rsidRDefault="00102C0C" w:rsidP="00E7573A">
      <w:pPr>
        <w:pStyle w:val="Heading5"/>
      </w:pPr>
      <w:r>
        <w:t xml:space="preserve">Storage I/O Control </w:t>
      </w:r>
    </w:p>
    <w:p w14:paraId="2CEF9760" w14:textId="77777777" w:rsidR="00102C0C" w:rsidRDefault="00102C0C" w:rsidP="00102C0C">
      <w:pPr>
        <w:rPr>
          <w:lang w:val="en-GB"/>
        </w:rPr>
      </w:pPr>
      <w:r>
        <w:rPr>
          <w:lang w:val="en-GB"/>
        </w:rPr>
        <w:t>The control at datastore level is for a different purpose. Storage I/O Control (SIOC) is a datastore-wide throttling. There is no share and reservation, only limit. This means every VM on that datastore is “</w:t>
      </w:r>
      <w:r w:rsidRPr="004F75A4">
        <w:rPr>
          <w:color w:val="00B0F0"/>
          <w:lang w:val="en-GB"/>
        </w:rPr>
        <w:t>equally</w:t>
      </w:r>
      <w:r>
        <w:rPr>
          <w:lang w:val="en-GB"/>
        </w:rPr>
        <w:t xml:space="preserve">” affected. I wrote the word “equally” in quote as I’m unsure that’s per virtual disk, per IOPS, or per throughput.  </w:t>
      </w:r>
    </w:p>
    <w:p w14:paraId="7E8F0E1F" w14:textId="77777777" w:rsidR="00102C0C" w:rsidRDefault="00102C0C" w:rsidP="00102C0C">
      <w:pPr>
        <w:rPr>
          <w:lang w:val="en-GB"/>
        </w:rPr>
      </w:pPr>
      <w:r w:rsidRPr="00CE6A23">
        <w:rPr>
          <w:noProof/>
          <w:lang w:val="en-GB"/>
        </w:rPr>
        <w:drawing>
          <wp:inline distT="0" distB="0" distL="0" distR="0" wp14:anchorId="13324FF7" wp14:editId="0C3270CE">
            <wp:extent cx="6645910" cy="3036570"/>
            <wp:effectExtent l="0" t="0" r="2540" b="0"/>
            <wp:docPr id="1033" name="Picture 10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text, application, email&#10;&#10;Description automatically generated"/>
                    <pic:cNvPicPr/>
                  </pic:nvPicPr>
                  <pic:blipFill>
                    <a:blip r:embed="rId128"/>
                    <a:stretch>
                      <a:fillRect/>
                    </a:stretch>
                  </pic:blipFill>
                  <pic:spPr>
                    <a:xfrm>
                      <a:off x="0" y="0"/>
                      <a:ext cx="6645910" cy="3036570"/>
                    </a:xfrm>
                    <a:prstGeom prst="rect">
                      <a:avLst/>
                    </a:prstGeom>
                  </pic:spPr>
                </pic:pic>
              </a:graphicData>
            </a:graphic>
          </wp:inline>
        </w:drawing>
      </w:r>
    </w:p>
    <w:p w14:paraId="511DA9B5" w14:textId="77777777" w:rsidR="00102C0C" w:rsidRDefault="00102C0C" w:rsidP="00102C0C">
      <w:pPr>
        <w:rPr>
          <w:lang w:val="en-GB"/>
        </w:rPr>
      </w:pPr>
      <w:r>
        <w:rPr>
          <w:lang w:val="en-GB"/>
        </w:rPr>
        <w:t>You can enable SIOC on each datastore, including local datastore.</w:t>
      </w:r>
    </w:p>
    <w:p w14:paraId="7A0454B3" w14:textId="77777777" w:rsidR="00102C0C" w:rsidRDefault="00102C0C" w:rsidP="00102C0C">
      <w:pPr>
        <w:rPr>
          <w:lang w:val="en-GB"/>
        </w:rPr>
      </w:pPr>
      <w:r>
        <w:rPr>
          <w:lang w:val="en-GB"/>
        </w:rPr>
        <w:t>Take note because vSAN has its own mechanism, SIOC does not apply to it.</w:t>
      </w:r>
    </w:p>
    <w:p w14:paraId="4B12B838" w14:textId="1018EEDE" w:rsidR="00ED7B6D" w:rsidRDefault="00ED7B6D" w:rsidP="00AC6E1E">
      <w:pPr>
        <w:pStyle w:val="Heading4"/>
        <w:numPr>
          <w:ilvl w:val="0"/>
          <w:numId w:val="0"/>
        </w:numPr>
      </w:pPr>
      <w:r>
        <w:t>Network</w:t>
      </w:r>
    </w:p>
    <w:p w14:paraId="56786395" w14:textId="012EE2BD" w:rsidR="000A01EA" w:rsidRDefault="00ED7B6D" w:rsidP="00ED7B6D">
      <w:pPr>
        <w:rPr>
          <w:lang w:val="en-GB"/>
        </w:rPr>
      </w:pPr>
      <w:r>
        <w:rPr>
          <w:lang w:val="en-GB"/>
        </w:rPr>
        <w:t xml:space="preserve">Network is the hardest to solve, due to its unique nature as interconnect. I cover </w:t>
      </w:r>
      <w:r w:rsidR="003B09EF">
        <w:rPr>
          <w:lang w:val="en-GB"/>
        </w:rPr>
        <w:t xml:space="preserve">it in-depth </w:t>
      </w:r>
      <w:hyperlink w:anchor="_Why_Network_Monitoring" w:history="1">
        <w:r w:rsidR="003B09EF" w:rsidRPr="003B09EF">
          <w:rPr>
            <w:rStyle w:val="Hyperlink"/>
            <w:lang w:val="en-GB"/>
          </w:rPr>
          <w:t>here</w:t>
        </w:r>
      </w:hyperlink>
      <w:r w:rsidR="003B09EF">
        <w:rPr>
          <w:lang w:val="en-GB"/>
        </w:rPr>
        <w:t xml:space="preserve"> in the Network metric chapter</w:t>
      </w:r>
      <w:r w:rsidR="000A01EA">
        <w:rPr>
          <w:lang w:val="en-GB"/>
        </w:rPr>
        <w:t>. Read at least the first section “</w:t>
      </w:r>
      <w:r w:rsidR="000A01EA" w:rsidRPr="000A01EA">
        <w:rPr>
          <w:color w:val="00B0F0"/>
        </w:rPr>
        <w:t>Why Network Monitoring is Unique</w:t>
      </w:r>
      <w:r w:rsidR="000A01EA">
        <w:rPr>
          <w:color w:val="00B0F0"/>
        </w:rPr>
        <w:t>"</w:t>
      </w:r>
      <w:r w:rsidR="000A01EA">
        <w:rPr>
          <w:lang w:val="en-GB"/>
        </w:rPr>
        <w:t xml:space="preserve">.” </w:t>
      </w:r>
    </w:p>
    <w:p w14:paraId="327E27BA" w14:textId="77777777" w:rsidR="000A01EA" w:rsidRDefault="000A01EA" w:rsidP="00ED7B6D">
      <w:pPr>
        <w:rPr>
          <w:lang w:val="en-GB"/>
        </w:rPr>
      </w:pPr>
      <w:r>
        <w:rPr>
          <w:lang w:val="en-GB"/>
        </w:rPr>
        <w:t xml:space="preserve">Done? </w:t>
      </w:r>
    </w:p>
    <w:p w14:paraId="27906B81" w14:textId="3790823F" w:rsidR="00ED7B6D" w:rsidRDefault="000A01EA" w:rsidP="00ED7B6D">
      <w:pPr>
        <w:rPr>
          <w:lang w:val="en-GB"/>
        </w:rPr>
      </w:pPr>
      <w:r>
        <w:rPr>
          <w:lang w:val="en-GB"/>
        </w:rPr>
        <w:t xml:space="preserve">Great, now let’s discuss how </w:t>
      </w:r>
      <w:r w:rsidR="003B09EF">
        <w:rPr>
          <w:lang w:val="en-GB"/>
        </w:rPr>
        <w:t>noisy neighbour</w:t>
      </w:r>
      <w:r>
        <w:rPr>
          <w:lang w:val="en-GB"/>
        </w:rPr>
        <w:t xml:space="preserve"> is harder in network. </w:t>
      </w:r>
    </w:p>
    <w:p w14:paraId="7727A3A7" w14:textId="4707B65F" w:rsidR="00435643" w:rsidRDefault="00435643" w:rsidP="00ED7B6D">
      <w:pPr>
        <w:rPr>
          <w:lang w:val="en-GB"/>
        </w:rPr>
      </w:pPr>
      <w:r>
        <w:rPr>
          <w:lang w:val="en-GB"/>
        </w:rPr>
        <w:lastRenderedPageBreak/>
        <w:t xml:space="preserve">We start with a single ESXi, </w:t>
      </w:r>
      <w:r w:rsidR="00102C0C">
        <w:rPr>
          <w:lang w:val="en-GB"/>
        </w:rPr>
        <w:t xml:space="preserve">not distributed switch, </w:t>
      </w:r>
      <w:r>
        <w:rPr>
          <w:lang w:val="en-GB"/>
        </w:rPr>
        <w:t>as that’s where the villain VM is running. Let’s say the ESXi has 2x 25 Gb/s physical NIC.</w:t>
      </w:r>
      <w:r w:rsidR="00B94E56">
        <w:rPr>
          <w:lang w:val="en-GB"/>
        </w:rPr>
        <w:t xml:space="preserve"> Total is 50 Gb although you typically count this as 40 Gb, giving you 20% headroom. </w:t>
      </w:r>
      <w:r>
        <w:rPr>
          <w:lang w:val="en-GB"/>
        </w:rPr>
        <w:t xml:space="preserve">In these 2 cards, you run </w:t>
      </w:r>
      <w:r w:rsidR="00B94E56">
        <w:rPr>
          <w:lang w:val="en-GB"/>
        </w:rPr>
        <w:t>both the VMK traffic (v</w:t>
      </w:r>
      <w:r>
        <w:rPr>
          <w:lang w:val="en-GB"/>
        </w:rPr>
        <w:t>SAN</w:t>
      </w:r>
      <w:r w:rsidR="00B94E56">
        <w:rPr>
          <w:lang w:val="en-GB"/>
        </w:rPr>
        <w:t xml:space="preserve">, vMotion, vSphere Replication, etc.) and </w:t>
      </w:r>
      <w:r>
        <w:rPr>
          <w:lang w:val="en-GB"/>
        </w:rPr>
        <w:t>VM.</w:t>
      </w:r>
      <w:r w:rsidR="00B94E56">
        <w:rPr>
          <w:lang w:val="en-GB"/>
        </w:rPr>
        <w:t xml:space="preserve"> Let’s say you have 25 running VM on average. Assuming you allocate around 20 Gb for VMK, that leaves 20 Gb for 25 VM. </w:t>
      </w:r>
    </w:p>
    <w:p w14:paraId="64ADC0D7" w14:textId="38B68661" w:rsidR="00B94E56" w:rsidRDefault="00B94E56" w:rsidP="00ED7B6D">
      <w:pPr>
        <w:rPr>
          <w:lang w:val="en-GB"/>
        </w:rPr>
      </w:pPr>
      <w:r>
        <w:rPr>
          <w:lang w:val="en-GB"/>
        </w:rPr>
        <w:t>Now, a single villain VM can hit 10 Gb</w:t>
      </w:r>
      <w:r w:rsidR="00041D8D">
        <w:rPr>
          <w:lang w:val="en-GB"/>
        </w:rPr>
        <w:t xml:space="preserve">. For example, Hadoop worker node receives large amount of data over the network, sustaining 5 Gb over 300 seconds period. That leaves 10 Gb to be shared among the remaining 24 VM. Each only gets 400 Mb/s on average. If they are not network intensive, they may not feel the impact. </w:t>
      </w:r>
    </w:p>
    <w:p w14:paraId="4D4E1C3E" w14:textId="655F2509" w:rsidR="00102C0C" w:rsidRDefault="00102C0C" w:rsidP="00ED7B6D">
      <w:pPr>
        <w:rPr>
          <w:lang w:val="en-GB"/>
        </w:rPr>
      </w:pPr>
      <w:r>
        <w:rPr>
          <w:lang w:val="en-GB"/>
        </w:rPr>
        <w:t xml:space="preserve">But the above calculation is done on 2 x 25 Gb network. If you only have 2 x 10 Gb, </w:t>
      </w:r>
      <w:r w:rsidR="005E59AD">
        <w:rPr>
          <w:lang w:val="en-GB"/>
        </w:rPr>
        <w:t xml:space="preserve">you increase your risk significantly. In a sense, it goes back to fundamental of capacity management, which is your overcommit ratio. </w:t>
      </w:r>
    </w:p>
    <w:p w14:paraId="624C74A5" w14:textId="4A52F248" w:rsidR="00FC2758" w:rsidRDefault="00863936" w:rsidP="00ED7B6D">
      <w:pPr>
        <w:rPr>
          <w:lang w:val="en-GB"/>
        </w:rPr>
      </w:pPr>
      <w:r>
        <w:rPr>
          <w:lang w:val="en-GB"/>
        </w:rPr>
        <w:t xml:space="preserve">Review the following diagram, which shows a vSphere Cluster. Why is network </w:t>
      </w:r>
      <w:r w:rsidR="00FC2758">
        <w:rPr>
          <w:lang w:val="en-GB"/>
        </w:rPr>
        <w:t xml:space="preserve">missing on </w:t>
      </w:r>
      <w:r w:rsidR="00FC2758" w:rsidRPr="00FC2758">
        <w:rPr>
          <w:color w:val="00B0F0"/>
          <w:lang w:val="en-GB"/>
        </w:rPr>
        <w:t>Resource Allocation</w:t>
      </w:r>
      <w:r w:rsidR="00FC2758">
        <w:rPr>
          <w:lang w:val="en-GB"/>
        </w:rPr>
        <w:t>?</w:t>
      </w:r>
    </w:p>
    <w:p w14:paraId="2500FEBA" w14:textId="0B6F07A2" w:rsidR="00FC2758" w:rsidRDefault="00FC2758" w:rsidP="00643F7B">
      <w:pPr>
        <w:jc w:val="center"/>
        <w:rPr>
          <w:lang w:val="en-GB"/>
        </w:rPr>
      </w:pPr>
      <w:r w:rsidRPr="00FC2758">
        <w:rPr>
          <w:noProof/>
          <w:lang w:val="en-GB"/>
        </w:rPr>
        <w:drawing>
          <wp:inline distT="0" distB="0" distL="0" distR="0" wp14:anchorId="16091108" wp14:editId="6E9E1054">
            <wp:extent cx="5889600" cy="3060000"/>
            <wp:effectExtent l="0" t="0" r="0" b="7620"/>
            <wp:docPr id="1035" name="Picture 1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 application&#10;&#10;Description automatically generated"/>
                    <pic:cNvPicPr/>
                  </pic:nvPicPr>
                  <pic:blipFill>
                    <a:blip r:embed="rId129"/>
                    <a:stretch>
                      <a:fillRect/>
                    </a:stretch>
                  </pic:blipFill>
                  <pic:spPr>
                    <a:xfrm>
                      <a:off x="0" y="0"/>
                      <a:ext cx="5889600" cy="3060000"/>
                    </a:xfrm>
                    <a:prstGeom prst="rect">
                      <a:avLst/>
                    </a:prstGeom>
                  </pic:spPr>
                </pic:pic>
              </a:graphicData>
            </a:graphic>
          </wp:inline>
        </w:drawing>
      </w:r>
    </w:p>
    <w:p w14:paraId="33DC8814" w14:textId="2AD7DB26" w:rsidR="008F021D" w:rsidRDefault="00863936" w:rsidP="00ED7B6D">
      <w:pPr>
        <w:rPr>
          <w:lang w:val="en-GB"/>
        </w:rPr>
      </w:pPr>
      <w:r>
        <w:rPr>
          <w:lang w:val="en-GB"/>
        </w:rPr>
        <w:t xml:space="preserve">The reason is you configure it at </w:t>
      </w:r>
      <w:r w:rsidR="009D35E8">
        <w:rPr>
          <w:lang w:val="en-GB"/>
        </w:rPr>
        <w:t xml:space="preserve">the distributed switch. </w:t>
      </w:r>
    </w:p>
    <w:p w14:paraId="6325CC9E" w14:textId="621885E8" w:rsidR="00863936" w:rsidRDefault="008F021D" w:rsidP="00ED7B6D">
      <w:pPr>
        <w:rPr>
          <w:lang w:val="en-GB"/>
        </w:rPr>
      </w:pPr>
      <w:r>
        <w:rPr>
          <w:lang w:val="en-GB"/>
        </w:rPr>
        <w:t>Just like compute, you can set on each VM network adapter the shares, reservation and limit.</w:t>
      </w:r>
    </w:p>
    <w:p w14:paraId="53566BE3" w14:textId="320F8124" w:rsidR="00863936" w:rsidRDefault="00863936" w:rsidP="00643F7B">
      <w:pPr>
        <w:jc w:val="center"/>
        <w:rPr>
          <w:lang w:val="en-GB"/>
        </w:rPr>
      </w:pPr>
      <w:r w:rsidRPr="00863936">
        <w:rPr>
          <w:noProof/>
          <w:lang w:val="en-GB"/>
        </w:rPr>
        <w:drawing>
          <wp:inline distT="0" distB="0" distL="0" distR="0" wp14:anchorId="17DA207E" wp14:editId="231554C0">
            <wp:extent cx="4719600" cy="2030400"/>
            <wp:effectExtent l="0" t="0" r="5080" b="8255"/>
            <wp:docPr id="1036" name="Picture 10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10;&#10;Description automatically generated"/>
                    <pic:cNvPicPr/>
                  </pic:nvPicPr>
                  <pic:blipFill>
                    <a:blip r:embed="rId130"/>
                    <a:stretch>
                      <a:fillRect/>
                    </a:stretch>
                  </pic:blipFill>
                  <pic:spPr>
                    <a:xfrm>
                      <a:off x="0" y="0"/>
                      <a:ext cx="4719600" cy="2030400"/>
                    </a:xfrm>
                    <a:prstGeom prst="rect">
                      <a:avLst/>
                    </a:prstGeom>
                  </pic:spPr>
                </pic:pic>
              </a:graphicData>
            </a:graphic>
          </wp:inline>
        </w:drawing>
      </w:r>
    </w:p>
    <w:p w14:paraId="7ADA5C5B"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0F04CCBB" w14:textId="77777777" w:rsidTr="00E440AB">
        <w:tc>
          <w:tcPr>
            <w:tcW w:w="1838" w:type="dxa"/>
            <w:shd w:val="clear" w:color="auto" w:fill="F2F2F2" w:themeFill="background1" w:themeFillShade="F2"/>
          </w:tcPr>
          <w:p w14:paraId="26161110" w14:textId="77777777" w:rsidR="00ED7B6D" w:rsidRDefault="00ED7B6D" w:rsidP="00E440AB">
            <w:pPr>
              <w:pStyle w:val="Tableheading"/>
            </w:pPr>
            <w:r>
              <w:t>Control</w:t>
            </w:r>
          </w:p>
        </w:tc>
        <w:tc>
          <w:tcPr>
            <w:tcW w:w="8647" w:type="dxa"/>
            <w:shd w:val="clear" w:color="auto" w:fill="F2F2F2" w:themeFill="background1" w:themeFillShade="F2"/>
          </w:tcPr>
          <w:p w14:paraId="37994BFC" w14:textId="77777777" w:rsidR="00ED7B6D" w:rsidRDefault="00ED7B6D" w:rsidP="00E440AB">
            <w:pPr>
              <w:pStyle w:val="Tableheading"/>
            </w:pPr>
            <w:r>
              <w:t>Analysis</w:t>
            </w:r>
          </w:p>
        </w:tc>
      </w:tr>
      <w:tr w:rsidR="00ED7B6D" w14:paraId="05BE6729" w14:textId="77777777" w:rsidTr="00E440AB">
        <w:tc>
          <w:tcPr>
            <w:tcW w:w="1838" w:type="dxa"/>
          </w:tcPr>
          <w:p w14:paraId="462ECEAA" w14:textId="77777777" w:rsidR="00ED7B6D" w:rsidRDefault="00ED7B6D" w:rsidP="00E440AB">
            <w:pPr>
              <w:pStyle w:val="Tablecontent"/>
            </w:pPr>
            <w:r>
              <w:t>Limit</w:t>
            </w:r>
          </w:p>
        </w:tc>
        <w:tc>
          <w:tcPr>
            <w:tcW w:w="8647" w:type="dxa"/>
          </w:tcPr>
          <w:p w14:paraId="2E41F019" w14:textId="77777777" w:rsidR="00ED7B6D" w:rsidRDefault="00041D8D" w:rsidP="00E440AB">
            <w:pPr>
              <w:pStyle w:val="Tablecontent"/>
            </w:pPr>
            <w:r>
              <w:t xml:space="preserve">Just like compute and storage, if you set limit you need to ensure it’s high enough for the VM, yet low enough for the ESXi physical NIC card. So what number do you set? </w:t>
            </w:r>
          </w:p>
          <w:p w14:paraId="0CBB3A76" w14:textId="677A86AF" w:rsidR="00041D8D" w:rsidRDefault="00041D8D" w:rsidP="00041D8D">
            <w:pPr>
              <w:pStyle w:val="Tablecontent"/>
            </w:pPr>
            <w:r>
              <w:lastRenderedPageBreak/>
              <w:t xml:space="preserve">I think it should be 8 Gb/s. That’s good for the VM, but it’s too close to your ESXi. There is also management challenge, as the settings are buried deep and set in multiple places. So at the end of the day, it might not be practical. </w:t>
            </w:r>
          </w:p>
        </w:tc>
      </w:tr>
      <w:tr w:rsidR="00ED7B6D" w14:paraId="7DDB1DB4" w14:textId="77777777" w:rsidTr="00E440AB">
        <w:tc>
          <w:tcPr>
            <w:tcW w:w="1838" w:type="dxa"/>
          </w:tcPr>
          <w:p w14:paraId="74883C66" w14:textId="77777777" w:rsidR="00ED7B6D" w:rsidRDefault="00ED7B6D" w:rsidP="00E440AB">
            <w:pPr>
              <w:pStyle w:val="Tablecontent"/>
            </w:pPr>
            <w:r>
              <w:t>Reservation</w:t>
            </w:r>
          </w:p>
        </w:tc>
        <w:tc>
          <w:tcPr>
            <w:tcW w:w="8647" w:type="dxa"/>
          </w:tcPr>
          <w:p w14:paraId="29821136" w14:textId="00DD8BE1" w:rsidR="00863936" w:rsidRDefault="00041D8D" w:rsidP="00E440AB">
            <w:pPr>
              <w:pStyle w:val="Tablecontent"/>
            </w:pPr>
            <w:r>
              <w:t>If you have plenty of bandwidth</w:t>
            </w:r>
            <w:r w:rsidR="00863936">
              <w:t xml:space="preserve">, consider setting 100 Mb/s per VM. Use the </w:t>
            </w:r>
            <w:hyperlink w:anchor="_Depth_vs_Breadth_1" w:history="1">
              <w:r w:rsidR="00863936" w:rsidRPr="00863936">
                <w:rPr>
                  <w:rStyle w:val="Hyperlink"/>
                </w:rPr>
                <w:t>metric profiling technique</w:t>
              </w:r>
            </w:hyperlink>
            <w:r w:rsidR="00863936">
              <w:t xml:space="preserve"> to arrive at number specific to your environment. </w:t>
            </w:r>
          </w:p>
        </w:tc>
      </w:tr>
      <w:tr w:rsidR="00ED7B6D" w14:paraId="70B419DB" w14:textId="77777777" w:rsidTr="00E440AB">
        <w:tc>
          <w:tcPr>
            <w:tcW w:w="1838" w:type="dxa"/>
          </w:tcPr>
          <w:p w14:paraId="5A0F8178" w14:textId="77777777" w:rsidR="00ED7B6D" w:rsidRDefault="00ED7B6D" w:rsidP="00E440AB">
            <w:pPr>
              <w:pStyle w:val="Tablecontent"/>
            </w:pPr>
            <w:r>
              <w:t>Share</w:t>
            </w:r>
          </w:p>
        </w:tc>
        <w:tc>
          <w:tcPr>
            <w:tcW w:w="8647" w:type="dxa"/>
          </w:tcPr>
          <w:p w14:paraId="1FE6B4D5" w14:textId="3CB48D28" w:rsidR="00643F7B" w:rsidRDefault="008F021D" w:rsidP="00E440AB">
            <w:pPr>
              <w:pStyle w:val="Tablecontent"/>
            </w:pPr>
            <w:r>
              <w:t xml:space="preserve">The main thing you need to check is actually between VM and non VM. By default, the share is larger for VMkernel, such as vMotion. I think VM network should be given </w:t>
            </w:r>
            <w:r w:rsidR="00643F7B">
              <w:t>higher shares</w:t>
            </w:r>
            <w:r>
              <w:t xml:space="preserve"> than vMotion</w:t>
            </w:r>
            <w:r w:rsidR="00643F7B">
              <w:t xml:space="preserve"> and vSphere Replication, but lower shares than vSAN and Fault Tolerant. </w:t>
            </w:r>
          </w:p>
        </w:tc>
      </w:tr>
    </w:tbl>
    <w:p w14:paraId="0A6A8565" w14:textId="12A124F0" w:rsidR="002E0071" w:rsidRDefault="00540AFE" w:rsidP="00AC6E1E">
      <w:pPr>
        <w:pStyle w:val="Heading4"/>
        <w:numPr>
          <w:ilvl w:val="0"/>
          <w:numId w:val="0"/>
        </w:numPr>
      </w:pPr>
      <w:r>
        <w:t>Solution</w:t>
      </w:r>
    </w:p>
    <w:p w14:paraId="507436FD" w14:textId="1FB958B6" w:rsidR="00540AFE" w:rsidRDefault="00540AFE" w:rsidP="00540AFE">
      <w:pPr>
        <w:rPr>
          <w:lang w:val="en-GB"/>
        </w:rPr>
      </w:pPr>
      <w:r>
        <w:rPr>
          <w:lang w:val="en-GB"/>
        </w:rPr>
        <w:t>So what can you do to avoid it altogether</w:t>
      </w:r>
      <w:r w:rsidR="00BE434B">
        <w:rPr>
          <w:lang w:val="en-GB"/>
        </w:rPr>
        <w:t>, instead of just minimizing it?</w:t>
      </w:r>
    </w:p>
    <w:p w14:paraId="0C45427F" w14:textId="242C9FF9" w:rsidR="00540AFE" w:rsidRDefault="00540AFE" w:rsidP="00540AFE">
      <w:pPr>
        <w:rPr>
          <w:lang w:val="en-GB"/>
        </w:rPr>
      </w:pPr>
      <w:r>
        <w:rPr>
          <w:lang w:val="en-GB"/>
        </w:rPr>
        <w:t>Well, if you overcommit, the answer is</w:t>
      </w:r>
      <w:r w:rsidR="00A5594E">
        <w:rPr>
          <w:lang w:val="en-GB"/>
        </w:rPr>
        <w:t xml:space="preserve"> it is</w:t>
      </w:r>
      <w:r>
        <w:rPr>
          <w:lang w:val="en-GB"/>
        </w:rPr>
        <w:t xml:space="preserve"> not possible. It’s like the highway. You overcommit the lanes, so during peak hour there will be some congestion. </w:t>
      </w:r>
      <w:r w:rsidR="00643F7B">
        <w:rPr>
          <w:lang w:val="en-GB"/>
        </w:rPr>
        <w:t>You can minimize the impact b</w:t>
      </w:r>
      <w:r w:rsidR="00E82CEC">
        <w:rPr>
          <w:lang w:val="en-GB"/>
        </w:rPr>
        <w:t>y having the right capacity planning.</w:t>
      </w:r>
    </w:p>
    <w:p w14:paraId="4A55C0B0" w14:textId="77777777" w:rsidR="005969F0" w:rsidRDefault="00CB150E" w:rsidP="00540AFE">
      <w:pPr>
        <w:rPr>
          <w:lang w:val="en-GB"/>
        </w:rPr>
      </w:pPr>
      <w:r>
        <w:rPr>
          <w:lang w:val="en-GB"/>
        </w:rPr>
        <w:t xml:space="preserve">Start with the right pricing policy. </w:t>
      </w:r>
    </w:p>
    <w:p w14:paraId="7D37E5CF" w14:textId="1A644DA4" w:rsidR="005969F0" w:rsidRDefault="005969F0" w:rsidP="00643F7B">
      <w:pPr>
        <w:pStyle w:val="Bullet"/>
        <w:rPr>
          <w:lang w:val="en-GB"/>
        </w:rPr>
      </w:pPr>
      <w:r>
        <w:rPr>
          <w:lang w:val="en-GB"/>
        </w:rPr>
        <w:t>It should be a function of your overcommit ratio. In a nutshell, your message to your customer is “</w:t>
      </w:r>
      <w:r w:rsidRPr="005969F0">
        <w:rPr>
          <w:color w:val="00B0F0"/>
          <w:lang w:val="en-GB"/>
        </w:rPr>
        <w:t xml:space="preserve">if you </w:t>
      </w:r>
      <w:r>
        <w:rPr>
          <w:color w:val="00B0F0"/>
          <w:lang w:val="en-GB"/>
        </w:rPr>
        <w:t xml:space="preserve">all want to </w:t>
      </w:r>
      <w:r w:rsidRPr="005969F0">
        <w:rPr>
          <w:color w:val="00B0F0"/>
          <w:lang w:val="en-GB"/>
        </w:rPr>
        <w:t>pay half price, there will be 2x as many of you as I need to break even</w:t>
      </w:r>
      <w:r>
        <w:rPr>
          <w:lang w:val="en-GB"/>
        </w:rPr>
        <w:t>”.</w:t>
      </w:r>
    </w:p>
    <w:p w14:paraId="1AE46DF7" w14:textId="38DC79C2" w:rsidR="005969F0" w:rsidRPr="005969F0" w:rsidRDefault="005969F0" w:rsidP="00643F7B">
      <w:pPr>
        <w:pStyle w:val="Bullet"/>
        <w:rPr>
          <w:lang w:val="en-GB"/>
        </w:rPr>
      </w:pPr>
      <w:r w:rsidRPr="005969F0">
        <w:rPr>
          <w:lang w:val="en-GB"/>
        </w:rPr>
        <w:t xml:space="preserve">Have progressive pricing tier, so a 64 vCPU VM is not simply 64x the price of 1 vCPU VM. More about pricing </w:t>
      </w:r>
      <w:hyperlink w:anchor="_Price_1" w:history="1">
        <w:r w:rsidRPr="005969F0">
          <w:rPr>
            <w:rStyle w:val="Hyperlink"/>
            <w:lang w:val="en-GB"/>
          </w:rPr>
          <w:t>here</w:t>
        </w:r>
      </w:hyperlink>
      <w:r w:rsidRPr="005969F0">
        <w:rPr>
          <w:lang w:val="en-GB"/>
        </w:rPr>
        <w:t xml:space="preserve">. </w:t>
      </w:r>
    </w:p>
    <w:p w14:paraId="444A6BFB" w14:textId="77777777" w:rsidR="005969F0" w:rsidRDefault="00CB150E" w:rsidP="00540AFE">
      <w:pPr>
        <w:rPr>
          <w:lang w:val="en-GB"/>
        </w:rPr>
      </w:pPr>
      <w:r>
        <w:rPr>
          <w:lang w:val="en-GB"/>
        </w:rPr>
        <w:t>If you do not charge, then use Class of Service as the policy. The size of VM or Container is less in the lower class of service, as the class has higher overcommit ratio.</w:t>
      </w:r>
      <w:r w:rsidR="00D00B65">
        <w:rPr>
          <w:lang w:val="en-GB"/>
        </w:rPr>
        <w:t xml:space="preserve"> </w:t>
      </w:r>
    </w:p>
    <w:p w14:paraId="1AB9EBCD" w14:textId="08BFC5E0" w:rsidR="005E59AD" w:rsidRDefault="005E59AD" w:rsidP="00540AFE">
      <w:pPr>
        <w:rPr>
          <w:lang w:val="en-GB"/>
        </w:rPr>
      </w:pPr>
      <w:r>
        <w:rPr>
          <w:lang w:val="en-GB"/>
        </w:rPr>
        <w:t xml:space="preserve">Educate your customers, and communicate clearly the different quality of service. </w:t>
      </w:r>
      <w:r w:rsidR="00094CBD">
        <w:rPr>
          <w:lang w:val="en-GB"/>
        </w:rPr>
        <w:t xml:space="preserve">For example, the following shows the SLA for memory. </w:t>
      </w:r>
    </w:p>
    <w:p w14:paraId="1A344B5A" w14:textId="77777777" w:rsidR="005E59AD" w:rsidRPr="005969F0" w:rsidRDefault="005E59AD" w:rsidP="005E59A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2126"/>
        <w:gridCol w:w="6213"/>
      </w:tblGrid>
      <w:tr w:rsidR="00094CBD" w14:paraId="6A5A5014" w14:textId="77777777" w:rsidTr="00094CBD">
        <w:trPr>
          <w:jc w:val="center"/>
        </w:trPr>
        <w:tc>
          <w:tcPr>
            <w:tcW w:w="2127" w:type="dxa"/>
            <w:shd w:val="clear" w:color="auto" w:fill="F2F2F2" w:themeFill="background1" w:themeFillShade="F2"/>
          </w:tcPr>
          <w:p w14:paraId="633B7384" w14:textId="6285B5CC" w:rsidR="00094CBD" w:rsidRDefault="00094CBD" w:rsidP="00E440AB">
            <w:pPr>
              <w:pStyle w:val="Tableheading"/>
            </w:pPr>
            <w:r>
              <w:t>Class of Service</w:t>
            </w:r>
          </w:p>
        </w:tc>
        <w:tc>
          <w:tcPr>
            <w:tcW w:w="2126" w:type="dxa"/>
            <w:shd w:val="clear" w:color="auto" w:fill="F2F2F2" w:themeFill="background1" w:themeFillShade="F2"/>
          </w:tcPr>
          <w:p w14:paraId="60999B70" w14:textId="5629B8C2" w:rsidR="00094CBD" w:rsidRDefault="00094CBD" w:rsidP="00E440AB">
            <w:pPr>
              <w:pStyle w:val="Tableheading"/>
            </w:pPr>
            <w:r>
              <w:t>Overcommit</w:t>
            </w:r>
          </w:p>
        </w:tc>
        <w:tc>
          <w:tcPr>
            <w:tcW w:w="6213" w:type="dxa"/>
            <w:shd w:val="clear" w:color="auto" w:fill="F2F2F2" w:themeFill="background1" w:themeFillShade="F2"/>
          </w:tcPr>
          <w:p w14:paraId="7ACB7527" w14:textId="7D13F02C" w:rsidR="00094CBD" w:rsidRDefault="00094CBD" w:rsidP="00E440AB">
            <w:pPr>
              <w:pStyle w:val="Tableheading"/>
            </w:pPr>
            <w:r>
              <w:t>Performance Threshold</w:t>
            </w:r>
          </w:p>
        </w:tc>
      </w:tr>
      <w:tr w:rsidR="00094CBD" w14:paraId="5ED07CB4" w14:textId="77777777" w:rsidTr="00094CBD">
        <w:trPr>
          <w:jc w:val="center"/>
        </w:trPr>
        <w:tc>
          <w:tcPr>
            <w:tcW w:w="2127" w:type="dxa"/>
          </w:tcPr>
          <w:p w14:paraId="25BEF34C" w14:textId="750EE17B" w:rsidR="00094CBD" w:rsidRDefault="00094CBD" w:rsidP="00E440AB">
            <w:pPr>
              <w:pStyle w:val="Tablecontent"/>
              <w:jc w:val="center"/>
            </w:pPr>
            <w:r>
              <w:t>Gold</w:t>
            </w:r>
          </w:p>
        </w:tc>
        <w:tc>
          <w:tcPr>
            <w:tcW w:w="2126" w:type="dxa"/>
          </w:tcPr>
          <w:p w14:paraId="1F1F1685" w14:textId="6429691C" w:rsidR="00094CBD" w:rsidRDefault="00094CBD" w:rsidP="00094CBD">
            <w:pPr>
              <w:pStyle w:val="Tablecontent"/>
              <w:jc w:val="center"/>
            </w:pPr>
            <w:r>
              <w:t>1 : 1</w:t>
            </w:r>
          </w:p>
        </w:tc>
        <w:tc>
          <w:tcPr>
            <w:tcW w:w="6213" w:type="dxa"/>
          </w:tcPr>
          <w:p w14:paraId="725FC333" w14:textId="17D347EC" w:rsidR="00094CBD" w:rsidRDefault="00094CBD" w:rsidP="00E440AB">
            <w:pPr>
              <w:pStyle w:val="Tablecontent"/>
            </w:pPr>
            <w:r>
              <w:t>VM Contention are all 0% for entire month</w:t>
            </w:r>
          </w:p>
        </w:tc>
      </w:tr>
      <w:tr w:rsidR="00094CBD" w14:paraId="1D623EE8" w14:textId="77777777" w:rsidTr="00094CBD">
        <w:trPr>
          <w:jc w:val="center"/>
        </w:trPr>
        <w:tc>
          <w:tcPr>
            <w:tcW w:w="2127" w:type="dxa"/>
          </w:tcPr>
          <w:p w14:paraId="7F4CE4EC" w14:textId="7209214D" w:rsidR="00094CBD" w:rsidRDefault="00094CBD" w:rsidP="00E440AB">
            <w:pPr>
              <w:pStyle w:val="Tablecontent"/>
              <w:jc w:val="center"/>
            </w:pPr>
            <w:r>
              <w:t>Silver</w:t>
            </w:r>
          </w:p>
        </w:tc>
        <w:tc>
          <w:tcPr>
            <w:tcW w:w="2126" w:type="dxa"/>
          </w:tcPr>
          <w:p w14:paraId="0ABFD3DC" w14:textId="6E9C5C9E" w:rsidR="00094CBD" w:rsidRDefault="00094CBD" w:rsidP="00094CBD">
            <w:pPr>
              <w:pStyle w:val="Tablecontent"/>
              <w:jc w:val="center"/>
            </w:pPr>
            <w:r>
              <w:t>1.5 : 1</w:t>
            </w:r>
          </w:p>
        </w:tc>
        <w:tc>
          <w:tcPr>
            <w:tcW w:w="6213" w:type="dxa"/>
          </w:tcPr>
          <w:p w14:paraId="7AEAD109" w14:textId="62CD9314" w:rsidR="00094CBD" w:rsidRDefault="00094CBD" w:rsidP="00E440AB">
            <w:pPr>
              <w:pStyle w:val="Tablecontent"/>
            </w:pPr>
            <w:r>
              <w:t>VM contention is &lt;1% for 99.99% of the time in the entire month</w:t>
            </w:r>
          </w:p>
        </w:tc>
      </w:tr>
      <w:tr w:rsidR="00094CBD" w14:paraId="130CA8F2" w14:textId="77777777" w:rsidTr="00094CBD">
        <w:trPr>
          <w:jc w:val="center"/>
        </w:trPr>
        <w:tc>
          <w:tcPr>
            <w:tcW w:w="2127" w:type="dxa"/>
          </w:tcPr>
          <w:p w14:paraId="7EE566B7" w14:textId="6AFA4B80" w:rsidR="00094CBD" w:rsidRDefault="00094CBD" w:rsidP="00E440AB">
            <w:pPr>
              <w:pStyle w:val="Tablecontent"/>
              <w:jc w:val="center"/>
            </w:pPr>
            <w:r>
              <w:t>Bronze</w:t>
            </w:r>
          </w:p>
        </w:tc>
        <w:tc>
          <w:tcPr>
            <w:tcW w:w="2126" w:type="dxa"/>
          </w:tcPr>
          <w:p w14:paraId="6ADF6F4C" w14:textId="071ED785" w:rsidR="00094CBD" w:rsidRDefault="00094CBD" w:rsidP="00094CBD">
            <w:pPr>
              <w:pStyle w:val="Tablecontent"/>
              <w:jc w:val="center"/>
            </w:pPr>
            <w:r>
              <w:t>2 : 1</w:t>
            </w:r>
          </w:p>
        </w:tc>
        <w:tc>
          <w:tcPr>
            <w:tcW w:w="6213" w:type="dxa"/>
          </w:tcPr>
          <w:p w14:paraId="41A28672" w14:textId="15EA7A0D" w:rsidR="00094CBD" w:rsidRDefault="00094CBD" w:rsidP="00E440AB">
            <w:pPr>
              <w:pStyle w:val="Tablecontent"/>
            </w:pPr>
          </w:p>
        </w:tc>
      </w:tr>
    </w:tbl>
    <w:p w14:paraId="1F83D037" w14:textId="7A690C88" w:rsidR="00DF771D" w:rsidRDefault="00094CBD" w:rsidP="00540AFE">
      <w:pPr>
        <w:rPr>
          <w:lang w:val="en-GB"/>
        </w:rPr>
      </w:pPr>
      <w:r>
        <w:rPr>
          <w:lang w:val="en-GB"/>
        </w:rPr>
        <w:t xml:space="preserve">As SLA is calculated at the end of the month, it’s a lagging indicator. It’s only useful for business reporting, not proactive operations. To complement it, you need to implement an early warning system that tracks in real time (or maximum every 5 minute). </w:t>
      </w:r>
      <w:r w:rsidR="00DF771D">
        <w:rPr>
          <w:lang w:val="en-GB"/>
        </w:rPr>
        <w:t>You need to know when to stop provisioning, as you don’t want to make the matter worse and eventually breach SLA.</w:t>
      </w:r>
    </w:p>
    <w:p w14:paraId="77B28B0F" w14:textId="115F4301" w:rsidR="00643F7B" w:rsidRDefault="00DF771D" w:rsidP="00540AFE">
      <w:pPr>
        <w:rPr>
          <w:lang w:val="en-GB"/>
        </w:rPr>
      </w:pPr>
      <w:r>
        <w:rPr>
          <w:lang w:val="en-GB"/>
        </w:rPr>
        <w:t xml:space="preserve">In fact, knowing when to </w:t>
      </w:r>
      <w:r w:rsidR="00094CBD">
        <w:rPr>
          <w:lang w:val="en-GB"/>
        </w:rPr>
        <w:t>stop provisioning</w:t>
      </w:r>
      <w:r>
        <w:rPr>
          <w:lang w:val="en-GB"/>
        </w:rPr>
        <w:t xml:space="preserve"> is also too disruptive for your operations, if VMs are provisioned via self service. </w:t>
      </w:r>
      <w:r w:rsidR="00643F7B">
        <w:rPr>
          <w:lang w:val="en-GB"/>
        </w:rPr>
        <w:t xml:space="preserve">What do you do for VMs already in the queue of being provisioned? </w:t>
      </w:r>
    </w:p>
    <w:p w14:paraId="79973EEA" w14:textId="745DC397" w:rsidR="00094CBD" w:rsidRDefault="00DF771D" w:rsidP="00540AFE">
      <w:pPr>
        <w:rPr>
          <w:lang w:val="en-GB"/>
        </w:rPr>
      </w:pPr>
      <w:r>
        <w:rPr>
          <w:lang w:val="en-GB"/>
        </w:rPr>
        <w:t xml:space="preserve">You need a predictive metric, a leading indicator showing that the risk is getting higher. </w:t>
      </w:r>
      <w:r w:rsidR="00643F7B">
        <w:rPr>
          <w:lang w:val="en-GB"/>
        </w:rPr>
        <w:t>This enables you to still provision those VMs in the queue, or better still give 1 week worth of heads up.</w:t>
      </w:r>
    </w:p>
    <w:p w14:paraId="76AE3815" w14:textId="77777777" w:rsidR="00DF771D" w:rsidRPr="005969F0" w:rsidRDefault="00DF771D" w:rsidP="00DF771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3402"/>
        <w:gridCol w:w="4937"/>
      </w:tblGrid>
      <w:tr w:rsidR="00DF771D" w14:paraId="556EACF1" w14:textId="77777777" w:rsidTr="00DF771D">
        <w:trPr>
          <w:jc w:val="center"/>
        </w:trPr>
        <w:tc>
          <w:tcPr>
            <w:tcW w:w="2127" w:type="dxa"/>
            <w:shd w:val="clear" w:color="auto" w:fill="F2F2F2" w:themeFill="background1" w:themeFillShade="F2"/>
          </w:tcPr>
          <w:p w14:paraId="14AA67BB" w14:textId="77777777" w:rsidR="00DF771D" w:rsidRDefault="00DF771D" w:rsidP="00E440AB">
            <w:pPr>
              <w:pStyle w:val="Tableheading"/>
            </w:pPr>
            <w:r>
              <w:lastRenderedPageBreak/>
              <w:t>Class of Service</w:t>
            </w:r>
          </w:p>
        </w:tc>
        <w:tc>
          <w:tcPr>
            <w:tcW w:w="3402" w:type="dxa"/>
            <w:shd w:val="clear" w:color="auto" w:fill="F2F2F2" w:themeFill="background1" w:themeFillShade="F2"/>
          </w:tcPr>
          <w:p w14:paraId="685A2C33" w14:textId="7AE69A36" w:rsidR="00DF771D" w:rsidRDefault="00DF771D" w:rsidP="00E440AB">
            <w:pPr>
              <w:pStyle w:val="Tableheading"/>
            </w:pPr>
            <w:r>
              <w:t>Stop Provisioning</w:t>
            </w:r>
          </w:p>
        </w:tc>
        <w:tc>
          <w:tcPr>
            <w:tcW w:w="4937" w:type="dxa"/>
            <w:shd w:val="clear" w:color="auto" w:fill="F2F2F2" w:themeFill="background1" w:themeFillShade="F2"/>
          </w:tcPr>
          <w:p w14:paraId="665E945D" w14:textId="5125C464" w:rsidR="00DF771D" w:rsidRDefault="00DF771D" w:rsidP="00E440AB">
            <w:pPr>
              <w:pStyle w:val="Tableheading"/>
            </w:pPr>
            <w:r>
              <w:t>Early Warning</w:t>
            </w:r>
          </w:p>
        </w:tc>
      </w:tr>
      <w:tr w:rsidR="00DF771D" w14:paraId="3130F690" w14:textId="77777777" w:rsidTr="00DF771D">
        <w:trPr>
          <w:jc w:val="center"/>
        </w:trPr>
        <w:tc>
          <w:tcPr>
            <w:tcW w:w="2127" w:type="dxa"/>
          </w:tcPr>
          <w:p w14:paraId="11ED8EBE" w14:textId="77777777" w:rsidR="00DF771D" w:rsidRDefault="00DF771D" w:rsidP="00DF771D">
            <w:pPr>
              <w:pStyle w:val="Tablecontent"/>
            </w:pPr>
            <w:r>
              <w:t>Gold</w:t>
            </w:r>
          </w:p>
        </w:tc>
        <w:tc>
          <w:tcPr>
            <w:tcW w:w="3402" w:type="dxa"/>
          </w:tcPr>
          <w:p w14:paraId="6189C5CB" w14:textId="56A2496C" w:rsidR="00DF771D" w:rsidRDefault="00DF771D" w:rsidP="00DF771D">
            <w:pPr>
              <w:pStyle w:val="Tablecontent"/>
            </w:pPr>
            <w:r>
              <w:rPr>
                <w:lang w:val="en-GB"/>
              </w:rPr>
              <w:t>When overcommit reaches 1:1</w:t>
            </w:r>
          </w:p>
        </w:tc>
        <w:tc>
          <w:tcPr>
            <w:tcW w:w="4937" w:type="dxa"/>
          </w:tcPr>
          <w:p w14:paraId="7D75F47A" w14:textId="30DE121C" w:rsidR="00DF771D" w:rsidRDefault="00DF771D" w:rsidP="00DF771D">
            <w:pPr>
              <w:pStyle w:val="Tablecontent"/>
            </w:pPr>
            <w:r>
              <w:t>Not applicable, as there is no overcommit.</w:t>
            </w:r>
          </w:p>
        </w:tc>
      </w:tr>
      <w:tr w:rsidR="00DF771D" w14:paraId="451115F7" w14:textId="77777777" w:rsidTr="00DF771D">
        <w:trPr>
          <w:jc w:val="center"/>
        </w:trPr>
        <w:tc>
          <w:tcPr>
            <w:tcW w:w="2127" w:type="dxa"/>
          </w:tcPr>
          <w:p w14:paraId="086D4300" w14:textId="33D6BBFB" w:rsidR="00DF771D" w:rsidRDefault="00DF771D" w:rsidP="00DF771D">
            <w:pPr>
              <w:pStyle w:val="Tablecontent"/>
            </w:pPr>
            <w:r>
              <w:t>Silver</w:t>
            </w:r>
          </w:p>
        </w:tc>
        <w:tc>
          <w:tcPr>
            <w:tcW w:w="3402" w:type="dxa"/>
          </w:tcPr>
          <w:p w14:paraId="62B018C9" w14:textId="238C836E" w:rsidR="00DF771D" w:rsidRDefault="00DF771D" w:rsidP="00DF771D">
            <w:pPr>
              <w:pStyle w:val="Tablecontent"/>
            </w:pPr>
            <w:r>
              <w:rPr>
                <w:lang w:val="en-GB"/>
              </w:rPr>
              <w:t>When any VM in the cluster experiences VM Contention &gt;1% in any given 5 minute</w:t>
            </w:r>
          </w:p>
        </w:tc>
        <w:tc>
          <w:tcPr>
            <w:tcW w:w="4937" w:type="dxa"/>
          </w:tcPr>
          <w:p w14:paraId="0B42042A" w14:textId="4200F7CB" w:rsidR="00DF771D" w:rsidRDefault="00DF771D" w:rsidP="00DF771D">
            <w:pPr>
              <w:pStyle w:val="Tablecontent"/>
            </w:pPr>
            <w:r>
              <w:t xml:space="preserve">Cluster Consumed &gt; 95%, or </w:t>
            </w:r>
          </w:p>
          <w:p w14:paraId="6357E763" w14:textId="22900CA6" w:rsidR="00DF771D" w:rsidRDefault="00DF771D" w:rsidP="00DF771D">
            <w:pPr>
              <w:pStyle w:val="Tablecontent"/>
            </w:pPr>
            <w:r>
              <w:t>Cluster Balloon &gt; 1%, or</w:t>
            </w:r>
          </w:p>
          <w:p w14:paraId="18B3CECC" w14:textId="5200E9AA" w:rsidR="00DF771D" w:rsidRDefault="00DF771D" w:rsidP="00DF771D">
            <w:pPr>
              <w:pStyle w:val="Tablecontent"/>
            </w:pPr>
            <w:r>
              <w:t>Cluster Swap + Compress &gt; 0%</w:t>
            </w:r>
          </w:p>
        </w:tc>
      </w:tr>
      <w:tr w:rsidR="00DF771D" w14:paraId="5C03240B" w14:textId="77777777" w:rsidTr="00DF771D">
        <w:trPr>
          <w:jc w:val="center"/>
        </w:trPr>
        <w:tc>
          <w:tcPr>
            <w:tcW w:w="2127" w:type="dxa"/>
          </w:tcPr>
          <w:p w14:paraId="5028588E" w14:textId="4FF6693E" w:rsidR="00DF771D" w:rsidRDefault="00DF771D" w:rsidP="00DF771D">
            <w:pPr>
              <w:pStyle w:val="Tablecontent"/>
            </w:pPr>
            <w:r>
              <w:t>Bronze</w:t>
            </w:r>
          </w:p>
        </w:tc>
        <w:tc>
          <w:tcPr>
            <w:tcW w:w="3402" w:type="dxa"/>
          </w:tcPr>
          <w:p w14:paraId="36DA117C" w14:textId="315A879A" w:rsidR="00DF771D" w:rsidRDefault="00DF771D" w:rsidP="00DF771D">
            <w:pPr>
              <w:pStyle w:val="Tablecontent"/>
            </w:pPr>
            <w:r>
              <w:t>As above</w:t>
            </w:r>
          </w:p>
        </w:tc>
        <w:tc>
          <w:tcPr>
            <w:tcW w:w="4937" w:type="dxa"/>
          </w:tcPr>
          <w:p w14:paraId="5675DC45" w14:textId="77777777" w:rsidR="00DF771D" w:rsidRDefault="00DF771D" w:rsidP="00DF771D">
            <w:pPr>
              <w:pStyle w:val="Tablecontent"/>
            </w:pPr>
            <w:r>
              <w:t xml:space="preserve">Cluster Consumed &gt; 95%, or </w:t>
            </w:r>
          </w:p>
          <w:p w14:paraId="02902A8C" w14:textId="76B0D960" w:rsidR="00DF771D" w:rsidRDefault="00DF771D" w:rsidP="00DF771D">
            <w:pPr>
              <w:pStyle w:val="Tablecontent"/>
            </w:pPr>
            <w:r>
              <w:t>Cluster Balloon &gt; 2%, or</w:t>
            </w:r>
          </w:p>
          <w:p w14:paraId="66DD89FA" w14:textId="6FE30712" w:rsidR="00DF771D" w:rsidRDefault="00DF771D" w:rsidP="00DF771D">
            <w:pPr>
              <w:pStyle w:val="Tablecontent"/>
            </w:pPr>
            <w:r>
              <w:t>Cluster Swap + Compress &gt; 1%</w:t>
            </w:r>
          </w:p>
        </w:tc>
      </w:tr>
    </w:tbl>
    <w:p w14:paraId="752D442C" w14:textId="4A715A05" w:rsidR="00CB150E" w:rsidRDefault="005969F0" w:rsidP="00540AFE">
      <w:r>
        <w:rPr>
          <w:lang w:val="en-GB"/>
        </w:rPr>
        <w:t xml:space="preserve">Consider your SDDC overhead. Your overcommit ratio </w:t>
      </w:r>
      <w:r w:rsidR="00D00B65">
        <w:rPr>
          <w:lang w:val="en-GB"/>
        </w:rPr>
        <w:t xml:space="preserve">is </w:t>
      </w:r>
      <w:r w:rsidR="00A6670A">
        <w:rPr>
          <w:lang w:val="en-GB"/>
        </w:rPr>
        <w:t xml:space="preserve">smaller </w:t>
      </w:r>
      <w:r w:rsidR="00D00B65">
        <w:t>if you have kernel modules such as vSAN and NSX. For example, if VMkernel takes up 4 cores and 32 GB of RAM, deduct this from your capacity</w:t>
      </w:r>
      <w:r>
        <w:t xml:space="preserve"> first, then you do your overcommit maths. </w:t>
      </w:r>
    </w:p>
    <w:p w14:paraId="2251A50C" w14:textId="1BFADFA3" w:rsidR="005969F0" w:rsidRDefault="005969F0" w:rsidP="00540AFE">
      <w:r>
        <w:t xml:space="preserve">The following table provide guidance on the maximum VM size. </w:t>
      </w:r>
    </w:p>
    <w:p w14:paraId="766435A4" w14:textId="77777777" w:rsidR="00E75172" w:rsidRPr="005969F0" w:rsidRDefault="00E75172" w:rsidP="00E75172">
      <w:pPr>
        <w:pStyle w:val="BeforeTable"/>
      </w:pPr>
    </w:p>
    <w:tbl>
      <w:tblPr>
        <w:tblStyle w:val="TableGrid"/>
        <w:tblW w:w="85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6805"/>
      </w:tblGrid>
      <w:tr w:rsidR="00D00B65" w14:paraId="10F50778" w14:textId="77777777" w:rsidTr="00DE08BD">
        <w:trPr>
          <w:jc w:val="center"/>
        </w:trPr>
        <w:tc>
          <w:tcPr>
            <w:tcW w:w="1701" w:type="dxa"/>
            <w:shd w:val="clear" w:color="auto" w:fill="F2F2F2" w:themeFill="background1" w:themeFillShade="F2"/>
          </w:tcPr>
          <w:p w14:paraId="5F874232" w14:textId="549D485F" w:rsidR="00D00B65" w:rsidRDefault="00D00B65" w:rsidP="00E440AB">
            <w:pPr>
              <w:pStyle w:val="Tableheading"/>
            </w:pPr>
            <w:r>
              <w:t>Overcommit</w:t>
            </w:r>
          </w:p>
        </w:tc>
        <w:tc>
          <w:tcPr>
            <w:tcW w:w="6805" w:type="dxa"/>
            <w:shd w:val="clear" w:color="auto" w:fill="F2F2F2" w:themeFill="background1" w:themeFillShade="F2"/>
          </w:tcPr>
          <w:p w14:paraId="63034EDB" w14:textId="0DB47E84" w:rsidR="00D00B65" w:rsidRDefault="00D00B65" w:rsidP="00E440AB">
            <w:pPr>
              <w:pStyle w:val="Tableheading"/>
            </w:pPr>
            <w:r>
              <w:t>Max</w:t>
            </w:r>
            <w:r w:rsidR="005969F0">
              <w:t>imum</w:t>
            </w:r>
            <w:r>
              <w:t xml:space="preserve"> VM Size</w:t>
            </w:r>
          </w:p>
        </w:tc>
      </w:tr>
      <w:tr w:rsidR="00D00B65" w14:paraId="46B8419C" w14:textId="77777777" w:rsidTr="00DE08BD">
        <w:trPr>
          <w:jc w:val="center"/>
        </w:trPr>
        <w:tc>
          <w:tcPr>
            <w:tcW w:w="1701" w:type="dxa"/>
          </w:tcPr>
          <w:p w14:paraId="232C4D41" w14:textId="3419F678" w:rsidR="00D00B65" w:rsidRDefault="00D00B65" w:rsidP="00D00B65">
            <w:pPr>
              <w:pStyle w:val="Tablecontent"/>
              <w:jc w:val="center"/>
            </w:pPr>
            <w:r>
              <w:t>1 : 1</w:t>
            </w:r>
          </w:p>
        </w:tc>
        <w:tc>
          <w:tcPr>
            <w:tcW w:w="6805" w:type="dxa"/>
          </w:tcPr>
          <w:p w14:paraId="3A27B2B8" w14:textId="77777777" w:rsidR="00D00B65" w:rsidRDefault="00D00B65" w:rsidP="00D00B65">
            <w:pPr>
              <w:pStyle w:val="Tablecontent"/>
            </w:pPr>
            <w:r>
              <w:t xml:space="preserve">Maximum size = ESXi logical CPU. </w:t>
            </w:r>
          </w:p>
          <w:p w14:paraId="3EE733BA" w14:textId="5DFE2495" w:rsidR="00DE08BD" w:rsidRDefault="00DE08BD" w:rsidP="00D00B65">
            <w:pPr>
              <w:pStyle w:val="Tablecontent"/>
            </w:pPr>
            <w:r>
              <w:t xml:space="preserve">Logical means HT enabled. </w:t>
            </w:r>
            <w:r w:rsidR="005969F0">
              <w:t xml:space="preserve">An ESXi with 48 cores 96 threads means 96 logical CPU. </w:t>
            </w:r>
          </w:p>
        </w:tc>
      </w:tr>
      <w:tr w:rsidR="00D00B65" w14:paraId="042E43D4" w14:textId="77777777" w:rsidTr="00DE08BD">
        <w:trPr>
          <w:jc w:val="center"/>
        </w:trPr>
        <w:tc>
          <w:tcPr>
            <w:tcW w:w="1701" w:type="dxa"/>
          </w:tcPr>
          <w:p w14:paraId="0492C6C9" w14:textId="413E44B8" w:rsidR="00D00B65" w:rsidRDefault="00D00B65" w:rsidP="00D00B65">
            <w:pPr>
              <w:pStyle w:val="Tablecontent"/>
              <w:jc w:val="center"/>
            </w:pPr>
            <w:r>
              <w:t>2 : 1</w:t>
            </w:r>
          </w:p>
        </w:tc>
        <w:tc>
          <w:tcPr>
            <w:tcW w:w="6805" w:type="dxa"/>
          </w:tcPr>
          <w:p w14:paraId="6898B02B" w14:textId="6F0C69B3" w:rsidR="00D00B65" w:rsidRDefault="00D00B65" w:rsidP="00D00B65">
            <w:pPr>
              <w:pStyle w:val="Tablecontent"/>
            </w:pPr>
            <w:r>
              <w:t>Maximum 0.5 of ESXi logical CPU</w:t>
            </w:r>
          </w:p>
          <w:p w14:paraId="0DE0CD3D" w14:textId="68874692" w:rsidR="00D00B65" w:rsidRDefault="00D00B65" w:rsidP="00D00B65">
            <w:pPr>
              <w:pStyle w:val="Tablecontent"/>
            </w:pPr>
            <w:r>
              <w:t>As there can be 2 large VMs running, they will feel the 37.5% penalty as each of them actually want the entire physical cores. To avoid that, reduce from 0.5x to say 0.4x, giving 20% headroom.</w:t>
            </w:r>
          </w:p>
        </w:tc>
      </w:tr>
      <w:tr w:rsidR="00D00B65" w14:paraId="5BA610D0" w14:textId="77777777" w:rsidTr="00DE08BD">
        <w:trPr>
          <w:jc w:val="center"/>
        </w:trPr>
        <w:tc>
          <w:tcPr>
            <w:tcW w:w="1701" w:type="dxa"/>
          </w:tcPr>
          <w:p w14:paraId="743253FD" w14:textId="65874AD2" w:rsidR="00D00B65" w:rsidRDefault="00D00B65" w:rsidP="00D00B65">
            <w:pPr>
              <w:pStyle w:val="Tablecontent"/>
              <w:jc w:val="center"/>
            </w:pPr>
            <w:r>
              <w:t>4 : 1</w:t>
            </w:r>
          </w:p>
        </w:tc>
        <w:tc>
          <w:tcPr>
            <w:tcW w:w="6805" w:type="dxa"/>
          </w:tcPr>
          <w:p w14:paraId="0C189095" w14:textId="77777777" w:rsidR="00D00B65" w:rsidRDefault="00D00B65" w:rsidP="00D00B65">
            <w:pPr>
              <w:pStyle w:val="Tablecontent"/>
            </w:pPr>
            <w:r>
              <w:t xml:space="preserve">0.25x </w:t>
            </w:r>
          </w:p>
          <w:p w14:paraId="49CD14DC" w14:textId="1E21A51C" w:rsidR="00D00B65" w:rsidRDefault="00D00B65" w:rsidP="00D00B65">
            <w:pPr>
              <w:pStyle w:val="Tablecontent"/>
            </w:pPr>
            <w:r>
              <w:t>Same as above. You can have 4 medium size VM, each of them taking up 1 entire socket in a 2 sockets ESXi host.</w:t>
            </w:r>
            <w:r w:rsidR="00DE08BD">
              <w:t xml:space="preserve"> So a pair of VM compete for 1 physical socket. </w:t>
            </w:r>
          </w:p>
        </w:tc>
      </w:tr>
      <w:tr w:rsidR="00D00B65" w14:paraId="5CC118D6" w14:textId="77777777" w:rsidTr="00DE08BD">
        <w:trPr>
          <w:jc w:val="center"/>
        </w:trPr>
        <w:tc>
          <w:tcPr>
            <w:tcW w:w="1701" w:type="dxa"/>
          </w:tcPr>
          <w:p w14:paraId="25BCB8A9" w14:textId="71526DE6" w:rsidR="00D00B65" w:rsidRDefault="00D00B65" w:rsidP="00D00B65">
            <w:pPr>
              <w:pStyle w:val="Tablecontent"/>
              <w:jc w:val="center"/>
            </w:pPr>
            <w:r>
              <w:t>8 : 1</w:t>
            </w:r>
          </w:p>
        </w:tc>
        <w:tc>
          <w:tcPr>
            <w:tcW w:w="6805" w:type="dxa"/>
          </w:tcPr>
          <w:p w14:paraId="74AD7AC3" w14:textId="77777777" w:rsidR="00D00B65" w:rsidRDefault="00D00B65" w:rsidP="00D00B65">
            <w:pPr>
              <w:pStyle w:val="Tablecontent"/>
            </w:pPr>
            <w:r>
              <w:t>0.125x</w:t>
            </w:r>
            <w:r w:rsidR="00DE08BD">
              <w:t xml:space="preserve">. </w:t>
            </w:r>
          </w:p>
          <w:p w14:paraId="5404F1E7" w14:textId="4CA50EED" w:rsidR="00DE08BD" w:rsidRDefault="00DE08BD" w:rsidP="00D00B65">
            <w:pPr>
              <w:pStyle w:val="Tablecontent"/>
            </w:pPr>
            <w:r>
              <w:t>This level of overcommit is generally only suitable for lab, dev or simple VDI (where the desktop is 2 vCPU each). It’s not suitable where a lot of VMs are 25% of entire cores. For example, if your ESXi has 48 cores total, then avoid doing 12 vCPU VM. Keep them at 4 – 6 vCPU instead, so they can be slotted more easily in the cluster</w:t>
            </w:r>
          </w:p>
        </w:tc>
      </w:tr>
    </w:tbl>
    <w:p w14:paraId="38173503" w14:textId="1E76B94A" w:rsidR="00D00B65" w:rsidRDefault="00DE08BD" w:rsidP="00540AFE">
      <w:pPr>
        <w:rPr>
          <w:lang w:val="en-GB"/>
        </w:rPr>
      </w:pPr>
      <w:r>
        <w:rPr>
          <w:lang w:val="en-GB"/>
        </w:rPr>
        <w:t>Set CPU Reservation</w:t>
      </w:r>
      <w:r w:rsidR="00817A0E">
        <w:rPr>
          <w:lang w:val="en-GB"/>
        </w:rPr>
        <w:t xml:space="preserve">, especially if your overcommit ratio is less than 5 : 1. While you should still do it at higher overcommit, don’t count on it too much. </w:t>
      </w:r>
    </w:p>
    <w:p w14:paraId="2D6EF8EB" w14:textId="1A9329A6" w:rsidR="00D00B65" w:rsidRPr="00540AFE" w:rsidRDefault="00C24ADC" w:rsidP="00540AFE">
      <w:pPr>
        <w:rPr>
          <w:lang w:val="en-GB"/>
        </w:rPr>
      </w:pPr>
      <w:r>
        <w:rPr>
          <w:lang w:val="en-GB"/>
        </w:rPr>
        <w:t xml:space="preserve">BTW, </w:t>
      </w:r>
      <w:r w:rsidR="00E75172">
        <w:rPr>
          <w:lang w:val="en-GB"/>
        </w:rPr>
        <w:t>n</w:t>
      </w:r>
      <w:r>
        <w:rPr>
          <w:lang w:val="en-GB"/>
        </w:rPr>
        <w:t>oisy</w:t>
      </w:r>
      <w:r w:rsidR="00E75172">
        <w:rPr>
          <w:lang w:val="en-GB"/>
        </w:rPr>
        <w:t xml:space="preserve"> neighbour</w:t>
      </w:r>
      <w:r>
        <w:rPr>
          <w:lang w:val="en-GB"/>
        </w:rPr>
        <w:t xml:space="preserve"> happens in non VMware environment too</w:t>
      </w:r>
      <w:r w:rsidR="00E75172">
        <w:rPr>
          <w:lang w:val="en-GB"/>
        </w:rPr>
        <w:t>, as it’s a function of overcommit and shared environment</w:t>
      </w:r>
      <w:r>
        <w:rPr>
          <w:lang w:val="en-GB"/>
        </w:rPr>
        <w:t xml:space="preserve">. Here it is for </w:t>
      </w:r>
      <w:hyperlink r:id="rId131" w:history="1">
        <w:r w:rsidRPr="00C24ADC">
          <w:rPr>
            <w:rStyle w:val="Hyperlink"/>
            <w:lang w:val="en-GB"/>
          </w:rPr>
          <w:t>Microsoft Azure</w:t>
        </w:r>
      </w:hyperlink>
      <w:r>
        <w:rPr>
          <w:lang w:val="en-GB"/>
        </w:rPr>
        <w:t xml:space="preserve">. </w:t>
      </w:r>
    </w:p>
    <w:p w14:paraId="50C4CD0B" w14:textId="04D47B2C" w:rsidR="00B955DA" w:rsidRPr="006D3AA1" w:rsidRDefault="00B955DA" w:rsidP="00540F68">
      <w:pPr>
        <w:pStyle w:val="Heading3"/>
      </w:pPr>
      <w:r>
        <w:lastRenderedPageBreak/>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32">
        <w:r w:rsidR="00FB78E2" w:rsidRPr="6AAE44FA">
          <w:rPr>
            <w:rStyle w:val="Hyperlink"/>
          </w:rPr>
          <w:t>this</w:t>
        </w:r>
      </w:hyperlink>
      <w:r w:rsidR="00FB78E2">
        <w:t xml:space="preserve"> </w:t>
      </w:r>
      <w:r w:rsidR="00FE7188">
        <w:t xml:space="preserve">article </w:t>
      </w:r>
      <w:r w:rsidR="00FB78E2">
        <w:t xml:space="preserve">goes deep into how it works and </w:t>
      </w:r>
      <w:hyperlink r:id="rId133">
        <w:r w:rsidR="0007526C" w:rsidRPr="6AAE44FA">
          <w:rPr>
            <w:rStyle w:val="Hyperlink"/>
          </w:rPr>
          <w:t>this</w:t>
        </w:r>
      </w:hyperlink>
      <w:r w:rsidR="0007526C">
        <w:t xml:space="preserve"> covers the enhancement in vSphere 7.</w:t>
      </w:r>
    </w:p>
    <w:p w14:paraId="69DAF397" w14:textId="703F432A" w:rsidR="00A92E13" w:rsidRPr="006D3AA1" w:rsidRDefault="00000000" w:rsidP="009B13B9">
      <w:hyperlink r:id="rId134">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35">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36" w:history="1">
        <w:r w:rsidRPr="00EC38C9">
          <w:rPr>
            <w:rStyle w:val="Hyperlink"/>
          </w:rPr>
          <w:t>VDI</w:t>
        </w:r>
      </w:hyperlink>
      <w:r>
        <w:t xml:space="preserve"> mass disconnect issue, where &gt;100 users had their sessions disconnected at the same time. The analysis concludes that the problem started with the “</w:t>
      </w:r>
      <w:r w:rsidRPr="002E0071">
        <w:rPr>
          <w:color w:val="00B0F0"/>
        </w:rPr>
        <w:t>resuming traffic on DV port</w:t>
      </w:r>
      <w:r>
        <w:t>”, so we need to trap this message when it appears again.</w:t>
      </w:r>
    </w:p>
    <w:p w14:paraId="079899A6" w14:textId="49137BA2" w:rsidR="00345ECC" w:rsidRDefault="23F3FF1E" w:rsidP="00E67D85">
      <w:pPr>
        <w:jc w:val="center"/>
      </w:pPr>
      <w:r>
        <w:rPr>
          <w:noProof/>
        </w:rPr>
        <w:lastRenderedPageBreak/>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37">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38">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607D7040" w14:textId="77777777" w:rsidR="00F419DF" w:rsidRPr="007F461F" w:rsidRDefault="00F419DF" w:rsidP="00540F68">
      <w:pPr>
        <w:pStyle w:val="Heading3"/>
      </w:pPr>
      <w:bookmarkStart w:id="24" w:name="_Design_Consideration_1"/>
      <w:bookmarkStart w:id="25" w:name="_Capacity_Management"/>
      <w:bookmarkEnd w:id="24"/>
      <w:bookmarkEnd w:id="25"/>
      <w:r w:rsidRPr="007F461F">
        <w:lastRenderedPageBreak/>
        <w:t>Leading Indicators</w:t>
      </w:r>
    </w:p>
    <w:p w14:paraId="4748261C" w14:textId="77777777" w:rsidR="00F419DF" w:rsidRDefault="00F419DF" w:rsidP="00F419DF">
      <w:r>
        <w:t xml:space="preserve">You want to be able to see performance problem while it’s still early, when only a small percentage of users or applications are affected. For that, you need a leading indicator, not a lagging indicator (after the fact). </w:t>
      </w:r>
      <w:r w:rsidRPr="006D3AA1">
        <w:t>Leading indicators complement the lagging indicator by giving the early warning</w:t>
      </w:r>
      <w:r>
        <w:t>, so you have more time to react.</w:t>
      </w:r>
    </w:p>
    <w:p w14:paraId="35EAD85D" w14:textId="77777777" w:rsidR="00F419DF" w:rsidRDefault="00F419DF" w:rsidP="00F419DF">
      <w:r>
        <w:t>Remember the 2 types of metrics: contention and utilization?</w:t>
      </w:r>
    </w:p>
    <w:p w14:paraId="0D7B399C" w14:textId="77777777" w:rsidR="00F419DF" w:rsidRDefault="00F419DF" w:rsidP="00F419DF">
      <w:r w:rsidRPr="00F51857">
        <w:t>The problem with contention metrics is it drops (or spike, depending on how you see it) suddenly</w:t>
      </w:r>
      <w:r>
        <w:t>, typically at the point of overcommit</w:t>
      </w:r>
      <w:r w:rsidRPr="00F51857">
        <w:t>. It differs to utilization metrics which goes up steadily.</w:t>
      </w:r>
    </w:p>
    <w:p w14:paraId="4B5DD6A2" w14:textId="77777777" w:rsidR="00F419DF" w:rsidRDefault="00F419DF" w:rsidP="00F419DF">
      <w:pPr>
        <w:jc w:val="center"/>
      </w:pPr>
      <w:r w:rsidRPr="00BE1BF5">
        <w:rPr>
          <w:noProof/>
        </w:rPr>
        <w:drawing>
          <wp:inline distT="0" distB="0" distL="0" distR="0" wp14:anchorId="07CA8685" wp14:editId="7F975795">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139"/>
                    <a:stretch>
                      <a:fillRect/>
                    </a:stretch>
                  </pic:blipFill>
                  <pic:spPr>
                    <a:xfrm>
                      <a:off x="0" y="0"/>
                      <a:ext cx="3035456" cy="1657435"/>
                    </a:xfrm>
                    <a:prstGeom prst="rect">
                      <a:avLst/>
                    </a:prstGeom>
                  </pic:spPr>
                </pic:pic>
              </a:graphicData>
            </a:graphic>
          </wp:inline>
        </w:drawing>
      </w:r>
    </w:p>
    <w:p w14:paraId="69FFF132" w14:textId="77777777" w:rsidR="00F419DF" w:rsidRPr="00F51857" w:rsidRDefault="00F419DF" w:rsidP="00F419DF">
      <w:r w:rsidRPr="00F51857">
        <w:t>As a result, average is not suitable for rolling up performance metrics to higher level parents. For example, a VDI system that was designed for 1000 users may serve 9</w:t>
      </w:r>
      <w:r>
        <w:t>5</w:t>
      </w:r>
      <w:r w:rsidRPr="00F51857">
        <w:t xml:space="preserve">0 well, and only the last </w:t>
      </w:r>
      <w:r>
        <w:t>5</w:t>
      </w:r>
      <w:r w:rsidRPr="00F51857">
        <w:t xml:space="preserve">0 </w:t>
      </w:r>
      <w:r>
        <w:t xml:space="preserve">users </w:t>
      </w:r>
      <w:r w:rsidRPr="00F51857">
        <w:t>it begins to struggle.</w:t>
      </w:r>
    </w:p>
    <w:p w14:paraId="1AD4FE08" w14:textId="77777777" w:rsidR="00F419DF" w:rsidRDefault="00F419DF" w:rsidP="00F419DF">
      <w:r>
        <w:t xml:space="preserve">Average is a lagging indicator. The average of a large group tends to be low, so you need to complement it with the peak. On the other hand, the absolute peak can be too extreme, containing outliers. </w:t>
      </w:r>
    </w:p>
    <w:p w14:paraId="78223DD6" w14:textId="77777777" w:rsidR="00F419DF" w:rsidRDefault="00F419DF" w:rsidP="00F419DF">
      <w:r>
        <w:t>The following table shows where Maximum()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54AB3F24" w14:textId="77777777" w:rsidR="00F419DF" w:rsidRDefault="00F419DF" w:rsidP="00F419DF">
      <w:r>
        <w:rPr>
          <w:noProof/>
        </w:rPr>
        <w:drawing>
          <wp:inline distT="0" distB="0" distL="0" distR="0" wp14:anchorId="6C07E2F7" wp14:editId="059B170B">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140"/>
                    <a:stretch>
                      <a:fillRect/>
                    </a:stretch>
                  </pic:blipFill>
                  <pic:spPr>
                    <a:xfrm>
                      <a:off x="0" y="0"/>
                      <a:ext cx="6645910" cy="3491865"/>
                    </a:xfrm>
                    <a:prstGeom prst="rect">
                      <a:avLst/>
                    </a:prstGeom>
                  </pic:spPr>
                </pic:pic>
              </a:graphicData>
            </a:graphic>
          </wp:inline>
        </w:drawing>
      </w:r>
    </w:p>
    <w:p w14:paraId="48A2206B" w14:textId="77777777" w:rsidR="00F419DF" w:rsidRDefault="00F419DF" w:rsidP="00F419DF">
      <w:r>
        <w:lastRenderedPageBreak/>
        <w:t>These are the technique to complement average() and maximum(). Depending on the situation, you apply the appropriate technique.</w:t>
      </w:r>
    </w:p>
    <w:p w14:paraId="0EC288A2" w14:textId="77777777" w:rsidR="00F419DF" w:rsidRDefault="00F419DF" w:rsidP="00F419DF">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F419DF" w14:paraId="3D1AB56F" w14:textId="77777777" w:rsidTr="00E440AB">
        <w:tc>
          <w:tcPr>
            <w:tcW w:w="1418" w:type="dxa"/>
            <w:shd w:val="clear" w:color="auto" w:fill="F2F2F2" w:themeFill="background1" w:themeFillShade="F2"/>
          </w:tcPr>
          <w:p w14:paraId="58006792" w14:textId="77777777" w:rsidR="00F419DF" w:rsidRPr="007444C2" w:rsidRDefault="00F419DF" w:rsidP="00E440AB">
            <w:pPr>
              <w:pStyle w:val="Tablecontent"/>
              <w:rPr>
                <w:b/>
                <w:bCs/>
              </w:rPr>
            </w:pPr>
            <w:r w:rsidRPr="007444C2">
              <w:rPr>
                <w:b/>
                <w:bCs/>
              </w:rPr>
              <w:t>Worst()</w:t>
            </w:r>
          </w:p>
        </w:tc>
        <w:tc>
          <w:tcPr>
            <w:tcW w:w="9038" w:type="dxa"/>
          </w:tcPr>
          <w:p w14:paraId="22923923" w14:textId="77777777" w:rsidR="00F419DF" w:rsidRDefault="00F419DF" w:rsidP="00E440AB">
            <w:pPr>
              <w:pStyle w:val="Tablecontent"/>
            </w:pPr>
            <w:r>
              <w:t xml:space="preserve">This returns the worst value of a group. It’s suitable when the number of members are low, such as ESXi hosts in a cluster or containers in a Kubernetes pod. </w:t>
            </w:r>
          </w:p>
          <w:p w14:paraId="5EA6B92C" w14:textId="77777777" w:rsidR="00F419DF" w:rsidRDefault="00F419DF" w:rsidP="00E440AB">
            <w:pPr>
              <w:pStyle w:val="Tablecontent"/>
            </w:pPr>
            <w:r>
              <w:t>If you want to ignore outlier, then use Percentile function.</w:t>
            </w:r>
          </w:p>
        </w:tc>
      </w:tr>
      <w:tr w:rsidR="00F419DF" w14:paraId="5D746AE7" w14:textId="77777777" w:rsidTr="00E440AB">
        <w:tc>
          <w:tcPr>
            <w:tcW w:w="1418" w:type="dxa"/>
            <w:shd w:val="clear" w:color="auto" w:fill="F2F2F2" w:themeFill="background1" w:themeFillShade="F2"/>
          </w:tcPr>
          <w:p w14:paraId="44AF451B" w14:textId="77777777" w:rsidR="00F419DF" w:rsidRPr="007444C2" w:rsidRDefault="00F419DF" w:rsidP="00E440AB">
            <w:pPr>
              <w:pStyle w:val="Tablecontent"/>
              <w:rPr>
                <w:b/>
                <w:bCs/>
              </w:rPr>
            </w:pPr>
            <w:r w:rsidRPr="007444C2">
              <w:rPr>
                <w:b/>
                <w:bCs/>
              </w:rPr>
              <w:t>Percentile()</w:t>
            </w:r>
          </w:p>
        </w:tc>
        <w:tc>
          <w:tcPr>
            <w:tcW w:w="9038" w:type="dxa"/>
          </w:tcPr>
          <w:p w14:paraId="12FAF839" w14:textId="77777777" w:rsidR="00F419DF" w:rsidRDefault="00F419DF" w:rsidP="00E440AB">
            <w:pPr>
              <w:pStyle w:val="Tablecontent"/>
            </w:pPr>
            <w:r>
              <w:t xml:space="preserve">It is similar to the Worst() function, but it returns the number after eliminating a percentage of the worst. See this </w:t>
            </w:r>
            <w:hyperlink r:id="rId141" w:history="1">
              <w:r w:rsidRPr="00C0127A">
                <w:rPr>
                  <w:rStyle w:val="Hyperlink"/>
                </w:rPr>
                <w:t>handy calculator</w:t>
              </w:r>
            </w:hyperlink>
            <w:r>
              <w:t xml:space="preserve"> to learn the percentile function. I’ve summarised the most common scenarios, showing 95</w:t>
            </w:r>
            <w:r w:rsidRPr="00152B91">
              <w:rPr>
                <w:vertAlign w:val="superscript"/>
              </w:rPr>
              <w:t>th</w:t>
            </w:r>
            <w:r>
              <w:t xml:space="preserve"> percentile works well the number of members are less than 100. If the number of members are &gt;250, I’d take 97</w:t>
            </w:r>
            <w:r w:rsidRPr="00131E64">
              <w:rPr>
                <w:vertAlign w:val="superscript"/>
              </w:rPr>
              <w:t>th</w:t>
            </w:r>
            <w:r>
              <w:t xml:space="preserve"> percentile (3 standard deviation).</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8"/>
              <w:gridCol w:w="1620"/>
              <w:gridCol w:w="1080"/>
            </w:tblGrid>
            <w:tr w:rsidR="00F419DF" w14:paraId="5B6620F8" w14:textId="77777777" w:rsidTr="00E440AB">
              <w:tc>
                <w:tcPr>
                  <w:tcW w:w="1168" w:type="dxa"/>
                  <w:vAlign w:val="bottom"/>
                </w:tcPr>
                <w:p w14:paraId="41116D43" w14:textId="77777777" w:rsidR="00F419DF" w:rsidRPr="00152B91" w:rsidRDefault="00F419DF" w:rsidP="00E440AB">
                  <w:pPr>
                    <w:pStyle w:val="Tablecontent"/>
                    <w:rPr>
                      <w:rFonts w:ascii="Calibri" w:hAnsi="Calibri" w:cs="Calibri"/>
                      <w:b/>
                      <w:bCs/>
                      <w:color w:val="000000"/>
                    </w:rPr>
                  </w:pPr>
                  <w:r w:rsidRPr="00152B91">
                    <w:rPr>
                      <w:rFonts w:ascii="Calibri" w:hAnsi="Calibri" w:cs="Calibri"/>
                      <w:b/>
                      <w:bCs/>
                      <w:color w:val="000000"/>
                    </w:rPr>
                    <w:t>Count</w:t>
                  </w:r>
                </w:p>
              </w:tc>
              <w:tc>
                <w:tcPr>
                  <w:tcW w:w="1620" w:type="dxa"/>
                  <w:vAlign w:val="bottom"/>
                </w:tcPr>
                <w:p w14:paraId="549972EA" w14:textId="77777777" w:rsidR="00F419DF" w:rsidRPr="00152B91" w:rsidRDefault="00F419DF" w:rsidP="00E440AB">
                  <w:pPr>
                    <w:pStyle w:val="Tablecontent"/>
                    <w:rPr>
                      <w:rFonts w:ascii="Calibri" w:hAnsi="Calibri" w:cs="Calibri"/>
                      <w:b/>
                      <w:bCs/>
                      <w:color w:val="000000"/>
                    </w:rPr>
                  </w:pPr>
                  <w:r w:rsidRPr="00152B91">
                    <w:rPr>
                      <w:rFonts w:ascii="Calibri" w:hAnsi="Calibri" w:cs="Calibri"/>
                      <w:b/>
                      <w:bCs/>
                      <w:color w:val="000000"/>
                    </w:rPr>
                    <w:t>95</w:t>
                  </w:r>
                  <w:r w:rsidRPr="00152B91">
                    <w:rPr>
                      <w:rFonts w:ascii="Calibri" w:hAnsi="Calibri" w:cs="Calibri"/>
                      <w:b/>
                      <w:bCs/>
                      <w:color w:val="000000"/>
                      <w:vertAlign w:val="superscript"/>
                    </w:rPr>
                    <w:t>th</w:t>
                  </w:r>
                  <w:r w:rsidRPr="00152B91">
                    <w:rPr>
                      <w:rFonts w:ascii="Calibri" w:hAnsi="Calibri" w:cs="Calibri"/>
                      <w:b/>
                      <w:bCs/>
                      <w:color w:val="000000"/>
                    </w:rPr>
                    <w:t xml:space="preserve"> Percentile</w:t>
                  </w:r>
                </w:p>
              </w:tc>
              <w:tc>
                <w:tcPr>
                  <w:tcW w:w="1080" w:type="dxa"/>
                  <w:vAlign w:val="bottom"/>
                </w:tcPr>
                <w:p w14:paraId="1DDA511A" w14:textId="77777777" w:rsidR="00F419DF" w:rsidRPr="00152B91" w:rsidRDefault="00F419DF" w:rsidP="00E440AB">
                  <w:pPr>
                    <w:pStyle w:val="Tablecontent"/>
                    <w:rPr>
                      <w:rFonts w:ascii="Calibri" w:hAnsi="Calibri" w:cs="Calibri"/>
                      <w:b/>
                      <w:bCs/>
                      <w:color w:val="000000"/>
                    </w:rPr>
                  </w:pPr>
                  <w:r w:rsidRPr="00152B91">
                    <w:rPr>
                      <w:rFonts w:ascii="Calibri" w:hAnsi="Calibri" w:cs="Calibri"/>
                      <w:b/>
                      <w:bCs/>
                      <w:color w:val="000000"/>
                    </w:rPr>
                    <w:t>Exclusion</w:t>
                  </w:r>
                </w:p>
              </w:tc>
            </w:tr>
            <w:tr w:rsidR="00F419DF" w14:paraId="77568C64" w14:textId="77777777" w:rsidTr="00E440AB">
              <w:tc>
                <w:tcPr>
                  <w:tcW w:w="1168" w:type="dxa"/>
                  <w:vAlign w:val="bottom"/>
                </w:tcPr>
                <w:p w14:paraId="780BB1B7" w14:textId="77777777" w:rsidR="00F419DF" w:rsidRDefault="00F419DF" w:rsidP="00E440AB">
                  <w:pPr>
                    <w:pStyle w:val="Tablecontent"/>
                    <w:jc w:val="right"/>
                  </w:pPr>
                  <w:r>
                    <w:rPr>
                      <w:rFonts w:ascii="Calibri" w:hAnsi="Calibri" w:cs="Calibri"/>
                      <w:color w:val="000000"/>
                    </w:rPr>
                    <w:t>10</w:t>
                  </w:r>
                </w:p>
              </w:tc>
              <w:tc>
                <w:tcPr>
                  <w:tcW w:w="1620" w:type="dxa"/>
                  <w:vAlign w:val="bottom"/>
                </w:tcPr>
                <w:p w14:paraId="73ADC1B3" w14:textId="77777777" w:rsidR="00F419DF" w:rsidRDefault="00F419DF" w:rsidP="00E440AB">
                  <w:pPr>
                    <w:pStyle w:val="Tablecontent"/>
                    <w:jc w:val="right"/>
                  </w:pPr>
                  <w:r>
                    <w:rPr>
                      <w:rFonts w:ascii="Calibri" w:hAnsi="Calibri" w:cs="Calibri"/>
                      <w:color w:val="000000"/>
                    </w:rPr>
                    <w:t>9.50</w:t>
                  </w:r>
                </w:p>
              </w:tc>
              <w:tc>
                <w:tcPr>
                  <w:tcW w:w="1080" w:type="dxa"/>
                  <w:vAlign w:val="bottom"/>
                </w:tcPr>
                <w:p w14:paraId="6BECD28E" w14:textId="77777777" w:rsidR="00F419DF" w:rsidRDefault="00F419DF" w:rsidP="00E440AB">
                  <w:pPr>
                    <w:pStyle w:val="Tablecontent"/>
                    <w:jc w:val="right"/>
                  </w:pPr>
                  <w:r>
                    <w:rPr>
                      <w:rFonts w:ascii="Calibri" w:hAnsi="Calibri" w:cs="Calibri"/>
                      <w:color w:val="000000"/>
                    </w:rPr>
                    <w:t>0.50</w:t>
                  </w:r>
                </w:p>
              </w:tc>
            </w:tr>
            <w:tr w:rsidR="00F419DF" w14:paraId="053FC224" w14:textId="77777777" w:rsidTr="00E440AB">
              <w:tc>
                <w:tcPr>
                  <w:tcW w:w="1168" w:type="dxa"/>
                  <w:vAlign w:val="bottom"/>
                </w:tcPr>
                <w:p w14:paraId="4E54CD71" w14:textId="77777777" w:rsidR="00F419DF" w:rsidRDefault="00F419DF" w:rsidP="00E440AB">
                  <w:pPr>
                    <w:pStyle w:val="Tablecontent"/>
                    <w:jc w:val="right"/>
                  </w:pPr>
                  <w:r>
                    <w:rPr>
                      <w:rFonts w:ascii="Calibri" w:hAnsi="Calibri" w:cs="Calibri"/>
                      <w:color w:val="000000"/>
                    </w:rPr>
                    <w:t>20</w:t>
                  </w:r>
                </w:p>
              </w:tc>
              <w:tc>
                <w:tcPr>
                  <w:tcW w:w="1620" w:type="dxa"/>
                  <w:vAlign w:val="bottom"/>
                </w:tcPr>
                <w:p w14:paraId="265A3E4C" w14:textId="77777777" w:rsidR="00F419DF" w:rsidRDefault="00F419DF" w:rsidP="00E440AB">
                  <w:pPr>
                    <w:pStyle w:val="Tablecontent"/>
                    <w:jc w:val="right"/>
                  </w:pPr>
                  <w:r>
                    <w:rPr>
                      <w:rFonts w:ascii="Calibri" w:hAnsi="Calibri" w:cs="Calibri"/>
                      <w:color w:val="000000"/>
                    </w:rPr>
                    <w:t>19.00</w:t>
                  </w:r>
                </w:p>
              </w:tc>
              <w:tc>
                <w:tcPr>
                  <w:tcW w:w="1080" w:type="dxa"/>
                  <w:vAlign w:val="bottom"/>
                </w:tcPr>
                <w:p w14:paraId="6F149FB4" w14:textId="77777777" w:rsidR="00F419DF" w:rsidRDefault="00F419DF" w:rsidP="00E440AB">
                  <w:pPr>
                    <w:pStyle w:val="Tablecontent"/>
                    <w:jc w:val="right"/>
                  </w:pPr>
                  <w:r>
                    <w:rPr>
                      <w:rFonts w:ascii="Calibri" w:hAnsi="Calibri" w:cs="Calibri"/>
                      <w:color w:val="000000"/>
                    </w:rPr>
                    <w:t>1.00</w:t>
                  </w:r>
                </w:p>
              </w:tc>
            </w:tr>
            <w:tr w:rsidR="00F419DF" w14:paraId="1B09004D" w14:textId="77777777" w:rsidTr="00E440AB">
              <w:tc>
                <w:tcPr>
                  <w:tcW w:w="1168" w:type="dxa"/>
                  <w:vAlign w:val="bottom"/>
                </w:tcPr>
                <w:p w14:paraId="7A079B64" w14:textId="77777777" w:rsidR="00F419DF" w:rsidRDefault="00F419DF" w:rsidP="00E440AB">
                  <w:pPr>
                    <w:pStyle w:val="Tablecontent"/>
                    <w:jc w:val="right"/>
                  </w:pPr>
                  <w:r>
                    <w:rPr>
                      <w:rFonts w:ascii="Calibri" w:hAnsi="Calibri" w:cs="Calibri"/>
                      <w:color w:val="000000"/>
                    </w:rPr>
                    <w:t>30</w:t>
                  </w:r>
                </w:p>
              </w:tc>
              <w:tc>
                <w:tcPr>
                  <w:tcW w:w="1620" w:type="dxa"/>
                  <w:vAlign w:val="bottom"/>
                </w:tcPr>
                <w:p w14:paraId="10E15400" w14:textId="77777777" w:rsidR="00F419DF" w:rsidRDefault="00F419DF" w:rsidP="00E440AB">
                  <w:pPr>
                    <w:pStyle w:val="Tablecontent"/>
                    <w:jc w:val="right"/>
                  </w:pPr>
                  <w:r>
                    <w:rPr>
                      <w:rFonts w:ascii="Calibri" w:hAnsi="Calibri" w:cs="Calibri"/>
                      <w:color w:val="000000"/>
                    </w:rPr>
                    <w:t>28.50</w:t>
                  </w:r>
                </w:p>
              </w:tc>
              <w:tc>
                <w:tcPr>
                  <w:tcW w:w="1080" w:type="dxa"/>
                  <w:vAlign w:val="bottom"/>
                </w:tcPr>
                <w:p w14:paraId="2F604377" w14:textId="77777777" w:rsidR="00F419DF" w:rsidRDefault="00F419DF" w:rsidP="00E440AB">
                  <w:pPr>
                    <w:pStyle w:val="Tablecontent"/>
                    <w:jc w:val="right"/>
                  </w:pPr>
                  <w:r>
                    <w:rPr>
                      <w:rFonts w:ascii="Calibri" w:hAnsi="Calibri" w:cs="Calibri"/>
                      <w:color w:val="000000"/>
                    </w:rPr>
                    <w:t>1.50</w:t>
                  </w:r>
                </w:p>
              </w:tc>
            </w:tr>
            <w:tr w:rsidR="00F419DF" w14:paraId="5102BA0E" w14:textId="77777777" w:rsidTr="00E440AB">
              <w:tc>
                <w:tcPr>
                  <w:tcW w:w="1168" w:type="dxa"/>
                  <w:vAlign w:val="bottom"/>
                </w:tcPr>
                <w:p w14:paraId="435D5C2B" w14:textId="77777777" w:rsidR="00F419DF" w:rsidRDefault="00F419DF" w:rsidP="00E440AB">
                  <w:pPr>
                    <w:pStyle w:val="Tablecontent"/>
                    <w:jc w:val="right"/>
                  </w:pPr>
                  <w:r>
                    <w:rPr>
                      <w:rFonts w:ascii="Calibri" w:hAnsi="Calibri" w:cs="Calibri"/>
                      <w:color w:val="000000"/>
                    </w:rPr>
                    <w:t>40</w:t>
                  </w:r>
                </w:p>
              </w:tc>
              <w:tc>
                <w:tcPr>
                  <w:tcW w:w="1620" w:type="dxa"/>
                  <w:vAlign w:val="bottom"/>
                </w:tcPr>
                <w:p w14:paraId="6FA5C16C" w14:textId="77777777" w:rsidR="00F419DF" w:rsidRDefault="00F419DF" w:rsidP="00E440AB">
                  <w:pPr>
                    <w:pStyle w:val="Tablecontent"/>
                    <w:jc w:val="right"/>
                  </w:pPr>
                  <w:r>
                    <w:rPr>
                      <w:rFonts w:ascii="Calibri" w:hAnsi="Calibri" w:cs="Calibri"/>
                      <w:color w:val="000000"/>
                    </w:rPr>
                    <w:t>38.00</w:t>
                  </w:r>
                </w:p>
              </w:tc>
              <w:tc>
                <w:tcPr>
                  <w:tcW w:w="1080" w:type="dxa"/>
                  <w:vAlign w:val="bottom"/>
                </w:tcPr>
                <w:p w14:paraId="44FA4A57" w14:textId="77777777" w:rsidR="00F419DF" w:rsidRDefault="00F419DF" w:rsidP="00E440AB">
                  <w:pPr>
                    <w:pStyle w:val="Tablecontent"/>
                    <w:jc w:val="right"/>
                  </w:pPr>
                  <w:r>
                    <w:rPr>
                      <w:rFonts w:ascii="Calibri" w:hAnsi="Calibri" w:cs="Calibri"/>
                      <w:color w:val="000000"/>
                    </w:rPr>
                    <w:t>2.00</w:t>
                  </w:r>
                </w:p>
              </w:tc>
            </w:tr>
            <w:tr w:rsidR="00F419DF" w14:paraId="08CB5E8E" w14:textId="77777777" w:rsidTr="00E440AB">
              <w:tc>
                <w:tcPr>
                  <w:tcW w:w="1168" w:type="dxa"/>
                  <w:vAlign w:val="bottom"/>
                </w:tcPr>
                <w:p w14:paraId="70A88BBE" w14:textId="77777777" w:rsidR="00F419DF" w:rsidRDefault="00F419DF" w:rsidP="00E440AB">
                  <w:pPr>
                    <w:pStyle w:val="Tablecontent"/>
                    <w:jc w:val="right"/>
                  </w:pPr>
                  <w:r>
                    <w:rPr>
                      <w:rFonts w:ascii="Calibri" w:hAnsi="Calibri" w:cs="Calibri"/>
                      <w:color w:val="000000"/>
                    </w:rPr>
                    <w:t>50</w:t>
                  </w:r>
                </w:p>
              </w:tc>
              <w:tc>
                <w:tcPr>
                  <w:tcW w:w="1620" w:type="dxa"/>
                  <w:vAlign w:val="bottom"/>
                </w:tcPr>
                <w:p w14:paraId="0D05DE01" w14:textId="77777777" w:rsidR="00F419DF" w:rsidRDefault="00F419DF" w:rsidP="00E440AB">
                  <w:pPr>
                    <w:pStyle w:val="Tablecontent"/>
                    <w:jc w:val="right"/>
                  </w:pPr>
                  <w:r>
                    <w:rPr>
                      <w:rFonts w:ascii="Calibri" w:hAnsi="Calibri" w:cs="Calibri"/>
                      <w:color w:val="000000"/>
                    </w:rPr>
                    <w:t>47.50</w:t>
                  </w:r>
                </w:p>
              </w:tc>
              <w:tc>
                <w:tcPr>
                  <w:tcW w:w="1080" w:type="dxa"/>
                  <w:vAlign w:val="bottom"/>
                </w:tcPr>
                <w:p w14:paraId="35228815" w14:textId="77777777" w:rsidR="00F419DF" w:rsidRDefault="00F419DF" w:rsidP="00E440AB">
                  <w:pPr>
                    <w:pStyle w:val="Tablecontent"/>
                    <w:jc w:val="right"/>
                  </w:pPr>
                  <w:r>
                    <w:rPr>
                      <w:rFonts w:ascii="Calibri" w:hAnsi="Calibri" w:cs="Calibri"/>
                      <w:color w:val="000000"/>
                    </w:rPr>
                    <w:t>2.50</w:t>
                  </w:r>
                </w:p>
              </w:tc>
            </w:tr>
            <w:tr w:rsidR="00F419DF" w14:paraId="7B46B27E" w14:textId="77777777" w:rsidTr="00E440AB">
              <w:tc>
                <w:tcPr>
                  <w:tcW w:w="1168" w:type="dxa"/>
                  <w:vAlign w:val="bottom"/>
                </w:tcPr>
                <w:p w14:paraId="7CF727A7" w14:textId="77777777" w:rsidR="00F419DF" w:rsidRDefault="00F419DF" w:rsidP="00E440AB">
                  <w:pPr>
                    <w:pStyle w:val="Tablecontent"/>
                    <w:jc w:val="right"/>
                  </w:pPr>
                  <w:r>
                    <w:rPr>
                      <w:rFonts w:ascii="Calibri" w:hAnsi="Calibri" w:cs="Calibri"/>
                      <w:color w:val="000000"/>
                    </w:rPr>
                    <w:t>75</w:t>
                  </w:r>
                </w:p>
              </w:tc>
              <w:tc>
                <w:tcPr>
                  <w:tcW w:w="1620" w:type="dxa"/>
                  <w:vAlign w:val="bottom"/>
                </w:tcPr>
                <w:p w14:paraId="30B9291B" w14:textId="77777777" w:rsidR="00F419DF" w:rsidRDefault="00F419DF" w:rsidP="00E440AB">
                  <w:pPr>
                    <w:pStyle w:val="Tablecontent"/>
                    <w:jc w:val="right"/>
                  </w:pPr>
                  <w:r>
                    <w:rPr>
                      <w:rFonts w:ascii="Calibri" w:hAnsi="Calibri" w:cs="Calibri"/>
                      <w:color w:val="000000"/>
                    </w:rPr>
                    <w:t>71.25</w:t>
                  </w:r>
                </w:p>
              </w:tc>
              <w:tc>
                <w:tcPr>
                  <w:tcW w:w="1080" w:type="dxa"/>
                  <w:vAlign w:val="bottom"/>
                </w:tcPr>
                <w:p w14:paraId="4A6AB8F7" w14:textId="77777777" w:rsidR="00F419DF" w:rsidRDefault="00F419DF" w:rsidP="00E440AB">
                  <w:pPr>
                    <w:pStyle w:val="Tablecontent"/>
                    <w:jc w:val="right"/>
                  </w:pPr>
                  <w:r>
                    <w:rPr>
                      <w:rFonts w:ascii="Calibri" w:hAnsi="Calibri" w:cs="Calibri"/>
                      <w:color w:val="000000"/>
                    </w:rPr>
                    <w:t>3.75</w:t>
                  </w:r>
                </w:p>
              </w:tc>
            </w:tr>
            <w:tr w:rsidR="00F419DF" w14:paraId="41E034A8" w14:textId="77777777" w:rsidTr="00E440AB">
              <w:tc>
                <w:tcPr>
                  <w:tcW w:w="1168" w:type="dxa"/>
                  <w:vAlign w:val="bottom"/>
                </w:tcPr>
                <w:p w14:paraId="623A9903" w14:textId="77777777" w:rsidR="00F419DF" w:rsidRDefault="00F419DF" w:rsidP="00E440AB">
                  <w:pPr>
                    <w:pStyle w:val="Tablecontent"/>
                    <w:jc w:val="right"/>
                  </w:pPr>
                  <w:r>
                    <w:rPr>
                      <w:rFonts w:ascii="Calibri" w:hAnsi="Calibri" w:cs="Calibri"/>
                      <w:color w:val="000000"/>
                    </w:rPr>
                    <w:t>100</w:t>
                  </w:r>
                </w:p>
              </w:tc>
              <w:tc>
                <w:tcPr>
                  <w:tcW w:w="1620" w:type="dxa"/>
                  <w:vAlign w:val="bottom"/>
                </w:tcPr>
                <w:p w14:paraId="7D0CF110" w14:textId="77777777" w:rsidR="00F419DF" w:rsidRDefault="00F419DF" w:rsidP="00E440AB">
                  <w:pPr>
                    <w:pStyle w:val="Tablecontent"/>
                    <w:jc w:val="right"/>
                  </w:pPr>
                  <w:r>
                    <w:rPr>
                      <w:rFonts w:ascii="Calibri" w:hAnsi="Calibri" w:cs="Calibri"/>
                      <w:color w:val="000000"/>
                    </w:rPr>
                    <w:t>95.00</w:t>
                  </w:r>
                </w:p>
              </w:tc>
              <w:tc>
                <w:tcPr>
                  <w:tcW w:w="1080" w:type="dxa"/>
                  <w:vAlign w:val="bottom"/>
                </w:tcPr>
                <w:p w14:paraId="7488DF02" w14:textId="77777777" w:rsidR="00F419DF" w:rsidRDefault="00F419DF" w:rsidP="00E440AB">
                  <w:pPr>
                    <w:pStyle w:val="Tablecontent"/>
                    <w:jc w:val="right"/>
                  </w:pPr>
                  <w:r>
                    <w:rPr>
                      <w:rFonts w:ascii="Calibri" w:hAnsi="Calibri" w:cs="Calibri"/>
                      <w:color w:val="000000"/>
                    </w:rPr>
                    <w:t>5.00</w:t>
                  </w:r>
                </w:p>
              </w:tc>
            </w:tr>
            <w:tr w:rsidR="00F419DF" w14:paraId="03F867E5" w14:textId="77777777" w:rsidTr="00E440AB">
              <w:tc>
                <w:tcPr>
                  <w:tcW w:w="1168" w:type="dxa"/>
                  <w:vAlign w:val="bottom"/>
                </w:tcPr>
                <w:p w14:paraId="5150DE48" w14:textId="77777777" w:rsidR="00F419DF" w:rsidRDefault="00F419DF" w:rsidP="00E440AB">
                  <w:pPr>
                    <w:pStyle w:val="Tablecontent"/>
                    <w:jc w:val="right"/>
                  </w:pPr>
                  <w:r>
                    <w:rPr>
                      <w:rFonts w:ascii="Calibri" w:hAnsi="Calibri" w:cs="Calibri"/>
                      <w:color w:val="000000"/>
                    </w:rPr>
                    <w:t>150</w:t>
                  </w:r>
                </w:p>
              </w:tc>
              <w:tc>
                <w:tcPr>
                  <w:tcW w:w="1620" w:type="dxa"/>
                  <w:vAlign w:val="bottom"/>
                </w:tcPr>
                <w:p w14:paraId="266C546A" w14:textId="77777777" w:rsidR="00F419DF" w:rsidRDefault="00F419DF" w:rsidP="00E440AB">
                  <w:pPr>
                    <w:pStyle w:val="Tablecontent"/>
                    <w:jc w:val="right"/>
                  </w:pPr>
                  <w:r>
                    <w:rPr>
                      <w:rFonts w:ascii="Calibri" w:hAnsi="Calibri" w:cs="Calibri"/>
                      <w:color w:val="000000"/>
                    </w:rPr>
                    <w:t>142.50</w:t>
                  </w:r>
                </w:p>
              </w:tc>
              <w:tc>
                <w:tcPr>
                  <w:tcW w:w="1080" w:type="dxa"/>
                  <w:vAlign w:val="bottom"/>
                </w:tcPr>
                <w:p w14:paraId="24EF1B56" w14:textId="77777777" w:rsidR="00F419DF" w:rsidRDefault="00F419DF" w:rsidP="00E440AB">
                  <w:pPr>
                    <w:pStyle w:val="Tablecontent"/>
                    <w:jc w:val="right"/>
                  </w:pPr>
                  <w:r>
                    <w:rPr>
                      <w:rFonts w:ascii="Calibri" w:hAnsi="Calibri" w:cs="Calibri"/>
                      <w:color w:val="000000"/>
                    </w:rPr>
                    <w:t>7.50</w:t>
                  </w:r>
                </w:p>
              </w:tc>
            </w:tr>
            <w:tr w:rsidR="00F419DF" w14:paraId="624A875B" w14:textId="77777777" w:rsidTr="00E440AB">
              <w:tc>
                <w:tcPr>
                  <w:tcW w:w="1168" w:type="dxa"/>
                  <w:vAlign w:val="bottom"/>
                </w:tcPr>
                <w:p w14:paraId="6BB671C3" w14:textId="77777777" w:rsidR="00F419DF" w:rsidRDefault="00F419DF" w:rsidP="00E440AB">
                  <w:pPr>
                    <w:pStyle w:val="Tablecontent"/>
                    <w:jc w:val="right"/>
                    <w:rPr>
                      <w:rFonts w:ascii="Calibri" w:hAnsi="Calibri" w:cs="Calibri"/>
                      <w:color w:val="000000"/>
                    </w:rPr>
                  </w:pPr>
                  <w:r>
                    <w:rPr>
                      <w:rFonts w:ascii="Calibri" w:hAnsi="Calibri" w:cs="Calibri"/>
                      <w:color w:val="000000"/>
                    </w:rPr>
                    <w:t>200</w:t>
                  </w:r>
                </w:p>
              </w:tc>
              <w:tc>
                <w:tcPr>
                  <w:tcW w:w="1620" w:type="dxa"/>
                  <w:vAlign w:val="bottom"/>
                </w:tcPr>
                <w:p w14:paraId="5137412C" w14:textId="77777777" w:rsidR="00F419DF" w:rsidRDefault="00F419DF" w:rsidP="00E440AB">
                  <w:pPr>
                    <w:pStyle w:val="Tablecontent"/>
                    <w:jc w:val="right"/>
                    <w:rPr>
                      <w:rFonts w:ascii="Calibri" w:hAnsi="Calibri" w:cs="Calibri"/>
                      <w:color w:val="000000"/>
                    </w:rPr>
                  </w:pPr>
                  <w:r>
                    <w:rPr>
                      <w:rFonts w:ascii="Calibri" w:hAnsi="Calibri" w:cs="Calibri"/>
                      <w:color w:val="000000"/>
                    </w:rPr>
                    <w:t>190.00</w:t>
                  </w:r>
                </w:p>
              </w:tc>
              <w:tc>
                <w:tcPr>
                  <w:tcW w:w="1080" w:type="dxa"/>
                  <w:vAlign w:val="bottom"/>
                </w:tcPr>
                <w:p w14:paraId="4FCC0E39" w14:textId="77777777" w:rsidR="00F419DF" w:rsidRDefault="00F419DF" w:rsidP="00E440AB">
                  <w:pPr>
                    <w:pStyle w:val="Tablecontent"/>
                    <w:jc w:val="right"/>
                    <w:rPr>
                      <w:rFonts w:ascii="Calibri" w:hAnsi="Calibri" w:cs="Calibri"/>
                      <w:color w:val="000000"/>
                    </w:rPr>
                  </w:pPr>
                  <w:r>
                    <w:rPr>
                      <w:rFonts w:ascii="Calibri" w:hAnsi="Calibri" w:cs="Calibri"/>
                      <w:color w:val="000000"/>
                    </w:rPr>
                    <w:t>10.00</w:t>
                  </w:r>
                </w:p>
              </w:tc>
            </w:tr>
            <w:tr w:rsidR="00F419DF" w14:paraId="7B608B17" w14:textId="77777777" w:rsidTr="00E440AB">
              <w:tc>
                <w:tcPr>
                  <w:tcW w:w="1168" w:type="dxa"/>
                  <w:vAlign w:val="bottom"/>
                </w:tcPr>
                <w:p w14:paraId="6037A86A" w14:textId="77777777" w:rsidR="00F419DF" w:rsidRDefault="00F419DF" w:rsidP="00E440AB">
                  <w:pPr>
                    <w:pStyle w:val="Tablecontent"/>
                    <w:jc w:val="right"/>
                    <w:rPr>
                      <w:rFonts w:ascii="Calibri" w:hAnsi="Calibri" w:cs="Calibri"/>
                      <w:color w:val="000000"/>
                    </w:rPr>
                  </w:pPr>
                  <w:r>
                    <w:rPr>
                      <w:rFonts w:ascii="Calibri" w:hAnsi="Calibri" w:cs="Calibri"/>
                      <w:color w:val="000000"/>
                    </w:rPr>
                    <w:t>300</w:t>
                  </w:r>
                </w:p>
              </w:tc>
              <w:tc>
                <w:tcPr>
                  <w:tcW w:w="1620" w:type="dxa"/>
                  <w:vAlign w:val="bottom"/>
                </w:tcPr>
                <w:p w14:paraId="5244DC19" w14:textId="77777777" w:rsidR="00F419DF" w:rsidRDefault="00F419DF" w:rsidP="00E440AB">
                  <w:pPr>
                    <w:pStyle w:val="Tablecontent"/>
                    <w:jc w:val="right"/>
                    <w:rPr>
                      <w:rFonts w:ascii="Calibri" w:hAnsi="Calibri" w:cs="Calibri"/>
                      <w:color w:val="000000"/>
                    </w:rPr>
                  </w:pPr>
                  <w:r>
                    <w:rPr>
                      <w:rFonts w:ascii="Calibri" w:hAnsi="Calibri" w:cs="Calibri"/>
                      <w:color w:val="000000"/>
                    </w:rPr>
                    <w:t>285.00</w:t>
                  </w:r>
                </w:p>
              </w:tc>
              <w:tc>
                <w:tcPr>
                  <w:tcW w:w="1080" w:type="dxa"/>
                  <w:vAlign w:val="bottom"/>
                </w:tcPr>
                <w:p w14:paraId="36BC9302" w14:textId="77777777" w:rsidR="00F419DF" w:rsidRDefault="00F419DF" w:rsidP="00E440AB">
                  <w:pPr>
                    <w:pStyle w:val="Tablecontent"/>
                    <w:jc w:val="right"/>
                    <w:rPr>
                      <w:rFonts w:ascii="Calibri" w:hAnsi="Calibri" w:cs="Calibri"/>
                      <w:color w:val="000000"/>
                    </w:rPr>
                  </w:pPr>
                  <w:r>
                    <w:rPr>
                      <w:rFonts w:ascii="Calibri" w:hAnsi="Calibri" w:cs="Calibri"/>
                      <w:color w:val="000000"/>
                    </w:rPr>
                    <w:t>15.00</w:t>
                  </w:r>
                </w:p>
              </w:tc>
            </w:tr>
            <w:tr w:rsidR="00F419DF" w14:paraId="5947DFCA" w14:textId="77777777" w:rsidTr="00E440AB">
              <w:tc>
                <w:tcPr>
                  <w:tcW w:w="1168" w:type="dxa"/>
                  <w:vAlign w:val="bottom"/>
                </w:tcPr>
                <w:p w14:paraId="41C4E99E" w14:textId="77777777" w:rsidR="00F419DF" w:rsidRDefault="00F419DF" w:rsidP="00E440AB">
                  <w:pPr>
                    <w:pStyle w:val="Tablecontent"/>
                    <w:jc w:val="right"/>
                    <w:rPr>
                      <w:rFonts w:ascii="Calibri" w:hAnsi="Calibri" w:cs="Calibri"/>
                      <w:color w:val="000000"/>
                    </w:rPr>
                  </w:pPr>
                  <w:r>
                    <w:rPr>
                      <w:rFonts w:ascii="Calibri" w:hAnsi="Calibri" w:cs="Calibri"/>
                      <w:color w:val="000000"/>
                    </w:rPr>
                    <w:t>400</w:t>
                  </w:r>
                </w:p>
              </w:tc>
              <w:tc>
                <w:tcPr>
                  <w:tcW w:w="1620" w:type="dxa"/>
                  <w:vAlign w:val="bottom"/>
                </w:tcPr>
                <w:p w14:paraId="3A431A68" w14:textId="77777777" w:rsidR="00F419DF" w:rsidRDefault="00F419DF" w:rsidP="00E440AB">
                  <w:pPr>
                    <w:pStyle w:val="Tablecontent"/>
                    <w:jc w:val="right"/>
                    <w:rPr>
                      <w:rFonts w:ascii="Calibri" w:hAnsi="Calibri" w:cs="Calibri"/>
                      <w:color w:val="000000"/>
                    </w:rPr>
                  </w:pPr>
                  <w:r>
                    <w:rPr>
                      <w:rFonts w:ascii="Calibri" w:hAnsi="Calibri" w:cs="Calibri"/>
                      <w:color w:val="000000"/>
                    </w:rPr>
                    <w:t>380.00</w:t>
                  </w:r>
                </w:p>
              </w:tc>
              <w:tc>
                <w:tcPr>
                  <w:tcW w:w="1080" w:type="dxa"/>
                  <w:vAlign w:val="bottom"/>
                </w:tcPr>
                <w:p w14:paraId="3B58D09D" w14:textId="77777777" w:rsidR="00F419DF" w:rsidRDefault="00F419DF" w:rsidP="00E440AB">
                  <w:pPr>
                    <w:pStyle w:val="Tablecontent"/>
                    <w:jc w:val="right"/>
                    <w:rPr>
                      <w:rFonts w:ascii="Calibri" w:hAnsi="Calibri" w:cs="Calibri"/>
                      <w:color w:val="000000"/>
                    </w:rPr>
                  </w:pPr>
                  <w:r>
                    <w:rPr>
                      <w:rFonts w:ascii="Calibri" w:hAnsi="Calibri" w:cs="Calibri"/>
                      <w:color w:val="000000"/>
                    </w:rPr>
                    <w:t>20.00</w:t>
                  </w:r>
                </w:p>
              </w:tc>
            </w:tr>
            <w:tr w:rsidR="00F419DF" w14:paraId="1ABA4572" w14:textId="77777777" w:rsidTr="00E440AB">
              <w:tc>
                <w:tcPr>
                  <w:tcW w:w="1168" w:type="dxa"/>
                  <w:vAlign w:val="bottom"/>
                </w:tcPr>
                <w:p w14:paraId="35613089" w14:textId="77777777" w:rsidR="00F419DF" w:rsidRDefault="00F419DF" w:rsidP="00E440AB">
                  <w:pPr>
                    <w:pStyle w:val="Tablecontent"/>
                    <w:jc w:val="right"/>
                    <w:rPr>
                      <w:rFonts w:ascii="Calibri" w:hAnsi="Calibri" w:cs="Calibri"/>
                      <w:color w:val="000000"/>
                    </w:rPr>
                  </w:pPr>
                  <w:r>
                    <w:rPr>
                      <w:rFonts w:ascii="Calibri" w:hAnsi="Calibri" w:cs="Calibri"/>
                      <w:color w:val="000000"/>
                    </w:rPr>
                    <w:t>500</w:t>
                  </w:r>
                </w:p>
              </w:tc>
              <w:tc>
                <w:tcPr>
                  <w:tcW w:w="1620" w:type="dxa"/>
                  <w:vAlign w:val="bottom"/>
                </w:tcPr>
                <w:p w14:paraId="6C8FBDAD" w14:textId="77777777" w:rsidR="00F419DF" w:rsidRDefault="00F419DF" w:rsidP="00E440AB">
                  <w:pPr>
                    <w:pStyle w:val="Tablecontent"/>
                    <w:jc w:val="right"/>
                    <w:rPr>
                      <w:rFonts w:ascii="Calibri" w:hAnsi="Calibri" w:cs="Calibri"/>
                      <w:color w:val="000000"/>
                    </w:rPr>
                  </w:pPr>
                  <w:r>
                    <w:rPr>
                      <w:rFonts w:ascii="Calibri" w:hAnsi="Calibri" w:cs="Calibri"/>
                      <w:color w:val="000000"/>
                    </w:rPr>
                    <w:t>475.00</w:t>
                  </w:r>
                </w:p>
              </w:tc>
              <w:tc>
                <w:tcPr>
                  <w:tcW w:w="1080" w:type="dxa"/>
                  <w:vAlign w:val="bottom"/>
                </w:tcPr>
                <w:p w14:paraId="616C81BE" w14:textId="77777777" w:rsidR="00F419DF" w:rsidRDefault="00F419DF" w:rsidP="00E440AB">
                  <w:pPr>
                    <w:pStyle w:val="Tablecontent"/>
                    <w:jc w:val="right"/>
                    <w:rPr>
                      <w:rFonts w:ascii="Calibri" w:hAnsi="Calibri" w:cs="Calibri"/>
                      <w:color w:val="000000"/>
                    </w:rPr>
                  </w:pPr>
                  <w:r>
                    <w:rPr>
                      <w:rFonts w:ascii="Calibri" w:hAnsi="Calibri" w:cs="Calibri"/>
                      <w:color w:val="000000"/>
                    </w:rPr>
                    <w:t>25.00</w:t>
                  </w:r>
                </w:p>
              </w:tc>
            </w:tr>
          </w:tbl>
          <w:p w14:paraId="7706DDB5" w14:textId="77777777" w:rsidR="00F419DF" w:rsidRDefault="00F419DF" w:rsidP="00F009BF">
            <w:pPr>
              <w:pStyle w:val="Tablecontent"/>
            </w:pPr>
            <w:r>
              <w:t xml:space="preserve">The problem with percentile is it picks a single member. It cannot tell if there is a population problem. </w:t>
            </w:r>
          </w:p>
        </w:tc>
      </w:tr>
      <w:tr w:rsidR="00F419DF" w14:paraId="035AC198" w14:textId="77777777" w:rsidTr="00E440AB">
        <w:tc>
          <w:tcPr>
            <w:tcW w:w="1418" w:type="dxa"/>
            <w:shd w:val="clear" w:color="auto" w:fill="F2F2F2" w:themeFill="background1" w:themeFillShade="F2"/>
          </w:tcPr>
          <w:p w14:paraId="56360D63" w14:textId="77777777" w:rsidR="00F419DF" w:rsidRPr="007444C2" w:rsidRDefault="00F419DF" w:rsidP="00E440AB">
            <w:pPr>
              <w:pStyle w:val="Tablecontent"/>
              <w:rPr>
                <w:b/>
                <w:bCs/>
              </w:rPr>
            </w:pPr>
            <w:r>
              <w:rPr>
                <w:b/>
                <w:bCs/>
              </w:rPr>
              <w:t>Average Worsts</w:t>
            </w:r>
          </w:p>
        </w:tc>
        <w:tc>
          <w:tcPr>
            <w:tcW w:w="9038" w:type="dxa"/>
          </w:tcPr>
          <w:p w14:paraId="72AC7743" w14:textId="77777777" w:rsidR="00F419DF" w:rsidRDefault="00F419DF" w:rsidP="00E440AB">
            <w:pPr>
              <w:pStyle w:val="Tablecontent"/>
            </w:pPr>
            <w:r>
              <w:t>This solves the percentile by averaging all the numbers above the percentile. If you take the average from 95</w:t>
            </w:r>
            <w:r w:rsidRPr="000A3342">
              <w:rPr>
                <w:vertAlign w:val="superscript"/>
              </w:rPr>
              <w:t>th</w:t>
            </w:r>
            <w:r>
              <w:t xml:space="preserve"> percentile to 100</w:t>
            </w:r>
            <w:r w:rsidRPr="000A3342">
              <w:rPr>
                <w:vertAlign w:val="superscript"/>
              </w:rPr>
              <w:t>th</w:t>
            </w:r>
            <w:r>
              <w:t xml:space="preserve"> percentile, you represent all these numbers. This results in a number that is more conservative than 95</w:t>
            </w:r>
            <w:r w:rsidRPr="00EB688C">
              <w:rPr>
                <w:vertAlign w:val="superscript"/>
              </w:rPr>
              <w:t>th</w:t>
            </w:r>
            <w:r>
              <w:t xml:space="preserve"> percentile. </w:t>
            </w:r>
          </w:p>
          <w:p w14:paraId="5D683F8C" w14:textId="77777777" w:rsidR="00F419DF" w:rsidRDefault="00F419DF" w:rsidP="00E440AB">
            <w:pPr>
              <w:pStyle w:val="Tablecontent"/>
            </w:pPr>
            <w:r>
              <w:t>The limitation of this technique is when you have outlier. It can skew the number. If you suspect that, choose a lower percentile, such as 90</w:t>
            </w:r>
            <w:r w:rsidRPr="00603D9E">
              <w:rPr>
                <w:vertAlign w:val="superscript"/>
              </w:rPr>
              <w:t>th</w:t>
            </w:r>
            <w:r>
              <w:t xml:space="preserve"> or 92.5</w:t>
            </w:r>
            <w:r w:rsidRPr="00704652">
              <w:rPr>
                <w:vertAlign w:val="superscript"/>
              </w:rPr>
              <w:t>th</w:t>
            </w:r>
            <w:r>
              <w:t xml:space="preserve"> percentile.</w:t>
            </w:r>
          </w:p>
        </w:tc>
      </w:tr>
      <w:tr w:rsidR="00F419DF" w14:paraId="601C598A" w14:textId="77777777" w:rsidTr="00E440AB">
        <w:tc>
          <w:tcPr>
            <w:tcW w:w="1418" w:type="dxa"/>
            <w:shd w:val="clear" w:color="auto" w:fill="F2F2F2" w:themeFill="background1" w:themeFillShade="F2"/>
          </w:tcPr>
          <w:p w14:paraId="4BC18EA1" w14:textId="77777777" w:rsidR="00F419DF" w:rsidRPr="007444C2" w:rsidRDefault="00F419DF" w:rsidP="00E440AB">
            <w:pPr>
              <w:pStyle w:val="Tablecontent"/>
              <w:rPr>
                <w:b/>
                <w:bCs/>
              </w:rPr>
            </w:pPr>
            <w:r w:rsidRPr="007444C2">
              <w:rPr>
                <w:b/>
                <w:bCs/>
              </w:rPr>
              <w:t>Count()</w:t>
            </w:r>
          </w:p>
        </w:tc>
        <w:tc>
          <w:tcPr>
            <w:tcW w:w="9038" w:type="dxa"/>
          </w:tcPr>
          <w:p w14:paraId="5B8988FC" w14:textId="77777777" w:rsidR="00F419DF" w:rsidRDefault="00F419DF" w:rsidP="00E440AB">
            <w:pPr>
              <w:pStyle w:val="Tablecontent"/>
            </w:pPr>
            <w:r>
              <w:t xml:space="preserve">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in the Red band, as you expect this number to be 0 at all times. Waiting until an object reaches the red band can be too late in some cases, so consider complimenting it with a count of the members in orange band. </w:t>
            </w:r>
          </w:p>
          <w:p w14:paraId="465904DD" w14:textId="77777777" w:rsidR="00F419DF" w:rsidRDefault="00F419DF" w:rsidP="00E440AB">
            <w:pPr>
              <w:pStyle w:val="Tablecontent"/>
            </w:pPr>
            <w:r w:rsidRPr="00CA0B34">
              <w:t>Count()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F419DF" w14:paraId="2F38D150" w14:textId="77777777" w:rsidTr="00E440AB">
        <w:tc>
          <w:tcPr>
            <w:tcW w:w="1418" w:type="dxa"/>
            <w:shd w:val="clear" w:color="auto" w:fill="F2F2F2" w:themeFill="background1" w:themeFillShade="F2"/>
          </w:tcPr>
          <w:p w14:paraId="3AA3F95F" w14:textId="77777777" w:rsidR="00F419DF" w:rsidRPr="007444C2" w:rsidRDefault="00F419DF" w:rsidP="00E440AB">
            <w:pPr>
              <w:pStyle w:val="Tablecontent"/>
              <w:rPr>
                <w:b/>
                <w:bCs/>
              </w:rPr>
            </w:pPr>
            <w:r>
              <w:rPr>
                <w:b/>
                <w:bCs/>
              </w:rPr>
              <w:t>Sum()</w:t>
            </w:r>
          </w:p>
        </w:tc>
        <w:tc>
          <w:tcPr>
            <w:tcW w:w="9038" w:type="dxa"/>
          </w:tcPr>
          <w:p w14:paraId="3FA27D1D" w14:textId="77777777" w:rsidR="00F419DF" w:rsidRDefault="00F419DF" w:rsidP="00E440AB">
            <w:pPr>
              <w:pStyle w:val="Tablecontent"/>
            </w:pPr>
            <w:r>
              <w:t xml:space="preserve">Sum works well when the threshold for green is 0. Even better, the threshold for yellow is 0. </w:t>
            </w:r>
          </w:p>
          <w:p w14:paraId="57A6A5F0" w14:textId="77777777" w:rsidR="00F419DF" w:rsidRDefault="00F419DF" w:rsidP="00E440AB">
            <w:pPr>
              <w:pStyle w:val="Tablecontent"/>
            </w:pPr>
            <w:r>
              <w:lastRenderedPageBreak/>
              <w:t>The main limitation of Sum() is setting the threshold. You need to adjust the threshold based on the number of members. If there are many members, it’s possible that they are all in the green, but the parent is in the red.</w:t>
            </w:r>
          </w:p>
        </w:tc>
      </w:tr>
      <w:tr w:rsidR="00F419DF" w14:paraId="7A736719" w14:textId="77777777" w:rsidTr="00E440AB">
        <w:tc>
          <w:tcPr>
            <w:tcW w:w="1418" w:type="dxa"/>
            <w:shd w:val="clear" w:color="auto" w:fill="F2F2F2" w:themeFill="background1" w:themeFillShade="F2"/>
          </w:tcPr>
          <w:p w14:paraId="31C2BDD5" w14:textId="77777777" w:rsidR="00F419DF" w:rsidRPr="007444C2" w:rsidRDefault="00F419DF" w:rsidP="00E440AB">
            <w:pPr>
              <w:pStyle w:val="Tablecontent"/>
              <w:rPr>
                <w:b/>
                <w:bCs/>
              </w:rPr>
            </w:pPr>
            <w:r w:rsidRPr="007444C2">
              <w:rPr>
                <w:b/>
                <w:bCs/>
              </w:rPr>
              <w:t>Disparity()</w:t>
            </w:r>
          </w:p>
        </w:tc>
        <w:tc>
          <w:tcPr>
            <w:tcW w:w="9038" w:type="dxa"/>
          </w:tcPr>
          <w:p w14:paraId="16F97111" w14:textId="77777777" w:rsidR="00F419DF" w:rsidRDefault="00F419DF" w:rsidP="00E440AB">
            <w:pPr>
              <w:pStyle w:val="Tablecontent"/>
            </w:pPr>
            <w:r>
              <w:t>When members are uniformed and meant to share the load equally, you can also track the disparity among them. This reveals when part of the group is suffering when the average is still good.</w:t>
            </w:r>
          </w:p>
        </w:tc>
      </w:tr>
    </w:tbl>
    <w:p w14:paraId="384726B0" w14:textId="77777777" w:rsidR="00F419DF" w:rsidRPr="008C1071" w:rsidRDefault="00F419DF" w:rsidP="00F419DF">
      <w:bookmarkStart w:id="26" w:name="_Baseline_Profiling"/>
      <w:bookmarkEnd w:id="26"/>
      <w:r>
        <w:t>In some situations, you may need multiple metrics for better visibility. For example, you may need Worst for the depth and Percentile for the breadth. In this case, pick one of them as the primary and the rest as secondary metrics.</w:t>
      </w:r>
    </w:p>
    <w:p w14:paraId="1CA40A7A" w14:textId="77777777" w:rsidR="00F419DF" w:rsidRPr="00AF4744" w:rsidRDefault="00F419DF" w:rsidP="00AC6E1E">
      <w:pPr>
        <w:pStyle w:val="Heading4"/>
        <w:rPr>
          <w:rStyle w:val="eop"/>
          <w:rFonts w:eastAsiaTheme="minorHAnsi" w:cstheme="minorBidi"/>
          <w:b w:val="0"/>
          <w:bCs w:val="0"/>
          <w:color w:val="auto"/>
          <w:sz w:val="22"/>
          <w:szCs w:val="22"/>
        </w:rPr>
      </w:pPr>
      <w:bookmarkStart w:id="27" w:name="_Depth_vs_Breadth_2"/>
      <w:bookmarkEnd w:id="27"/>
      <w:r w:rsidRPr="00AF4744">
        <w:rPr>
          <w:rStyle w:val="eop"/>
        </w:rPr>
        <w:t>Depth vs Breadth</w:t>
      </w:r>
    </w:p>
    <w:p w14:paraId="5C32AA4F" w14:textId="77777777" w:rsidR="00F419DF" w:rsidRPr="00AF4744" w:rsidRDefault="00F419DF" w:rsidP="00F419DF">
      <w:r w:rsidRPr="00AF4744">
        <w:t>What do you notice from the following screenshot?</w:t>
      </w:r>
      <w:r>
        <w:t xml:space="preserve"> There are 2 metrics, the maroon line shows the worst among all the VMs in the cluster, the pale blue shows the cluster wise average. </w:t>
      </w:r>
    </w:p>
    <w:p w14:paraId="1EBC7730" w14:textId="77777777" w:rsidR="00F419DF" w:rsidRPr="00AF4744" w:rsidRDefault="00F419DF" w:rsidP="00F419DF">
      <w:r>
        <w:rPr>
          <w:noProof/>
        </w:rPr>
        <w:drawing>
          <wp:inline distT="0" distB="0" distL="0" distR="0" wp14:anchorId="29CFB778" wp14:editId="20BE5275">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F3521C9" w14:textId="77777777" w:rsidR="00F419DF" w:rsidRDefault="00F419DF" w:rsidP="00F419DF">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745E0272" w14:textId="0AAE613F" w:rsidR="00F419DF" w:rsidRDefault="00F419DF" w:rsidP="00F419DF">
      <w:r w:rsidRPr="00546A34">
        <w:rPr>
          <w:i/>
          <w:iCs/>
          <w:color w:val="FF0000"/>
        </w:rPr>
        <w:t>Be careful</w:t>
      </w:r>
      <w:r w:rsidRPr="00522E56">
        <w:rPr>
          <w:color w:val="FF0000"/>
        </w:rPr>
        <w:t xml:space="preserve"> </w:t>
      </w:r>
      <w:r>
        <w:t xml:space="preserve">when you look at </w:t>
      </w:r>
      <w:r w:rsidR="008D3A3F">
        <w:t>metrics</w:t>
      </w:r>
      <w:r>
        <w:t xml:space="preserve"> at parent object such as cluster and datastore, as average is the default counter used in aggregation. Here is another example. This shows a cluster wise average. What do you think of the value?</w:t>
      </w:r>
    </w:p>
    <w:p w14:paraId="5590B4DE" w14:textId="77777777" w:rsidR="00F419DF" w:rsidRDefault="00F419DF" w:rsidP="00F419DF">
      <w:r>
        <w:rPr>
          <w:noProof/>
        </w:rPr>
        <w:drawing>
          <wp:inline distT="0" distB="0" distL="0" distR="0" wp14:anchorId="406E2081" wp14:editId="5BE1D213">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2B778064" w14:textId="77777777" w:rsidR="00F419DF" w:rsidRDefault="00F419DF" w:rsidP="00F419DF">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22854AB5" w14:textId="77777777" w:rsidR="00F419DF" w:rsidRDefault="00F419DF" w:rsidP="00F419DF">
      <w:r>
        <w:lastRenderedPageBreak/>
        <w:t>Now look at the pattern. You can see there are changes in that 1 week period.</w:t>
      </w:r>
    </w:p>
    <w:p w14:paraId="6E8FB514" w14:textId="77777777" w:rsidR="00F419DF" w:rsidRDefault="00F419DF" w:rsidP="00F419DF">
      <w:r>
        <w:t>What do you expect when you take the worst of any VM? Would you get the same pattern?</w:t>
      </w:r>
    </w:p>
    <w:p w14:paraId="1A22AA5E" w14:textId="77777777" w:rsidR="00F419DF" w:rsidRDefault="00F419DF" w:rsidP="00F419DF">
      <w:r>
        <w:rPr>
          <w:noProof/>
        </w:rPr>
        <w:drawing>
          <wp:inline distT="0" distB="0" distL="0" distR="0" wp14:anchorId="0144FB3F" wp14:editId="4E675948">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3EEE936B" w14:textId="77777777" w:rsidR="00F419DF" w:rsidRDefault="00F419DF" w:rsidP="00F419DF">
      <w:r>
        <w:t>Answer is possible (not always!), if every VM is given the same treatment. They will take turn to be hit.</w:t>
      </w:r>
    </w:p>
    <w:p w14:paraId="619A3D58" w14:textId="77777777" w:rsidR="00F419DF" w:rsidRDefault="00F419DF" w:rsidP="00F419DF">
      <w:r>
        <w:t>Notice the scale. It’s 60x worse.</w:t>
      </w:r>
    </w:p>
    <w:p w14:paraId="75305220" w14:textId="77777777" w:rsidR="00F419DF" w:rsidRPr="00AF4744" w:rsidRDefault="00F419DF" w:rsidP="00F419DF">
      <w:r w:rsidRPr="00AF4744">
        <w:t xml:space="preserve">The following diagram </w:t>
      </w:r>
      <w:r>
        <w:t>explains</w:t>
      </w:r>
      <w:r w:rsidRPr="00AF4744">
        <w:t xml:space="preserve"> how</w:t>
      </w:r>
      <w:r>
        <w:t xml:space="preserve"> such thing can</w:t>
      </w:r>
      <w:r w:rsidRPr="00AF4744">
        <w:t xml:space="preserve"> happen.</w:t>
      </w:r>
    </w:p>
    <w:p w14:paraId="59CB8AD0" w14:textId="77777777" w:rsidR="00F419DF" w:rsidRPr="006D3AA1" w:rsidRDefault="00F419DF" w:rsidP="00F419DF">
      <w:pPr>
        <w:jc w:val="center"/>
      </w:pPr>
      <w:r>
        <w:rPr>
          <w:noProof/>
        </w:rPr>
        <w:drawing>
          <wp:inline distT="0" distB="0" distL="0" distR="0" wp14:anchorId="6DD8FE3D" wp14:editId="389E62B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70992AB2" w14:textId="77777777" w:rsidR="00F419DF" w:rsidRPr="006D3AA1" w:rsidRDefault="00F419DF" w:rsidP="00F419DF">
      <w:r w:rsidRPr="006D3AA1">
        <w:t xml:space="preserve">The above charts show 6 objects that have varying disk latency. The thick red line shows that the worst latency among the 6 objects varies over time. </w:t>
      </w:r>
    </w:p>
    <w:p w14:paraId="3F07E666" w14:textId="77777777" w:rsidR="00F419DF" w:rsidRDefault="00F419DF" w:rsidP="00F419DF">
      <w:r w:rsidRPr="006D3AA1">
        <w:t xml:space="preserve">Plotting the maximum among all the 6 objects, and taking the average, give us </w:t>
      </w:r>
      <w:r>
        <w:t>two</w:t>
      </w:r>
      <w:r w:rsidRPr="006D3AA1">
        <w:t xml:space="preserve"> different results as shown below:</w:t>
      </w:r>
    </w:p>
    <w:p w14:paraId="2D1EBB16" w14:textId="77777777" w:rsidR="00F419DF" w:rsidRPr="006D3AA1" w:rsidRDefault="00F419DF" w:rsidP="00F419DF">
      <w:r>
        <w:rPr>
          <w:noProof/>
        </w:rPr>
        <w:drawing>
          <wp:inline distT="0" distB="0" distL="0" distR="0" wp14:anchorId="2F3E10B9" wp14:editId="7B1467EA">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0EFC0147" w14:textId="77777777" w:rsidR="00F419DF" w:rsidRDefault="00F419DF" w:rsidP="00F419DF">
      <w:r>
        <w:t>Only when the cluster is unable to serve ~50% of its VMs, will the average number become high. Therefore, the average is a poor roll up technique. It’s a lagging indicator.</w:t>
      </w:r>
    </w:p>
    <w:p w14:paraId="74C9C2CD" w14:textId="77777777" w:rsidR="00F419DF" w:rsidRPr="006D3AA1" w:rsidRDefault="00F419DF" w:rsidP="00F419DF">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B4333A5" w14:textId="77777777" w:rsidR="00F419DF" w:rsidRPr="006D3AA1" w:rsidRDefault="00F419DF" w:rsidP="00F419DF">
      <w:r w:rsidRPr="006D3AA1">
        <w:lastRenderedPageBreak/>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C2146D6" w14:textId="77777777" w:rsidR="00F419DF" w:rsidRPr="0031053E" w:rsidRDefault="00F419DF" w:rsidP="00F419DF">
      <w:pPr>
        <w:pStyle w:val="Bullet"/>
      </w:pPr>
      <w:r w:rsidRPr="006D3AA1">
        <w:t xml:space="preserve">How </w:t>
      </w:r>
      <w:r w:rsidRPr="0031053E">
        <w:t>bad is it? You want to gauge the depth of the problem. The severity also may provide a clue to the root cause.</w:t>
      </w:r>
    </w:p>
    <w:p w14:paraId="03A7705D" w14:textId="77777777" w:rsidR="00F419DF" w:rsidRPr="0031053E" w:rsidRDefault="00F419DF" w:rsidP="00F419DF">
      <w:pPr>
        <w:pStyle w:val="Bullet"/>
      </w:pPr>
      <w:r w:rsidRPr="0031053E">
        <w:t>How long did the problem last? Is there any pattern?</w:t>
      </w:r>
    </w:p>
    <w:p w14:paraId="498E537C" w14:textId="77777777" w:rsidR="00F419DF" w:rsidRPr="006D3AA1" w:rsidRDefault="00F419DF" w:rsidP="00F419DF">
      <w:pPr>
        <w:pStyle w:val="Bullet"/>
      </w:pPr>
      <w:r w:rsidRPr="0031053E">
        <w:t>How</w:t>
      </w:r>
      <w:r w:rsidRPr="006D3AA1">
        <w:t xml:space="preserve"> many VMs are affected? </w:t>
      </w:r>
      <w:r>
        <w:t xml:space="preserve">Who else are affected? </w:t>
      </w:r>
      <w:r w:rsidRPr="006D3AA1">
        <w:t>You want to gauge the breadth of the problem.</w:t>
      </w:r>
    </w:p>
    <w:p w14:paraId="7425A29F" w14:textId="77777777" w:rsidR="00F419DF" w:rsidRPr="006D3AA1" w:rsidRDefault="00F419DF" w:rsidP="00F419DF">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62DCA126" w14:textId="77777777" w:rsidR="00F419DF" w:rsidRDefault="00F419DF" w:rsidP="00F419DF">
      <w:bookmarkStart w:id="28" w:name="_The_Art_of"/>
      <w:bookmarkEnd w:id="28"/>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451F2484" w14:textId="77777777" w:rsidR="00F419DF" w:rsidRDefault="00F419DF" w:rsidP="00F419DF">
      <w:r>
        <w:t>When calculating the breadth of the problem, you need to use a stringent threshold. Without this, you will not be able to catch values that are just below the threshold. On the other hand, if you set it too low, you will get a lot of early warning.</w:t>
      </w:r>
    </w:p>
    <w:p w14:paraId="56C8C381" w14:textId="77777777" w:rsidR="00F419DF" w:rsidRDefault="00F419DF" w:rsidP="00F419DF">
      <w:r w:rsidRPr="00C41921">
        <w:rPr>
          <w:noProof/>
        </w:rPr>
        <w:drawing>
          <wp:inline distT="0" distB="0" distL="0" distR="0" wp14:anchorId="58E36CA0" wp14:editId="27CB1044">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147"/>
                    <a:stretch>
                      <a:fillRect/>
                    </a:stretch>
                  </pic:blipFill>
                  <pic:spPr>
                    <a:xfrm>
                      <a:off x="0" y="0"/>
                      <a:ext cx="6597989" cy="2254366"/>
                    </a:xfrm>
                    <a:prstGeom prst="rect">
                      <a:avLst/>
                    </a:prstGeom>
                  </pic:spPr>
                </pic:pic>
              </a:graphicData>
            </a:graphic>
          </wp:inline>
        </w:drawing>
      </w:r>
    </w:p>
    <w:p w14:paraId="6F0106C0" w14:textId="77777777" w:rsidR="00F419DF" w:rsidRDefault="00F419DF" w:rsidP="00F419DF">
      <w:r>
        <w:t>We’ve chosen the thresholds so that they work in tandem. The following shows an example where both types confirm you the problem.</w:t>
      </w:r>
    </w:p>
    <w:p w14:paraId="156CDA41" w14:textId="77777777" w:rsidR="00F419DF" w:rsidRDefault="00F419DF" w:rsidP="00F419DF">
      <w:r w:rsidRPr="003511B0">
        <w:rPr>
          <w:noProof/>
          <w:lang w:val="en-GB"/>
        </w:rPr>
        <w:drawing>
          <wp:inline distT="0" distB="0" distL="0" distR="0" wp14:anchorId="343BC7E3" wp14:editId="7470185E">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148"/>
                    <a:stretch>
                      <a:fillRect/>
                    </a:stretch>
                  </pic:blipFill>
                  <pic:spPr>
                    <a:xfrm>
                      <a:off x="0" y="0"/>
                      <a:ext cx="6645910" cy="1841500"/>
                    </a:xfrm>
                    <a:prstGeom prst="rect">
                      <a:avLst/>
                    </a:prstGeom>
                  </pic:spPr>
                </pic:pic>
              </a:graphicData>
            </a:graphic>
          </wp:inline>
        </w:drawing>
      </w:r>
    </w:p>
    <w:p w14:paraId="0BFDB5AD" w14:textId="77777777" w:rsidR="00F419DF" w:rsidRDefault="00F419DF" w:rsidP="00AC6E1E">
      <w:pPr>
        <w:pStyle w:val="Heading4"/>
      </w:pPr>
      <w:r>
        <w:lastRenderedPageBreak/>
        <w:t>Usage Disparity</w:t>
      </w:r>
    </w:p>
    <w:p w14:paraId="1F2F5AF5" w14:textId="77777777" w:rsidR="00F419DF" w:rsidRDefault="00F419DF" w:rsidP="00F419DF">
      <w:r>
        <w:t>Imbalance among utilization can reveal a problem, as there are many examples where you expect balance utilization:</w:t>
      </w:r>
    </w:p>
    <w:p w14:paraId="76C129D0" w14:textId="77777777" w:rsidR="00F419DF" w:rsidRDefault="00F419DF" w:rsidP="00F419DF">
      <w:pPr>
        <w:pStyle w:val="Bullet"/>
      </w:pPr>
      <w:r>
        <w:t>Usage among VM vCPU. If a VM has 32 vCPU, you don’t want the first 8 are heavily used while the last 16 are not used.</w:t>
      </w:r>
    </w:p>
    <w:p w14:paraId="6B6E1555" w14:textId="77777777" w:rsidR="00F419DF" w:rsidRDefault="00F419DF" w:rsidP="00F419DF">
      <w:pPr>
        <w:pStyle w:val="Bullet"/>
      </w:pPr>
      <w:r>
        <w:t>Usage among ESXi in a cluster</w:t>
      </w:r>
    </w:p>
    <w:p w14:paraId="793558FC" w14:textId="77777777" w:rsidR="00F419DF" w:rsidRDefault="00F419DF" w:rsidP="00F419DF">
      <w:pPr>
        <w:pStyle w:val="Bullet"/>
      </w:pPr>
      <w:r>
        <w:t>Usage among RDS Hosts in a farm</w:t>
      </w:r>
    </w:p>
    <w:p w14:paraId="0EA3A62C" w14:textId="77777777" w:rsidR="00F419DF" w:rsidRDefault="00F419DF" w:rsidP="00F419DF">
      <w:pPr>
        <w:pStyle w:val="Bullet"/>
      </w:pPr>
      <w:r>
        <w:t>Usage among Horizon Connection Server in a pod</w:t>
      </w:r>
    </w:p>
    <w:p w14:paraId="372AABBE" w14:textId="77777777" w:rsidR="00F419DF" w:rsidRDefault="00F419DF" w:rsidP="00F419DF">
      <w:pPr>
        <w:pStyle w:val="Bullet"/>
      </w:pPr>
      <w:r>
        <w:t>Usage among disk in a vSAN disk group</w:t>
      </w:r>
    </w:p>
    <w:p w14:paraId="7B0B75FB" w14:textId="77777777" w:rsidR="00F419DF" w:rsidRDefault="00F419DF" w:rsidP="00F419DF">
      <w:pPr>
        <w:pStyle w:val="Bullet"/>
      </w:pPr>
      <w:r>
        <w:t>Usage among web server in a farm</w:t>
      </w:r>
    </w:p>
    <w:p w14:paraId="01BA15D9" w14:textId="77777777" w:rsidR="00F419DF" w:rsidRPr="00A452F2" w:rsidRDefault="00F419DF" w:rsidP="00F419DF">
      <w:pPr>
        <w:rPr>
          <w:lang w:val="en-GB"/>
        </w:rPr>
      </w:pPr>
      <w:r w:rsidRPr="00A452F2">
        <w:rPr>
          <w:lang w:val="en-GB"/>
        </w:rPr>
        <w:t xml:space="preserve">There are 2 options to calculate </w:t>
      </w:r>
      <w:r>
        <w:rPr>
          <w:lang w:val="en-GB"/>
        </w:rPr>
        <w:t>imbalance</w:t>
      </w:r>
      <w:r w:rsidRPr="00A452F2">
        <w:rPr>
          <w:lang w:val="en-GB"/>
        </w:rPr>
        <w:t>:</w:t>
      </w:r>
    </w:p>
    <w:p w14:paraId="5AE4DC74"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t xml:space="preserve">Divide over total. This is a fixed number, as the total is a constant number. </w:t>
      </w:r>
    </w:p>
    <w:p w14:paraId="18EA37F2"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6C70F54F" w14:textId="77777777" w:rsidR="00F419DF" w:rsidRPr="00A452F2" w:rsidRDefault="00F419DF" w:rsidP="00F419DF">
      <w:pPr>
        <w:rPr>
          <w:lang w:val="en-GB"/>
        </w:rPr>
      </w:pPr>
      <w:r w:rsidRPr="00A452F2">
        <w:rPr>
          <w:lang w:val="en-GB"/>
        </w:rPr>
        <w:t>Both use cases have their purpose. We are taking the first use for these reasons:</w:t>
      </w:r>
    </w:p>
    <w:p w14:paraId="447FD2F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76CCD332"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It’s also easier to understand. </w:t>
      </w:r>
    </w:p>
    <w:p w14:paraId="2ACF2F5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6957A79E" w14:textId="77777777" w:rsidR="00F419DF" w:rsidRPr="00A452F2" w:rsidRDefault="00F419DF" w:rsidP="00F419DF">
      <w:pPr>
        <w:jc w:val="center"/>
        <w:rPr>
          <w:lang w:val="en-GB"/>
        </w:rPr>
      </w:pPr>
      <w:r>
        <w:rPr>
          <w:noProof/>
        </w:rPr>
        <w:drawing>
          <wp:inline distT="0" distB="0" distL="0" distR="0" wp14:anchorId="0B63C43D" wp14:editId="5461F2C1">
            <wp:extent cx="5108400" cy="2246400"/>
            <wp:effectExtent l="0" t="0" r="0" b="1905"/>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108400" cy="2246400"/>
                    </a:xfrm>
                    <a:prstGeom prst="rect">
                      <a:avLst/>
                    </a:prstGeom>
                  </pic:spPr>
                </pic:pic>
              </a:graphicData>
            </a:graphic>
          </wp:inline>
        </w:drawing>
      </w:r>
    </w:p>
    <w:p w14:paraId="62C64D23" w14:textId="77777777" w:rsidR="00F419DF" w:rsidRPr="00A452F2" w:rsidRDefault="00F419DF" w:rsidP="00F419DF">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6C8A1167" w14:textId="77777777" w:rsidR="00F419DF" w:rsidRPr="00A452F2" w:rsidRDefault="00F419DF" w:rsidP="00F419DF">
      <w:pPr>
        <w:jc w:val="center"/>
        <w:rPr>
          <w:lang w:val="en-GB"/>
        </w:rPr>
      </w:pPr>
      <w:r w:rsidRPr="00D9760C">
        <w:rPr>
          <w:noProof/>
          <w:lang w:val="en-GB"/>
        </w:rPr>
        <w:lastRenderedPageBreak/>
        <w:drawing>
          <wp:inline distT="0" distB="0" distL="0" distR="0" wp14:anchorId="068E2C4D" wp14:editId="174647FD">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50"/>
                    <a:stretch>
                      <a:fillRect/>
                    </a:stretch>
                  </pic:blipFill>
                  <pic:spPr>
                    <a:xfrm>
                      <a:off x="0" y="0"/>
                      <a:ext cx="4000706" cy="2044805"/>
                    </a:xfrm>
                    <a:prstGeom prst="rect">
                      <a:avLst/>
                    </a:prstGeom>
                  </pic:spPr>
                </pic:pic>
              </a:graphicData>
            </a:graphic>
          </wp:inline>
        </w:drawing>
      </w:r>
    </w:p>
    <w:p w14:paraId="3500F827" w14:textId="4496DABA" w:rsidR="007D5434" w:rsidRDefault="007D5434" w:rsidP="00B373E2">
      <w:pPr>
        <w:pStyle w:val="Heading2"/>
      </w:pPr>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8000"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F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2yCz&#10;xYsCAAASBQAADgAAAAAAAAAAAAAAAAAuAgAAZHJzL2Uyb0RvYy54bWxQSwECLQAUAAYACAAAACEA&#10;S4kmzdYAAAAFAQAADwAAAAAAAAAAAAAAAADlBAAAZHJzL2Rvd25yZXYueG1sUEsFBgAAAAAEAAQA&#10;8wAAAOgFA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1DC71D4F"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w:t>
      </w:r>
      <w:r w:rsidR="00694BC1">
        <w:t xml:space="preserve">availability </w:t>
      </w:r>
      <w:r w:rsidR="00927148">
        <w:t>best practice.</w:t>
      </w:r>
    </w:p>
    <w:p w14:paraId="2DEA09B4" w14:textId="44B8C968" w:rsidR="00930AA9" w:rsidRPr="006D3AA1" w:rsidRDefault="002C2F59" w:rsidP="00540F68">
      <w:pPr>
        <w:pStyle w:val="Heading3"/>
      </w:pPr>
      <w:r w:rsidRPr="006D3AA1">
        <w:t>“</w:t>
      </w:r>
      <w:r w:rsidR="069F6D72" w:rsidRPr="006D3AA1">
        <w:t>G</w:t>
      </w:r>
      <w:r w:rsidRPr="006D3AA1">
        <w:t xml:space="preserve">ood” </w:t>
      </w:r>
      <w:r w:rsidR="00B46E16">
        <w:t>A</w:t>
      </w:r>
      <w:r w:rsidRPr="006D3AA1">
        <w:t>dvice</w:t>
      </w:r>
    </w:p>
    <w:p w14:paraId="5C118641" w14:textId="6B5238C0" w:rsidR="00D96757" w:rsidRDefault="00D96757" w:rsidP="00D84A38">
      <w:r>
        <w:t>Let’s begin with this as I keep seeing it in VMware-based environment.</w:t>
      </w:r>
    </w:p>
    <w:p w14:paraId="389B7596" w14:textId="4C5E633A"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4877CD8D" w:rsidR="00D84A38" w:rsidRPr="006D3AA1" w:rsidRDefault="00D84A38" w:rsidP="00D84A38">
      <w:r w:rsidRPr="006D3AA1">
        <w:t xml:space="preserve">Regarding </w:t>
      </w:r>
      <w:r w:rsidR="004E1D5F">
        <w:t xml:space="preserve">vSphere </w:t>
      </w:r>
      <w:r w:rsidRPr="006D3AA1">
        <w:t>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59BA804B" w:rsidR="00D84A38" w:rsidRPr="006D3AA1" w:rsidRDefault="00D84A38" w:rsidP="00D84A38">
      <w:r w:rsidRPr="006D3AA1">
        <w:t xml:space="preserve">Regarding </w:t>
      </w:r>
      <w:r w:rsidR="004E1D5F">
        <w:t xml:space="preserve">vSphere </w:t>
      </w:r>
      <w:r w:rsidRPr="006D3AA1">
        <w:t>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lastRenderedPageBreak/>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5936F6A8" w14:textId="77777777" w:rsidR="001142BB" w:rsidRDefault="00D84A38" w:rsidP="00D84A38">
      <w:r>
        <w:t xml:space="preserve">The scope of the statements above is obviously </w:t>
      </w:r>
      <w:r w:rsidR="69E229EA">
        <w:t xml:space="preserve">about </w:t>
      </w:r>
      <w:r>
        <w:t>a VMware vSphere Cluster</w:t>
      </w:r>
      <w:r w:rsidR="001D57B1">
        <w:t>, but they principle applies to others such as Kubernetes or physical switches</w:t>
      </w:r>
      <w:r>
        <w:t xml:space="preserve">. </w:t>
      </w:r>
    </w:p>
    <w:p w14:paraId="0CD1DA1A" w14:textId="5DC41009" w:rsidR="00D84A38" w:rsidRPr="006D3AA1" w:rsidRDefault="00D84A38" w:rsidP="00D84A38">
      <w:r>
        <w:t xml:space="preserve">From </w:t>
      </w:r>
      <w:r w:rsidR="391F63E6">
        <w:t xml:space="preserve">a </w:t>
      </w:r>
      <w:r>
        <w:t xml:space="preserve">capacity monitoring point of view, </w:t>
      </w:r>
      <w:r w:rsidR="001142BB">
        <w:t xml:space="preserve">vSphere </w:t>
      </w:r>
      <w:r>
        <w:t xml:space="preserve">cluster is the </w:t>
      </w:r>
      <w:r w:rsidRPr="008A0C6D">
        <w:rPr>
          <w:i/>
          <w:iCs/>
          <w:color w:val="00B0F0"/>
        </w:rPr>
        <w:t>smallest logical building block</w:t>
      </w:r>
      <w:r>
        <w:t>, due to HA</w:t>
      </w:r>
      <w:r w:rsidR="008A0C6D">
        <w:t xml:space="preserve"> +</w:t>
      </w:r>
      <w:r>
        <w:t xml:space="preserve"> DRS</w:t>
      </w:r>
      <w:r w:rsidR="008A0C6D">
        <w:t xml:space="preserve"> + DPM</w:t>
      </w:r>
      <w:r>
        <w:t xml:space="preserve">.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540F68">
      <w:pPr>
        <w:pStyle w:val="Heading3"/>
      </w:pPr>
      <w:r>
        <w:t>End to End Capacity</w:t>
      </w:r>
    </w:p>
    <w:p w14:paraId="3E5EC29C" w14:textId="46C91FA6" w:rsidR="00EE1C06" w:rsidRDefault="00EE1C06" w:rsidP="00283E0E">
      <w:r>
        <w:t xml:space="preserve">There are </w:t>
      </w:r>
      <w:r w:rsidR="00414EEE">
        <w:t>4</w:t>
      </w:r>
      <w:r>
        <w:t xml:space="preserve"> phases of Capacity</w:t>
      </w:r>
    </w:p>
    <w:p w14:paraId="6FEE9BD8" w14:textId="77777777" w:rsidR="00EE1C06" w:rsidRDefault="00EE1C06" w:rsidP="00EE1C06">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EE1C06" w14:paraId="136D968C" w14:textId="77777777" w:rsidTr="00E440AB">
        <w:tc>
          <w:tcPr>
            <w:tcW w:w="1418" w:type="dxa"/>
            <w:shd w:val="clear" w:color="auto" w:fill="F2F2F2" w:themeFill="background1" w:themeFillShade="F2"/>
          </w:tcPr>
          <w:p w14:paraId="6474EBFF" w14:textId="69F66C39" w:rsidR="00EE1C06" w:rsidRPr="007444C2" w:rsidRDefault="00C73B6B" w:rsidP="00E440AB">
            <w:pPr>
              <w:pStyle w:val="Tablecontent"/>
              <w:rPr>
                <w:b/>
                <w:bCs/>
              </w:rPr>
            </w:pPr>
            <w:r>
              <w:rPr>
                <w:b/>
                <w:bCs/>
              </w:rPr>
              <w:t>Plan</w:t>
            </w:r>
          </w:p>
        </w:tc>
        <w:tc>
          <w:tcPr>
            <w:tcW w:w="9038" w:type="dxa"/>
          </w:tcPr>
          <w:p w14:paraId="15F98439" w14:textId="78348162" w:rsidR="00E33000" w:rsidRDefault="006900E4" w:rsidP="00E440AB">
            <w:pPr>
              <w:pStyle w:val="Tablecontent"/>
            </w:pPr>
            <w:r>
              <w:t xml:space="preserve">Within this phase, you </w:t>
            </w:r>
            <w:r w:rsidR="00976B05">
              <w:t>perform sizing and estimate how long the infrastructure will last. Depending on the project</w:t>
            </w:r>
            <w:r w:rsidR="00E33000">
              <w:t xml:space="preserve">, you may even size a multi-year capacity up front. </w:t>
            </w:r>
            <w:r w:rsidR="00166BEB">
              <w:t>The longer the plan, the bigger the margin you need to allocate. Higher margin or buffer certainly increases the risk of excess capacity.</w:t>
            </w:r>
          </w:p>
          <w:p w14:paraId="52FCB9AD" w14:textId="77777777" w:rsidR="00EE1C06" w:rsidRDefault="00E33000" w:rsidP="00E440AB">
            <w:pPr>
              <w:pStyle w:val="Tablecontent"/>
            </w:pPr>
            <w:r>
              <w:t xml:space="preserve">As not all plans are confirmed, you may run multiple What If scenarios. </w:t>
            </w:r>
          </w:p>
          <w:p w14:paraId="1A56EA77" w14:textId="4F7C3778" w:rsidR="00D57C32" w:rsidRDefault="00D57C32" w:rsidP="00E440AB">
            <w:pPr>
              <w:pStyle w:val="Tablecontent"/>
            </w:pPr>
            <w:r>
              <w:t>This is the phase where you buy hardware purchase</w:t>
            </w:r>
          </w:p>
        </w:tc>
      </w:tr>
      <w:tr w:rsidR="00C73B6B" w14:paraId="59FB214F" w14:textId="77777777" w:rsidTr="00E440AB">
        <w:tc>
          <w:tcPr>
            <w:tcW w:w="1418" w:type="dxa"/>
            <w:shd w:val="clear" w:color="auto" w:fill="F2F2F2" w:themeFill="background1" w:themeFillShade="F2"/>
          </w:tcPr>
          <w:p w14:paraId="1AD83EE1" w14:textId="3C537853" w:rsidR="00C73B6B" w:rsidRDefault="006900E4" w:rsidP="00E440AB">
            <w:pPr>
              <w:pStyle w:val="Tablecontent"/>
              <w:rPr>
                <w:b/>
                <w:bCs/>
              </w:rPr>
            </w:pPr>
            <w:r>
              <w:rPr>
                <w:b/>
                <w:bCs/>
              </w:rPr>
              <w:t>Monitor</w:t>
            </w:r>
          </w:p>
        </w:tc>
        <w:tc>
          <w:tcPr>
            <w:tcW w:w="9038" w:type="dxa"/>
          </w:tcPr>
          <w:p w14:paraId="13BE7469" w14:textId="77777777" w:rsidR="00C73B6B" w:rsidRDefault="00D57C32" w:rsidP="00E440AB">
            <w:pPr>
              <w:pStyle w:val="Tablecontent"/>
            </w:pPr>
            <w:r>
              <w:t>This phase starts after the deployment.</w:t>
            </w:r>
            <w:r w:rsidR="00E019BF">
              <w:t xml:space="preserve"> You begin tracking and compare the reality against plan. </w:t>
            </w:r>
          </w:p>
          <w:p w14:paraId="74F0EE84" w14:textId="54F8E765" w:rsidR="00E019BF" w:rsidRDefault="00E019BF" w:rsidP="00E440AB">
            <w:pPr>
              <w:pStyle w:val="Tablecontent"/>
            </w:pPr>
            <w:r>
              <w:t xml:space="preserve">For example, you expect the </w:t>
            </w:r>
            <w:r w:rsidR="0069565D">
              <w:t>capacity for your new DaaS project to last for 1 year. 3 months into the deployment, you have 25% of your users consuming the DaaS</w:t>
            </w:r>
            <w:r w:rsidR="005663A5">
              <w:t>. However, your overall utilization is already at 70%. This is a red warning, indicating your plan is off by significant margin.</w:t>
            </w:r>
          </w:p>
        </w:tc>
      </w:tr>
      <w:tr w:rsidR="006900E4" w14:paraId="5979593E" w14:textId="77777777" w:rsidTr="00E440AB">
        <w:tc>
          <w:tcPr>
            <w:tcW w:w="1418" w:type="dxa"/>
            <w:shd w:val="clear" w:color="auto" w:fill="F2F2F2" w:themeFill="background1" w:themeFillShade="F2"/>
          </w:tcPr>
          <w:p w14:paraId="210092A7" w14:textId="27FA8B1D" w:rsidR="006900E4" w:rsidRDefault="006900E4" w:rsidP="00E440AB">
            <w:pPr>
              <w:pStyle w:val="Tablecontent"/>
              <w:rPr>
                <w:b/>
                <w:bCs/>
              </w:rPr>
            </w:pPr>
            <w:r>
              <w:rPr>
                <w:b/>
                <w:bCs/>
              </w:rPr>
              <w:t>Optimize</w:t>
            </w:r>
          </w:p>
        </w:tc>
        <w:tc>
          <w:tcPr>
            <w:tcW w:w="9038" w:type="dxa"/>
          </w:tcPr>
          <w:p w14:paraId="051A538A" w14:textId="77777777" w:rsidR="006900E4" w:rsidRDefault="003A172A" w:rsidP="00E440AB">
            <w:pPr>
              <w:pStyle w:val="Tablecontent"/>
            </w:pPr>
            <w:r>
              <w:t xml:space="preserve">You optimize both the supply and the demand. </w:t>
            </w:r>
          </w:p>
          <w:p w14:paraId="0D0954DF" w14:textId="77777777" w:rsidR="003A172A" w:rsidRDefault="003A172A" w:rsidP="00E440AB">
            <w:pPr>
              <w:pStyle w:val="Tablecontent"/>
            </w:pPr>
            <w:r>
              <w:t xml:space="preserve">To optimize supply, you typically perform a tech refresh. Newer hardware can bring 2x the capacity at the same cost. </w:t>
            </w:r>
          </w:p>
          <w:p w14:paraId="2E06E484" w14:textId="6B1BFD49" w:rsidR="003A172A" w:rsidRDefault="003A172A" w:rsidP="00E440AB">
            <w:pPr>
              <w:pStyle w:val="Tablecontent"/>
            </w:pPr>
            <w:r>
              <w:t xml:space="preserve">To optimize demand, you perform reclamation and rightsizing. </w:t>
            </w:r>
          </w:p>
        </w:tc>
      </w:tr>
      <w:tr w:rsidR="00414EEE" w14:paraId="32D1105A" w14:textId="77777777" w:rsidTr="00E440AB">
        <w:tc>
          <w:tcPr>
            <w:tcW w:w="1418" w:type="dxa"/>
            <w:shd w:val="clear" w:color="auto" w:fill="F2F2F2" w:themeFill="background1" w:themeFillShade="F2"/>
          </w:tcPr>
          <w:p w14:paraId="045689EF" w14:textId="628C430A" w:rsidR="00414EEE" w:rsidRDefault="00414EEE" w:rsidP="00E440AB">
            <w:pPr>
              <w:pStyle w:val="Tablecontent"/>
              <w:rPr>
                <w:b/>
                <w:bCs/>
              </w:rPr>
            </w:pPr>
            <w:r>
              <w:rPr>
                <w:b/>
                <w:bCs/>
              </w:rPr>
              <w:t>Upgrade</w:t>
            </w:r>
          </w:p>
        </w:tc>
        <w:tc>
          <w:tcPr>
            <w:tcW w:w="9038" w:type="dxa"/>
          </w:tcPr>
          <w:p w14:paraId="3EB1E04F" w14:textId="7CF1CCD5" w:rsidR="00414EEE" w:rsidRDefault="00414EEE" w:rsidP="00E440AB">
            <w:pPr>
              <w:pStyle w:val="Tablecontent"/>
            </w:pPr>
            <w:r>
              <w:t xml:space="preserve">As the hardware reaches end of life, you either upgrade or migrate. </w:t>
            </w:r>
          </w:p>
          <w:p w14:paraId="06F652BF" w14:textId="5A526171" w:rsidR="00414EEE" w:rsidRDefault="00414EEE" w:rsidP="00E440AB">
            <w:pPr>
              <w:pStyle w:val="Tablecontent"/>
            </w:pPr>
            <w:r>
              <w:t xml:space="preserve">This typically involve technology version refresh and </w:t>
            </w:r>
          </w:p>
        </w:tc>
      </w:tr>
    </w:tbl>
    <w:p w14:paraId="03E0C0F3" w14:textId="4084B69F" w:rsidR="00DB34CE" w:rsidRDefault="00231498" w:rsidP="00283E0E">
      <w:r w:rsidRPr="006D3AA1">
        <w:lastRenderedPageBreak/>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w:t>
      </w:r>
      <w:r w:rsidR="003D5236">
        <w:t>quantified as metrics</w:t>
      </w:r>
      <w:r w:rsidR="00DB34CE">
        <w:t xml:space="preserve">, your customers will demand high performance </w:t>
      </w:r>
      <w:r w:rsidR="00DF0EE6">
        <w:t xml:space="preserve">as you’ve promised them </w:t>
      </w:r>
      <w:r w:rsidR="00E53820">
        <w:t>“</w:t>
      </w:r>
      <w:r w:rsidR="00DF0EE6">
        <w:t>good</w:t>
      </w:r>
      <w:r w:rsidR="007D686C">
        <w:t>”</w:t>
      </w:r>
      <w:r w:rsidR="00DF0EE6">
        <w:t xml:space="preserve"> </w:t>
      </w:r>
      <w:r w:rsidR="006F0F54">
        <w:t>performance</w:t>
      </w:r>
      <w:r w:rsidR="00DB34CE">
        <w:t xml:space="preserv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FB318C7">
            <wp:extent cx="5022000" cy="24588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22000" cy="2458800"/>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0D7B14" w:rsidR="00370003" w:rsidRDefault="00E37EB2" w:rsidP="008232E0">
      <w:r>
        <w:lastRenderedPageBreak/>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52"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60378DF3" w14:textId="2A832A0A" w:rsidR="00CA4607" w:rsidRDefault="00CA4607" w:rsidP="008232E0">
      <w:r w:rsidRPr="00CA4607">
        <w:rPr>
          <w:noProof/>
        </w:rPr>
        <w:drawing>
          <wp:inline distT="0" distB="0" distL="0" distR="0" wp14:anchorId="2DC275CA" wp14:editId="31E4FD02">
            <wp:extent cx="6645910" cy="2510155"/>
            <wp:effectExtent l="0" t="0" r="2540" b="4445"/>
            <wp:docPr id="1525330269" name="Picture 152533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2510155"/>
                    </a:xfrm>
                    <a:prstGeom prst="rect">
                      <a:avLst/>
                    </a:prstGeom>
                  </pic:spPr>
                </pic:pic>
              </a:graphicData>
            </a:graphic>
          </wp:inline>
        </w:drawing>
      </w:r>
    </w:p>
    <w:p w14:paraId="3E83D64D" w14:textId="77777777" w:rsidR="00E16E0C" w:rsidRPr="00E16E0C" w:rsidRDefault="00E16E0C" w:rsidP="00E16E0C">
      <w:r w:rsidRPr="00E16E0C">
        <w:t>Discipline in capacity optimization is critical due to excess wastage. Establish a weekly cadence that is executed regularly (depending on the size of the environment)</w:t>
      </w:r>
    </w:p>
    <w:p w14:paraId="04F09A47" w14:textId="62C126E8" w:rsidR="00E16E0C" w:rsidRDefault="00E16E0C" w:rsidP="00E16E0C">
      <w:r w:rsidRPr="00E16E0C">
        <w:t>Technology Refresh is an integral part, as new technology delivers both lower cost and higher capacity, not to mention faster performance and tighter security.</w:t>
      </w:r>
    </w:p>
    <w:p w14:paraId="29675C51" w14:textId="57AFFB48" w:rsidR="006D533D" w:rsidRDefault="006D533D" w:rsidP="00AC6E1E">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lastRenderedPageBreak/>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AC6E1E">
      <w:pPr>
        <w:pStyle w:val="Heading4"/>
      </w:pPr>
      <w:bookmarkStart w:id="29" w:name="_Capacity_Planning"/>
      <w:bookmarkEnd w:id="29"/>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E440AB">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E440AB">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E440AB">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E440AB">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E440AB">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E440AB">
            <w:pPr>
              <w:pStyle w:val="Tableheading"/>
            </w:pPr>
            <w:r w:rsidRPr="005371AF">
              <w:t>Positioning</w:t>
            </w:r>
          </w:p>
        </w:tc>
      </w:tr>
      <w:tr w:rsidR="00AD6CD0" w:rsidRPr="005371AF" w14:paraId="6B620D19" w14:textId="77777777" w:rsidTr="00E440AB">
        <w:trPr>
          <w:trHeight w:val="171"/>
          <w:jc w:val="center"/>
        </w:trPr>
        <w:tc>
          <w:tcPr>
            <w:tcW w:w="1183" w:type="dxa"/>
          </w:tcPr>
          <w:p w14:paraId="0E4A4342" w14:textId="77777777" w:rsidR="00AD6CD0" w:rsidRPr="005371AF" w:rsidRDefault="00AD6CD0" w:rsidP="00E440AB">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E440AB">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E440AB">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E440AB">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E440AB">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E440AB">
        <w:trPr>
          <w:trHeight w:val="50"/>
          <w:jc w:val="center"/>
        </w:trPr>
        <w:tc>
          <w:tcPr>
            <w:tcW w:w="1183" w:type="dxa"/>
          </w:tcPr>
          <w:p w14:paraId="2B9D7AAF" w14:textId="77777777" w:rsidR="00AD6CD0" w:rsidRPr="005371AF" w:rsidRDefault="00AD6CD0" w:rsidP="00E440AB">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E440AB">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E440AB">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E440AB">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E440AB">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E440AB">
        <w:trPr>
          <w:trHeight w:val="50"/>
          <w:jc w:val="center"/>
        </w:trPr>
        <w:tc>
          <w:tcPr>
            <w:tcW w:w="1183" w:type="dxa"/>
          </w:tcPr>
          <w:p w14:paraId="34DA5F4D" w14:textId="77777777" w:rsidR="00AD6CD0" w:rsidRPr="005371AF" w:rsidRDefault="00AD6CD0" w:rsidP="00E440AB">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E440AB">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E440AB">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E440AB">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E440AB">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E440AB">
        <w:trPr>
          <w:trHeight w:val="50"/>
          <w:jc w:val="center"/>
        </w:trPr>
        <w:tc>
          <w:tcPr>
            <w:tcW w:w="1183" w:type="dxa"/>
          </w:tcPr>
          <w:p w14:paraId="334AAD1B" w14:textId="77777777" w:rsidR="00AD6CD0" w:rsidRPr="005371AF" w:rsidRDefault="00AD6CD0" w:rsidP="00E440AB">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E440AB">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E440AB">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E440AB">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E440AB">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ideal solution and what actually give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028DA1EF" w:rsidR="00CC72DC" w:rsidRPr="00697699" w:rsidRDefault="00CC72DC" w:rsidP="00CC72DC">
            <w:pPr>
              <w:pStyle w:val="Tablecontent"/>
            </w:pPr>
            <w:r w:rsidRPr="00697699">
              <w:t>99.99%</w:t>
            </w:r>
          </w:p>
        </w:tc>
        <w:tc>
          <w:tcPr>
            <w:tcW w:w="1951" w:type="dxa"/>
            <w:vAlign w:val="center"/>
          </w:tcPr>
          <w:p w14:paraId="14416832" w14:textId="2C35ED92" w:rsidR="00CC72DC" w:rsidRPr="00697699" w:rsidRDefault="00CC72DC" w:rsidP="00CC72DC">
            <w:pPr>
              <w:pStyle w:val="Tablecontent"/>
            </w:pPr>
            <w:r w:rsidRPr="00697699">
              <w:t>Perfect (</w:t>
            </w:r>
            <w:r w:rsidR="002C41E1">
              <w:t>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6A61B19F" w:rsidR="00CC72DC" w:rsidRPr="00697699" w:rsidRDefault="00CC72DC" w:rsidP="00CC72DC">
            <w:pPr>
              <w:pStyle w:val="Tablecontent"/>
            </w:pPr>
            <w:r w:rsidRPr="00697699">
              <w:t>Great (9</w:t>
            </w:r>
            <w:r w:rsidR="007746D1">
              <w:t>9</w:t>
            </w:r>
            <w:r w:rsidRPr="00697699">
              <w:t>%)</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31D23F1" w:rsidR="00CC72DC" w:rsidRPr="00697699" w:rsidRDefault="00CC72DC" w:rsidP="00CC72DC">
            <w:pPr>
              <w:pStyle w:val="Tablecontent"/>
            </w:pPr>
            <w:r w:rsidRPr="00697699">
              <w:t>Good (9</w:t>
            </w:r>
            <w:r w:rsidR="007746D1">
              <w:t>8</w:t>
            </w:r>
            <w:r w:rsidRPr="00697699">
              <w:t>%)</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35EE4E4D"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lastRenderedPageBreak/>
        <w:t xml:space="preserve">For Silver, you decide on 3:1 CPU overcommit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 xml:space="preserve">size in advance, then a 64 vCPU VM needs to be </w:t>
      </w:r>
      <w:r w:rsidRPr="00F430BE">
        <w:rPr>
          <w:i/>
          <w:iCs/>
          <w:color w:val="00B0F0"/>
        </w:rPr>
        <w:t>more</w:t>
      </w:r>
      <w:r w:rsidRPr="00F430BE">
        <w:rPr>
          <w:color w:val="00B0F0"/>
        </w:rPr>
        <w:t xml:space="preserve"> </w:t>
      </w:r>
      <w:r w:rsidRPr="00FB0CAF">
        <w:t>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7AD72F0" w:rsidR="00250DBD" w:rsidRPr="00C17739" w:rsidRDefault="00090858" w:rsidP="00250DBD">
      <w:pPr>
        <w:jc w:val="center"/>
      </w:pPr>
      <w:r w:rsidRPr="00090858">
        <w:rPr>
          <w:noProof/>
        </w:rPr>
        <w:drawing>
          <wp:inline distT="0" distB="0" distL="0" distR="0" wp14:anchorId="741F1D94" wp14:editId="643834EF">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154"/>
                    <a:stretch>
                      <a:fillRect/>
                    </a:stretch>
                  </pic:blipFill>
                  <pic:spPr>
                    <a:xfrm>
                      <a:off x="0" y="0"/>
                      <a:ext cx="3711600" cy="2307600"/>
                    </a:xfrm>
                    <a:prstGeom prst="rect">
                      <a:avLst/>
                    </a:prstGeom>
                  </pic:spPr>
                </pic:pic>
              </a:graphicData>
            </a:graphic>
          </wp:inline>
        </w:drawing>
      </w:r>
    </w:p>
    <w:p w14:paraId="1C9D6C9B" w14:textId="77777777" w:rsidR="00090858" w:rsidRPr="00090858" w:rsidRDefault="00090858" w:rsidP="00090858">
      <w:r w:rsidRPr="00090858">
        <w:t>Capping the size at each tier is a good way to prevent monster VM from causing performance problem in environment with higher overcommit ratio.</w:t>
      </w:r>
    </w:p>
    <w:p w14:paraId="5E5C29A2" w14:textId="77777777" w:rsidR="00090858" w:rsidRPr="00090858" w:rsidRDefault="00090858" w:rsidP="00090858">
      <w:r w:rsidRPr="00090858">
        <w:t>If you allow a single VM to be the same size with the ESXi, you practically can’t do overcommit if you want good performance.</w:t>
      </w:r>
    </w:p>
    <w:p w14:paraId="7458A65B" w14:textId="10B615F4" w:rsidR="003E69EA" w:rsidRDefault="00090858" w:rsidP="00090858">
      <w:r w:rsidRPr="00090858">
        <w:t>Free Tier may also be limited further by capping the number of free VM per customer, else you’d go bankrupt.</w:t>
      </w:r>
    </w:p>
    <w:p w14:paraId="1BFF86F7" w14:textId="7BDD5025" w:rsidR="00E56579" w:rsidRPr="00C17739" w:rsidRDefault="00E56579" w:rsidP="00A150B3">
      <w:r w:rsidRPr="00C17739">
        <w:t xml:space="preserve">For comparison, </w:t>
      </w:r>
      <w:hyperlink r:id="rId155"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3E0DB40" w14:textId="77777777" w:rsidR="00114B00" w:rsidRDefault="00114B00" w:rsidP="00AC6E1E">
      <w:pPr>
        <w:pStyle w:val="Heading4"/>
      </w:pPr>
      <w:r>
        <w:lastRenderedPageBreak/>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56" w:history="1">
        <w:r w:rsidRPr="000F03C1">
          <w:rPr>
            <w:rStyle w:val="Hyperlink"/>
          </w:rPr>
          <w:t>DDOS</w:t>
        </w:r>
      </w:hyperlink>
      <w:r>
        <w:t xml:space="preserve">, which is basically saturating your capacity. </w:t>
      </w:r>
    </w:p>
    <w:p w14:paraId="0C34E1A1" w14:textId="7CA40EEA" w:rsidR="00114B00" w:rsidRDefault="00114B00" w:rsidP="00114B00">
      <w:r>
        <w:t>Specific to VMware Cloud Foundation, see the following example of security guidelines. Notice it considers capacity as relevant items.</w:t>
      </w:r>
    </w:p>
    <w:p w14:paraId="3CDD2EDA" w14:textId="77777777" w:rsidR="00473475" w:rsidRDefault="00473475" w:rsidP="00AE4973">
      <w:pPr>
        <w:pStyle w:val="BeforeTable"/>
      </w:pPr>
    </w:p>
    <w:tbl>
      <w:tblPr>
        <w:tblW w:w="10060"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261"/>
        <w:gridCol w:w="6799"/>
      </w:tblGrid>
      <w:tr w:rsidR="00473475" w:rsidRPr="00473475" w14:paraId="21856428" w14:textId="77777777" w:rsidTr="000C44A5">
        <w:trPr>
          <w:trHeight w:val="310"/>
        </w:trPr>
        <w:tc>
          <w:tcPr>
            <w:tcW w:w="3261" w:type="dxa"/>
            <w:shd w:val="clear" w:color="auto" w:fill="F2F2F2" w:themeFill="background1" w:themeFillShade="F2"/>
            <w:vAlign w:val="center"/>
            <w:hideMark/>
          </w:tcPr>
          <w:p w14:paraId="3B6A194A" w14:textId="77777777" w:rsidR="00473475" w:rsidRPr="00473475" w:rsidRDefault="00473475" w:rsidP="000C44A5">
            <w:pPr>
              <w:pStyle w:val="Tablecontent"/>
            </w:pPr>
            <w:r w:rsidRPr="00473475">
              <w:t>VMware Configuration</w:t>
            </w:r>
          </w:p>
        </w:tc>
        <w:tc>
          <w:tcPr>
            <w:tcW w:w="6799" w:type="dxa"/>
            <w:shd w:val="clear" w:color="auto" w:fill="auto"/>
            <w:hideMark/>
          </w:tcPr>
          <w:p w14:paraId="705900EC" w14:textId="77777777" w:rsidR="00473475" w:rsidRPr="00473475" w:rsidRDefault="00473475" w:rsidP="000C44A5">
            <w:pPr>
              <w:pStyle w:val="Tablecontent"/>
            </w:pPr>
            <w:r w:rsidRPr="00473475">
              <w:t>NIST800-53-Storage-SDS-CFG-00186</w:t>
            </w:r>
          </w:p>
        </w:tc>
      </w:tr>
      <w:tr w:rsidR="00473475" w:rsidRPr="00473475" w14:paraId="4A4665E6" w14:textId="77777777" w:rsidTr="000C44A5">
        <w:trPr>
          <w:trHeight w:val="310"/>
        </w:trPr>
        <w:tc>
          <w:tcPr>
            <w:tcW w:w="3261" w:type="dxa"/>
            <w:shd w:val="clear" w:color="auto" w:fill="F2F2F2" w:themeFill="background1" w:themeFillShade="F2"/>
            <w:vAlign w:val="center"/>
            <w:hideMark/>
          </w:tcPr>
          <w:p w14:paraId="15602747" w14:textId="77777777" w:rsidR="00473475" w:rsidRPr="00473475" w:rsidRDefault="00473475" w:rsidP="000C44A5">
            <w:pPr>
              <w:pStyle w:val="Tablecontent"/>
            </w:pPr>
            <w:r w:rsidRPr="00473475">
              <w:t>VMware Audit Configuration</w:t>
            </w:r>
          </w:p>
        </w:tc>
        <w:tc>
          <w:tcPr>
            <w:tcW w:w="6799" w:type="dxa"/>
            <w:shd w:val="clear" w:color="auto" w:fill="auto"/>
            <w:hideMark/>
          </w:tcPr>
          <w:p w14:paraId="24CF92FB" w14:textId="77777777" w:rsidR="00473475" w:rsidRPr="00473475" w:rsidRDefault="00473475" w:rsidP="000C44A5">
            <w:pPr>
              <w:pStyle w:val="Tablecontent"/>
            </w:pPr>
            <w:r w:rsidRPr="00473475">
              <w:t>NIST800-53-Storage-SDS-AUD-00186</w:t>
            </w:r>
          </w:p>
        </w:tc>
      </w:tr>
      <w:tr w:rsidR="00473475" w:rsidRPr="00473475" w14:paraId="54630751" w14:textId="77777777" w:rsidTr="000C44A5">
        <w:trPr>
          <w:trHeight w:val="310"/>
        </w:trPr>
        <w:tc>
          <w:tcPr>
            <w:tcW w:w="3261" w:type="dxa"/>
            <w:shd w:val="clear" w:color="auto" w:fill="F2F2F2" w:themeFill="background1" w:themeFillShade="F2"/>
            <w:vAlign w:val="center"/>
            <w:hideMark/>
          </w:tcPr>
          <w:p w14:paraId="09C003AC" w14:textId="77777777" w:rsidR="00473475" w:rsidRPr="00473475" w:rsidRDefault="00473475" w:rsidP="000C44A5">
            <w:pPr>
              <w:pStyle w:val="Tablecontent"/>
            </w:pPr>
            <w:r w:rsidRPr="00473475">
              <w:t>Configuration ID</w:t>
            </w:r>
          </w:p>
        </w:tc>
        <w:tc>
          <w:tcPr>
            <w:tcW w:w="6799" w:type="dxa"/>
            <w:shd w:val="clear" w:color="auto" w:fill="auto"/>
            <w:hideMark/>
          </w:tcPr>
          <w:p w14:paraId="26598C2B" w14:textId="77777777" w:rsidR="00473475" w:rsidRPr="00473475" w:rsidRDefault="00473475" w:rsidP="000C44A5">
            <w:pPr>
              <w:pStyle w:val="Tablecontent"/>
            </w:pPr>
            <w:r w:rsidRPr="00473475">
              <w:t>186</w:t>
            </w:r>
          </w:p>
        </w:tc>
      </w:tr>
      <w:tr w:rsidR="00473475" w:rsidRPr="00473475" w14:paraId="7A50C9EA" w14:textId="77777777" w:rsidTr="000C44A5">
        <w:trPr>
          <w:trHeight w:val="310"/>
        </w:trPr>
        <w:tc>
          <w:tcPr>
            <w:tcW w:w="3261" w:type="dxa"/>
            <w:shd w:val="clear" w:color="auto" w:fill="F2F2F2" w:themeFill="background1" w:themeFillShade="F2"/>
            <w:vAlign w:val="center"/>
            <w:hideMark/>
          </w:tcPr>
          <w:p w14:paraId="761C8304" w14:textId="77777777" w:rsidR="00473475" w:rsidRPr="00473475" w:rsidRDefault="00473475" w:rsidP="000C44A5">
            <w:pPr>
              <w:pStyle w:val="Tablecontent"/>
            </w:pPr>
            <w:r w:rsidRPr="00473475">
              <w:t>Product</w:t>
            </w:r>
          </w:p>
        </w:tc>
        <w:tc>
          <w:tcPr>
            <w:tcW w:w="6799" w:type="dxa"/>
            <w:shd w:val="clear" w:color="auto" w:fill="auto"/>
            <w:hideMark/>
          </w:tcPr>
          <w:p w14:paraId="3EDB336E" w14:textId="77777777" w:rsidR="00473475" w:rsidRPr="00473475" w:rsidRDefault="00473475" w:rsidP="000C44A5">
            <w:pPr>
              <w:pStyle w:val="Tablecontent"/>
            </w:pPr>
            <w:r w:rsidRPr="00473475">
              <w:t>vSAN</w:t>
            </w:r>
          </w:p>
        </w:tc>
      </w:tr>
      <w:tr w:rsidR="00473475" w:rsidRPr="00473475" w14:paraId="401F8040" w14:textId="77777777" w:rsidTr="000C44A5">
        <w:trPr>
          <w:trHeight w:val="310"/>
        </w:trPr>
        <w:tc>
          <w:tcPr>
            <w:tcW w:w="3261" w:type="dxa"/>
            <w:shd w:val="clear" w:color="auto" w:fill="F2F2F2" w:themeFill="background1" w:themeFillShade="F2"/>
            <w:vAlign w:val="center"/>
            <w:hideMark/>
          </w:tcPr>
          <w:p w14:paraId="085F16BD" w14:textId="77777777" w:rsidR="00473475" w:rsidRPr="00473475" w:rsidRDefault="00473475" w:rsidP="000C44A5">
            <w:pPr>
              <w:pStyle w:val="Tablecontent"/>
            </w:pPr>
            <w:r w:rsidRPr="00473475">
              <w:t>Default, or User Defined</w:t>
            </w:r>
          </w:p>
        </w:tc>
        <w:tc>
          <w:tcPr>
            <w:tcW w:w="6799" w:type="dxa"/>
            <w:shd w:val="clear" w:color="auto" w:fill="auto"/>
            <w:hideMark/>
          </w:tcPr>
          <w:p w14:paraId="42F80689" w14:textId="77777777" w:rsidR="00473475" w:rsidRPr="00473475" w:rsidRDefault="00473475" w:rsidP="000C44A5">
            <w:pPr>
              <w:pStyle w:val="Tablecontent"/>
            </w:pPr>
            <w:r w:rsidRPr="00473475">
              <w:t>User Defined</w:t>
            </w:r>
          </w:p>
        </w:tc>
      </w:tr>
      <w:tr w:rsidR="00473475" w:rsidRPr="00473475" w14:paraId="4874B014" w14:textId="77777777" w:rsidTr="000C44A5">
        <w:trPr>
          <w:trHeight w:val="310"/>
        </w:trPr>
        <w:tc>
          <w:tcPr>
            <w:tcW w:w="3261" w:type="dxa"/>
            <w:shd w:val="clear" w:color="auto" w:fill="F2F2F2" w:themeFill="background1" w:themeFillShade="F2"/>
            <w:vAlign w:val="center"/>
            <w:hideMark/>
          </w:tcPr>
          <w:p w14:paraId="1387DFDC" w14:textId="77777777" w:rsidR="00473475" w:rsidRPr="00473475" w:rsidRDefault="00473475" w:rsidP="000C44A5">
            <w:pPr>
              <w:pStyle w:val="Tablecontent"/>
            </w:pPr>
            <w:r w:rsidRPr="00473475">
              <w:t>Configuration Title</w:t>
            </w:r>
          </w:p>
        </w:tc>
        <w:tc>
          <w:tcPr>
            <w:tcW w:w="6799" w:type="dxa"/>
            <w:shd w:val="clear" w:color="auto" w:fill="auto"/>
            <w:hideMark/>
          </w:tcPr>
          <w:p w14:paraId="5EA3AEC5" w14:textId="77777777" w:rsidR="00473475" w:rsidRPr="00473475" w:rsidRDefault="00473475" w:rsidP="000C44A5">
            <w:pPr>
              <w:pStyle w:val="Tablecontent"/>
            </w:pPr>
            <w:r w:rsidRPr="00473475">
              <w:t>Plan your vSAN capacity.</w:t>
            </w:r>
          </w:p>
        </w:tc>
      </w:tr>
      <w:tr w:rsidR="00473475" w:rsidRPr="00473475" w14:paraId="7004EED0" w14:textId="77777777" w:rsidTr="000C44A5">
        <w:trPr>
          <w:trHeight w:val="310"/>
        </w:trPr>
        <w:tc>
          <w:tcPr>
            <w:tcW w:w="3261" w:type="dxa"/>
            <w:shd w:val="clear" w:color="auto" w:fill="F2F2F2" w:themeFill="background1" w:themeFillShade="F2"/>
            <w:hideMark/>
          </w:tcPr>
          <w:p w14:paraId="3F93DA6A" w14:textId="77777777" w:rsidR="00473475" w:rsidRPr="00473475" w:rsidRDefault="00473475" w:rsidP="000C44A5">
            <w:pPr>
              <w:pStyle w:val="Tablecontent"/>
            </w:pPr>
            <w:r w:rsidRPr="00473475">
              <w:t>Applicable VCF Version</w:t>
            </w:r>
          </w:p>
        </w:tc>
        <w:tc>
          <w:tcPr>
            <w:tcW w:w="6799" w:type="dxa"/>
            <w:shd w:val="clear" w:color="auto" w:fill="auto"/>
            <w:hideMark/>
          </w:tcPr>
          <w:p w14:paraId="262EE49C" w14:textId="77777777" w:rsidR="00473475" w:rsidRPr="00473475" w:rsidRDefault="00473475" w:rsidP="000C44A5">
            <w:pPr>
              <w:pStyle w:val="Tablecontent"/>
            </w:pPr>
            <w:r w:rsidRPr="00473475">
              <w:t>4.2</w:t>
            </w:r>
          </w:p>
        </w:tc>
      </w:tr>
      <w:tr w:rsidR="00473475" w:rsidRPr="00473475" w14:paraId="20803643" w14:textId="77777777" w:rsidTr="000C44A5">
        <w:trPr>
          <w:trHeight w:val="780"/>
        </w:trPr>
        <w:tc>
          <w:tcPr>
            <w:tcW w:w="3261" w:type="dxa"/>
            <w:shd w:val="clear" w:color="auto" w:fill="F2F2F2" w:themeFill="background1" w:themeFillShade="F2"/>
            <w:vAlign w:val="center"/>
            <w:hideMark/>
          </w:tcPr>
          <w:p w14:paraId="084A9FF8" w14:textId="77777777" w:rsidR="00473475" w:rsidRPr="00473475" w:rsidRDefault="00473475" w:rsidP="000C44A5">
            <w:pPr>
              <w:pStyle w:val="Tablecontent"/>
            </w:pPr>
            <w:r w:rsidRPr="00473475">
              <w:t>Audit Procedure</w:t>
            </w:r>
          </w:p>
        </w:tc>
        <w:tc>
          <w:tcPr>
            <w:tcW w:w="6799" w:type="dxa"/>
            <w:shd w:val="clear" w:color="auto" w:fill="auto"/>
            <w:hideMark/>
          </w:tcPr>
          <w:p w14:paraId="31E7B10E" w14:textId="77777777" w:rsidR="00473475" w:rsidRPr="00473475" w:rsidRDefault="00473475" w:rsidP="000C44A5">
            <w:pPr>
              <w:pStyle w:val="Tablecontent"/>
            </w:pPr>
            <w:r w:rsidRPr="00473475">
              <w:t>Verify with a virtual infrastructure administrator that vSAN capacity is sufficient and planned appropriately for normal operations of the SDDC.</w:t>
            </w:r>
          </w:p>
        </w:tc>
      </w:tr>
    </w:tbl>
    <w:p w14:paraId="63C0A0D9" w14:textId="4E54EE78" w:rsidR="00114B00" w:rsidRDefault="00114B00" w:rsidP="000C44A5">
      <w:pPr>
        <w:pStyle w:val="BeforeTable"/>
      </w:pPr>
    </w:p>
    <w:p w14:paraId="6FE789FC" w14:textId="35F31803" w:rsidR="00114B00" w:rsidRDefault="00114B00" w:rsidP="00114B00">
      <w:r>
        <w:t>The following shows the analysis of the above guidance on NIST, ISO, and PCI DSS. It’s interesting to see that they have different answers. The ones that say it’s relevant have specific rules cited.</w:t>
      </w:r>
    </w:p>
    <w:p w14:paraId="49ED0BF9" w14:textId="77777777" w:rsidR="00804FA8" w:rsidRPr="00804FA8" w:rsidRDefault="00804FA8" w:rsidP="00804FA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Look w:val="04A0" w:firstRow="1" w:lastRow="0" w:firstColumn="1" w:lastColumn="0" w:noHBand="0" w:noVBand="1"/>
      </w:tblPr>
      <w:tblGrid>
        <w:gridCol w:w="2268"/>
        <w:gridCol w:w="4536"/>
        <w:gridCol w:w="3657"/>
      </w:tblGrid>
      <w:tr w:rsidR="000C44A5" w:rsidRPr="000C44A5" w14:paraId="1778D139" w14:textId="77777777" w:rsidTr="00804FA8">
        <w:trPr>
          <w:trHeight w:val="290"/>
        </w:trPr>
        <w:tc>
          <w:tcPr>
            <w:tcW w:w="2268" w:type="dxa"/>
            <w:vMerge w:val="restart"/>
            <w:shd w:val="clear" w:color="auto" w:fill="auto"/>
            <w:noWrap/>
            <w:vAlign w:val="center"/>
            <w:hideMark/>
          </w:tcPr>
          <w:p w14:paraId="5D64890A" w14:textId="01E5530F" w:rsidR="000C44A5" w:rsidRPr="000C44A5" w:rsidRDefault="000C44A5" w:rsidP="000C44A5">
            <w:pPr>
              <w:pStyle w:val="Tablecontent"/>
              <w:rPr>
                <w:b/>
                <w:bCs/>
              </w:rPr>
            </w:pPr>
            <w:r w:rsidRPr="000C44A5">
              <w:rPr>
                <w:b/>
                <w:bCs/>
              </w:rPr>
              <w:t>NIST 800-53</w:t>
            </w:r>
          </w:p>
        </w:tc>
        <w:tc>
          <w:tcPr>
            <w:tcW w:w="4536" w:type="dxa"/>
            <w:shd w:val="clear" w:color="auto" w:fill="auto"/>
            <w:hideMark/>
          </w:tcPr>
          <w:p w14:paraId="74EA1A20" w14:textId="77777777" w:rsidR="000C44A5" w:rsidRPr="000C44A5" w:rsidRDefault="000C44A5" w:rsidP="000C44A5">
            <w:pPr>
              <w:pStyle w:val="Tablecontent"/>
            </w:pPr>
            <w:r w:rsidRPr="000C44A5">
              <w:t>Citation</w:t>
            </w:r>
          </w:p>
        </w:tc>
        <w:tc>
          <w:tcPr>
            <w:tcW w:w="3657" w:type="dxa"/>
            <w:shd w:val="clear" w:color="auto" w:fill="auto"/>
            <w:hideMark/>
          </w:tcPr>
          <w:p w14:paraId="53F92121" w14:textId="77777777" w:rsidR="000C44A5" w:rsidRPr="000C44A5" w:rsidRDefault="000C44A5" w:rsidP="000C44A5">
            <w:pPr>
              <w:pStyle w:val="Tablecontent"/>
            </w:pPr>
            <w:r w:rsidRPr="000C44A5">
              <w:t>AU-4 Control</w:t>
            </w:r>
          </w:p>
        </w:tc>
      </w:tr>
      <w:tr w:rsidR="000C44A5" w:rsidRPr="000C44A5" w14:paraId="2D9BC91B" w14:textId="77777777" w:rsidTr="00804FA8">
        <w:trPr>
          <w:trHeight w:val="290"/>
        </w:trPr>
        <w:tc>
          <w:tcPr>
            <w:tcW w:w="2268" w:type="dxa"/>
            <w:vMerge/>
            <w:shd w:val="clear" w:color="auto" w:fill="auto"/>
            <w:noWrap/>
            <w:vAlign w:val="center"/>
            <w:hideMark/>
          </w:tcPr>
          <w:p w14:paraId="10FF3035" w14:textId="1B8FDEE9" w:rsidR="000C44A5" w:rsidRPr="000C44A5" w:rsidRDefault="000C44A5" w:rsidP="000C44A5">
            <w:pPr>
              <w:pStyle w:val="Tablecontent"/>
              <w:rPr>
                <w:b/>
                <w:bCs/>
              </w:rPr>
            </w:pPr>
          </w:p>
        </w:tc>
        <w:tc>
          <w:tcPr>
            <w:tcW w:w="4536" w:type="dxa"/>
            <w:shd w:val="clear" w:color="auto" w:fill="auto"/>
            <w:hideMark/>
          </w:tcPr>
          <w:p w14:paraId="28E91315" w14:textId="77777777" w:rsidR="000C44A5" w:rsidRPr="000C44A5" w:rsidRDefault="000C44A5" w:rsidP="000C44A5">
            <w:pPr>
              <w:pStyle w:val="Tablecontent"/>
            </w:pPr>
            <w:r w:rsidRPr="000C44A5">
              <w:t>Recommended Value</w:t>
            </w:r>
          </w:p>
        </w:tc>
        <w:tc>
          <w:tcPr>
            <w:tcW w:w="3657" w:type="dxa"/>
            <w:shd w:val="clear" w:color="auto" w:fill="auto"/>
            <w:hideMark/>
          </w:tcPr>
          <w:p w14:paraId="108DDE74" w14:textId="77777777" w:rsidR="000C44A5" w:rsidRPr="000C44A5" w:rsidRDefault="000C44A5" w:rsidP="000C44A5">
            <w:pPr>
              <w:pStyle w:val="Tablecontent"/>
            </w:pPr>
            <w:r w:rsidRPr="000C44A5">
              <w:t>Site-Specific</w:t>
            </w:r>
          </w:p>
        </w:tc>
      </w:tr>
      <w:tr w:rsidR="000C44A5" w:rsidRPr="000C44A5" w14:paraId="40CC7B1C" w14:textId="77777777" w:rsidTr="00804FA8">
        <w:trPr>
          <w:trHeight w:val="328"/>
        </w:trPr>
        <w:tc>
          <w:tcPr>
            <w:tcW w:w="2268" w:type="dxa"/>
            <w:vMerge w:val="restart"/>
            <w:shd w:val="clear" w:color="auto" w:fill="auto"/>
            <w:noWrap/>
            <w:vAlign w:val="center"/>
            <w:hideMark/>
          </w:tcPr>
          <w:p w14:paraId="4C7ED6CB" w14:textId="5E4F13E5" w:rsidR="000C44A5" w:rsidRPr="000C44A5" w:rsidRDefault="000C44A5" w:rsidP="000C44A5">
            <w:pPr>
              <w:pStyle w:val="Tablecontent"/>
              <w:rPr>
                <w:b/>
                <w:bCs/>
              </w:rPr>
            </w:pPr>
            <w:r w:rsidRPr="000C44A5">
              <w:rPr>
                <w:b/>
                <w:bCs/>
              </w:rPr>
              <w:t>PCI DSS 3.2.1</w:t>
            </w:r>
          </w:p>
        </w:tc>
        <w:tc>
          <w:tcPr>
            <w:tcW w:w="4536" w:type="dxa"/>
            <w:shd w:val="clear" w:color="auto" w:fill="auto"/>
            <w:hideMark/>
          </w:tcPr>
          <w:p w14:paraId="3902F640" w14:textId="334D1875" w:rsidR="000C44A5" w:rsidRPr="000C44A5" w:rsidRDefault="000C44A5" w:rsidP="000C44A5">
            <w:pPr>
              <w:pStyle w:val="Tablecontent"/>
            </w:pPr>
            <w:r w:rsidRPr="000C44A5">
              <w:t>Applicability</w:t>
            </w:r>
            <w:r w:rsidR="00804FA8">
              <w:t xml:space="preserve">: </w:t>
            </w:r>
            <w:r w:rsidRPr="000C44A5">
              <w:t>Yes or VMware Best Practice</w:t>
            </w:r>
            <w:r w:rsidR="00804FA8">
              <w:t>?</w:t>
            </w:r>
          </w:p>
        </w:tc>
        <w:tc>
          <w:tcPr>
            <w:tcW w:w="3657" w:type="dxa"/>
            <w:shd w:val="clear" w:color="auto" w:fill="auto"/>
            <w:hideMark/>
          </w:tcPr>
          <w:p w14:paraId="41ADBA2F" w14:textId="77777777" w:rsidR="000C44A5" w:rsidRPr="000C44A5" w:rsidRDefault="000C44A5" w:rsidP="000C44A5">
            <w:pPr>
              <w:pStyle w:val="Tablecontent"/>
            </w:pPr>
            <w:r w:rsidRPr="000C44A5">
              <w:t>VMware Best Practice</w:t>
            </w:r>
          </w:p>
        </w:tc>
      </w:tr>
      <w:tr w:rsidR="000C44A5" w:rsidRPr="000C44A5" w14:paraId="008B8647" w14:textId="77777777" w:rsidTr="00804FA8">
        <w:trPr>
          <w:trHeight w:val="290"/>
        </w:trPr>
        <w:tc>
          <w:tcPr>
            <w:tcW w:w="2268" w:type="dxa"/>
            <w:vMerge/>
            <w:shd w:val="clear" w:color="auto" w:fill="auto"/>
            <w:noWrap/>
            <w:vAlign w:val="center"/>
            <w:hideMark/>
          </w:tcPr>
          <w:p w14:paraId="7F9BB96F" w14:textId="6FAEE297" w:rsidR="000C44A5" w:rsidRPr="000C44A5" w:rsidRDefault="000C44A5" w:rsidP="000C44A5">
            <w:pPr>
              <w:pStyle w:val="Tablecontent"/>
              <w:rPr>
                <w:b/>
                <w:bCs/>
              </w:rPr>
            </w:pPr>
          </w:p>
        </w:tc>
        <w:tc>
          <w:tcPr>
            <w:tcW w:w="4536" w:type="dxa"/>
            <w:shd w:val="clear" w:color="auto" w:fill="auto"/>
            <w:hideMark/>
          </w:tcPr>
          <w:p w14:paraId="1425D67B" w14:textId="77777777" w:rsidR="000C44A5" w:rsidRPr="000C44A5" w:rsidRDefault="000C44A5" w:rsidP="000C44A5">
            <w:pPr>
              <w:pStyle w:val="Tablecontent"/>
            </w:pPr>
            <w:r w:rsidRPr="000C44A5">
              <w:t>Citation</w:t>
            </w:r>
          </w:p>
        </w:tc>
        <w:tc>
          <w:tcPr>
            <w:tcW w:w="3657" w:type="dxa"/>
            <w:shd w:val="clear" w:color="auto" w:fill="auto"/>
            <w:hideMark/>
          </w:tcPr>
          <w:p w14:paraId="0AA1E99B" w14:textId="77777777" w:rsidR="000C44A5" w:rsidRPr="000C44A5" w:rsidRDefault="000C44A5" w:rsidP="000C44A5">
            <w:pPr>
              <w:pStyle w:val="Tablecontent"/>
            </w:pPr>
            <w:r w:rsidRPr="000C44A5">
              <w:t>None</w:t>
            </w:r>
          </w:p>
        </w:tc>
      </w:tr>
      <w:tr w:rsidR="000C44A5" w:rsidRPr="000C44A5" w14:paraId="7EC2935A" w14:textId="77777777" w:rsidTr="00804FA8">
        <w:trPr>
          <w:trHeight w:val="290"/>
        </w:trPr>
        <w:tc>
          <w:tcPr>
            <w:tcW w:w="2268" w:type="dxa"/>
            <w:vMerge/>
            <w:shd w:val="clear" w:color="auto" w:fill="auto"/>
            <w:noWrap/>
            <w:vAlign w:val="center"/>
            <w:hideMark/>
          </w:tcPr>
          <w:p w14:paraId="03AAF04B" w14:textId="1E0DD1B6" w:rsidR="000C44A5" w:rsidRPr="000C44A5" w:rsidRDefault="000C44A5" w:rsidP="000C44A5">
            <w:pPr>
              <w:pStyle w:val="Tablecontent"/>
              <w:rPr>
                <w:b/>
                <w:bCs/>
              </w:rPr>
            </w:pPr>
          </w:p>
        </w:tc>
        <w:tc>
          <w:tcPr>
            <w:tcW w:w="4536" w:type="dxa"/>
            <w:shd w:val="clear" w:color="auto" w:fill="auto"/>
            <w:hideMark/>
          </w:tcPr>
          <w:p w14:paraId="4FD11DF3" w14:textId="77777777" w:rsidR="000C44A5" w:rsidRPr="000C44A5" w:rsidRDefault="000C44A5" w:rsidP="000C44A5">
            <w:pPr>
              <w:pStyle w:val="Tablecontent"/>
            </w:pPr>
            <w:r w:rsidRPr="000C44A5">
              <w:t>Recommended Value</w:t>
            </w:r>
          </w:p>
        </w:tc>
        <w:tc>
          <w:tcPr>
            <w:tcW w:w="3657" w:type="dxa"/>
            <w:shd w:val="clear" w:color="auto" w:fill="auto"/>
            <w:hideMark/>
          </w:tcPr>
          <w:p w14:paraId="2476DB2A" w14:textId="77777777" w:rsidR="000C44A5" w:rsidRPr="000C44A5" w:rsidRDefault="000C44A5" w:rsidP="000C44A5">
            <w:pPr>
              <w:pStyle w:val="Tablecontent"/>
            </w:pPr>
            <w:r w:rsidRPr="000C44A5">
              <w:t>Procedural</w:t>
            </w:r>
          </w:p>
        </w:tc>
      </w:tr>
      <w:tr w:rsidR="000C44A5" w:rsidRPr="000C44A5" w14:paraId="79162BBF" w14:textId="77777777" w:rsidTr="00804FA8">
        <w:trPr>
          <w:trHeight w:val="50"/>
        </w:trPr>
        <w:tc>
          <w:tcPr>
            <w:tcW w:w="2268" w:type="dxa"/>
            <w:vMerge w:val="restart"/>
            <w:shd w:val="clear" w:color="auto" w:fill="auto"/>
            <w:noWrap/>
            <w:vAlign w:val="center"/>
            <w:hideMark/>
          </w:tcPr>
          <w:p w14:paraId="099BCD46" w14:textId="75C1E518" w:rsidR="000C44A5" w:rsidRPr="000C44A5" w:rsidRDefault="000C44A5" w:rsidP="000C44A5">
            <w:pPr>
              <w:pStyle w:val="Tablecontent"/>
              <w:rPr>
                <w:b/>
                <w:bCs/>
              </w:rPr>
            </w:pPr>
            <w:r w:rsidRPr="000C44A5">
              <w:rPr>
                <w:b/>
                <w:bCs/>
              </w:rPr>
              <w:t>ISO27001:2013</w:t>
            </w:r>
          </w:p>
        </w:tc>
        <w:tc>
          <w:tcPr>
            <w:tcW w:w="4536" w:type="dxa"/>
            <w:shd w:val="clear" w:color="auto" w:fill="auto"/>
            <w:hideMark/>
          </w:tcPr>
          <w:p w14:paraId="391EA75C" w14:textId="7D7CBF34"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68073F59" w14:textId="77777777" w:rsidR="000C44A5" w:rsidRPr="000C44A5" w:rsidRDefault="000C44A5" w:rsidP="000C44A5">
            <w:pPr>
              <w:pStyle w:val="Tablecontent"/>
            </w:pPr>
            <w:r w:rsidRPr="000C44A5">
              <w:t>Yes</w:t>
            </w:r>
          </w:p>
        </w:tc>
      </w:tr>
      <w:tr w:rsidR="000C44A5" w:rsidRPr="000C44A5" w14:paraId="53316E6E" w14:textId="77777777" w:rsidTr="00804FA8">
        <w:trPr>
          <w:trHeight w:val="290"/>
        </w:trPr>
        <w:tc>
          <w:tcPr>
            <w:tcW w:w="2268" w:type="dxa"/>
            <w:vMerge/>
            <w:shd w:val="clear" w:color="auto" w:fill="auto"/>
            <w:noWrap/>
            <w:vAlign w:val="center"/>
            <w:hideMark/>
          </w:tcPr>
          <w:p w14:paraId="6299263C" w14:textId="3AAD7361" w:rsidR="000C44A5" w:rsidRPr="000C44A5" w:rsidRDefault="000C44A5" w:rsidP="000C44A5">
            <w:pPr>
              <w:pStyle w:val="Tablecontent"/>
              <w:rPr>
                <w:b/>
                <w:bCs/>
              </w:rPr>
            </w:pPr>
          </w:p>
        </w:tc>
        <w:tc>
          <w:tcPr>
            <w:tcW w:w="4536" w:type="dxa"/>
            <w:shd w:val="clear" w:color="auto" w:fill="auto"/>
            <w:hideMark/>
          </w:tcPr>
          <w:p w14:paraId="285CC2B6" w14:textId="77777777" w:rsidR="000C44A5" w:rsidRPr="000C44A5" w:rsidRDefault="000C44A5" w:rsidP="000C44A5">
            <w:pPr>
              <w:pStyle w:val="Tablecontent"/>
            </w:pPr>
            <w:r w:rsidRPr="000C44A5">
              <w:t>Citation</w:t>
            </w:r>
          </w:p>
        </w:tc>
        <w:tc>
          <w:tcPr>
            <w:tcW w:w="3657" w:type="dxa"/>
            <w:shd w:val="clear" w:color="auto" w:fill="auto"/>
            <w:hideMark/>
          </w:tcPr>
          <w:p w14:paraId="09A67DB6" w14:textId="77777777" w:rsidR="000C44A5" w:rsidRPr="000C44A5" w:rsidRDefault="000C44A5" w:rsidP="000C44A5">
            <w:pPr>
              <w:pStyle w:val="Tablecontent"/>
            </w:pPr>
            <w:r w:rsidRPr="000C44A5">
              <w:t>A.12.1.3 Control</w:t>
            </w:r>
          </w:p>
        </w:tc>
      </w:tr>
      <w:tr w:rsidR="000C44A5" w:rsidRPr="000C44A5" w14:paraId="6095E117" w14:textId="77777777" w:rsidTr="00804FA8">
        <w:trPr>
          <w:trHeight w:val="290"/>
        </w:trPr>
        <w:tc>
          <w:tcPr>
            <w:tcW w:w="2268" w:type="dxa"/>
            <w:vMerge/>
            <w:shd w:val="clear" w:color="auto" w:fill="auto"/>
            <w:noWrap/>
            <w:vAlign w:val="center"/>
            <w:hideMark/>
          </w:tcPr>
          <w:p w14:paraId="2A665E75" w14:textId="543B7921" w:rsidR="000C44A5" w:rsidRPr="000C44A5" w:rsidRDefault="000C44A5" w:rsidP="000C44A5">
            <w:pPr>
              <w:pStyle w:val="Tablecontent"/>
              <w:rPr>
                <w:b/>
                <w:bCs/>
              </w:rPr>
            </w:pPr>
          </w:p>
        </w:tc>
        <w:tc>
          <w:tcPr>
            <w:tcW w:w="4536" w:type="dxa"/>
            <w:shd w:val="clear" w:color="auto" w:fill="auto"/>
            <w:hideMark/>
          </w:tcPr>
          <w:p w14:paraId="344288F2" w14:textId="77777777" w:rsidR="000C44A5" w:rsidRPr="000C44A5" w:rsidRDefault="000C44A5" w:rsidP="000C44A5">
            <w:pPr>
              <w:pStyle w:val="Tablecontent"/>
            </w:pPr>
            <w:r w:rsidRPr="000C44A5">
              <w:t>Recommended Value</w:t>
            </w:r>
          </w:p>
        </w:tc>
        <w:tc>
          <w:tcPr>
            <w:tcW w:w="3657" w:type="dxa"/>
            <w:shd w:val="clear" w:color="auto" w:fill="auto"/>
            <w:hideMark/>
          </w:tcPr>
          <w:p w14:paraId="778C689A" w14:textId="77777777" w:rsidR="000C44A5" w:rsidRPr="000C44A5" w:rsidRDefault="000C44A5" w:rsidP="000C44A5">
            <w:pPr>
              <w:pStyle w:val="Tablecontent"/>
            </w:pPr>
            <w:r w:rsidRPr="000C44A5">
              <w:t>Procedural</w:t>
            </w:r>
          </w:p>
        </w:tc>
      </w:tr>
      <w:tr w:rsidR="000C44A5" w:rsidRPr="000C44A5" w14:paraId="26C42A48" w14:textId="77777777" w:rsidTr="00804FA8">
        <w:trPr>
          <w:trHeight w:val="50"/>
        </w:trPr>
        <w:tc>
          <w:tcPr>
            <w:tcW w:w="2268" w:type="dxa"/>
            <w:vMerge w:val="restart"/>
            <w:shd w:val="clear" w:color="auto" w:fill="auto"/>
            <w:noWrap/>
            <w:vAlign w:val="center"/>
            <w:hideMark/>
          </w:tcPr>
          <w:p w14:paraId="70E92703" w14:textId="43B96511" w:rsidR="000C44A5" w:rsidRPr="000C44A5" w:rsidRDefault="000C44A5" w:rsidP="000C44A5">
            <w:pPr>
              <w:pStyle w:val="Tablecontent"/>
              <w:rPr>
                <w:b/>
                <w:bCs/>
              </w:rPr>
            </w:pPr>
            <w:r w:rsidRPr="000C44A5">
              <w:rPr>
                <w:b/>
                <w:bCs/>
              </w:rPr>
              <w:t>NIST 800-171/CMMC</w:t>
            </w:r>
          </w:p>
        </w:tc>
        <w:tc>
          <w:tcPr>
            <w:tcW w:w="4536" w:type="dxa"/>
            <w:shd w:val="clear" w:color="auto" w:fill="auto"/>
            <w:hideMark/>
          </w:tcPr>
          <w:p w14:paraId="3B8AA15D" w14:textId="3F4E0EEF"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505D4F9D" w14:textId="77777777" w:rsidR="000C44A5" w:rsidRPr="000C44A5" w:rsidRDefault="000C44A5" w:rsidP="000C44A5">
            <w:pPr>
              <w:pStyle w:val="Tablecontent"/>
            </w:pPr>
            <w:r w:rsidRPr="000C44A5">
              <w:t>VMware Best Practice</w:t>
            </w:r>
          </w:p>
        </w:tc>
      </w:tr>
      <w:tr w:rsidR="000C44A5" w:rsidRPr="000C44A5" w14:paraId="544333E7" w14:textId="77777777" w:rsidTr="00804FA8">
        <w:trPr>
          <w:trHeight w:val="290"/>
        </w:trPr>
        <w:tc>
          <w:tcPr>
            <w:tcW w:w="2268" w:type="dxa"/>
            <w:vMerge/>
            <w:shd w:val="clear" w:color="auto" w:fill="auto"/>
            <w:noWrap/>
            <w:vAlign w:val="bottom"/>
            <w:hideMark/>
          </w:tcPr>
          <w:p w14:paraId="4E96C361" w14:textId="38316A4D" w:rsidR="000C44A5" w:rsidRPr="000C44A5" w:rsidRDefault="000C44A5" w:rsidP="000C44A5">
            <w:pPr>
              <w:pStyle w:val="Tablecontent"/>
              <w:rPr>
                <w:b/>
                <w:bCs/>
              </w:rPr>
            </w:pPr>
          </w:p>
        </w:tc>
        <w:tc>
          <w:tcPr>
            <w:tcW w:w="4536" w:type="dxa"/>
            <w:shd w:val="clear" w:color="auto" w:fill="auto"/>
            <w:hideMark/>
          </w:tcPr>
          <w:p w14:paraId="08D23510" w14:textId="77777777" w:rsidR="000C44A5" w:rsidRPr="000C44A5" w:rsidRDefault="000C44A5" w:rsidP="000C44A5">
            <w:pPr>
              <w:pStyle w:val="Tablecontent"/>
            </w:pPr>
            <w:r w:rsidRPr="000C44A5">
              <w:t>Citation</w:t>
            </w:r>
          </w:p>
        </w:tc>
        <w:tc>
          <w:tcPr>
            <w:tcW w:w="3657" w:type="dxa"/>
            <w:shd w:val="clear" w:color="auto" w:fill="auto"/>
            <w:hideMark/>
          </w:tcPr>
          <w:p w14:paraId="034A4B9B" w14:textId="77777777" w:rsidR="000C44A5" w:rsidRPr="000C44A5" w:rsidRDefault="000C44A5" w:rsidP="000C44A5">
            <w:pPr>
              <w:pStyle w:val="Tablecontent"/>
            </w:pPr>
            <w:r w:rsidRPr="000C44A5">
              <w:t>None</w:t>
            </w:r>
          </w:p>
        </w:tc>
      </w:tr>
      <w:tr w:rsidR="000C44A5" w:rsidRPr="000C44A5" w14:paraId="7BF1A648" w14:textId="77777777" w:rsidTr="00804FA8">
        <w:trPr>
          <w:trHeight w:val="290"/>
        </w:trPr>
        <w:tc>
          <w:tcPr>
            <w:tcW w:w="2268" w:type="dxa"/>
            <w:vMerge/>
            <w:shd w:val="clear" w:color="auto" w:fill="auto"/>
            <w:noWrap/>
            <w:vAlign w:val="bottom"/>
            <w:hideMark/>
          </w:tcPr>
          <w:p w14:paraId="312B0069" w14:textId="79333198" w:rsidR="000C44A5" w:rsidRPr="000C44A5" w:rsidRDefault="000C44A5" w:rsidP="000C44A5">
            <w:pPr>
              <w:pStyle w:val="Tablecontent"/>
            </w:pPr>
          </w:p>
        </w:tc>
        <w:tc>
          <w:tcPr>
            <w:tcW w:w="4536" w:type="dxa"/>
            <w:shd w:val="clear" w:color="auto" w:fill="auto"/>
            <w:hideMark/>
          </w:tcPr>
          <w:p w14:paraId="59BB7E4E" w14:textId="77777777" w:rsidR="000C44A5" w:rsidRPr="000C44A5" w:rsidRDefault="000C44A5" w:rsidP="000C44A5">
            <w:pPr>
              <w:pStyle w:val="Tablecontent"/>
            </w:pPr>
            <w:r w:rsidRPr="000C44A5">
              <w:t>Recommended Value</w:t>
            </w:r>
          </w:p>
        </w:tc>
        <w:tc>
          <w:tcPr>
            <w:tcW w:w="3657" w:type="dxa"/>
            <w:shd w:val="clear" w:color="auto" w:fill="auto"/>
            <w:hideMark/>
          </w:tcPr>
          <w:p w14:paraId="08E95F17" w14:textId="77777777" w:rsidR="000C44A5" w:rsidRPr="000C44A5" w:rsidRDefault="000C44A5" w:rsidP="000C44A5">
            <w:pPr>
              <w:pStyle w:val="Tablecontent"/>
            </w:pPr>
            <w:r w:rsidRPr="000C44A5">
              <w:t>Procedural</w:t>
            </w:r>
          </w:p>
        </w:tc>
      </w:tr>
    </w:tbl>
    <w:p w14:paraId="318AE8BD" w14:textId="732D0210" w:rsidR="007662F1" w:rsidRDefault="007662F1" w:rsidP="00540F68">
      <w:pPr>
        <w:pStyle w:val="Heading3"/>
      </w:pPr>
      <w:r>
        <w:lastRenderedPageBreak/>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44880605" w:rsidR="007662F1" w:rsidRDefault="003A2733" w:rsidP="007662F1">
      <w:r w:rsidRPr="003A2733">
        <w:rPr>
          <w:noProof/>
        </w:rPr>
        <w:drawing>
          <wp:inline distT="0" distB="0" distL="0" distR="0" wp14:anchorId="315BC3FC" wp14:editId="1DCDADDA">
            <wp:extent cx="6645910" cy="2731770"/>
            <wp:effectExtent l="0" t="0" r="2540" b="0"/>
            <wp:docPr id="1583707962" name="Picture 15837079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62" name="Picture 1583707962" descr="Diagram&#10;&#10;Description automatically generated"/>
                    <pic:cNvPicPr/>
                  </pic:nvPicPr>
                  <pic:blipFill>
                    <a:blip r:embed="rId157"/>
                    <a:stretch>
                      <a:fillRect/>
                    </a:stretch>
                  </pic:blipFill>
                  <pic:spPr>
                    <a:xfrm>
                      <a:off x="0" y="0"/>
                      <a:ext cx="6645910" cy="2731770"/>
                    </a:xfrm>
                    <a:prstGeom prst="rect">
                      <a:avLst/>
                    </a:prstGeom>
                  </pic:spPr>
                </pic:pic>
              </a:graphicData>
            </a:graphic>
          </wp:inline>
        </w:drawing>
      </w:r>
    </w:p>
    <w:p w14:paraId="3DB3AC26" w14:textId="6F3944E6" w:rsidR="00B008FD" w:rsidRDefault="00B008FD" w:rsidP="001D6C72">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t>.</w:t>
      </w:r>
    </w:p>
    <w:p w14:paraId="0315228B" w14:textId="6604EC12" w:rsidR="003A2733" w:rsidRDefault="003A2733" w:rsidP="001D6C72">
      <w:r>
        <w:t xml:space="preserve">Why is reclamation not included? </w:t>
      </w:r>
    </w:p>
    <w:p w14:paraId="67342097" w14:textId="02E3B54F" w:rsidR="003A2733" w:rsidRDefault="003A2733" w:rsidP="001D6C72">
      <w:r>
        <w:t xml:space="preserve">Because it only changes the capacity remaining (%) value when you reclaim the actual wastage. </w:t>
      </w:r>
    </w:p>
    <w:p w14:paraId="673A0456" w14:textId="7277E874" w:rsidR="00D367F5" w:rsidRDefault="003A2733" w:rsidP="001D6C72">
      <w:r>
        <w:t xml:space="preserve">However, wastage should be part of your SOP. </w:t>
      </w:r>
      <w:r w:rsidR="00D367F5">
        <w:t xml:space="preserve">It </w:t>
      </w:r>
      <w:r w:rsidR="00D367F5" w:rsidRPr="00A452F2">
        <w:t>can impact your decision a</w:t>
      </w:r>
      <w:r w:rsidR="00D367F5">
        <w:t>s</w:t>
      </w:r>
      <w:r w:rsidR="00D367F5" w:rsidRPr="00A452F2">
        <w:t xml:space="preserve"> wastage is </w:t>
      </w:r>
      <w:r w:rsidR="00414EEE">
        <w:t>prevalent</w:t>
      </w:r>
      <w:r w:rsidR="00D367F5" w:rsidRPr="00A452F2">
        <w:t>. Capacity can be low, but if you can reclaim a sizeable chunk of wastage, you can defer hardware purchas</w:t>
      </w:r>
      <w:r w:rsidR="00D367F5">
        <w:t>e.</w:t>
      </w:r>
    </w:p>
    <w:p w14:paraId="03F3F591" w14:textId="52C4D096" w:rsidR="002B192B" w:rsidRDefault="002B192B" w:rsidP="001D6C72">
      <w:r>
        <w:t xml:space="preserve">Depending on the business policy, you may have to comply with </w:t>
      </w:r>
      <w:hyperlink r:id="rId158" w:history="1">
        <w:r w:rsidRPr="002B192B">
          <w:rPr>
            <w:rStyle w:val="Hyperlink"/>
          </w:rPr>
          <w:t>Business Continuity Policy</w:t>
        </w:r>
      </w:hyperlink>
      <w:r>
        <w:t xml:space="preserve"> or security policy. Examples:</w:t>
      </w:r>
    </w:p>
    <w:p w14:paraId="20CB8EE0" w14:textId="060D2BBB" w:rsidR="002B192B" w:rsidRDefault="002B192B" w:rsidP="002B192B">
      <w:pPr>
        <w:pStyle w:val="Bullet"/>
      </w:pPr>
      <w:r>
        <w:t xml:space="preserve">Define the blast radius to contain major outage. This may translate that you do not design a large cluster containing ___ VM, as a cluster may go down. </w:t>
      </w:r>
    </w:p>
    <w:p w14:paraId="7D1D9E47" w14:textId="02BE80F4" w:rsidR="002B192B" w:rsidRDefault="002B192B" w:rsidP="002B192B">
      <w:pPr>
        <w:pStyle w:val="Bullet"/>
      </w:pPr>
      <w:r>
        <w:t>Define the concentration risk. The number of mission critical VMs in the same datastore is capped below ___ VM.</w:t>
      </w:r>
    </w:p>
    <w:p w14:paraId="6165AFF5" w14:textId="120C96A8" w:rsidR="002B192B" w:rsidRDefault="002B192B" w:rsidP="002B192B">
      <w:pPr>
        <w:pStyle w:val="Bullet"/>
      </w:pPr>
      <w:r>
        <w:t xml:space="preserve">Contain the security risk. Internet facing VM and internal facing VM do not share the same ____. </w:t>
      </w:r>
    </w:p>
    <w:p w14:paraId="5AEB053C" w14:textId="4B490574" w:rsidR="00027215" w:rsidRDefault="00263B89" w:rsidP="00AC6E1E">
      <w:pPr>
        <w:pStyle w:val="Heading4"/>
      </w:pPr>
      <w:r>
        <w:lastRenderedPageBreak/>
        <w:t>Utilization</w:t>
      </w:r>
    </w:p>
    <w:p w14:paraId="403AEC89" w14:textId="5DE0C88A" w:rsidR="004E291F" w:rsidRDefault="004E291F" w:rsidP="001D6C72">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137A46E7" w14:textId="0E511E2B" w:rsidR="001D6C72" w:rsidRDefault="001D6C72" w:rsidP="001D6C72">
      <w:r>
        <w:t xml:space="preserve">A concept that is unique in utilization is </w:t>
      </w:r>
      <w:r w:rsidRPr="00330381">
        <w:rPr>
          <w:color w:val="FF0000"/>
        </w:rPr>
        <w:t>wastage</w:t>
      </w:r>
      <w:r>
        <w:t xml:space="preserve">. It is not applicable in allocation, reservation and contention. </w:t>
      </w:r>
    </w:p>
    <w:p w14:paraId="3A730993" w14:textId="27A7A51C" w:rsidR="006A634B" w:rsidRDefault="001D6C72" w:rsidP="001D6C72">
      <w:r>
        <w:t xml:space="preserve">In utilization, </w:t>
      </w:r>
      <w:r w:rsidR="006A634B" w:rsidRPr="00A452F2">
        <w:t>if utilization is very low, that is not a good thing.</w:t>
      </w:r>
      <w:r w:rsidR="006A634B">
        <w:t xml:space="preserve"> Unless it’s a newly provisioned </w:t>
      </w:r>
      <w:r>
        <w:t>object that is yet to grow to its full usage</w:t>
      </w:r>
      <w:r w:rsidR="006A634B">
        <w:t>, that could indicate wastage.</w:t>
      </w:r>
    </w:p>
    <w:p w14:paraId="6575ED33" w14:textId="3DDB267C" w:rsidR="001D6C72" w:rsidRDefault="001D6C72" w:rsidP="001D6C72">
      <w:r>
        <w:t xml:space="preserve">How should we fit wastage in the model? </w:t>
      </w:r>
    </w:p>
    <w:p w14:paraId="1B602E81" w14:textId="6A377659" w:rsidR="001D6C72" w:rsidRDefault="001D6C72" w:rsidP="001D6C72">
      <w:r>
        <w:t xml:space="preserve">The following is my recommendation. I divide the capacity into 10 equal chunks. The green zone is in the middle. That means the capacity is green when it’s around 30 – 70% used. </w:t>
      </w:r>
    </w:p>
    <w:p w14:paraId="32C078FA" w14:textId="3A97E52F" w:rsidR="00E02385" w:rsidRDefault="00E02385" w:rsidP="006A634B">
      <w:pPr>
        <w:pStyle w:val="Tablecontent"/>
      </w:pPr>
      <w:r w:rsidRPr="00E02385">
        <w:rPr>
          <w:noProof/>
        </w:rPr>
        <w:drawing>
          <wp:inline distT="0" distB="0" distL="0" distR="0" wp14:anchorId="245B4FB6" wp14:editId="09558DBA">
            <wp:extent cx="6645910" cy="1506855"/>
            <wp:effectExtent l="0" t="0" r="2540" b="0"/>
            <wp:docPr id="910169563" name="Picture 9101695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3" name="Picture 910169563" descr="Timeline&#10;&#10;Description automatically generated"/>
                    <pic:cNvPicPr/>
                  </pic:nvPicPr>
                  <pic:blipFill>
                    <a:blip r:embed="rId159"/>
                    <a:stretch>
                      <a:fillRect/>
                    </a:stretch>
                  </pic:blipFill>
                  <pic:spPr>
                    <a:xfrm>
                      <a:off x="0" y="0"/>
                      <a:ext cx="6645910" cy="1506855"/>
                    </a:xfrm>
                    <a:prstGeom prst="rect">
                      <a:avLst/>
                    </a:prstGeom>
                  </pic:spPr>
                </pic:pic>
              </a:graphicData>
            </a:graphic>
          </wp:inline>
        </w:drawing>
      </w:r>
    </w:p>
    <w:p w14:paraId="70401D41" w14:textId="19C1965B" w:rsidR="00771C95" w:rsidRDefault="00771C95" w:rsidP="006A634B">
      <w:pPr>
        <w:pStyle w:val="Tablecontent"/>
      </w:pPr>
      <w:r>
        <w:t xml:space="preserve">Can you use more than what you’re allocated? </w:t>
      </w:r>
    </w:p>
    <w:p w14:paraId="34645165" w14:textId="77777777" w:rsidR="00771C95" w:rsidRDefault="00771C95" w:rsidP="006A634B">
      <w:pPr>
        <w:pStyle w:val="Tablecontent"/>
      </w:pPr>
      <w:r>
        <w:t xml:space="preserve">Certainly. This especially happens in software-defined storage such as vSAN. </w:t>
      </w:r>
    </w:p>
    <w:p w14:paraId="32B1F009" w14:textId="45E7AB85" w:rsidR="00771C95" w:rsidRDefault="00771C95" w:rsidP="006A634B">
      <w:pPr>
        <w:pStyle w:val="Tablecontent"/>
      </w:pPr>
      <w:r>
        <w:t>The following screenshot shows a VM configured with 10 GB hard disk. That means the guest OS is allocated with 10 GB.</w:t>
      </w:r>
    </w:p>
    <w:p w14:paraId="260DBBAA" w14:textId="424D6E5D" w:rsidR="00771C95" w:rsidRDefault="00771C95" w:rsidP="006A634B">
      <w:pPr>
        <w:pStyle w:val="Tablecontent"/>
      </w:pPr>
      <w:r w:rsidRPr="00771C95">
        <w:rPr>
          <w:noProof/>
        </w:rPr>
        <w:drawing>
          <wp:inline distT="0" distB="0" distL="0" distR="0" wp14:anchorId="055142B4" wp14:editId="6538B39D">
            <wp:extent cx="6645910" cy="3182620"/>
            <wp:effectExtent l="0" t="0" r="2540" b="0"/>
            <wp:docPr id="1525330302" name="Picture 15253303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2" name="Picture 1525330302" descr="Graphical user interface, text, application, email&#10;&#10;Description automatically generated"/>
                    <pic:cNvPicPr/>
                  </pic:nvPicPr>
                  <pic:blipFill>
                    <a:blip r:embed="rId160"/>
                    <a:stretch>
                      <a:fillRect/>
                    </a:stretch>
                  </pic:blipFill>
                  <pic:spPr>
                    <a:xfrm>
                      <a:off x="0" y="0"/>
                      <a:ext cx="6645910" cy="3182620"/>
                    </a:xfrm>
                    <a:prstGeom prst="rect">
                      <a:avLst/>
                    </a:prstGeom>
                  </pic:spPr>
                </pic:pic>
              </a:graphicData>
            </a:graphic>
          </wp:inline>
        </w:drawing>
      </w:r>
    </w:p>
    <w:p w14:paraId="78717BF7" w14:textId="60EF22E1" w:rsidR="00771C95" w:rsidRDefault="00771C95" w:rsidP="006A634B">
      <w:pPr>
        <w:pStyle w:val="Tablecontent"/>
      </w:pPr>
      <w:r>
        <w:t>It’s thick provisioned as specified by vSAN policy.</w:t>
      </w:r>
    </w:p>
    <w:p w14:paraId="2F8FC83E" w14:textId="4F7CA6F1" w:rsidR="00771C95" w:rsidRDefault="00771C95" w:rsidP="006A634B">
      <w:pPr>
        <w:pStyle w:val="Tablecontent"/>
      </w:pPr>
      <w:r>
        <w:t>Guess how much disk space it actually consumes at the VMFS layer?</w:t>
      </w:r>
    </w:p>
    <w:p w14:paraId="7C1D4649" w14:textId="3734C551" w:rsidR="00771C95" w:rsidRDefault="00771C95" w:rsidP="006A634B">
      <w:pPr>
        <w:pStyle w:val="Tablecontent"/>
      </w:pPr>
      <w:r w:rsidRPr="00771C95">
        <w:rPr>
          <w:noProof/>
        </w:rPr>
        <w:lastRenderedPageBreak/>
        <w:drawing>
          <wp:inline distT="0" distB="0" distL="0" distR="0" wp14:anchorId="4EDC5F5E" wp14:editId="61FD811A">
            <wp:extent cx="6645910" cy="2801620"/>
            <wp:effectExtent l="0" t="0" r="2540" b="0"/>
            <wp:docPr id="1971068998" name="Picture 19710689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8" name="Picture 1971068998" descr="Graphical user interface, application&#10;&#10;Description automatically generated"/>
                    <pic:cNvPicPr/>
                  </pic:nvPicPr>
                  <pic:blipFill>
                    <a:blip r:embed="rId161"/>
                    <a:stretch>
                      <a:fillRect/>
                    </a:stretch>
                  </pic:blipFill>
                  <pic:spPr>
                    <a:xfrm>
                      <a:off x="0" y="0"/>
                      <a:ext cx="6645910" cy="2801620"/>
                    </a:xfrm>
                    <a:prstGeom prst="rect">
                      <a:avLst/>
                    </a:prstGeom>
                  </pic:spPr>
                </pic:pic>
              </a:graphicData>
            </a:graphic>
          </wp:inline>
        </w:drawing>
      </w:r>
    </w:p>
    <w:p w14:paraId="5D00E27F" w14:textId="39AEB3B6" w:rsidR="00771C95" w:rsidRDefault="00771C95" w:rsidP="006A634B">
      <w:pPr>
        <w:pStyle w:val="Tablecontent"/>
      </w:pPr>
      <w:r>
        <w:t xml:space="preserve">You’re right. 20 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739C1509" w14:textId="2EC1F773" w:rsidR="001304CF" w:rsidRDefault="001304CF" w:rsidP="00AC6E1E">
      <w:pPr>
        <w:pStyle w:val="Heading4"/>
      </w:pPr>
      <w:r>
        <w:t>Reservation</w:t>
      </w:r>
    </w:p>
    <w:p w14:paraId="45DFE365" w14:textId="180E332E"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w:t>
      </w:r>
      <w:r w:rsidR="00891A5B">
        <w:t xml:space="preserve"> as</w:t>
      </w:r>
      <w:r>
        <w:t xml:space="preserve"> the real demand is only 20%.</w:t>
      </w:r>
    </w:p>
    <w:p w14:paraId="73CE21A8" w14:textId="3215487D" w:rsidR="00513442" w:rsidRDefault="00513442" w:rsidP="001304CF">
      <w:pPr>
        <w:pStyle w:val="Tablecontent"/>
      </w:pPr>
      <w:r>
        <w:t xml:space="preserve">From the above you can tell that the demand </w:t>
      </w:r>
      <w:r w:rsidR="008D3A3F">
        <w:t>metrics</w:t>
      </w:r>
      <w:r>
        <w:t xml:space="preserve"> should </w:t>
      </w:r>
      <w:r w:rsidRPr="00A54651">
        <w:rPr>
          <w:color w:val="FF0000"/>
        </w:rPr>
        <w:t xml:space="preserve">not </w:t>
      </w:r>
      <w:r>
        <w:t xml:space="preserve">include reservation. </w:t>
      </w:r>
    </w:p>
    <w:p w14:paraId="39236D89" w14:textId="307A546D" w:rsidR="001304CF" w:rsidRDefault="001304CF" w:rsidP="001304CF">
      <w:pPr>
        <w:pStyle w:val="Tablecontent"/>
        <w:tabs>
          <w:tab w:val="left" w:pos="2371"/>
        </w:tabs>
      </w:pPr>
      <w:r>
        <w:t xml:space="preserve">CPU and Memory behave differently as CPU reservation does not take effect when the reservation holder does not use it. </w:t>
      </w:r>
      <w:r w:rsidR="00A54651">
        <w:t>It is not sticky. Memory on the other hand will lock the pages even though the VM no longer uses it</w:t>
      </w:r>
      <w:r w:rsidR="004B0D1A">
        <w:t>, due to its nature as disk space cache</w:t>
      </w:r>
      <w:r w:rsidR="00A54651">
        <w:t xml:space="preserve">. </w:t>
      </w:r>
    </w:p>
    <w:p w14:paraId="28458792" w14:textId="4D0DBA5D" w:rsidR="00591013" w:rsidRDefault="00591013" w:rsidP="001304CF">
      <w:pPr>
        <w:pStyle w:val="Tablecontent"/>
        <w:tabs>
          <w:tab w:val="left" w:pos="2371"/>
        </w:tabs>
      </w:pPr>
      <w:r>
        <w:t xml:space="preserve">Here is food for thought. Is reservation part of demand or allocation? Or is it </w:t>
      </w:r>
      <w:r w:rsidR="00972000">
        <w:t>a component of its own?</w:t>
      </w:r>
    </w:p>
    <w:p w14:paraId="22B353D5" w14:textId="63F96FC1" w:rsidR="00972000" w:rsidRDefault="00972000" w:rsidP="001304CF">
      <w:pPr>
        <w:pStyle w:val="Tablecontent"/>
        <w:tabs>
          <w:tab w:val="left" w:pos="2371"/>
        </w:tabs>
      </w:pPr>
      <w:r>
        <w:t>I think, there is no right or wrong.</w:t>
      </w:r>
      <w:r w:rsidR="00A53456">
        <w:t xml:space="preserve"> Personally, I prefer it to stand on its </w:t>
      </w:r>
      <w:r w:rsidR="00A54651">
        <w:t>own,</w:t>
      </w:r>
      <w:r w:rsidR="00A53456">
        <w:t xml:space="preserve"> so it won’t impact the </w:t>
      </w:r>
      <w:r w:rsidR="005E0131">
        <w:t>value</w:t>
      </w:r>
      <w:r w:rsidR="0022524D">
        <w:t xml:space="preserve"> of utilization metric</w:t>
      </w:r>
      <w:r w:rsidR="005E0131">
        <w:t>.</w:t>
      </w:r>
      <w:r w:rsidR="00921025">
        <w:t xml:space="preserve"> </w:t>
      </w:r>
      <w:r w:rsidR="00A3686D">
        <w:t>Lumping them together will also confuse customers as they 2 are different concepts.</w:t>
      </w:r>
    </w:p>
    <w:p w14:paraId="30A4FE2E" w14:textId="23DABDD5" w:rsidR="004B0D1A" w:rsidRDefault="004B0D1A" w:rsidP="001304CF">
      <w:pPr>
        <w:pStyle w:val="Tablecontent"/>
        <w:tabs>
          <w:tab w:val="left" w:pos="2371"/>
        </w:tabs>
      </w:pPr>
      <w:r>
        <w:t xml:space="preserve">If it is a standalone, does it need to have buffer? I don’t think so, as reservation can hit 100% with no impact.  </w:t>
      </w:r>
    </w:p>
    <w:p w14:paraId="141A3143" w14:textId="62E2AE89" w:rsidR="00383703" w:rsidRDefault="00383703" w:rsidP="001D6C72">
      <w:pPr>
        <w:pStyle w:val="Tablecontent"/>
        <w:tabs>
          <w:tab w:val="left" w:pos="2371"/>
        </w:tabs>
      </w:pPr>
      <w:r>
        <w:t>Usable Capacity</w:t>
      </w:r>
      <w:r w:rsidR="001D6C72">
        <w:t xml:space="preserve"> = </w:t>
      </w:r>
      <w:r w:rsidR="008D5001">
        <w:t>Total – Reservation created by Admission Control (which is a sub</w:t>
      </w:r>
      <w:r w:rsidR="00CA6307">
        <w:t>-</w:t>
      </w:r>
      <w:r w:rsidR="008D5001">
        <w:t>setting of HA)</w:t>
      </w:r>
      <w:r w:rsidR="00DF270B">
        <w:t xml:space="preserve">. </w:t>
      </w:r>
    </w:p>
    <w:p w14:paraId="2FA5B1E3" w14:textId="337D54BA" w:rsidR="005E60F7" w:rsidRDefault="001D6C72" w:rsidP="001D6C72">
      <w:r>
        <w:t xml:space="preserve">Reserved = </w:t>
      </w:r>
      <w:r w:rsidR="00283A8A">
        <w:t xml:space="preserve">This is the sum of VM and VMkernel reservation. Need to </w:t>
      </w:r>
      <w:r w:rsidR="00ED0254">
        <w:t>exclude the host already covere</w:t>
      </w:r>
      <w:r>
        <w:t>d by HA.</w:t>
      </w:r>
    </w:p>
    <w:p w14:paraId="1F2E046D" w14:textId="231F745F" w:rsidR="001304CF" w:rsidRPr="00C17739" w:rsidRDefault="001304CF" w:rsidP="00AC6E1E">
      <w:pPr>
        <w:pStyle w:val="Heading4"/>
      </w:pPr>
      <w:bookmarkStart w:id="30" w:name="_Allocation_Model_1"/>
      <w:bookmarkEnd w:id="30"/>
      <w:r w:rsidRPr="00C17739">
        <w:lastRenderedPageBreak/>
        <w:t>Allocation</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4E3ED92F" w14:textId="77777777" w:rsidR="00771C95"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62"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w:t>
            </w:r>
          </w:p>
          <w:p w14:paraId="7609976F" w14:textId="35EFDEB0" w:rsidR="000C4444" w:rsidRDefault="00073C30" w:rsidP="000C4444">
            <w:pPr>
              <w:pStyle w:val="Tablecontent"/>
            </w:pPr>
            <w:r>
              <w:t xml:space="preserve">Be careful with the complexity as 1 Recovery Plan can have </w:t>
            </w:r>
            <w:r w:rsidR="00A9582F">
              <w:t>many Protection Group</w:t>
            </w:r>
            <w:r w:rsidR="00771C95">
              <w:t>s</w:t>
            </w:r>
            <w:r w:rsidR="00A9582F">
              <w:t xml:space="preserve">,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35465FAE" w:rsidR="0047764D" w:rsidRDefault="0047764D" w:rsidP="0047764D">
      <w:r>
        <w:t xml:space="preserve">The next use case for allocation is showback and reporting. There are typically restrictions such as contractual obligations or SLAs that mandate capacity </w:t>
      </w:r>
      <w:r w:rsidR="00A54651">
        <w:t xml:space="preserve">shall not </w:t>
      </w:r>
      <w:r>
        <w:t>be overcommitted beyond an agreed upon ratio. Note these restrictions are usually non-technical.</w:t>
      </w:r>
    </w:p>
    <w:p w14:paraId="67D1634F" w14:textId="49043DD5" w:rsidR="00A54651" w:rsidRDefault="00A54651" w:rsidP="0047764D">
      <w:r>
        <w:t xml:space="preserve">Buffer does not </w:t>
      </w:r>
      <w:r w:rsidR="00CA6307">
        <w:t>mathematically</w:t>
      </w:r>
      <w:r>
        <w:t xml:space="preserve"> apply to allocation. The reason is you can simply use a lower allocation. For example, if you do 10 : 1 ratio and set 10% buffer, that’s basically 9 : 1 ratio with 0% buffer. The buffer is provided for the very reason, give you a buffer, secretly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p w14:paraId="48D6A97E" w14:textId="2D27887D" w:rsidR="00A54651" w:rsidRDefault="00A54651" w:rsidP="00A54651">
      <w:pPr>
        <w:pStyle w:val="Heading5"/>
      </w:pPr>
      <w:r>
        <w:t>Limitation</w:t>
      </w:r>
    </w:p>
    <w:p w14:paraId="26E49F35" w14:textId="73CAF348" w:rsidR="00510122" w:rsidRDefault="00510122" w:rsidP="0047764D">
      <w:r>
        <w:t xml:space="preserve">The allocation model has </w:t>
      </w:r>
      <w:r w:rsidR="000C78F5">
        <w:t xml:space="preserve">the following </w:t>
      </w:r>
      <w:r>
        <w:t>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lastRenderedPageBreak/>
              <w:t>VM Size</w:t>
            </w:r>
          </w:p>
        </w:tc>
        <w:tc>
          <w:tcPr>
            <w:tcW w:w="8193" w:type="dxa"/>
          </w:tcPr>
          <w:p w14:paraId="559932AC" w14:textId="77777777" w:rsidR="00510122" w:rsidRDefault="00510122" w:rsidP="0031756B">
            <w:pPr>
              <w:pStyle w:val="Tablecontent"/>
            </w:pPr>
            <w:r>
              <w:t xml:space="preserve">VM size is not considered in the overcommit ratio. It assumes that scheduling two monster VMs is as easy as scheduling many small VMs. The ESXi scheduler can juggle </w:t>
            </w:r>
            <w:r w:rsidR="004B0D1A">
              <w:t xml:space="preserve">higher number of </w:t>
            </w:r>
            <w:r>
              <w:t>small VMs than a few large ones, especially if they peak at different times.</w:t>
            </w:r>
          </w:p>
          <w:p w14:paraId="21AE8A18" w14:textId="7828274A" w:rsidR="009A5177" w:rsidRDefault="009A5177" w:rsidP="0031756B">
            <w:pPr>
              <w:pStyle w:val="Tablecontent"/>
            </w:pPr>
            <w:r>
              <w:t>Utilization is completely ignored. The consumer part is simply based on the configured amount. In cases where there is additional workload, the allocation model can report lower capacity consumed than actual.</w:t>
            </w:r>
          </w:p>
        </w:tc>
      </w:tr>
      <w:tr w:rsidR="000C78F5" w14:paraId="39F69897" w14:textId="77777777" w:rsidTr="00477EA5">
        <w:tc>
          <w:tcPr>
            <w:tcW w:w="2263" w:type="dxa"/>
            <w:shd w:val="clear" w:color="auto" w:fill="F2F2F2" w:themeFill="background1" w:themeFillShade="F2"/>
          </w:tcPr>
          <w:p w14:paraId="157A81EE" w14:textId="311A8288" w:rsidR="000C78F5" w:rsidRDefault="000C78F5" w:rsidP="00147350">
            <w:pPr>
              <w:pStyle w:val="Tablecontent"/>
              <w:rPr>
                <w:b/>
                <w:bCs/>
              </w:rPr>
            </w:pPr>
            <w:r>
              <w:rPr>
                <w:b/>
                <w:bCs/>
              </w:rPr>
              <w:t>Overhead</w:t>
            </w:r>
          </w:p>
        </w:tc>
        <w:tc>
          <w:tcPr>
            <w:tcW w:w="8193" w:type="dxa"/>
          </w:tcPr>
          <w:p w14:paraId="17D74ECC" w14:textId="4F960EE8" w:rsidR="000C78F5" w:rsidRDefault="000C78F5" w:rsidP="0031756B">
            <w:pPr>
              <w:pStyle w:val="Tablecontent"/>
            </w:pPr>
            <w:r>
              <w:t>Any form of utilization is not considered, including consumption because of virtualization. For example, software-defined storage such as vSAN actually puts the availability protection data in the same datastore with the actual data. So you end up with double the consumption.</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10844724" w:rsidR="005D7D81" w:rsidRDefault="002244A5" w:rsidP="0031756B">
            <w:pPr>
              <w:pStyle w:val="Tablecontent"/>
            </w:pPr>
            <w:r w:rsidRPr="00C17739">
              <w:t xml:space="preserve">IaaS workload </w:t>
            </w:r>
            <w:r>
              <w:t>that do</w:t>
            </w:r>
            <w:r w:rsidR="004B0D1A">
              <w:t>es</w:t>
            </w:r>
            <w:r>
              <w:t xml:space="preserve">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E7573A">
      <w:pPr>
        <w:pStyle w:val="Heading5"/>
      </w:pPr>
      <w:bookmarkStart w:id="31" w:name="_Allocation_Model"/>
      <w:bookmarkEnd w:id="31"/>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t>Some customers do procurement planning based on overcommit ratios. A comfortable overcommit ratio is determined, and that’s what is used to project utilization into the future. The overcommit ratio is intended to be a rough estimate of utilization, e.g. 5:1 CPU overcommit ratio means that on average each vCPU should only run 20% utilization else you will have contention.</w:t>
      </w:r>
    </w:p>
    <w:p w14:paraId="04B85C30" w14:textId="306F80F0" w:rsidR="00756D1C" w:rsidRDefault="00756D1C" w:rsidP="00756D1C">
      <w:pPr>
        <w:jc w:val="center"/>
      </w:pPr>
      <w:r w:rsidRPr="00756D1C">
        <w:rPr>
          <w:noProof/>
        </w:rPr>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63"/>
                    <a:stretch>
                      <a:fillRect/>
                    </a:stretch>
                  </pic:blipFill>
                  <pic:spPr>
                    <a:xfrm>
                      <a:off x="0" y="0"/>
                      <a:ext cx="5173200" cy="2800800"/>
                    </a:xfrm>
                    <a:prstGeom prst="rect">
                      <a:avLst/>
                    </a:prstGeom>
                  </pic:spPr>
                </pic:pic>
              </a:graphicData>
            </a:graphic>
          </wp:inline>
        </w:drawing>
      </w:r>
    </w:p>
    <w:p w14:paraId="40B23800" w14:textId="22EB57C0" w:rsidR="004743C7" w:rsidRDefault="004743C7" w:rsidP="004743C7">
      <w:pPr>
        <w:pStyle w:val="Heading6"/>
      </w:pPr>
      <w:r>
        <w:lastRenderedPageBreak/>
        <w:t>Overcommit Ratio</w:t>
      </w:r>
    </w:p>
    <w:p w14:paraId="56676987" w14:textId="7F85362F" w:rsidR="00596E65" w:rsidRDefault="004743C7" w:rsidP="004743C7">
      <w:r>
        <w:t>Overcommit ratio looks simple on the surface. As we dive deeper, it’s not as straight forward. For example</w:t>
      </w:r>
      <w:r w:rsidR="00596E65">
        <w:t>s:</w:t>
      </w:r>
    </w:p>
    <w:p w14:paraId="5C130CB9" w14:textId="77777777" w:rsidR="00596E65" w:rsidRDefault="004743C7" w:rsidP="00596E65">
      <w:pPr>
        <w:pStyle w:val="Bullet"/>
      </w:pPr>
      <w:r>
        <w:t>CPU hyperthreading</w:t>
      </w:r>
      <w:r w:rsidR="00596E65">
        <w:t>.</w:t>
      </w:r>
      <w:r>
        <w:t xml:space="preserve"> </w:t>
      </w:r>
      <w:r w:rsidR="00596E65">
        <w:t xml:space="preserve">This can be turned on and off. Should the ratio change accordingly? </w:t>
      </w:r>
      <w:r>
        <w:t xml:space="preserve">Do we consider it since there are only 2 threads per core? What if future CPU has 4 threads? </w:t>
      </w:r>
    </w:p>
    <w:p w14:paraId="5691EB1F" w14:textId="3998D2C2" w:rsidR="004743C7" w:rsidRDefault="00596E65" w:rsidP="00596E65">
      <w:pPr>
        <w:pStyle w:val="Bullet"/>
      </w:pPr>
      <w:r>
        <w:t>D</w:t>
      </w:r>
      <w:r w:rsidR="004743C7">
        <w:t>atastore</w:t>
      </w:r>
      <w:r>
        <w:t>.</w:t>
      </w:r>
      <w:r w:rsidR="004743C7">
        <w:t xml:space="preserve"> </w:t>
      </w:r>
      <w:r>
        <w:t>D</w:t>
      </w:r>
      <w:r w:rsidR="004743C7">
        <w:t xml:space="preserve">o you consider the snapshot space? How about the </w:t>
      </w:r>
      <w:r>
        <w:t xml:space="preserve">availability </w:t>
      </w:r>
      <w:r w:rsidR="004743C7">
        <w:t>protection created by vSAN?</w:t>
      </w:r>
    </w:p>
    <w:p w14:paraId="343E2DDA" w14:textId="37B4ACBA" w:rsidR="00057FF0" w:rsidRDefault="00057FF0" w:rsidP="004743C7">
      <w:r>
        <w:t>To answer the question, I think it’s best to remember that allocation model does not consider utilization. Since allocation is about allocating to consumer, the provider part should be excluded too.</w:t>
      </w:r>
    </w:p>
    <w:p w14:paraId="6CBC1BFC" w14:textId="77777777" w:rsidR="00057FF0" w:rsidRDefault="00057FF0" w:rsidP="00057FF0">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057FF0" w14:paraId="3F592241" w14:textId="77777777" w:rsidTr="00E440AB">
        <w:tc>
          <w:tcPr>
            <w:tcW w:w="2547" w:type="dxa"/>
            <w:shd w:val="clear" w:color="auto" w:fill="F2F2F2" w:themeFill="background1" w:themeFillShade="F2"/>
          </w:tcPr>
          <w:p w14:paraId="078A9021" w14:textId="0395C148" w:rsidR="00057FF0" w:rsidRPr="00346D82" w:rsidRDefault="00057FF0" w:rsidP="00E440AB">
            <w:pPr>
              <w:pStyle w:val="Tablecontent"/>
              <w:rPr>
                <w:b/>
                <w:bCs/>
              </w:rPr>
            </w:pPr>
            <w:r>
              <w:rPr>
                <w:b/>
                <w:bCs/>
              </w:rPr>
              <w:t>CPU</w:t>
            </w:r>
          </w:p>
        </w:tc>
        <w:tc>
          <w:tcPr>
            <w:tcW w:w="7909" w:type="dxa"/>
          </w:tcPr>
          <w:p w14:paraId="51774912" w14:textId="77777777" w:rsidR="00057FF0" w:rsidRDefault="00681F15" w:rsidP="00E440AB">
            <w:pPr>
              <w:pStyle w:val="Tablecontent"/>
            </w:pPr>
            <w:r>
              <w:t xml:space="preserve">Exclude hyperthreading. That means you only count the physical core. I see this as better approach than including the thread, as threads do share the core, which means overcommit. I am aware that </w:t>
            </w:r>
            <w:r w:rsidR="00AE02D9">
              <w:t>AWS includes the threads and then implies there is no overcommit. Accounting wise this is true.</w:t>
            </w:r>
          </w:p>
          <w:p w14:paraId="39990B74" w14:textId="1F903C72" w:rsidR="00AE02D9" w:rsidRDefault="00AE02D9" w:rsidP="00E440AB">
            <w:pPr>
              <w:pStyle w:val="Tablecontent"/>
            </w:pPr>
            <w:r>
              <w:t xml:space="preserve">Exclude the VMkernel overhead. Kernel modules do get reservation, and if you have many software-defined infrastructure such as vSAN and NSX, they do consume resources. The reason I exclude them is ease of comparison, such as migration use case. Also, utilization is already included in utilization model, which is always enabled. </w:t>
            </w:r>
          </w:p>
        </w:tc>
      </w:tr>
      <w:tr w:rsidR="00057FF0" w14:paraId="22D2247F" w14:textId="77777777" w:rsidTr="00E440AB">
        <w:tc>
          <w:tcPr>
            <w:tcW w:w="2547" w:type="dxa"/>
            <w:shd w:val="clear" w:color="auto" w:fill="F2F2F2" w:themeFill="background1" w:themeFillShade="F2"/>
          </w:tcPr>
          <w:p w14:paraId="1190AB33" w14:textId="65B5045D" w:rsidR="00057FF0" w:rsidRDefault="00057FF0" w:rsidP="00E440AB">
            <w:pPr>
              <w:pStyle w:val="Tablecontent"/>
              <w:rPr>
                <w:b/>
                <w:bCs/>
              </w:rPr>
            </w:pPr>
            <w:r>
              <w:rPr>
                <w:b/>
                <w:bCs/>
              </w:rPr>
              <w:t>Memory</w:t>
            </w:r>
          </w:p>
        </w:tc>
        <w:tc>
          <w:tcPr>
            <w:tcW w:w="7909" w:type="dxa"/>
          </w:tcPr>
          <w:p w14:paraId="76046CE3" w14:textId="0B3DE9EE" w:rsidR="00057FF0" w:rsidRDefault="00AE02D9" w:rsidP="00E440AB">
            <w:pPr>
              <w:pStyle w:val="Tablecontent"/>
            </w:pPr>
            <w:r>
              <w:t xml:space="preserve">Exclude the VMkernel overhead. </w:t>
            </w:r>
          </w:p>
        </w:tc>
      </w:tr>
      <w:tr w:rsidR="00057FF0" w14:paraId="1796D34A" w14:textId="77777777" w:rsidTr="00E440AB">
        <w:tc>
          <w:tcPr>
            <w:tcW w:w="2547" w:type="dxa"/>
            <w:shd w:val="clear" w:color="auto" w:fill="F2F2F2" w:themeFill="background1" w:themeFillShade="F2"/>
          </w:tcPr>
          <w:p w14:paraId="699E1008" w14:textId="2F27F3DA" w:rsidR="00057FF0" w:rsidRDefault="00057FF0" w:rsidP="00E440AB">
            <w:pPr>
              <w:pStyle w:val="Tablecontent"/>
              <w:rPr>
                <w:b/>
                <w:bCs/>
              </w:rPr>
            </w:pPr>
            <w:r>
              <w:rPr>
                <w:b/>
                <w:bCs/>
              </w:rPr>
              <w:t>Disk</w:t>
            </w:r>
          </w:p>
        </w:tc>
        <w:tc>
          <w:tcPr>
            <w:tcW w:w="7909" w:type="dxa"/>
          </w:tcPr>
          <w:p w14:paraId="2F699229" w14:textId="3908759A" w:rsidR="00876DF0" w:rsidRDefault="00057FF0" w:rsidP="00E440AB">
            <w:pPr>
              <w:pStyle w:val="Tablecontent"/>
            </w:pPr>
            <w:r>
              <w:t xml:space="preserve">For datastore, only consider the VM virtual disks. Exclude other VM disk space such as snapshot and memory swap. </w:t>
            </w:r>
            <w:r w:rsidR="009A5177">
              <w:t>If you have a lot of snapshots and high memory overcommit, this can result in higher actual disk space consumption.</w:t>
            </w:r>
          </w:p>
          <w:p w14:paraId="6FD9F4F2" w14:textId="0B9333A4" w:rsidR="00057FF0" w:rsidRDefault="00057FF0" w:rsidP="00E440AB">
            <w:pPr>
              <w:pStyle w:val="Tablecontent"/>
            </w:pPr>
            <w:r>
              <w:t xml:space="preserve">If </w:t>
            </w:r>
            <w:r w:rsidR="00876DF0">
              <w:t xml:space="preserve">the datastore is vSAN, exclude the vSAN availability protection (Failure </w:t>
            </w:r>
            <w:r w:rsidR="00681F15">
              <w:t>T</w:t>
            </w:r>
            <w:r w:rsidR="00876DF0">
              <w:t xml:space="preserve">o Tolerate). The downside of this </w:t>
            </w:r>
            <w:r w:rsidR="00FF2761">
              <w:t>the overcommit ratio may fail to serve its purpose, which is to give early warning before actual utilization happens. So set a lower number</w:t>
            </w:r>
            <w:r w:rsidR="00681F15">
              <w:t>, matching to the FTT setting. For example, if your FTT doubles the disk space consumption, then your overcommit ratio has to be halved.</w:t>
            </w:r>
          </w:p>
        </w:tc>
      </w:tr>
      <w:tr w:rsidR="00057FF0" w14:paraId="767ADF5E" w14:textId="77777777" w:rsidTr="00E440AB">
        <w:tc>
          <w:tcPr>
            <w:tcW w:w="2547" w:type="dxa"/>
            <w:shd w:val="clear" w:color="auto" w:fill="F2F2F2" w:themeFill="background1" w:themeFillShade="F2"/>
          </w:tcPr>
          <w:p w14:paraId="3D9E77C7" w14:textId="64323A44" w:rsidR="00057FF0" w:rsidRDefault="00057FF0" w:rsidP="00E440AB">
            <w:pPr>
              <w:pStyle w:val="Tablecontent"/>
              <w:rPr>
                <w:b/>
                <w:bCs/>
              </w:rPr>
            </w:pPr>
            <w:r>
              <w:rPr>
                <w:b/>
                <w:bCs/>
              </w:rPr>
              <w:t>Network</w:t>
            </w:r>
          </w:p>
        </w:tc>
        <w:tc>
          <w:tcPr>
            <w:tcW w:w="7909" w:type="dxa"/>
          </w:tcPr>
          <w:p w14:paraId="5A30D95B" w14:textId="77777777" w:rsidR="00057FF0" w:rsidRDefault="00AE02D9" w:rsidP="00E440AB">
            <w:pPr>
              <w:pStyle w:val="Tablecontent"/>
            </w:pPr>
            <w:r>
              <w:t xml:space="preserve">For physical switch, exclude the inter-switch link. </w:t>
            </w:r>
          </w:p>
          <w:p w14:paraId="0365E124" w14:textId="6FFE0C62" w:rsidR="00AE02D9" w:rsidRDefault="00AE02D9" w:rsidP="00E440AB">
            <w:pPr>
              <w:pStyle w:val="Tablecontent"/>
            </w:pPr>
            <w:r>
              <w:t xml:space="preserve">For </w:t>
            </w:r>
            <w:r w:rsidR="004E35B6">
              <w:t>ESXi, only include the physical ports used by the VM.</w:t>
            </w:r>
          </w:p>
        </w:tc>
      </w:tr>
    </w:tbl>
    <w:p w14:paraId="29531D6F" w14:textId="77777777" w:rsidR="00057FF0" w:rsidRDefault="00057FF0" w:rsidP="004743C7"/>
    <w:p w14:paraId="1D8DE3B1" w14:textId="01245BF3" w:rsidR="00996728" w:rsidRDefault="002847B9" w:rsidP="002847B9">
      <w:pPr>
        <w:pStyle w:val="Heading5"/>
      </w:pPr>
      <w:r>
        <w:t>Stretched Cluster [DRAFT]</w:t>
      </w:r>
    </w:p>
    <w:p w14:paraId="6AE8221C" w14:textId="6233F86E" w:rsidR="002847B9" w:rsidRPr="002847B9" w:rsidRDefault="00234539" w:rsidP="002847B9">
      <w:pPr>
        <w:rPr>
          <w:lang w:val="en-GB"/>
        </w:rPr>
      </w:pPr>
      <w:r>
        <w:rPr>
          <w:lang w:val="en-GB"/>
        </w:rPr>
        <w:t>Demand model fails here as the total load will be</w:t>
      </w:r>
      <w:r w:rsidR="00AF2F03">
        <w:rPr>
          <w:lang w:val="en-GB"/>
        </w:rPr>
        <w:t xml:space="preserve"> low, giving the impression there is plenty of capacity. You need allocation and reservation here.</w:t>
      </w:r>
      <w:r>
        <w:rPr>
          <w:lang w:val="en-GB"/>
        </w:rPr>
        <w:t xml:space="preserve"> </w:t>
      </w:r>
    </w:p>
    <w:p w14:paraId="03D16EB7" w14:textId="5D89C2CA" w:rsidR="00F504B6" w:rsidRDefault="00F504B6" w:rsidP="00AC6E1E">
      <w:pPr>
        <w:pStyle w:val="Heading4"/>
      </w:pPr>
      <w:r>
        <w:lastRenderedPageBreak/>
        <w:t>Usable Capacity</w:t>
      </w:r>
      <w:r w:rsidR="004B4B63">
        <w:t xml:space="preserve"> (DRAFT)</w:t>
      </w:r>
    </w:p>
    <w:p w14:paraId="149122EC" w14:textId="77777777" w:rsidR="00F504B6" w:rsidRDefault="00F504B6" w:rsidP="00F504B6">
      <w:r>
        <w:t xml:space="preserve">As covered earlier in the book, </w:t>
      </w:r>
      <w:r w:rsidRPr="003C6AA8">
        <w:rPr>
          <w:color w:val="00B0F0"/>
        </w:rPr>
        <w:t xml:space="preserve">usable </w:t>
      </w:r>
      <w:r>
        <w:t>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demand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E440AB">
        <w:tc>
          <w:tcPr>
            <w:tcW w:w="2547" w:type="dxa"/>
            <w:shd w:val="clear" w:color="auto" w:fill="F2F2F2" w:themeFill="background1" w:themeFillShade="F2"/>
          </w:tcPr>
          <w:p w14:paraId="49553A52" w14:textId="77777777" w:rsidR="00F504B6" w:rsidRPr="00346D82" w:rsidRDefault="00F504B6" w:rsidP="00E440AB">
            <w:pPr>
              <w:pStyle w:val="Tablecontent"/>
              <w:rPr>
                <w:b/>
                <w:bCs/>
              </w:rPr>
            </w:pPr>
            <w:r w:rsidRPr="00346D82">
              <w:rPr>
                <w:b/>
                <w:bCs/>
              </w:rPr>
              <w:t>Availability</w:t>
            </w:r>
          </w:p>
        </w:tc>
        <w:tc>
          <w:tcPr>
            <w:tcW w:w="7909" w:type="dxa"/>
          </w:tcPr>
          <w:p w14:paraId="65AB4476" w14:textId="7D676326" w:rsidR="00F504B6" w:rsidRDefault="00F504B6" w:rsidP="00E440AB">
            <w:pPr>
              <w:pStyle w:val="Tablecontent"/>
            </w:pPr>
            <w:r>
              <w:t xml:space="preserve">For hardware, this means the part that is added to cater for unavailability period. Common examples are RAID in disk, hot spare in storage array, vSphere HA in vSphere Cluster. Many hardware </w:t>
            </w:r>
            <w:r w:rsidR="00057FF0">
              <w:t>deployments</w:t>
            </w:r>
            <w:r>
              <w:t xml:space="preserve"> come in a pair (e.g. network switches) because one of the node is for availability, not capacity.</w:t>
            </w:r>
          </w:p>
          <w:p w14:paraId="766E598D" w14:textId="77777777" w:rsidR="00F504B6" w:rsidRDefault="00F504B6" w:rsidP="00E440AB">
            <w:pPr>
              <w:pStyle w:val="Tablecontent"/>
            </w:pPr>
            <w:r>
              <w:t>In vSphere Cluster, you typically design with at least 1 host as spare, so you can perform maintenance, upgrade without service degradation. While this host is participating in reality, you exclude this in your capacity. vRealize Operations excludes HA from usable capacity.</w:t>
            </w:r>
          </w:p>
        </w:tc>
      </w:tr>
      <w:tr w:rsidR="00F504B6" w14:paraId="7A0B176C" w14:textId="77777777" w:rsidTr="00E440AB">
        <w:tc>
          <w:tcPr>
            <w:tcW w:w="2547" w:type="dxa"/>
            <w:shd w:val="clear" w:color="auto" w:fill="F2F2F2" w:themeFill="background1" w:themeFillShade="F2"/>
          </w:tcPr>
          <w:p w14:paraId="612417F7" w14:textId="77777777" w:rsidR="00F504B6" w:rsidRPr="00346D82" w:rsidRDefault="00F504B6" w:rsidP="00E440AB">
            <w:pPr>
              <w:pStyle w:val="Tablecontent"/>
              <w:rPr>
                <w:b/>
                <w:bCs/>
              </w:rPr>
            </w:pPr>
            <w:r w:rsidRPr="00346D82">
              <w:rPr>
                <w:b/>
                <w:bCs/>
              </w:rPr>
              <w:t>Auxiliary Demand</w:t>
            </w:r>
          </w:p>
        </w:tc>
        <w:tc>
          <w:tcPr>
            <w:tcW w:w="7909" w:type="dxa"/>
          </w:tcPr>
          <w:p w14:paraId="40B85113" w14:textId="77777777" w:rsidR="00F504B6" w:rsidRDefault="00F504B6" w:rsidP="00E440AB">
            <w:pPr>
              <w:pStyle w:val="Tablecontent"/>
            </w:pPr>
            <w:r>
              <w:t>This is typically overhead, which can happen at consumer layer (e.g. VM snapshot) or provider layer (e.g. vSAN resync, VMkernel CPU)</w:t>
            </w:r>
          </w:p>
        </w:tc>
      </w:tr>
    </w:tbl>
    <w:p w14:paraId="65D5CA61" w14:textId="1A727582" w:rsidR="008266E9" w:rsidRDefault="008266E9" w:rsidP="008266E9">
      <w:r>
        <w:t>Buffer. Is this calculated based on usable capacity or total capacity? Logically it’s easier to use Usable. Use the stretched cluster use case as it’s clear</w:t>
      </w:r>
      <w:r w:rsidR="000C56D3">
        <w:t>.</w:t>
      </w:r>
    </w:p>
    <w:p w14:paraId="21711574" w14:textId="13563234" w:rsidR="00F504B6" w:rsidRDefault="00F504B6" w:rsidP="00AC6E1E">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lastRenderedPageBreak/>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020C737" w:rsidR="00F504B6" w:rsidRDefault="00F504B6" w:rsidP="00F504B6">
      <w:pPr>
        <w:rPr>
          <w:lang w:val="en-GB"/>
        </w:rPr>
      </w:pPr>
      <w:r w:rsidRPr="00BF7EA9">
        <w:rPr>
          <w:lang w:val="en-GB"/>
        </w:rPr>
        <w:t>Periodic peaks exhibit cyclical patterns or waves</w:t>
      </w:r>
      <w:r w:rsidR="00D22B8A">
        <w:rPr>
          <w:lang w:val="en-GB"/>
        </w:rPr>
        <w:t xml:space="preserve">, such as </w:t>
      </w:r>
      <w:r w:rsidRPr="00BF7EA9">
        <w:rPr>
          <w:lang w:val="en-GB"/>
        </w:rPr>
        <w:t xml:space="preserve">hourly, daily, weekly, </w:t>
      </w:r>
      <w:r w:rsidR="00D22B8A">
        <w:rPr>
          <w:lang w:val="en-GB"/>
        </w:rPr>
        <w:t xml:space="preserve">and </w:t>
      </w:r>
      <w:r w:rsidRPr="00BF7EA9">
        <w:rPr>
          <w:lang w:val="en-GB"/>
        </w:rPr>
        <w:t>last day of the month.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w:t>
      </w:r>
      <w:r w:rsidR="00B543A5">
        <w:rPr>
          <w:lang w:val="en-GB"/>
        </w:rPr>
        <w:t>hour</w:t>
      </w:r>
      <w:r>
        <w:rPr>
          <w:lang w:val="en-GB"/>
        </w:rPr>
        <w:t xml:space="preserve">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w:t>
      </w:r>
      <w:r w:rsidRPr="00C74066">
        <w:rPr>
          <w:color w:val="00B0F0"/>
          <w:lang w:val="en-GB"/>
        </w:rPr>
        <w:t>make sense</w:t>
      </w:r>
      <w:r>
        <w:rPr>
          <w:lang w:val="en-GB"/>
        </w:rPr>
        <w:t>”,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67"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AC6E1E">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7AA6C134"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w:t>
            </w:r>
            <w:r w:rsidR="0002089A">
              <w:t>applications</w:t>
            </w:r>
            <w:r w:rsidRPr="007032CE">
              <w:t xml:space="preserve">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lastRenderedPageBreak/>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57A34843"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xml:space="preserve">. Can the </w:t>
            </w:r>
            <w:r w:rsidR="0002089A">
              <w:t>applications</w:t>
            </w:r>
            <w:r w:rsidR="003C1E20">
              <w:t xml:space="preserve">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4BFFA75B" w:rsidR="00D91436" w:rsidRDefault="00FF468B" w:rsidP="00AC6E1E">
      <w:pPr>
        <w:pStyle w:val="Heading4"/>
      </w:pPr>
      <w:r>
        <w:t>Compute Capacity</w:t>
      </w:r>
    </w:p>
    <w:p w14:paraId="148DD7F4" w14:textId="381F5D5A" w:rsidR="00B91487" w:rsidRDefault="00B91487" w:rsidP="00B91487">
      <w:pPr>
        <w:rPr>
          <w:lang w:val="en-GB"/>
        </w:rPr>
      </w:pPr>
      <w:r>
        <w:rPr>
          <w:lang w:val="en-GB"/>
        </w:rPr>
        <w:t>In large environment, group your clusters for ease of operations. The following are some examples of categories to consider.</w:t>
      </w:r>
    </w:p>
    <w:p w14:paraId="335BEA7E" w14:textId="59D6D7FE" w:rsidR="00B91487" w:rsidRDefault="00B91487" w:rsidP="00B91487">
      <w:pPr>
        <w:jc w:val="center"/>
        <w:rPr>
          <w:lang w:val="en-GB"/>
        </w:rPr>
      </w:pPr>
      <w:r w:rsidRPr="00B91487">
        <w:rPr>
          <w:noProof/>
          <w:lang w:val="en-GB"/>
        </w:rPr>
        <w:lastRenderedPageBreak/>
        <w:drawing>
          <wp:inline distT="0" distB="0" distL="0" distR="0" wp14:anchorId="2C785725" wp14:editId="261BDD08">
            <wp:extent cx="2718000" cy="2368800"/>
            <wp:effectExtent l="0" t="0" r="6350"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68"/>
                    <a:stretch>
                      <a:fillRect/>
                    </a:stretch>
                  </pic:blipFill>
                  <pic:spPr>
                    <a:xfrm>
                      <a:off x="0" y="0"/>
                      <a:ext cx="2718000" cy="2368800"/>
                    </a:xfrm>
                    <a:prstGeom prst="rect">
                      <a:avLst/>
                    </a:prstGeom>
                  </pic:spPr>
                </pic:pic>
              </a:graphicData>
            </a:graphic>
          </wp:inline>
        </w:drawing>
      </w:r>
    </w:p>
    <w:p w14:paraId="2229148D" w14:textId="3180A589" w:rsidR="00041BA9" w:rsidRDefault="00041BA9" w:rsidP="00041BA9">
      <w:pPr>
        <w:rPr>
          <w:lang w:val="en-GB"/>
        </w:rPr>
      </w:pPr>
      <w:r>
        <w:rPr>
          <w:lang w:val="en-GB"/>
        </w:rPr>
        <w:t>Once you define your category, you plan your capacity. The following shows an environment with just 2 physical locations but 18 unique clusters. It has 7 clusters for business workloads and 2 clusters for non business loads.</w:t>
      </w:r>
    </w:p>
    <w:p w14:paraId="79E16E64" w14:textId="4071A66B" w:rsidR="005E2E86" w:rsidRDefault="00041BA9" w:rsidP="00E00C8C">
      <w:pPr>
        <w:jc w:val="center"/>
        <w:rPr>
          <w:lang w:val="en-GB"/>
        </w:rPr>
      </w:pPr>
      <w:r w:rsidRPr="00041BA9">
        <w:rPr>
          <w:noProof/>
          <w:lang w:val="en-GB"/>
        </w:rPr>
        <w:drawing>
          <wp:inline distT="0" distB="0" distL="0" distR="0" wp14:anchorId="7274A1C1" wp14:editId="131F4D9E">
            <wp:extent cx="3333600" cy="3528000"/>
            <wp:effectExtent l="0" t="0" r="635"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69"/>
                    <a:stretch>
                      <a:fillRect/>
                    </a:stretch>
                  </pic:blipFill>
                  <pic:spPr>
                    <a:xfrm>
                      <a:off x="0" y="0"/>
                      <a:ext cx="3333600" cy="3528000"/>
                    </a:xfrm>
                    <a:prstGeom prst="rect">
                      <a:avLst/>
                    </a:prstGeom>
                  </pic:spPr>
                </pic:pic>
              </a:graphicData>
            </a:graphic>
          </wp:inline>
        </w:drawing>
      </w:r>
    </w:p>
    <w:p w14:paraId="0D4495F7" w14:textId="385664AD" w:rsidR="00E07E04" w:rsidRDefault="00E07E04" w:rsidP="00540F68">
      <w:pPr>
        <w:pStyle w:val="Heading3"/>
      </w:pPr>
      <w:r w:rsidRPr="00DE5343">
        <w:lastRenderedPageBreak/>
        <w:t xml:space="preserve">Storage </w:t>
      </w:r>
      <w:r w:rsidR="0EE74FBF">
        <w:t>Capac</w:t>
      </w:r>
      <w:r w:rsidR="7615D84E">
        <w:t>i</w:t>
      </w:r>
      <w:r w:rsidR="0EE74FBF">
        <w:t>ty</w:t>
      </w:r>
    </w:p>
    <w:p w14:paraId="5EB53764" w14:textId="5DBAF2A2" w:rsidR="000C78F5"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t>
      </w:r>
      <w:r w:rsidR="000C78F5">
        <w:t xml:space="preserve">In addition, storage has thin provisioning at both virtualization layer and physical layer. </w:t>
      </w:r>
    </w:p>
    <w:p w14:paraId="1808874D" w14:textId="45335E4B" w:rsidR="00DD1821" w:rsidRDefault="00880DF4" w:rsidP="00DD1821">
      <w:r>
        <w:t>We will discuss vSAN capacity separately as it has its own unique factors such as FTT, plus it needs to consider compute too.</w:t>
      </w:r>
    </w:p>
    <w:p w14:paraId="44960990" w14:textId="0529C3A3" w:rsidR="000C78F5" w:rsidRDefault="000C78F5" w:rsidP="00AC6E1E">
      <w:pPr>
        <w:pStyle w:val="Heading4"/>
      </w:pPr>
      <w:r>
        <w:t>Utilization | Allocation</w:t>
      </w:r>
    </w:p>
    <w:p w14:paraId="25CE8FBC" w14:textId="77777777" w:rsidR="000C78F5" w:rsidRDefault="000C78F5" w:rsidP="000C78F5">
      <w:pPr>
        <w:pStyle w:val="Tablecontent"/>
      </w:pPr>
      <w:r>
        <w:t>Similar to compute capacity, storage capacity is driven by performance first. If the datastore is unable to serve its existing VMs, meaning they are getting bad latency, are you going to add more VM? You are right, the datastore is full, regardless of how space it has left.</w:t>
      </w:r>
    </w:p>
    <w:p w14:paraId="2E4303AE" w14:textId="15DC5F83" w:rsidR="000C78F5" w:rsidRPr="000C78F5" w:rsidRDefault="000C78F5" w:rsidP="000C78F5">
      <w:r>
        <w:t>Once you cover that, you need to deal with utilization and allocation. Review the following table. What differences do you notice?</w:t>
      </w:r>
    </w:p>
    <w:p w14:paraId="24341B42" w14:textId="7B848DFC" w:rsidR="000C78F5" w:rsidRPr="000C78F5" w:rsidRDefault="000C78F5" w:rsidP="000C78F5">
      <w:pPr>
        <w:rPr>
          <w:lang w:val="en-GB" w:eastAsia="en-SG"/>
        </w:rPr>
      </w:pPr>
      <w:r w:rsidRPr="000C78F5">
        <w:rPr>
          <w:noProof/>
          <w:lang w:val="en-GB" w:eastAsia="en-SG"/>
        </w:rPr>
        <w:drawing>
          <wp:inline distT="0" distB="0" distL="0" distR="0" wp14:anchorId="2747F51C" wp14:editId="00016804">
            <wp:extent cx="6645910" cy="2916555"/>
            <wp:effectExtent l="0" t="0" r="2540" b="0"/>
            <wp:docPr id="1525330288" name="Picture 15253302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8" name="Picture 1525330288" descr="Table&#10;&#10;Description automatically generated with low confidence"/>
                    <pic:cNvPicPr/>
                  </pic:nvPicPr>
                  <pic:blipFill>
                    <a:blip r:embed="rId170"/>
                    <a:stretch>
                      <a:fillRect/>
                    </a:stretch>
                  </pic:blipFill>
                  <pic:spPr>
                    <a:xfrm>
                      <a:off x="0" y="0"/>
                      <a:ext cx="6645910" cy="2916555"/>
                    </a:xfrm>
                    <a:prstGeom prst="rect">
                      <a:avLst/>
                    </a:prstGeom>
                  </pic:spPr>
                </pic:pic>
              </a:graphicData>
            </a:graphic>
          </wp:inline>
        </w:drawing>
      </w:r>
    </w:p>
    <w:p w14:paraId="2CB39D0E" w14:textId="138873D9" w:rsidR="000C78F5" w:rsidRDefault="000C78F5" w:rsidP="00F1721C">
      <w:r>
        <w:t xml:space="preserve">They both share the same total capacity and buffer. However, they arrive at a different usable capacity number. </w:t>
      </w:r>
    </w:p>
    <w:p w14:paraId="29D96B5D" w14:textId="7136146B" w:rsidR="000C78F5" w:rsidRDefault="000C78F5" w:rsidP="000C78F5">
      <w:pPr>
        <w:pStyle w:val="Bullet"/>
      </w:pPr>
      <w:r>
        <w:t>Utilisation: the usable capacity cannot exceed the physical capacity.</w:t>
      </w:r>
    </w:p>
    <w:p w14:paraId="42BA4F2C" w14:textId="1CA120DB" w:rsidR="000C78F5" w:rsidRDefault="000C78F5" w:rsidP="000C78F5">
      <w:pPr>
        <w:pStyle w:val="Bullet"/>
      </w:pPr>
      <w:r>
        <w:t>Allocation: the usable capacity can and typically exceed the physical capacity. If your overcommit ratio is less than 1, the allocation model becomes mute.</w:t>
      </w:r>
    </w:p>
    <w:p w14:paraId="4C046B8A" w14:textId="658AEDCB" w:rsidR="000C78F5" w:rsidRDefault="000C78F5" w:rsidP="00F1721C">
      <w:r>
        <w:t xml:space="preserve">Utilization model counts all types of utilization, not just the virtual disk. </w:t>
      </w:r>
      <w:r w:rsidR="009D2BDF">
        <w:t>Allocation only considers the VMDK and nothing else.</w:t>
      </w:r>
    </w:p>
    <w:p w14:paraId="5B7D1808" w14:textId="2345E8E5" w:rsidR="00C71C60" w:rsidRDefault="000C78F5" w:rsidP="00F1721C">
      <w:r>
        <w:t xml:space="preserve">Due to thin provisioning, both models need to be used. </w:t>
      </w:r>
      <w:r w:rsidR="00261500">
        <w:t xml:space="preserve">Take a look at the following two datastores. </w:t>
      </w:r>
    </w:p>
    <w:p w14:paraId="442DE427" w14:textId="5531D1D0" w:rsidR="00F1721C" w:rsidRPr="00F1721C" w:rsidRDefault="00261500" w:rsidP="00F1721C">
      <w:r>
        <w:lastRenderedPageBreak/>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AC6E1E">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lastRenderedPageBreak/>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72"/>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Unlike ESXi Host in a compute cluster, the unbalance among the member datastores will be greater. It takes much longer to storage vmotion,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540F68">
      <w:pPr>
        <w:pStyle w:val="Heading3"/>
      </w:pPr>
      <w:bookmarkStart w:id="32" w:name="_Design_Consideration"/>
      <w:bookmarkStart w:id="33" w:name="_Configuration_Management"/>
      <w:bookmarkStart w:id="34" w:name="_VM_Rightsizing"/>
      <w:bookmarkStart w:id="35" w:name="_Reclamation"/>
      <w:bookmarkEnd w:id="32"/>
      <w:bookmarkEnd w:id="33"/>
      <w:bookmarkEnd w:id="34"/>
      <w:bookmarkEnd w:id="35"/>
      <w:r w:rsidRPr="00D11CF5">
        <w:lastRenderedPageBreak/>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This delivers the highest benefit, but it’s also hardest to find as the VMs may not be idle nor undersized. They appear like an active VM</w:t>
            </w:r>
            <w:r w:rsidR="00AF72B6" w:rsidRPr="00B1036B">
              <w:t>.</w:t>
            </w:r>
          </w:p>
          <w:p w14:paraId="0238A072" w14:textId="544E039B" w:rsidR="00D37456" w:rsidRPr="00B1036B" w:rsidRDefault="00061E67" w:rsidP="00B1036B">
            <w:pPr>
              <w:pStyle w:val="Tablecontent"/>
            </w:pPr>
            <w:r>
              <w:t xml:space="preserve">Improve on the underlying IaaS </w:t>
            </w:r>
            <w:r w:rsidR="00E61FFB" w:rsidRPr="00B1036B">
              <w:t xml:space="preserve">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lastRenderedPageBreak/>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74"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623DA355"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r w:rsidR="00DA3F1D">
        <w:rPr>
          <w:lang w:val="en-US" w:eastAsia="en-SG"/>
        </w:rPr>
        <w:t>You need an adapter for the specific storage</w:t>
      </w:r>
      <w:r w:rsidR="00A171F2">
        <w:rPr>
          <w:lang w:val="en-US" w:eastAsia="en-SG"/>
        </w:rPr>
        <w:t xml:space="preserve"> you want to monitor.</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AC6E1E">
      <w:pPr>
        <w:pStyle w:val="Heading4"/>
      </w:pPr>
      <w:r>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E7573A">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Large VMs tend to have slower performance. ESXi may not have all the available vCPU for them. Large VMs are slower as all their vCPU have to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7E1FDBA4" w14:textId="0E36C82A" w:rsidR="00C3247B" w:rsidRPr="00604AF5" w:rsidRDefault="00C3247B" w:rsidP="00AC6E1E">
      <w:pPr>
        <w:pStyle w:val="Heading4"/>
      </w:pPr>
      <w:r>
        <w:lastRenderedPageBreak/>
        <w:t>Powered Off VM</w:t>
      </w:r>
    </w:p>
    <w:p w14:paraId="3BE9959A" w14:textId="04325D40" w:rsidR="00B06936" w:rsidRDefault="00061E67" w:rsidP="001447E6">
      <w:pPr>
        <w:rPr>
          <w:lang w:eastAsia="en-SG"/>
        </w:rPr>
      </w:pPr>
      <w:r>
        <w:rPr>
          <w:lang w:eastAsia="en-SG"/>
        </w:rPr>
        <w:t xml:space="preserve">Compared with orphaned VMDK, </w:t>
      </w:r>
      <w:r w:rsidR="00B06936" w:rsidRPr="70F05EAA">
        <w:rPr>
          <w:lang w:eastAsia="en-SG"/>
        </w:rPr>
        <w:t>Powered Off VMs are harder</w:t>
      </w:r>
      <w:r>
        <w:rPr>
          <w:lang w:eastAsia="en-SG"/>
        </w:rPr>
        <w:t xml:space="preserve"> to remove</w:t>
      </w:r>
      <w:r w:rsidR="00B06936" w:rsidRPr="70F05EAA">
        <w:rPr>
          <w:lang w:eastAsia="en-SG"/>
        </w:rPr>
        <w:t>, as there is now an owner of the VM. You need to deal with the VM Owner before you delete them. This is where tagging them with the owner email or Business unit would have been useful.</w:t>
      </w:r>
      <w:r>
        <w:rPr>
          <w:lang w:eastAsia="en-SG"/>
        </w:rPr>
        <w:t xml:space="preserve"> We discussed proposed tagging in Chapter 1, specifically </w:t>
      </w:r>
      <w:hyperlink w:anchor="_Business_Context" w:history="1">
        <w:r w:rsidRPr="00061E67">
          <w:rPr>
            <w:rStyle w:val="Hyperlink"/>
            <w:lang w:eastAsia="en-SG"/>
          </w:rPr>
          <w:t>here</w:t>
        </w:r>
      </w:hyperlink>
      <w:r>
        <w:rPr>
          <w:lang w:eastAsia="en-SG"/>
        </w:rPr>
        <w:t xml:space="preserve">. </w:t>
      </w:r>
    </w:p>
    <w:p w14:paraId="477E3E25" w14:textId="0B828B36" w:rsidR="001447E6" w:rsidRDefault="001447E6" w:rsidP="00BD3A41">
      <w:r>
        <w:t xml:space="preserve">There are different technique to define power off: </w:t>
      </w:r>
    </w:p>
    <w:p w14:paraId="31FCEEFA" w14:textId="10B847DD" w:rsidR="001447E6" w:rsidRDefault="001447E6" w:rsidP="001447E6">
      <w:pPr>
        <w:pStyle w:val="Bullet"/>
      </w:pPr>
      <w:r>
        <w:t xml:space="preserve">Non Stop.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E7573A">
      <w:pPr>
        <w:pStyle w:val="Heading5"/>
      </w:pPr>
      <w:r>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75"/>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AC6E1E">
      <w:pPr>
        <w:pStyle w:val="Heading4"/>
      </w:pPr>
      <w:r w:rsidRPr="00604AF5">
        <w:t xml:space="preserve">2 </w:t>
      </w:r>
      <w:r>
        <w:t>S</w:t>
      </w:r>
      <w:r w:rsidRPr="00604AF5">
        <w:t xml:space="preserve">ides of </w:t>
      </w:r>
      <w:r w:rsidR="00A65266">
        <w:t xml:space="preserve">a </w:t>
      </w:r>
      <w:r w:rsidR="007C0BBE">
        <w:t>Running VM</w:t>
      </w:r>
    </w:p>
    <w:p w14:paraId="4444F5A0" w14:textId="5FABFCE5" w:rsidR="00B06936" w:rsidRDefault="00A8353F" w:rsidP="00B06936">
      <w:r>
        <w:t>T</w:t>
      </w:r>
      <w:r w:rsidR="00B06936">
        <w:t>here are two reclamation</w:t>
      </w:r>
      <w:r w:rsidR="00B06936" w:rsidRPr="00604AF5">
        <w:t xml:space="preserve"> formula</w:t>
      </w:r>
      <w:r w:rsidR="00B975F8">
        <w:t xml:space="preserve"> for </w:t>
      </w:r>
      <w:r w:rsidR="00176196">
        <w:t>running VM (idle or not)</w:t>
      </w:r>
      <w:r w:rsidR="00B06936">
        <w:t>. The formula</w:t>
      </w:r>
      <w:r w:rsidR="00B06936" w:rsidRPr="00604AF5">
        <w:t xml:space="preserve"> is complex as it has 2 different </w:t>
      </w:r>
      <w:r w:rsidR="00B06936">
        <w:t>stages</w:t>
      </w:r>
      <w:r w:rsidR="00B06936"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083E9349" w14:textId="64DDC275" w:rsidR="00A8353F"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w:t>
            </w:r>
            <w:r w:rsidR="00A8353F">
              <w:t xml:space="preserve">could </w:t>
            </w:r>
            <w:r w:rsidRPr="00604AF5">
              <w:t xml:space="preserve">yield incorrect </w:t>
            </w:r>
            <w:r>
              <w:t>results</w:t>
            </w:r>
            <w:r w:rsidR="00C32DA4">
              <w:t xml:space="preserve"> </w:t>
            </w:r>
            <w:r w:rsidR="00A8353F">
              <w:t>because:</w:t>
            </w:r>
          </w:p>
          <w:p w14:paraId="2A720EAA" w14:textId="77777777" w:rsidR="00B06936" w:rsidRDefault="00A8353F" w:rsidP="00A8353F">
            <w:pPr>
              <w:pStyle w:val="Tablecontent"/>
              <w:numPr>
                <w:ilvl w:val="0"/>
                <w:numId w:val="74"/>
              </w:numPr>
            </w:pPr>
            <w:r>
              <w:lastRenderedPageBreak/>
              <w:t xml:space="preserve">Some metrics </w:t>
            </w:r>
            <w:r w:rsidR="00C32DA4">
              <w:t>include loads not generated by the VM</w:t>
            </w:r>
            <w:r>
              <w:t xml:space="preserve"> that are charged to the VM, such as vSphere replication and vMotion</w:t>
            </w:r>
            <w:r w:rsidR="00C32DA4">
              <w:t>.</w:t>
            </w:r>
          </w:p>
          <w:p w14:paraId="3D6E1374" w14:textId="01209D19" w:rsidR="00A8353F" w:rsidRDefault="00A8353F" w:rsidP="00A8353F">
            <w:pPr>
              <w:pStyle w:val="Tablecontent"/>
              <w:numPr>
                <w:ilvl w:val="0"/>
                <w:numId w:val="74"/>
              </w:numPr>
            </w:pPr>
            <w:r>
              <w:t>Some CPU metrics affected by power management.</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t>After</w:t>
            </w:r>
          </w:p>
        </w:tc>
        <w:tc>
          <w:tcPr>
            <w:tcW w:w="8755" w:type="dxa"/>
          </w:tcPr>
          <w:p w14:paraId="502B875E" w14:textId="3CC7149B"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w:t>
            </w:r>
            <w:r w:rsidR="008D3A3F">
              <w:t>metrics</w:t>
            </w:r>
            <w:r w:rsidRPr="00604AF5">
              <w:t xml:space="preserve"> are from ESXi. Guest OS </w:t>
            </w:r>
            <w:r w:rsidR="008D3A3F">
              <w:t>metrics</w:t>
            </w:r>
            <w:r w:rsidRPr="00604AF5">
              <w:t xml:space="preserve">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025BA635" w:rsidR="00BD3A41" w:rsidRDefault="00BD3A41" w:rsidP="00AC6E1E">
      <w:pPr>
        <w:pStyle w:val="Heading4"/>
      </w:pPr>
      <w:r w:rsidRPr="00DE5343">
        <w:t>Idle VM</w:t>
      </w:r>
    </w:p>
    <w:p w14:paraId="734F5361" w14:textId="6FC4BB60" w:rsidR="006E7626" w:rsidRDefault="006E7626" w:rsidP="006E7626">
      <w:r w:rsidRPr="00DE5343">
        <w:t xml:space="preserve">By definition, idle means it’s not doing useful business workload. A VM that is doing only </w:t>
      </w:r>
      <w:r>
        <w:t>non-business</w:t>
      </w:r>
      <w:r w:rsidRPr="00DE5343">
        <w:t xml:space="preserve"> workload (e.g.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The reason for static is idle by definition is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t>Idle has to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To counter the above, you want to evaluate idleness on a daily basis. A VM has to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1F91DBCA" w:rsidR="002274B7" w:rsidRDefault="00AC53C5" w:rsidP="0041144B">
      <w:r>
        <w:lastRenderedPageBreak/>
        <w:t xml:space="preserve">It is a rolling counter. That means it </w:t>
      </w:r>
      <w:r w:rsidR="00450AD7">
        <w:t>is</w:t>
      </w:r>
      <w:r w:rsidR="0041144B">
        <w:t xml:space="preserve"> calculated every 5 </w:t>
      </w:r>
      <w:r w:rsidR="005F095F">
        <w:t>minutes,</w:t>
      </w:r>
      <w:r w:rsidR="0041144B">
        <w:t xml:space="preserve">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896620"/>
                    </a:xfrm>
                    <a:prstGeom prst="rect">
                      <a:avLst/>
                    </a:prstGeom>
                  </pic:spPr>
                </pic:pic>
              </a:graphicData>
            </a:graphic>
          </wp:inline>
        </w:drawing>
      </w:r>
    </w:p>
    <w:p w14:paraId="11E43C0C" w14:textId="774291E7" w:rsidR="007A739C" w:rsidRDefault="0039355F" w:rsidP="00066D2F">
      <w:r>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1026160"/>
                    </a:xfrm>
                    <a:prstGeom prst="rect">
                      <a:avLst/>
                    </a:prstGeom>
                  </pic:spPr>
                </pic:pic>
              </a:graphicData>
            </a:graphic>
          </wp:inline>
        </w:drawing>
      </w:r>
    </w:p>
    <w:p w14:paraId="204986B2" w14:textId="71C529A0" w:rsidR="00194FBE" w:rsidRDefault="00194FBE" w:rsidP="00B01F20">
      <w:r>
        <w:t xml:space="preserve">To list the idle VM, you need both </w:t>
      </w:r>
      <w:r w:rsidR="008D3A3F">
        <w:t>metrics</w:t>
      </w:r>
      <w:r>
        <w:t xml:space="preserve">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even though it’s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tighten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rPr>
          <w:noProof/>
        </w:rPr>
        <w:lastRenderedPageBreak/>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AC6E1E">
      <w:pPr>
        <w:pStyle w:val="Heading4"/>
      </w:pPr>
      <w:r w:rsidRPr="00DE5343">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8 vCPU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065D2903" w14:textId="7FABB089" w:rsidR="00AF4AC9" w:rsidRDefault="005F095F" w:rsidP="00AF4AC9">
      <w:bookmarkStart w:id="36" w:name="_Large_VMs"/>
      <w:bookmarkEnd w:id="36"/>
      <w:r w:rsidRPr="00D9086A">
        <w:rPr>
          <w:color w:val="FF0000"/>
        </w:rPr>
        <w:t>Limitation</w:t>
      </w:r>
      <w:r>
        <w:t xml:space="preserve">: </w:t>
      </w:r>
      <w:r w:rsidR="00AF4AC9">
        <w:t xml:space="preserve">the implementation in vRealize Operations is based on </w:t>
      </w:r>
      <w:r>
        <w:t xml:space="preserve">projection, not a mere 5-minute or 1 day data. </w:t>
      </w:r>
      <w:r w:rsidR="00AF4AC9">
        <w:t xml:space="preserve">So if you power off an oversized VM, it remains considered as oversized until it passed the definition. </w:t>
      </w:r>
    </w:p>
    <w:p w14:paraId="214F861C" w14:textId="77777777" w:rsidR="0005573C" w:rsidRDefault="0005573C" w:rsidP="0005573C">
      <w:pPr>
        <w:pStyle w:val="Heading4"/>
      </w:pPr>
      <w:r>
        <w:lastRenderedPageBreak/>
        <w:t>TRIM and Unmap</w:t>
      </w:r>
    </w:p>
    <w:p w14:paraId="02D8B598" w14:textId="77777777" w:rsidR="0005573C" w:rsidRPr="0001254A" w:rsidRDefault="0005573C" w:rsidP="0005573C">
      <w:pPr>
        <w:rPr>
          <w:lang w:eastAsia="en-SG"/>
        </w:rPr>
      </w:pPr>
      <w:r>
        <w:rPr>
          <w:lang w:eastAsia="en-SG"/>
        </w:rPr>
        <w:t xml:space="preserve">When Guest OS delete files or parts of it, it does not replace the value with 0 and just leave the block. This is more efficient and also enable recovery. But this cause the underlying VMDK to grow. The same thing happen at the array level. This is where </w:t>
      </w:r>
      <w:hyperlink r:id="rId180" w:history="1">
        <w:r w:rsidRPr="002B6B75">
          <w:rPr>
            <w:rStyle w:val="Hyperlink"/>
            <w:lang w:eastAsia="en-SG"/>
          </w:rPr>
          <w:t>Trim and Unmap</w:t>
        </w:r>
      </w:hyperlink>
      <w:r>
        <w:rPr>
          <w:lang w:eastAsia="en-SG"/>
        </w:rPr>
        <w:t xml:space="preserve"> come in.</w:t>
      </w:r>
    </w:p>
    <w:p w14:paraId="4EBB3E64" w14:textId="77777777" w:rsidR="0005573C" w:rsidRDefault="0005573C" w:rsidP="0005573C">
      <w:pPr>
        <w:rPr>
          <w:lang w:eastAsia="en-SG"/>
        </w:rPr>
      </w:pPr>
      <w:r>
        <w:rPr>
          <w:lang w:eastAsia="en-SG"/>
        </w:rPr>
        <w:t>vRealize Operations tracks the unmap operations via 2 metrics at ESXi Host. The first one is Unmap IO, which tracks the number of unmap SCSI instructions. For example, if the value is 100, that means ESXi has sent 100 requests of unmap to its datastore. So think of it like IOPS, except the IO is not writing/reading actual block, but more of a request to delete (unmap) the block in the back end array. The value is the sum of 20 seconds since vSphere reports per 20 seconds, then averaged over 5 minutes. In the example below, you can see the host sends unmap commands frequently in the last 30 days.</w:t>
      </w:r>
    </w:p>
    <w:p w14:paraId="005568B0" w14:textId="77777777" w:rsidR="0005573C" w:rsidRDefault="0005573C" w:rsidP="0005573C">
      <w:pPr>
        <w:rPr>
          <w:lang w:eastAsia="en-SG"/>
        </w:rPr>
      </w:pPr>
      <w:r w:rsidRPr="00F13891">
        <w:rPr>
          <w:noProof/>
          <w:lang w:eastAsia="en-SG"/>
        </w:rPr>
        <w:drawing>
          <wp:inline distT="0" distB="0" distL="0" distR="0" wp14:anchorId="4BCAB572" wp14:editId="3A9FC65C">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254250"/>
                    </a:xfrm>
                    <a:prstGeom prst="rect">
                      <a:avLst/>
                    </a:prstGeom>
                  </pic:spPr>
                </pic:pic>
              </a:graphicData>
            </a:graphic>
          </wp:inline>
        </w:drawing>
      </w:r>
    </w:p>
    <w:p w14:paraId="679DD0B2" w14:textId="77777777" w:rsidR="0005573C" w:rsidRDefault="0005573C" w:rsidP="0005573C">
      <w:pPr>
        <w:rPr>
          <w:lang w:eastAsia="en-SG"/>
        </w:rPr>
      </w:pPr>
      <w:r>
        <w:rPr>
          <w:lang w:eastAsia="en-SG"/>
        </w:rPr>
        <w:t>The second metric is Unmap Size, which tracks the total unmapped space from the operations above. The value is shown in MB.</w:t>
      </w:r>
    </w:p>
    <w:p w14:paraId="2C5C35AD" w14:textId="77777777" w:rsidR="0005573C" w:rsidRDefault="0005573C" w:rsidP="0005573C">
      <w:pPr>
        <w:rPr>
          <w:lang w:eastAsia="en-SG"/>
        </w:rPr>
      </w:pPr>
      <w:r w:rsidRPr="007425AC">
        <w:rPr>
          <w:noProof/>
          <w:lang w:eastAsia="en-SG"/>
        </w:rPr>
        <w:drawing>
          <wp:inline distT="0" distB="0" distL="0" distR="0" wp14:anchorId="1E897923" wp14:editId="1AF8F2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1892300"/>
                    </a:xfrm>
                    <a:prstGeom prst="rect">
                      <a:avLst/>
                    </a:prstGeom>
                  </pic:spPr>
                </pic:pic>
              </a:graphicData>
            </a:graphic>
          </wp:inline>
        </w:drawing>
      </w:r>
    </w:p>
    <w:p w14:paraId="6883FD1F" w14:textId="77777777" w:rsidR="0005573C" w:rsidRDefault="0005573C" w:rsidP="0005573C">
      <w:pPr>
        <w:rPr>
          <w:lang w:eastAsia="en-SG"/>
        </w:rPr>
      </w:pPr>
      <w:r>
        <w:rPr>
          <w:lang w:eastAsia="en-SG"/>
        </w:rPr>
        <w:t xml:space="preserve">You can track both operations on each datastore, but you can’t aggregate them per datastore. </w:t>
      </w:r>
    </w:p>
    <w:p w14:paraId="2A926ED9" w14:textId="77777777" w:rsidR="0005573C" w:rsidRDefault="0005573C" w:rsidP="0005573C">
      <w:pPr>
        <w:rPr>
          <w:lang w:eastAsia="en-SG"/>
        </w:rPr>
      </w:pPr>
      <w:r>
        <w:rPr>
          <w:lang w:eastAsia="en-SG"/>
        </w:rPr>
        <w:t xml:space="preserve">For further reading on TRIM and Unmap in vSAN, read </w:t>
      </w:r>
      <w:hyperlink r:id="rId183" w:history="1">
        <w:r w:rsidRPr="00C75769">
          <w:rPr>
            <w:rStyle w:val="Hyperlink"/>
            <w:lang w:eastAsia="en-SG"/>
          </w:rPr>
          <w:t>this</w:t>
        </w:r>
        <w:r>
          <w:rPr>
            <w:rStyle w:val="Hyperlink"/>
            <w:lang w:eastAsia="en-SG"/>
          </w:rPr>
          <w:t xml:space="preserve"> detail </w:t>
        </w:r>
        <w:r w:rsidRPr="00C75769">
          <w:rPr>
            <w:rStyle w:val="Hyperlink"/>
            <w:lang w:eastAsia="en-SG"/>
          </w:rPr>
          <w:t>article</w:t>
        </w:r>
      </w:hyperlink>
      <w:r>
        <w:rPr>
          <w:lang w:eastAsia="en-SG"/>
        </w:rPr>
        <w:t xml:space="preserve"> by </w:t>
      </w:r>
      <w:hyperlink r:id="rId184" w:history="1">
        <w:r w:rsidRPr="00DB446B">
          <w:rPr>
            <w:rStyle w:val="Hyperlink"/>
            <w:lang w:eastAsia="en-SG"/>
          </w:rPr>
          <w:t>Patrick Kremer</w:t>
        </w:r>
      </w:hyperlink>
      <w:r>
        <w:rPr>
          <w:lang w:eastAsia="en-SG"/>
        </w:rPr>
        <w:t xml:space="preserve">. </w:t>
      </w:r>
    </w:p>
    <w:p w14:paraId="4EB3337A" w14:textId="77777777" w:rsidR="0005573C" w:rsidRPr="00E203CB" w:rsidRDefault="0005573C" w:rsidP="0005573C">
      <w:pPr>
        <w:rPr>
          <w:lang w:eastAsia="en-SG"/>
        </w:rPr>
      </w:pPr>
      <w:r>
        <w:rPr>
          <w:lang w:eastAsia="en-SG"/>
        </w:rPr>
        <w:t>The problem only happens on thin provisioned disk. So if you want to check how much space you can reclaim, create a view that compare the value inside the Guest vs the value shown at VMDK level.</w:t>
      </w:r>
    </w:p>
    <w:p w14:paraId="5B9F7A70" w14:textId="177BE06B" w:rsidR="000C345C" w:rsidRDefault="000C345C" w:rsidP="00AC6E1E">
      <w:pPr>
        <w:pStyle w:val="Heading4"/>
      </w:pPr>
      <w:r>
        <w:lastRenderedPageBreak/>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it, but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29D2C326"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r w:rsidR="00BF5041">
        <w:t xml:space="preserve"> Or worse, they can be agentless, executed via network.</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7403B705" w14:textId="7951F37F" w:rsidR="00061E67" w:rsidRDefault="00061E67" w:rsidP="00E7573A">
      <w:pPr>
        <w:pStyle w:val="Heading5"/>
      </w:pPr>
      <w:r>
        <w:t>Configuration</w:t>
      </w:r>
    </w:p>
    <w:p w14:paraId="57F74047" w14:textId="2708A06A" w:rsidR="00061E67" w:rsidRPr="00061E67" w:rsidRDefault="00061E67" w:rsidP="00061E67">
      <w:pPr>
        <w:rPr>
          <w:lang w:val="en-GB"/>
        </w:rPr>
      </w:pPr>
      <w:r>
        <w:rPr>
          <w:lang w:val="en-GB"/>
        </w:rPr>
        <w:t xml:space="preserve">Configuration is easier to interpret than utilization, as they tend to have clear cut rules. The following list some configuration items </w:t>
      </w:r>
      <w:r w:rsidR="007E0A08">
        <w:rPr>
          <w:lang w:val="en-GB"/>
        </w:rPr>
        <w:t>you can consider.</w:t>
      </w:r>
    </w:p>
    <w:p w14:paraId="4D912849" w14:textId="77777777" w:rsidR="00061E67" w:rsidRDefault="00061E67" w:rsidP="00061E67">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061E67" w14:paraId="66FE61E5" w14:textId="77777777" w:rsidTr="00E440AB">
        <w:tc>
          <w:tcPr>
            <w:tcW w:w="2127" w:type="dxa"/>
            <w:shd w:val="clear" w:color="auto" w:fill="F2F2F2" w:themeFill="background1" w:themeFillShade="F2"/>
          </w:tcPr>
          <w:p w14:paraId="54C360E5" w14:textId="77777777" w:rsidR="00061E67" w:rsidRDefault="00061E67" w:rsidP="00E440AB">
            <w:pPr>
              <w:pStyle w:val="Tablecontent"/>
            </w:pPr>
            <w:r>
              <w:t>Isolated</w:t>
            </w:r>
          </w:p>
        </w:tc>
        <w:tc>
          <w:tcPr>
            <w:tcW w:w="8329" w:type="dxa"/>
          </w:tcPr>
          <w:p w14:paraId="66690C01" w14:textId="77777777" w:rsidR="00061E67" w:rsidRDefault="00061E67" w:rsidP="00E440AB">
            <w:pPr>
              <w:pStyle w:val="Tablecontent"/>
            </w:pPr>
            <w:r>
              <w:t>It’s no longer connected to a virtual NIC</w:t>
            </w:r>
          </w:p>
        </w:tc>
      </w:tr>
      <w:tr w:rsidR="00061E67" w14:paraId="7AB17806" w14:textId="77777777" w:rsidTr="00E440AB">
        <w:tc>
          <w:tcPr>
            <w:tcW w:w="2127" w:type="dxa"/>
            <w:shd w:val="clear" w:color="auto" w:fill="F2F2F2" w:themeFill="background1" w:themeFillShade="F2"/>
          </w:tcPr>
          <w:p w14:paraId="47FE7EBC" w14:textId="77777777" w:rsidR="00061E67" w:rsidRDefault="00061E67" w:rsidP="00E440AB">
            <w:pPr>
              <w:pStyle w:val="Tablecontent"/>
            </w:pPr>
            <w:r>
              <w:t>Guest OS</w:t>
            </w:r>
          </w:p>
        </w:tc>
        <w:tc>
          <w:tcPr>
            <w:tcW w:w="8329" w:type="dxa"/>
          </w:tcPr>
          <w:p w14:paraId="55DFD4CB" w14:textId="6F0117B3" w:rsidR="00061E67" w:rsidRDefault="00061E67" w:rsidP="00E440AB">
            <w:pPr>
              <w:pStyle w:val="Tablecontent"/>
            </w:pPr>
            <w:r>
              <w:t xml:space="preserve">It’s running older version, especially those nearing End of Life. It indicates the </w:t>
            </w:r>
            <w:r w:rsidR="00A565B3">
              <w:t>application</w:t>
            </w:r>
            <w:r>
              <w:t xml:space="preserve"> team may have written a replacement </w:t>
            </w:r>
            <w:r w:rsidR="0002089A">
              <w:t>applications</w:t>
            </w:r>
            <w:r>
              <w:t xml:space="preserve"> running somewhere else.</w:t>
            </w:r>
          </w:p>
          <w:p w14:paraId="42CA2E82" w14:textId="11A7B2B7" w:rsidR="007E0A08" w:rsidRDefault="007E0A08" w:rsidP="00E440AB">
            <w:pPr>
              <w:pStyle w:val="Tablecontent"/>
            </w:pPr>
            <w:r>
              <w:t>Running old version of Windows, Linux and/or Kubernetes.</w:t>
            </w:r>
          </w:p>
          <w:p w14:paraId="0950C565" w14:textId="147C5CEC" w:rsidR="007E0A08" w:rsidRDefault="007E0A08" w:rsidP="00E440AB">
            <w:pPr>
              <w:pStyle w:val="Tablecontent"/>
            </w:pPr>
            <w:r>
              <w:t xml:space="preserve">Expired license. </w:t>
            </w:r>
          </w:p>
        </w:tc>
      </w:tr>
      <w:tr w:rsidR="00061E67" w14:paraId="5C2DC591" w14:textId="77777777" w:rsidTr="00E440AB">
        <w:tc>
          <w:tcPr>
            <w:tcW w:w="2127" w:type="dxa"/>
            <w:shd w:val="clear" w:color="auto" w:fill="F2F2F2" w:themeFill="background1" w:themeFillShade="F2"/>
          </w:tcPr>
          <w:p w14:paraId="05567133" w14:textId="77777777" w:rsidR="00061E67" w:rsidRDefault="00061E67" w:rsidP="00E440AB">
            <w:pPr>
              <w:pStyle w:val="Tablecontent"/>
            </w:pPr>
            <w:r>
              <w:t>Application</w:t>
            </w:r>
          </w:p>
        </w:tc>
        <w:tc>
          <w:tcPr>
            <w:tcW w:w="8329" w:type="dxa"/>
          </w:tcPr>
          <w:p w14:paraId="60415E1C" w14:textId="77777777" w:rsidR="00061E67" w:rsidRDefault="00061E67" w:rsidP="00E440AB">
            <w:pPr>
              <w:pStyle w:val="Tablecontent"/>
            </w:pPr>
            <w:r>
              <w:t>It’s running older version, especially those nearing End of Life.</w:t>
            </w:r>
          </w:p>
          <w:p w14:paraId="46C434EF" w14:textId="77777777" w:rsidR="00061E67" w:rsidRDefault="00061E67" w:rsidP="00E440AB">
            <w:pPr>
              <w:pStyle w:val="Tablecontent"/>
            </w:pPr>
            <w:r>
              <w:t>It’s running application that you no longer license. In this case, there is urgency to power it off.</w:t>
            </w:r>
          </w:p>
          <w:p w14:paraId="702F89B7" w14:textId="77777777" w:rsidR="00061E67" w:rsidRDefault="00061E67" w:rsidP="00E440AB">
            <w:pPr>
              <w:pStyle w:val="Tablecontent"/>
            </w:pPr>
            <w:r>
              <w:t>It’s running without license, or with evaluation license, or expired license.</w:t>
            </w:r>
          </w:p>
          <w:p w14:paraId="6AC329F6" w14:textId="5B04D420" w:rsidR="00061E67" w:rsidRDefault="00061E67" w:rsidP="00E440AB">
            <w:pPr>
              <w:pStyle w:val="Tablecontent"/>
            </w:pPr>
            <w:r>
              <w:t xml:space="preserve">It has no business application installed. Just base OS + IT security </w:t>
            </w:r>
            <w:r w:rsidR="0002089A">
              <w:t>applications</w:t>
            </w:r>
            <w:r>
              <w:t>.</w:t>
            </w:r>
          </w:p>
        </w:tc>
      </w:tr>
      <w:tr w:rsidR="00061E67" w14:paraId="6FD2C26C" w14:textId="77777777" w:rsidTr="00E440AB">
        <w:tc>
          <w:tcPr>
            <w:tcW w:w="2127" w:type="dxa"/>
            <w:shd w:val="clear" w:color="auto" w:fill="F2F2F2" w:themeFill="background1" w:themeFillShade="F2"/>
          </w:tcPr>
          <w:p w14:paraId="63012789" w14:textId="77777777" w:rsidR="00061E67" w:rsidRDefault="00061E67" w:rsidP="00E440AB">
            <w:pPr>
              <w:pStyle w:val="Tablecontent"/>
            </w:pPr>
            <w:r>
              <w:t>Owner</w:t>
            </w:r>
          </w:p>
        </w:tc>
        <w:tc>
          <w:tcPr>
            <w:tcW w:w="8329" w:type="dxa"/>
          </w:tcPr>
          <w:p w14:paraId="3E56A722" w14:textId="77777777" w:rsidR="00061E67" w:rsidRDefault="00061E67" w:rsidP="00E440AB">
            <w:pPr>
              <w:pStyle w:val="Tablecontent"/>
            </w:pPr>
            <w:r>
              <w:t xml:space="preserve">It belongs to a folder in vCenter that is no longer owned. </w:t>
            </w:r>
          </w:p>
          <w:p w14:paraId="1D56A091" w14:textId="77777777" w:rsidR="00061E67" w:rsidRDefault="00061E67" w:rsidP="00E440AB">
            <w:pPr>
              <w:pStyle w:val="Tablecontent"/>
            </w:pPr>
            <w:r>
              <w:t>Unable to figure out the tagging for the VM.</w:t>
            </w:r>
          </w:p>
          <w:p w14:paraId="0A14A570" w14:textId="77777777" w:rsidR="00061E67" w:rsidRDefault="00061E67" w:rsidP="00E440AB">
            <w:pPr>
              <w:pStyle w:val="Tablecontent"/>
            </w:pPr>
            <w:r>
              <w:t xml:space="preserve">Request to contact the owner has gone unanswered. </w:t>
            </w:r>
          </w:p>
          <w:p w14:paraId="1F5A8CA8" w14:textId="4342BB28" w:rsidR="007E0A08" w:rsidRDefault="007E0A08" w:rsidP="00E440AB">
            <w:pPr>
              <w:pStyle w:val="Tablecontent"/>
            </w:pPr>
            <w:r>
              <w:t xml:space="preserve">Owner has changed organization. </w:t>
            </w:r>
          </w:p>
        </w:tc>
      </w:tr>
      <w:tr w:rsidR="00061E67" w14:paraId="24461A08" w14:textId="77777777" w:rsidTr="00E440AB">
        <w:tc>
          <w:tcPr>
            <w:tcW w:w="2127" w:type="dxa"/>
            <w:shd w:val="clear" w:color="auto" w:fill="F2F2F2" w:themeFill="background1" w:themeFillShade="F2"/>
          </w:tcPr>
          <w:p w14:paraId="0379AEB0" w14:textId="77777777" w:rsidR="00061E67" w:rsidRDefault="00061E67" w:rsidP="00E440AB">
            <w:pPr>
              <w:pStyle w:val="Tablecontent"/>
            </w:pPr>
            <w:r>
              <w:lastRenderedPageBreak/>
              <w:t>Report</w:t>
            </w:r>
          </w:p>
        </w:tc>
        <w:tc>
          <w:tcPr>
            <w:tcW w:w="8329" w:type="dxa"/>
          </w:tcPr>
          <w:p w14:paraId="6E2F3661" w14:textId="0CEA25C8" w:rsidR="00061E67" w:rsidRDefault="00061E67" w:rsidP="00E440AB">
            <w:pPr>
              <w:pStyle w:val="Tablecontent"/>
            </w:pPr>
            <w:r>
              <w:t xml:space="preserve">The </w:t>
            </w:r>
            <w:r w:rsidR="00A565B3">
              <w:t>application</w:t>
            </w:r>
            <w:r>
              <w:t xml:space="preserve"> is no longer listed in any of the reports to the department owning it. This could be performance report, capacity report, compliance report, chargeback report, etc.</w:t>
            </w:r>
          </w:p>
        </w:tc>
      </w:tr>
      <w:tr w:rsidR="00061E67" w14:paraId="5A233483" w14:textId="77777777" w:rsidTr="00E440AB">
        <w:tc>
          <w:tcPr>
            <w:tcW w:w="2127" w:type="dxa"/>
            <w:shd w:val="clear" w:color="auto" w:fill="F2F2F2" w:themeFill="background1" w:themeFillShade="F2"/>
          </w:tcPr>
          <w:p w14:paraId="306162E0" w14:textId="77777777" w:rsidR="00061E67" w:rsidRDefault="00061E67" w:rsidP="00E440AB">
            <w:pPr>
              <w:pStyle w:val="Tablecontent"/>
            </w:pPr>
            <w:r>
              <w:t>Location</w:t>
            </w:r>
          </w:p>
        </w:tc>
        <w:tc>
          <w:tcPr>
            <w:tcW w:w="8329" w:type="dxa"/>
          </w:tcPr>
          <w:p w14:paraId="5B4B4F6C" w14:textId="77777777" w:rsidR="00061E67" w:rsidRDefault="00061E67" w:rsidP="00E440AB">
            <w:pPr>
              <w:pStyle w:val="Tablecontent"/>
            </w:pPr>
            <w:r>
              <w:t xml:space="preserve">It runs on a cluster that is due for decommissioned. It is stored on a datastore, that sits on an array that is due for decommissioned. </w:t>
            </w:r>
          </w:p>
          <w:p w14:paraId="231AE72B" w14:textId="068C8E69" w:rsidR="007E0A08" w:rsidRDefault="007E0A08" w:rsidP="00E440AB">
            <w:pPr>
              <w:pStyle w:val="Tablecontent"/>
            </w:pPr>
            <w:r>
              <w:t xml:space="preserve">It’s folder has names like “old”, “decommissioned”, and “archived”. </w:t>
            </w:r>
          </w:p>
        </w:tc>
      </w:tr>
      <w:tr w:rsidR="00061E67" w14:paraId="4F675F70" w14:textId="77777777" w:rsidTr="00061E67">
        <w:tc>
          <w:tcPr>
            <w:tcW w:w="2127"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13A261E8" w14:textId="77777777" w:rsidR="00061E67" w:rsidRDefault="00061E67" w:rsidP="00E440AB">
            <w:pPr>
              <w:pStyle w:val="Tablecontent"/>
            </w:pPr>
            <w:r>
              <w:t>Relationship</w:t>
            </w:r>
          </w:p>
        </w:tc>
        <w:tc>
          <w:tcPr>
            <w:tcW w:w="8329" w:type="dxa"/>
            <w:tcBorders>
              <w:top w:val="single" w:sz="4" w:space="0" w:color="D9D9D9" w:themeColor="background1" w:themeShade="D9"/>
              <w:bottom w:val="single" w:sz="4" w:space="0" w:color="D9D9D9" w:themeColor="background1" w:themeShade="D9"/>
            </w:tcBorders>
          </w:tcPr>
          <w:p w14:paraId="5792AC5D" w14:textId="77777777" w:rsidR="00061E67" w:rsidRDefault="00061E67" w:rsidP="00E440AB">
            <w:pPr>
              <w:pStyle w:val="Tablecontent"/>
            </w:pPr>
            <w:r>
              <w:t>The VM is talking to other VMs. You can check which services is talking at which port. Check what services it’s using over the network. This is useful for VMs in the cloud, which uses cloud services from AWS, Azure, etc.</w:t>
            </w:r>
          </w:p>
          <w:p w14:paraId="30EB56A2" w14:textId="77777777" w:rsidR="00061E67" w:rsidRDefault="00061E67" w:rsidP="00E440AB">
            <w:pPr>
              <w:pStyle w:val="Tablecontent"/>
            </w:pPr>
            <w:r>
              <w:t xml:space="preserve">As these neighbors could also be unused, using this alone is not reliable. </w:t>
            </w:r>
          </w:p>
        </w:tc>
      </w:tr>
      <w:tr w:rsidR="00061E67" w14:paraId="12D23F1B" w14:textId="77777777" w:rsidTr="00E440AB">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04B65AA8" w14:textId="43746E45" w:rsidR="00061E67" w:rsidRDefault="00061E67" w:rsidP="00E440AB">
            <w:pPr>
              <w:pStyle w:val="Tablecontent"/>
            </w:pPr>
            <w:r>
              <w:t>Alert</w:t>
            </w:r>
          </w:p>
        </w:tc>
        <w:tc>
          <w:tcPr>
            <w:tcW w:w="8329" w:type="dxa"/>
            <w:tcBorders>
              <w:top w:val="single" w:sz="4" w:space="0" w:color="D9D9D9" w:themeColor="background1" w:themeShade="D9"/>
              <w:bottom w:val="single" w:sz="4" w:space="0" w:color="BFBFBF" w:themeColor="background1" w:themeShade="BF"/>
            </w:tcBorders>
          </w:tcPr>
          <w:p w14:paraId="62C0A04B" w14:textId="2DC5B27D" w:rsidR="00061E67" w:rsidRDefault="00061E67" w:rsidP="00E440AB">
            <w:pPr>
              <w:pStyle w:val="Tablecontent"/>
            </w:pPr>
            <w:r>
              <w:t>Alerts associated with VM have disabled.</w:t>
            </w:r>
          </w:p>
        </w:tc>
      </w:tr>
    </w:tbl>
    <w:p w14:paraId="08152848" w14:textId="2F19E034" w:rsidR="003C5F0C" w:rsidRDefault="003C5F0C" w:rsidP="00E7573A">
      <w:pPr>
        <w:pStyle w:val="Heading5"/>
      </w:pPr>
      <w:r>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E440AB">
        <w:tc>
          <w:tcPr>
            <w:tcW w:w="2127" w:type="dxa"/>
            <w:shd w:val="clear" w:color="auto" w:fill="F2F2F2" w:themeFill="background1" w:themeFillShade="F2"/>
          </w:tcPr>
          <w:p w14:paraId="659BCEAE" w14:textId="77777777" w:rsidR="003C5F0C" w:rsidRDefault="003C5F0C" w:rsidP="00E440AB">
            <w:pPr>
              <w:pStyle w:val="Tablecontent"/>
            </w:pPr>
            <w:r>
              <w:t>CPU</w:t>
            </w:r>
          </w:p>
        </w:tc>
        <w:tc>
          <w:tcPr>
            <w:tcW w:w="8329" w:type="dxa"/>
          </w:tcPr>
          <w:p w14:paraId="2554C48D" w14:textId="77777777" w:rsidR="003C5F0C" w:rsidRDefault="003C5F0C" w:rsidP="00E440AB">
            <w:pPr>
              <w:pStyle w:val="Tablecontent"/>
            </w:pPr>
            <w:r>
              <w:t xml:space="preserve">While usage is not idle, or even high, it’s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E440AB">
        <w:tc>
          <w:tcPr>
            <w:tcW w:w="2127" w:type="dxa"/>
            <w:shd w:val="clear" w:color="auto" w:fill="F2F2F2" w:themeFill="background1" w:themeFillShade="F2"/>
          </w:tcPr>
          <w:p w14:paraId="1E9590E6" w14:textId="77777777" w:rsidR="003C5F0C" w:rsidRDefault="003C5F0C" w:rsidP="00E440AB">
            <w:pPr>
              <w:pStyle w:val="Tablecontent"/>
            </w:pPr>
            <w:r>
              <w:t>Memory</w:t>
            </w:r>
          </w:p>
        </w:tc>
        <w:tc>
          <w:tcPr>
            <w:tcW w:w="8329" w:type="dxa"/>
          </w:tcPr>
          <w:p w14:paraId="6AE476E8" w14:textId="77777777" w:rsidR="003C5F0C" w:rsidRDefault="003C5F0C" w:rsidP="00E440AB">
            <w:pPr>
              <w:pStyle w:val="Tablecontent"/>
            </w:pPr>
            <w:r>
              <w:t xml:space="preserve">While the In Use metric is high, it’s passive. There is lack of paging, both in and out. </w:t>
            </w:r>
          </w:p>
        </w:tc>
      </w:tr>
      <w:tr w:rsidR="003C5F0C" w14:paraId="39FFABD6" w14:textId="77777777" w:rsidTr="00E440AB">
        <w:tc>
          <w:tcPr>
            <w:tcW w:w="2127" w:type="dxa"/>
            <w:shd w:val="clear" w:color="auto" w:fill="F2F2F2" w:themeFill="background1" w:themeFillShade="F2"/>
          </w:tcPr>
          <w:p w14:paraId="33E54E3F" w14:textId="77777777" w:rsidR="003C5F0C" w:rsidRDefault="003C5F0C" w:rsidP="00E440AB">
            <w:pPr>
              <w:pStyle w:val="Tablecontent"/>
            </w:pPr>
            <w:r>
              <w:t>Disk</w:t>
            </w:r>
          </w:p>
        </w:tc>
        <w:tc>
          <w:tcPr>
            <w:tcW w:w="8329" w:type="dxa"/>
          </w:tcPr>
          <w:p w14:paraId="7EF78779" w14:textId="77777777" w:rsidR="003C5F0C" w:rsidRDefault="003C5F0C" w:rsidP="00E440AB">
            <w:pPr>
              <w:pStyle w:val="Tablecontent"/>
            </w:pPr>
            <w:r>
              <w:t xml:space="preserve">While IOPS and throughput is not low, its filesystem is stable, rarely change in both size and activities. </w:t>
            </w:r>
          </w:p>
          <w:p w14:paraId="79151CD2" w14:textId="77777777" w:rsidR="003C5F0C" w:rsidRDefault="003C5F0C" w:rsidP="00E440AB">
            <w:pPr>
              <w:pStyle w:val="Tablecontent"/>
            </w:pPr>
            <w:r>
              <w:t>The IOPS and throughput also eventually form a pattern over the long run.</w:t>
            </w:r>
          </w:p>
        </w:tc>
      </w:tr>
      <w:tr w:rsidR="003C5F0C" w14:paraId="553E50DB" w14:textId="77777777" w:rsidTr="00E440AB">
        <w:tc>
          <w:tcPr>
            <w:tcW w:w="2127" w:type="dxa"/>
            <w:shd w:val="clear" w:color="auto" w:fill="F2F2F2" w:themeFill="background1" w:themeFillShade="F2"/>
          </w:tcPr>
          <w:p w14:paraId="206FFAD9" w14:textId="77777777" w:rsidR="003C5F0C" w:rsidRPr="007649D3" w:rsidRDefault="003C5F0C" w:rsidP="00E440AB">
            <w:pPr>
              <w:pStyle w:val="Tablecontent"/>
            </w:pPr>
            <w:r>
              <w:t xml:space="preserve">Network </w:t>
            </w:r>
          </w:p>
        </w:tc>
        <w:tc>
          <w:tcPr>
            <w:tcW w:w="8329" w:type="dxa"/>
          </w:tcPr>
          <w:p w14:paraId="327A6F75" w14:textId="77777777" w:rsidR="00061E67" w:rsidRDefault="00061E67" w:rsidP="00E440AB">
            <w:pPr>
              <w:pStyle w:val="Tablecontent"/>
            </w:pPr>
            <w:r>
              <w:t xml:space="preserve">The network it belongs to is no longer reachable, or has been isolated. That means access to it is non-existent or highly restricted. </w:t>
            </w:r>
          </w:p>
          <w:p w14:paraId="02F722F7" w14:textId="605B87ED" w:rsidR="003C5F0C" w:rsidRDefault="003C5F0C" w:rsidP="00E440AB">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00D70DF0" w14:textId="5BE63322" w:rsidR="003C5F0C" w:rsidRDefault="003C5F0C" w:rsidP="00E440AB">
            <w:pPr>
              <w:pStyle w:val="Tablecontent"/>
            </w:pPr>
            <w:r>
              <w:t xml:space="preserve">It belongs to a VLAN that is due for decommissioning.  </w:t>
            </w:r>
          </w:p>
        </w:tc>
      </w:tr>
      <w:tr w:rsidR="003C5F0C" w14:paraId="0B4086E3" w14:textId="77777777" w:rsidTr="00E440A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The amount of logs or Windows Event is much lower relative to its peers. The pattern is also predictable over time.</w:t>
            </w:r>
          </w:p>
        </w:tc>
      </w:tr>
    </w:tbl>
    <w:p w14:paraId="03AAAEF7" w14:textId="43A8EFD4" w:rsidR="003C5F0C" w:rsidRDefault="003C5F0C" w:rsidP="00E7573A">
      <w:pPr>
        <w:pStyle w:val="Heading5"/>
      </w:pPr>
      <w:r>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E440AB">
        <w:tc>
          <w:tcPr>
            <w:tcW w:w="2127" w:type="dxa"/>
            <w:shd w:val="clear" w:color="auto" w:fill="F2F2F2" w:themeFill="background1" w:themeFillShade="F2"/>
          </w:tcPr>
          <w:p w14:paraId="3FB2E455" w14:textId="77777777" w:rsidR="003C5F0C" w:rsidRDefault="003C5F0C" w:rsidP="00E440AB">
            <w:pPr>
              <w:pStyle w:val="Tablecontent"/>
            </w:pPr>
            <w:r>
              <w:t>No login</w:t>
            </w:r>
          </w:p>
        </w:tc>
        <w:tc>
          <w:tcPr>
            <w:tcW w:w="8329" w:type="dxa"/>
          </w:tcPr>
          <w:p w14:paraId="4CEE65C6" w14:textId="77777777" w:rsidR="003C5F0C" w:rsidRDefault="003C5F0C" w:rsidP="00E440AB">
            <w:pPr>
              <w:pStyle w:val="Tablecontent"/>
            </w:pPr>
            <w:r>
              <w:t>No one has ever logged into the Guest OS, be it from UI or the console (e.g. SSH into Linux).</w:t>
            </w:r>
          </w:p>
          <w:p w14:paraId="70C32F0C" w14:textId="77777777" w:rsidR="003C5F0C" w:rsidRDefault="003C5F0C" w:rsidP="00E440AB">
            <w:pPr>
              <w:pStyle w:val="Tablecontent"/>
            </w:pPr>
            <w:r>
              <w:t>If user log in, it’s for a very brief period of time.</w:t>
            </w:r>
          </w:p>
        </w:tc>
      </w:tr>
      <w:tr w:rsidR="003C5F0C" w14:paraId="58B8F125" w14:textId="77777777" w:rsidTr="00E440AB">
        <w:tc>
          <w:tcPr>
            <w:tcW w:w="2127" w:type="dxa"/>
            <w:shd w:val="clear" w:color="auto" w:fill="F2F2F2" w:themeFill="background1" w:themeFillShade="F2"/>
          </w:tcPr>
          <w:p w14:paraId="47DFEDFC" w14:textId="77777777" w:rsidR="003C5F0C" w:rsidRDefault="003C5F0C" w:rsidP="00E440AB">
            <w:pPr>
              <w:pStyle w:val="Tablecontent"/>
            </w:pPr>
            <w:r>
              <w:t>Process</w:t>
            </w:r>
          </w:p>
        </w:tc>
        <w:tc>
          <w:tcPr>
            <w:tcW w:w="8329" w:type="dxa"/>
          </w:tcPr>
          <w:p w14:paraId="74B9C884" w14:textId="77777777" w:rsidR="003C5F0C" w:rsidRDefault="003C5F0C" w:rsidP="00E440AB">
            <w:pPr>
              <w:pStyle w:val="Tablecontent"/>
            </w:pPr>
            <w:r>
              <w:t xml:space="preserve">It’s the same set of processes that are running. The number of process also remains steady and predictable. </w:t>
            </w:r>
          </w:p>
          <w:p w14:paraId="164E6658" w14:textId="77777777" w:rsidR="003C5F0C" w:rsidRDefault="003C5F0C" w:rsidP="00E440AB">
            <w:pPr>
              <w:pStyle w:val="Tablecontent"/>
            </w:pPr>
            <w:r>
              <w:t>The process that takes up the most CPU is not business software. It’s system process or IT application.</w:t>
            </w:r>
          </w:p>
        </w:tc>
      </w:tr>
      <w:tr w:rsidR="003C5F0C" w14:paraId="7532ED4A" w14:textId="77777777" w:rsidTr="00E440AB">
        <w:tc>
          <w:tcPr>
            <w:tcW w:w="2127" w:type="dxa"/>
            <w:shd w:val="clear" w:color="auto" w:fill="F2F2F2" w:themeFill="background1" w:themeFillShade="F2"/>
          </w:tcPr>
          <w:p w14:paraId="4A07F49A" w14:textId="77777777" w:rsidR="003C5F0C" w:rsidRDefault="003C5F0C" w:rsidP="00E440AB">
            <w:pPr>
              <w:pStyle w:val="Tablecontent"/>
            </w:pPr>
            <w:r>
              <w:lastRenderedPageBreak/>
              <w:t>Availability</w:t>
            </w:r>
          </w:p>
        </w:tc>
        <w:tc>
          <w:tcPr>
            <w:tcW w:w="8329" w:type="dxa"/>
          </w:tcPr>
          <w:p w14:paraId="2E3FA1D2" w14:textId="77777777" w:rsidR="003C5F0C" w:rsidRDefault="003C5F0C" w:rsidP="00E440AB">
            <w:pPr>
              <w:pStyle w:val="Tablecontent"/>
            </w:pPr>
            <w:r>
              <w:t>It never gets rebooted, or it gets rebooted often. Essentially, it seems like no one cares about its state.</w:t>
            </w:r>
          </w:p>
          <w:p w14:paraId="5A2FC204" w14:textId="77777777" w:rsidR="003C5F0C" w:rsidRDefault="003C5F0C" w:rsidP="00E440AB">
            <w:pPr>
              <w:pStyle w:val="Tablecontent"/>
            </w:pPr>
            <w:r>
              <w:t>Reboot happened during business hours and no one complained.</w:t>
            </w:r>
          </w:p>
        </w:tc>
      </w:tr>
      <w:tr w:rsidR="003C5F0C" w14:paraId="026535CF" w14:textId="77777777" w:rsidTr="00E440AB">
        <w:tc>
          <w:tcPr>
            <w:tcW w:w="2127" w:type="dxa"/>
            <w:shd w:val="clear" w:color="auto" w:fill="F2F2F2" w:themeFill="background1" w:themeFillShade="F2"/>
          </w:tcPr>
          <w:p w14:paraId="3DC627EB" w14:textId="77777777" w:rsidR="003C5F0C" w:rsidRDefault="003C5F0C" w:rsidP="00E440AB">
            <w:pPr>
              <w:pStyle w:val="Tablecontent"/>
            </w:pPr>
            <w:r>
              <w:t>Performance</w:t>
            </w:r>
          </w:p>
        </w:tc>
        <w:tc>
          <w:tcPr>
            <w:tcW w:w="8329" w:type="dxa"/>
          </w:tcPr>
          <w:p w14:paraId="75F63BE8" w14:textId="76F7EC93" w:rsidR="00061E67" w:rsidRDefault="003C5F0C" w:rsidP="00E440AB">
            <w:pPr>
              <w:pStyle w:val="Tablecontent"/>
            </w:pPr>
            <w:r>
              <w:t>Severe performance issue and you don’t get a complaint. If someone owns it, you will get a formal ticket if the performance is terrible for a long time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t>When you do that, ensure you tag the VM</w:t>
      </w:r>
      <w:r w:rsidR="000E5F4D">
        <w:t xml:space="preserve"> or move them into a “</w:t>
      </w:r>
      <w:r w:rsidR="000E5F4D" w:rsidRPr="00BF5041">
        <w:rPr>
          <w:color w:val="00B0F0"/>
        </w:rPr>
        <w:t>Unused VM</w:t>
      </w:r>
      <w:r w:rsidR="000E5F4D">
        <w:t>” folder. If these unused VMs spans multiple vCenter servers, use vRealize Operations custom property. If there are many of them, create a dedicated dashboard so you can see them at a glance.</w:t>
      </w:r>
    </w:p>
    <w:p w14:paraId="743A6C7C" w14:textId="77777777" w:rsidR="00800964" w:rsidRDefault="00800964" w:rsidP="00E7573A">
      <w:pPr>
        <w:pStyle w:val="Heading5"/>
      </w:pPr>
      <w:r>
        <w:t>Annual Stocktake</w:t>
      </w:r>
    </w:p>
    <w:p w14:paraId="0060C2CB" w14:textId="77777777" w:rsidR="00800964" w:rsidRPr="00C17739" w:rsidRDefault="00800964" w:rsidP="00800964">
      <w:r>
        <w:t xml:space="preserve">Unused VM is hard to detect. If you don’t have the VM owner, perform a stocktake on those unidentified VMs. </w:t>
      </w:r>
    </w:p>
    <w:p w14:paraId="1B1D8F09" w14:textId="77777777" w:rsidR="00800964" w:rsidRDefault="00800964" w:rsidP="00800964">
      <w:r>
        <w:t xml:space="preserve">Stocktake is applicable if your IT business is not profit oriented. This means it applies to internal IT department even though you have chargeback as you aim to be a good corporate citizen. </w:t>
      </w:r>
    </w:p>
    <w:p w14:paraId="580502F8" w14:textId="44FE2DE3" w:rsidR="00800964" w:rsidRDefault="00800964" w:rsidP="00800964">
      <w:r>
        <w:t xml:space="preserve">The </w:t>
      </w:r>
      <w:hyperlink r:id="rId185"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r w:rsidR="00E5103A">
        <w:t>What was meant to be permanent VM suddenly becomes unused VM.</w:t>
      </w:r>
    </w:p>
    <w:p w14:paraId="534FBCE2" w14:textId="77777777" w:rsidR="00800964" w:rsidRDefault="00800964" w:rsidP="00800964">
      <w:r>
        <w:t>You need to have a process to keep unused VM in check. Have a simple process so that you can get an agreement from all your customers. As business owners may not know the VM name, include the following information</w:t>
      </w:r>
    </w:p>
    <w:p w14:paraId="350E0D4F" w14:textId="77777777" w:rsidR="00800964" w:rsidRDefault="00800964" w:rsidP="00800964">
      <w:pPr>
        <w:pStyle w:val="Bullet"/>
      </w:pPr>
      <w:r>
        <w:t>Hostname. Take the one from inside the Guest OS, not from vCenter.</w:t>
      </w:r>
    </w:p>
    <w:p w14:paraId="7721560E" w14:textId="77777777" w:rsidR="00800964" w:rsidRDefault="00800964" w:rsidP="00800964">
      <w:pPr>
        <w:pStyle w:val="Bullet"/>
      </w:pPr>
      <w:r>
        <w:t>Application name</w:t>
      </w:r>
    </w:p>
    <w:p w14:paraId="54EF466E" w14:textId="77777777" w:rsidR="00800964" w:rsidRDefault="00800964" w:rsidP="00800964">
      <w:pPr>
        <w:pStyle w:val="Bullet"/>
      </w:pPr>
      <w:r>
        <w:t>IP Address. They may login with IP address and it rings a bell to them.</w:t>
      </w:r>
    </w:p>
    <w:p w14:paraId="7A6DC0CD" w14:textId="77777777" w:rsidR="00800964" w:rsidRDefault="00800964" w:rsidP="00800964">
      <w:pPr>
        <w:pStyle w:val="Bullet"/>
      </w:pPr>
      <w:r>
        <w:t>Guest OS name and version.</w:t>
      </w:r>
    </w:p>
    <w:p w14:paraId="5F8A6651" w14:textId="77777777" w:rsidR="00800964" w:rsidRDefault="00800964" w:rsidP="00800964">
      <w:pPr>
        <w:pStyle w:val="Bullet"/>
      </w:pPr>
      <w:r>
        <w:t>vCenter Folder name. This should be the business unit it belongs to. See Part 1 Chapter 1.</w:t>
      </w:r>
    </w:p>
    <w:p w14:paraId="5B84165A" w14:textId="77777777" w:rsidR="00800964" w:rsidRDefault="00800964" w:rsidP="00800964">
      <w:pPr>
        <w:pStyle w:val="Bullet"/>
      </w:pPr>
      <w:r>
        <w:t>95</w:t>
      </w:r>
      <w:r w:rsidRPr="003E326D">
        <w:rPr>
          <w:vertAlign w:val="superscript"/>
        </w:rPr>
        <w:t>th</w:t>
      </w:r>
      <w:r>
        <w:t xml:space="preserve"> percentile utilization in the last 3 months.</w:t>
      </w:r>
    </w:p>
    <w:p w14:paraId="755A6E3B" w14:textId="77777777" w:rsidR="00800964" w:rsidRDefault="00800964" w:rsidP="00800964">
      <w:pPr>
        <w:pStyle w:val="Bullet"/>
      </w:pPr>
      <w:r>
        <w:t>Any other information and context you think will help them remember it’s their VM.</w:t>
      </w:r>
    </w:p>
    <w:p w14:paraId="1E03E6D6" w14:textId="6EFBBA43" w:rsidR="00516059" w:rsidRDefault="00B06936" w:rsidP="00516059">
      <w:pPr>
        <w:pStyle w:val="Heading3"/>
      </w:pPr>
      <w:bookmarkStart w:id="37" w:name="_Rightsizing"/>
      <w:bookmarkEnd w:id="37"/>
      <w:r w:rsidRPr="00C17739">
        <w:lastRenderedPageBreak/>
        <w:t>Rightsizing</w:t>
      </w:r>
      <w:r w:rsidR="00516059">
        <w:t xml:space="preserve"> [DRAFT]</w:t>
      </w:r>
    </w:p>
    <w:p w14:paraId="4A25A229" w14:textId="10611C33" w:rsidR="00516059" w:rsidRDefault="00E9127D" w:rsidP="00516059">
      <w:pPr>
        <w:rPr>
          <w:lang w:val="en-GB"/>
        </w:rPr>
      </w:pPr>
      <w:r>
        <w:rPr>
          <w:lang w:val="en-GB"/>
        </w:rPr>
        <w:t>W</w:t>
      </w:r>
      <w:r w:rsidR="00516059">
        <w:rPr>
          <w:lang w:val="en-GB"/>
        </w:rPr>
        <w:t>hat do you rightsize? Not all objects are relevant for rightsizing</w:t>
      </w:r>
      <w:r>
        <w:rPr>
          <w:lang w:val="en-GB"/>
        </w:rPr>
        <w:t xml:space="preserve">. Take for example, an ESXi host. Once you buy it, you rarely change the size over the lifetime of the server. You may increase the size, but that was already part of your plan when you bought the hardware initially. </w:t>
      </w:r>
    </w:p>
    <w:p w14:paraId="0F948F7F" w14:textId="77777777" w:rsidR="00516059" w:rsidRDefault="00516059" w:rsidP="00516059">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516059" w14:paraId="27A722CC" w14:textId="77777777" w:rsidTr="00E440AB">
        <w:tc>
          <w:tcPr>
            <w:tcW w:w="1985" w:type="dxa"/>
            <w:shd w:val="clear" w:color="auto" w:fill="F2F2F2" w:themeFill="background1" w:themeFillShade="F2"/>
          </w:tcPr>
          <w:p w14:paraId="5151BCD9" w14:textId="1A447BCF" w:rsidR="00516059" w:rsidRPr="00E9127D" w:rsidRDefault="00516059" w:rsidP="00516059">
            <w:pPr>
              <w:pStyle w:val="Tablecontent"/>
              <w:rPr>
                <w:b/>
                <w:bCs/>
              </w:rPr>
            </w:pPr>
            <w:r w:rsidRPr="00E9127D">
              <w:rPr>
                <w:b/>
                <w:bCs/>
              </w:rPr>
              <w:t xml:space="preserve">vSphere </w:t>
            </w:r>
            <w:r w:rsidR="00E9127D" w:rsidRPr="00E9127D">
              <w:rPr>
                <w:b/>
                <w:bCs/>
              </w:rPr>
              <w:t>Cluster</w:t>
            </w:r>
          </w:p>
        </w:tc>
        <w:tc>
          <w:tcPr>
            <w:tcW w:w="8471" w:type="dxa"/>
          </w:tcPr>
          <w:p w14:paraId="2830D31F" w14:textId="77777777" w:rsidR="00516059" w:rsidRDefault="00E9127D" w:rsidP="00E9127D">
            <w:pPr>
              <w:pStyle w:val="Tablecontent"/>
            </w:pPr>
            <w:r>
              <w:t>You do not typically remove hosts from the cluster, especially if the cluster has &lt; 6 ESXi hosts.</w:t>
            </w:r>
          </w:p>
          <w:p w14:paraId="69D190A6" w14:textId="46F51DF6" w:rsidR="00E9127D" w:rsidRDefault="00E9127D" w:rsidP="00E9127D">
            <w:pPr>
              <w:pStyle w:val="Tablecontent"/>
            </w:pPr>
            <w:r>
              <w:t xml:space="preserve">If you plan to add hosts, you need to plan the supporting infrastructure. That means network switch ports (including for ILO management, which is typically a separate physical switch), rack space, power cable, and power. </w:t>
            </w:r>
          </w:p>
        </w:tc>
      </w:tr>
      <w:tr w:rsidR="00516059" w14:paraId="1405817B" w14:textId="77777777" w:rsidTr="00E440AB">
        <w:tc>
          <w:tcPr>
            <w:tcW w:w="1985" w:type="dxa"/>
            <w:shd w:val="clear" w:color="auto" w:fill="F2F2F2" w:themeFill="background1" w:themeFillShade="F2"/>
          </w:tcPr>
          <w:p w14:paraId="51EEB490" w14:textId="7DDB86AF" w:rsidR="00516059" w:rsidRPr="00E9127D" w:rsidRDefault="00E9127D" w:rsidP="00516059">
            <w:pPr>
              <w:pStyle w:val="Tablecontent"/>
              <w:rPr>
                <w:b/>
                <w:bCs/>
              </w:rPr>
            </w:pPr>
            <w:r>
              <w:rPr>
                <w:b/>
                <w:bCs/>
              </w:rPr>
              <w:t>vSphere Datastore</w:t>
            </w:r>
          </w:p>
        </w:tc>
        <w:tc>
          <w:tcPr>
            <w:tcW w:w="8471" w:type="dxa"/>
          </w:tcPr>
          <w:p w14:paraId="089D424F" w14:textId="4833ABE8" w:rsidR="00516059" w:rsidRDefault="00E9127D" w:rsidP="00516059">
            <w:pPr>
              <w:pStyle w:val="Tablecontent"/>
            </w:pPr>
            <w:r>
              <w:t>You do not typically decrease the size of the datastore.</w:t>
            </w:r>
          </w:p>
        </w:tc>
      </w:tr>
    </w:tbl>
    <w:p w14:paraId="324508AD" w14:textId="77777777" w:rsidR="00516059" w:rsidRPr="00C17739" w:rsidRDefault="00516059" w:rsidP="00516059">
      <w:pPr>
        <w:pStyle w:val="BeforeTable"/>
      </w:pP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300977B1" w:rsidR="00B06936"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76417D8A" w14:textId="61540CAA" w:rsidR="00F32C3D" w:rsidRDefault="00F32C3D" w:rsidP="00AC6E1E">
      <w:pPr>
        <w:pStyle w:val="Heading4"/>
      </w:pPr>
      <w:r>
        <w:t>Benefits</w:t>
      </w:r>
    </w:p>
    <w:p w14:paraId="4CA63BCC" w14:textId="77777777" w:rsidR="00152E90" w:rsidRPr="00C17739" w:rsidRDefault="00152E90" w:rsidP="00152E90">
      <w:pPr>
        <w:rPr>
          <w:lang w:eastAsia="en-SG"/>
        </w:rPr>
      </w:pPr>
      <w:r w:rsidRPr="70F05EAA">
        <w:rPr>
          <w:lang w:eastAsia="en-SG"/>
        </w:rPr>
        <w:t>Rightsizing is important for a VM, more so than for a physical server. Here are some benefits</w:t>
      </w:r>
      <w:r>
        <w:rPr>
          <w:lang w:eastAsia="en-SG"/>
        </w:rPr>
        <w:t>:</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86">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7397058E" w14:textId="4BF5BFA0" w:rsidR="00B06936" w:rsidRDefault="00B06936" w:rsidP="00152E90">
      <w:r w:rsidRPr="00C17739">
        <w:lastRenderedPageBreak/>
        <w:t xml:space="preserve">The processes inside the Guest OS may experience less ping-pong. The Guest OS may not be aware of the </w:t>
      </w:r>
      <w:hyperlink r:id="rId187"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152E90">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152E90">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152E90">
      <w:r w:rsidRPr="00C17739">
        <w:t>Faster snapshot time, especially if memory snapshot is included.</w:t>
      </w:r>
    </w:p>
    <w:p w14:paraId="1CD3646D" w14:textId="77777777" w:rsidR="00B06936" w:rsidRPr="00C17739" w:rsidRDefault="00B06936" w:rsidP="00152E90">
      <w:r w:rsidRPr="00C17739">
        <w:t>Faster boot time. If a VM does not have a reservation, vSphere will create a swap file the size of the configured RAM. This can impact the boot time if the storage subsystem is slow.</w:t>
      </w:r>
    </w:p>
    <w:p w14:paraId="74C05DE5" w14:textId="4FB726F9" w:rsidR="00B06936" w:rsidRDefault="00B06936" w:rsidP="00152E90">
      <w:r w:rsidRPr="00C17739">
        <w:t xml:space="preserve">Faster vMotion. Windows and Linux use memory as cache. The more it has, the more it uses, all else being equal. </w:t>
      </w:r>
    </w:p>
    <w:p w14:paraId="12DF1228" w14:textId="77777777" w:rsidR="00B06936" w:rsidRDefault="00B06936" w:rsidP="00AC6E1E">
      <w:pPr>
        <w:pStyle w:val="Heading4"/>
      </w:pPr>
      <w:bookmarkStart w:id="38" w:name="_Focus_on_Large"/>
      <w:bookmarkEnd w:id="38"/>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88">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lastRenderedPageBreak/>
        <w:t>The technique we use for both CPU and RAM are the same. I’d use CPU as an example.</w:t>
      </w:r>
    </w:p>
    <w:p w14:paraId="0452818B" w14:textId="7CC9C99C" w:rsidR="00B06936" w:rsidRDefault="00B06936" w:rsidP="00B06936">
      <w:r w:rsidRPr="00C17739">
        <w:t xml:space="preserve">Once you create a group, the next step is to create </w:t>
      </w:r>
      <w:r>
        <w:t>two</w:t>
      </w:r>
      <w:r w:rsidRPr="00C17739">
        <w:t xml:space="preserve"> </w:t>
      </w:r>
      <w:hyperlink r:id="rId189">
        <w:r w:rsidRPr="00C17739">
          <w:rPr>
            <w:rStyle w:val="Hyperlink"/>
          </w:rPr>
          <w:t>super metrics</w:t>
        </w:r>
      </w:hyperlink>
      <w:r w:rsidRPr="00C17739">
        <w:t>:</w:t>
      </w:r>
    </w:p>
    <w:p w14:paraId="644869C5" w14:textId="77777777" w:rsidR="00516059" w:rsidRDefault="00516059" w:rsidP="00516059">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08BA30F0" w:rsidR="00B06936" w:rsidRPr="00C17739" w:rsidRDefault="00B06936" w:rsidP="00B06936">
      <w:r w:rsidRPr="00C17739">
        <w:t xml:space="preserve">It lies in the counter itself. We cannot distinguish if the CPU usage is due to real demand or not. Real demand comes from the </w:t>
      </w:r>
      <w:r w:rsidR="00A565B3">
        <w:t>application</w:t>
      </w:r>
      <w:r w:rsidRPr="00C17739">
        <w:t>.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3AE19B13" w14:textId="026042F4" w:rsidR="00AA0487" w:rsidRDefault="00AA0487" w:rsidP="00AC6E1E">
      <w:pPr>
        <w:pStyle w:val="Heading4"/>
      </w:pPr>
      <w:r>
        <w:t>Solution</w:t>
      </w:r>
    </w:p>
    <w:p w14:paraId="41F5490E" w14:textId="6FA35F24" w:rsidR="00AA571C" w:rsidRDefault="00A755D2" w:rsidP="00AA571C">
      <w:pPr>
        <w:rPr>
          <w:lang w:val="en-GB"/>
        </w:rPr>
      </w:pPr>
      <w:r>
        <w:rPr>
          <w:lang w:val="en-GB"/>
        </w:rPr>
        <w:t>How do you prevent oversized VM to begin with?</w:t>
      </w:r>
    </w:p>
    <w:p w14:paraId="6985D1A6" w14:textId="2526626F" w:rsidR="00602FFB" w:rsidRDefault="00675885" w:rsidP="00AA571C">
      <w:pPr>
        <w:rPr>
          <w:lang w:val="en-GB"/>
        </w:rPr>
      </w:pPr>
      <w:r>
        <w:rPr>
          <w:lang w:val="en-GB"/>
        </w:rPr>
        <w:t>Hint: why doesn’t cloud providers like AWS have oversized VM issue? In fact, their profit margin is higher on oversized VM.</w:t>
      </w:r>
    </w:p>
    <w:p w14:paraId="1EF475A7" w14:textId="77777777" w:rsidR="005A6DB9" w:rsidRDefault="0073215E" w:rsidP="00AA571C">
      <w:pPr>
        <w:rPr>
          <w:lang w:val="en-GB"/>
        </w:rPr>
      </w:pPr>
      <w:r>
        <w:rPr>
          <w:lang w:val="en-GB"/>
        </w:rPr>
        <w:t xml:space="preserve">One effective solution is progressive pricing. We cover this in Part 1 Chapter </w:t>
      </w:r>
      <w:r w:rsidR="004A3021">
        <w:rPr>
          <w:lang w:val="en-GB"/>
        </w:rPr>
        <w:t xml:space="preserve">5 </w:t>
      </w:r>
      <w:hyperlink w:anchor="_Design_Consideration_2" w:history="1">
        <w:r w:rsidR="004A3021" w:rsidRPr="004A3021">
          <w:rPr>
            <w:rStyle w:val="Hyperlink"/>
            <w:lang w:val="en-GB"/>
          </w:rPr>
          <w:t>Cost Management</w:t>
        </w:r>
      </w:hyperlink>
      <w:r w:rsidR="004A3021">
        <w:rPr>
          <w:lang w:val="en-GB"/>
        </w:rPr>
        <w:t>.</w:t>
      </w:r>
    </w:p>
    <w:p w14:paraId="4C9B0574" w14:textId="24FD38BC" w:rsidR="00675885" w:rsidRDefault="005A6DB9" w:rsidP="00AA571C">
      <w:pPr>
        <w:rPr>
          <w:lang w:val="en-GB"/>
        </w:rPr>
      </w:pPr>
      <w:r>
        <w:rPr>
          <w:lang w:val="en-GB"/>
        </w:rPr>
        <w:t xml:space="preserve">If you do not charge for VM, then you’re left with </w:t>
      </w:r>
      <w:r w:rsidR="0074560F">
        <w:rPr>
          <w:lang w:val="en-GB"/>
        </w:rPr>
        <w:t xml:space="preserve">official </w:t>
      </w:r>
      <w:r>
        <w:rPr>
          <w:lang w:val="en-GB"/>
        </w:rPr>
        <w:t>approval and corporate policy</w:t>
      </w:r>
      <w:r w:rsidR="00F41BF9">
        <w:rPr>
          <w:lang w:val="en-GB"/>
        </w:rPr>
        <w:t xml:space="preserve">. For example, the bigger the VM, the higher the approval </w:t>
      </w:r>
      <w:r w:rsidR="0074560F">
        <w:rPr>
          <w:lang w:val="en-GB"/>
        </w:rPr>
        <w:t>chain. You can also make the form more complex</w:t>
      </w:r>
      <w:r w:rsidR="00702DB7">
        <w:rPr>
          <w:lang w:val="en-GB"/>
        </w:rPr>
        <w:t>, needing more justification for monster VM.</w:t>
      </w:r>
    </w:p>
    <w:p w14:paraId="24DC254B" w14:textId="6E188285" w:rsidR="005129D0" w:rsidRPr="00AA571C" w:rsidRDefault="005129D0" w:rsidP="00AA571C">
      <w:pPr>
        <w:rPr>
          <w:lang w:val="en-GB"/>
        </w:rPr>
      </w:pPr>
      <w:r>
        <w:rPr>
          <w:lang w:val="en-GB"/>
        </w:rPr>
        <w:t>Regardless of the pricing, make sure each VM has life span. While they can live forever, they are subjected to annual confirmation that they are still required</w:t>
      </w:r>
      <w:r w:rsidR="00F41BF9">
        <w:rPr>
          <w:lang w:val="en-GB"/>
        </w:rPr>
        <w:t xml:space="preserve"> by the business. </w:t>
      </w:r>
      <w:r>
        <w:rPr>
          <w:lang w:val="en-GB"/>
        </w:rPr>
        <w:t xml:space="preserve"> </w:t>
      </w:r>
    </w:p>
    <w:p w14:paraId="5CA72BFE" w14:textId="209623A1" w:rsidR="003647B6" w:rsidRDefault="003647B6" w:rsidP="00E7573A">
      <w:pPr>
        <w:pStyle w:val="Heading5"/>
      </w:pPr>
      <w:r>
        <w:lastRenderedPageBreak/>
        <w:t>Start Small?</w:t>
      </w:r>
    </w:p>
    <w:p w14:paraId="16B30630" w14:textId="77777777" w:rsidR="003647B6" w:rsidRDefault="003647B6" w:rsidP="003647B6">
      <w:r>
        <w:t xml:space="preserve">Considering the above problem, how do you prevent the problem to begin with? </w:t>
      </w:r>
    </w:p>
    <w:p w14:paraId="45A4FD51" w14:textId="337D274A" w:rsidR="00B90DEA" w:rsidRDefault="003647B6" w:rsidP="003647B6">
      <w:r>
        <w:t>One idea is to give every VM a minimal size regardless of their requirements</w:t>
      </w:r>
      <w:r w:rsidR="007659DA">
        <w:t>. As this standard is small, majority of VMs will end up need</w:t>
      </w:r>
      <w:r w:rsidR="003500A9">
        <w:t>i</w:t>
      </w:r>
      <w:r w:rsidR="007659DA">
        <w:t xml:space="preserve">ng an </w:t>
      </w:r>
      <w:r>
        <w:t xml:space="preserve">upsize </w:t>
      </w:r>
      <w:r w:rsidR="007659DA">
        <w:t>over time</w:t>
      </w:r>
      <w:r>
        <w:t xml:space="preserve">. </w:t>
      </w:r>
      <w:r w:rsidR="00B90DEA">
        <w:t xml:space="preserve">So you need to be prepared for </w:t>
      </w:r>
      <w:r w:rsidR="00481741">
        <w:t xml:space="preserve">CPU Hot Add and memory Hot Add. </w:t>
      </w:r>
    </w:p>
    <w:p w14:paraId="144FA331" w14:textId="3A4008F9" w:rsidR="003647B6" w:rsidRDefault="003500A9" w:rsidP="003647B6">
      <w:r>
        <w:t>Th</w:t>
      </w:r>
      <w:r w:rsidR="00660D35">
        <w:t>ere are a few things to consider before taking this approach:</w:t>
      </w:r>
    </w:p>
    <w:p w14:paraId="05B89D62" w14:textId="73B3627A" w:rsidR="00660D35" w:rsidRDefault="00660D35" w:rsidP="00E11A39">
      <w:pPr>
        <w:pStyle w:val="ListParagraph"/>
        <w:numPr>
          <w:ilvl w:val="0"/>
          <w:numId w:val="71"/>
        </w:numPr>
      </w:pPr>
      <w:r>
        <w:t xml:space="preserve">It goes against the service provider business model. </w:t>
      </w:r>
      <w:r w:rsidR="001A4978">
        <w:t xml:space="preserve">This is </w:t>
      </w:r>
      <w:r w:rsidR="009713B7">
        <w:t>classic System Builder, where IT acts as the infrastructure architect, getting involved on VM sizing discussion.</w:t>
      </w:r>
      <w:r w:rsidR="00637DF0">
        <w:t xml:space="preserve"> Ideally, you use price as your primary lever for </w:t>
      </w:r>
      <w:r w:rsidR="00334A3B">
        <w:t>sizing, as you may not be familiar with the load of their applications.</w:t>
      </w:r>
    </w:p>
    <w:p w14:paraId="43D5DFC0" w14:textId="4C21321F" w:rsidR="00334A3B" w:rsidRDefault="004F1CA9" w:rsidP="00E11A39">
      <w:pPr>
        <w:pStyle w:val="ListParagraph"/>
        <w:numPr>
          <w:ilvl w:val="0"/>
          <w:numId w:val="71"/>
        </w:numPr>
      </w:pPr>
      <w:r>
        <w:t>Upsizing logic is more complex than downsizing</w:t>
      </w:r>
      <w:r w:rsidR="008C2463">
        <w:t>. You need to consider NUMA</w:t>
      </w:r>
      <w:r w:rsidR="00481741">
        <w:t xml:space="preserve"> impact on performance</w:t>
      </w:r>
      <w:r w:rsidR="008C2463">
        <w:t>. The maximum size also depends on the ESXi hosting the VM.</w:t>
      </w:r>
    </w:p>
    <w:p w14:paraId="308C9CE4" w14:textId="19B0A559" w:rsidR="005A3977" w:rsidRPr="00C17739" w:rsidRDefault="005A3977" w:rsidP="00E11A39">
      <w:pPr>
        <w:pStyle w:val="ListParagraph"/>
        <w:numPr>
          <w:ilvl w:val="0"/>
          <w:numId w:val="71"/>
        </w:numPr>
      </w:pPr>
      <w:r>
        <w:t xml:space="preserve">Upsizing needs to be more responsive. While application team </w:t>
      </w:r>
      <w:r w:rsidR="00660A90">
        <w:t>can tolerate weeks before you downsize their VMs, they probably want their VM to be upsized within the same day.</w:t>
      </w:r>
      <w:r w:rsidR="00757B19">
        <w:t xml:space="preserve"> And if performance is affected, they may even ask for it to be done within an hour or so.</w:t>
      </w:r>
    </w:p>
    <w:p w14:paraId="75BFEB59" w14:textId="77777777" w:rsidR="00B06936" w:rsidRPr="00C17739" w:rsidRDefault="00B06936" w:rsidP="00AC6E1E">
      <w:pPr>
        <w:pStyle w:val="Heading4"/>
      </w:pPr>
      <w:r>
        <w:t>2 Sides of the Formula</w:t>
      </w:r>
    </w:p>
    <w:p w14:paraId="741EF0C5" w14:textId="20AA6AAF" w:rsidR="008600D8"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w:t>
      </w:r>
      <w:r w:rsidR="008600D8">
        <w:rPr>
          <w:lang w:eastAsia="en-SG"/>
        </w:rPr>
        <w:t>What does this mean?</w:t>
      </w:r>
    </w:p>
    <w:p w14:paraId="53273659" w14:textId="77777777" w:rsidR="00D12B20" w:rsidRDefault="00B06936" w:rsidP="00B06936">
      <w:pPr>
        <w:rPr>
          <w:lang w:eastAsia="en-SG"/>
        </w:rPr>
      </w:pPr>
      <w:r w:rsidRPr="70F05EAA">
        <w:rPr>
          <w:lang w:eastAsia="en-SG"/>
        </w:rPr>
        <w:t xml:space="preserve">Different scenarios require different metrics. It is not a one size fits all, hence there are </w:t>
      </w:r>
      <w:r>
        <w:rPr>
          <w:lang w:eastAsia="en-SG"/>
        </w:rPr>
        <w:t>more than one</w:t>
      </w:r>
      <w:r w:rsidRPr="70F05EAA">
        <w:rPr>
          <w:lang w:eastAsia="en-SG"/>
        </w:rPr>
        <w:t xml:space="preserve"> formula. </w:t>
      </w:r>
    </w:p>
    <w:p w14:paraId="5EB4B981" w14:textId="72481A55" w:rsidR="00B06936" w:rsidRPr="00C17739" w:rsidRDefault="00B06936" w:rsidP="00B06936">
      <w:pPr>
        <w:rPr>
          <w:lang w:eastAsia="en-SG"/>
        </w:rPr>
      </w:pPr>
      <w:r w:rsidRPr="70F05EAA">
        <w:rPr>
          <w:lang w:eastAsia="en-SG"/>
        </w:rPr>
        <w:t>Here are some popular use cases:</w:t>
      </w:r>
    </w:p>
    <w:p w14:paraId="563D7F20" w14:textId="055317E0" w:rsidR="00B06936" w:rsidRPr="00C17739" w:rsidRDefault="00B06936" w:rsidP="00B06936">
      <w:pPr>
        <w:pStyle w:val="Bullet"/>
        <w:rPr>
          <w:lang w:eastAsia="en-SG"/>
        </w:rPr>
      </w:pPr>
      <w:r w:rsidRPr="70F05EAA">
        <w:rPr>
          <w:lang w:eastAsia="en-SG"/>
        </w:rPr>
        <w:t xml:space="preserve">Your </w:t>
      </w:r>
      <w:r w:rsidR="00A565B3">
        <w:rPr>
          <w:lang w:eastAsia="en-SG"/>
        </w:rPr>
        <w:t>Application</w:t>
      </w:r>
      <w:r w:rsidRPr="70F05EAA">
        <w:rPr>
          <w:lang w:eastAsia="en-SG"/>
        </w:rPr>
        <w:t xml:space="preserve"> Team asks for extra vCPU. In this case, the hypervisor overhead is irrelevant. When you size NSX edge vCPU, you do not need to add extra vCPU for the overhead. It’s done outside of Linux.</w:t>
      </w:r>
    </w:p>
    <w:p w14:paraId="1042D2BC" w14:textId="775443C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sidR="00653210">
        <w:rPr>
          <w:lang w:eastAsia="en-SG"/>
        </w:rPr>
        <w:t>y</w:t>
      </w:r>
      <w:r>
        <w:rPr>
          <w:lang w:eastAsia="en-SG"/>
        </w:rPr>
        <w:t>ou are</w:t>
      </w:r>
      <w:r w:rsidRPr="00C17739">
        <w:rPr>
          <w:lang w:eastAsia="en-SG"/>
        </w:rPr>
        <w:t xml:space="preserve"> worried about causing queue inside the Guest OS as the application may expect 16 slow threads vs 8 fast ones. </w:t>
      </w:r>
      <w:r w:rsidR="00601098">
        <w:rPr>
          <w:lang w:eastAsia="en-SG"/>
        </w:rPr>
        <w:t>In this case, you need to look inside</w:t>
      </w:r>
      <w:r w:rsidR="00C66577">
        <w:rPr>
          <w:lang w:eastAsia="en-SG"/>
        </w:rPr>
        <w:t>.</w:t>
      </w:r>
    </w:p>
    <w:p w14:paraId="3C23DD06" w14:textId="75F36ACE" w:rsidR="00E67E57" w:rsidRPr="00C17739" w:rsidRDefault="00E67E57" w:rsidP="00262BE2">
      <w:pPr>
        <w:pStyle w:val="Bullet"/>
        <w:rPr>
          <w:lang w:eastAsia="en-SG"/>
        </w:rPr>
      </w:pPr>
      <w:r w:rsidRPr="70F05EAA">
        <w:rPr>
          <w:lang w:eastAsia="en-SG"/>
        </w:rPr>
        <w:t xml:space="preserve">Your boss asks you to properly charge customers, accounting for what they are actually demanding. </w:t>
      </w:r>
      <w:r w:rsidR="00262BE2">
        <w:rPr>
          <w:lang w:eastAsia="en-SG"/>
        </w:rPr>
        <w:t xml:space="preserve">Let’s say you have 2 VM with identical size. </w:t>
      </w:r>
      <w:r w:rsidR="001E26F7">
        <w:rPr>
          <w:lang w:eastAsia="en-SG"/>
        </w:rPr>
        <w:t xml:space="preserve">However, one is idle and the other is running hot. </w:t>
      </w:r>
      <w:r w:rsidRPr="70F05EAA">
        <w:rPr>
          <w:lang w:eastAsia="en-SG"/>
        </w:rPr>
        <w:t xml:space="preserve">Would you charge the </w:t>
      </w:r>
      <w:r>
        <w:rPr>
          <w:lang w:eastAsia="en-SG"/>
        </w:rPr>
        <w:t>two</w:t>
      </w:r>
      <w:r w:rsidRPr="70F05EAA">
        <w:rPr>
          <w:lang w:eastAsia="en-SG"/>
        </w:rPr>
        <w:t xml:space="preserve"> VMs above the same way? You might for practical reasons, quietly distribute the cost equally</w:t>
      </w:r>
      <w:r w:rsidR="001E26F7">
        <w:rPr>
          <w:lang w:eastAsia="en-SG"/>
        </w:rPr>
        <w:t xml:space="preserve"> as it’s just impractical to consider </w:t>
      </w:r>
      <w:r w:rsidR="00654484">
        <w:rPr>
          <w:lang w:eastAsia="en-SG"/>
        </w:rPr>
        <w:t>real utilization.</w:t>
      </w:r>
    </w:p>
    <w:p w14:paraId="43FADA25" w14:textId="67F4CA3F" w:rsidR="00B06936" w:rsidRPr="00C17739" w:rsidRDefault="00B06936" w:rsidP="00B06936">
      <w:pPr>
        <w:rPr>
          <w:lang w:eastAsia="en-SG"/>
        </w:rPr>
      </w:pPr>
      <w:r w:rsidRPr="00C17739">
        <w:rPr>
          <w:lang w:eastAsia="en-SG"/>
        </w:rPr>
        <w:t xml:space="preserve">From the above </w:t>
      </w:r>
      <w:r w:rsidR="00E67E57">
        <w:rPr>
          <w:lang w:eastAsia="en-SG"/>
        </w:rPr>
        <w:t>3</w:t>
      </w:r>
      <w:r w:rsidRPr="00C17739">
        <w:rPr>
          <w:lang w:eastAsia="en-SG"/>
        </w:rPr>
        <w:t xml:space="preserve"> use cases, we need at least </w:t>
      </w:r>
      <w:r>
        <w:rPr>
          <w:lang w:eastAsia="en-SG"/>
        </w:rPr>
        <w:t>two</w:t>
      </w:r>
      <w:r w:rsidRPr="00C17739">
        <w:rPr>
          <w:lang w:eastAsia="en-SG"/>
        </w:rPr>
        <w:t xml:space="preserve"> different </w:t>
      </w:r>
      <w:r w:rsidR="00B32F55" w:rsidRPr="00C17739">
        <w:rPr>
          <w:lang w:eastAsia="en-SG"/>
        </w:rPr>
        <w:t>formula</w:t>
      </w:r>
      <w:r w:rsidR="0084311A">
        <w:rPr>
          <w:lang w:eastAsia="en-SG"/>
        </w:rPr>
        <w:t>s</w:t>
      </w:r>
      <w:r w:rsidRPr="00C17739">
        <w:rPr>
          <w:lang w:eastAsia="en-SG"/>
        </w:rPr>
        <w:t>:</w:t>
      </w:r>
    </w:p>
    <w:p w14:paraId="098F9124" w14:textId="33535412"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r w:rsidR="00654484">
        <w:rPr>
          <w:lang w:eastAsia="en-SG"/>
        </w:rPr>
        <w:t xml:space="preserve">. </w:t>
      </w:r>
    </w:p>
    <w:p w14:paraId="3A8EA5A1" w14:textId="77777777" w:rsidR="00D34D16" w:rsidRDefault="00B06936" w:rsidP="00B06936">
      <w:pPr>
        <w:pStyle w:val="Bullet"/>
        <w:rPr>
          <w:lang w:eastAsia="en-SG"/>
        </w:rPr>
      </w:pPr>
      <w:r w:rsidRPr="00870251">
        <w:rPr>
          <w:b/>
          <w:bCs/>
          <w:lang w:eastAsia="en-SG"/>
        </w:rPr>
        <w:t>VM Sizing</w:t>
      </w:r>
      <w:r w:rsidRPr="00C17739">
        <w:rPr>
          <w:lang w:eastAsia="en-SG"/>
        </w:rPr>
        <w:t>. Includes VM overhead, excludes Guest OS Queue</w:t>
      </w:r>
      <w:r w:rsidR="00654484">
        <w:rPr>
          <w:lang w:eastAsia="en-SG"/>
        </w:rPr>
        <w:t xml:space="preserve">. </w:t>
      </w:r>
    </w:p>
    <w:p w14:paraId="63BFC16E" w14:textId="282555E5" w:rsidR="00B06936" w:rsidRDefault="00654484" w:rsidP="00D34D16">
      <w:pPr>
        <w:rPr>
          <w:lang w:eastAsia="en-SG"/>
        </w:rPr>
      </w:pPr>
      <w:r>
        <w:rPr>
          <w:lang w:eastAsia="en-SG"/>
        </w:rPr>
        <w:t>Th</w:t>
      </w:r>
      <w:r w:rsidR="00D34D16">
        <w:rPr>
          <w:lang w:eastAsia="en-SG"/>
        </w:rPr>
        <w:t xml:space="preserve">e VM sizing </w:t>
      </w:r>
      <w:r>
        <w:rPr>
          <w:lang w:eastAsia="en-SG"/>
        </w:rPr>
        <w:t xml:space="preserve">is </w:t>
      </w:r>
      <w:r w:rsidR="00B80D9A">
        <w:rPr>
          <w:lang w:eastAsia="en-SG"/>
        </w:rPr>
        <w:t xml:space="preserve">used for calculating the footprint of the VM on the underlying infrastructure. It’s not to size the VM per se. In fact, I’d argue that there is no such thing VM sizing. </w:t>
      </w:r>
      <w:r w:rsidR="00720682">
        <w:rPr>
          <w:lang w:eastAsia="en-SG"/>
        </w:rPr>
        <w:t xml:space="preserve">For example, there is no such thing as virtual disk rightsizing. What you have is Guest OS Partitions sizing. </w:t>
      </w:r>
      <w:r w:rsidR="00D34D16">
        <w:rPr>
          <w:lang w:eastAsia="en-SG"/>
        </w:rPr>
        <w:t xml:space="preserve">You have Guest OS sizing and </w:t>
      </w:r>
      <w:r w:rsidR="00A8040A">
        <w:rPr>
          <w:lang w:eastAsia="en-SG"/>
        </w:rPr>
        <w:t>“Impact on Infra” sizing.</w:t>
      </w:r>
    </w:p>
    <w:p w14:paraId="0E53BFB3" w14:textId="71A17D19" w:rsidR="008D2413" w:rsidRPr="00C17739" w:rsidRDefault="00646AF9" w:rsidP="008D2413">
      <w:pPr>
        <w:rPr>
          <w:lang w:eastAsia="en-SG"/>
        </w:rPr>
      </w:pPr>
      <w:r>
        <w:rPr>
          <w:lang w:eastAsia="en-SG"/>
        </w:rPr>
        <w:lastRenderedPageBreak/>
        <w:t>W</w:t>
      </w:r>
      <w:r w:rsidR="00654484">
        <w:rPr>
          <w:lang w:eastAsia="en-SG"/>
        </w:rPr>
        <w:t xml:space="preserve">e might argue that queue or unmet demand within the Guest OS should be included </w:t>
      </w:r>
      <w:r w:rsidR="00A8040A">
        <w:rPr>
          <w:lang w:eastAsia="en-SG"/>
        </w:rPr>
        <w:t xml:space="preserve">for VM sizing. Reason is when you increase the Guest OS size, that unmet demand will translate into real demand. My recommendation is </w:t>
      </w:r>
      <w:r w:rsidR="00FB34E3">
        <w:rPr>
          <w:lang w:eastAsia="en-SG"/>
        </w:rPr>
        <w:t xml:space="preserve">not to include it, as it’s not something that is </w:t>
      </w:r>
      <w:r w:rsidR="001A6483">
        <w:rPr>
          <w:lang w:eastAsia="en-SG"/>
        </w:rPr>
        <w:t>a fact yet</w:t>
      </w:r>
      <w:r w:rsidR="00FB34E3">
        <w:rPr>
          <w:lang w:eastAsia="en-SG"/>
        </w:rPr>
        <w:t>.</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39"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9"/>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190"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AC6E1E">
      <w:pPr>
        <w:pStyle w:val="Heading4"/>
      </w:pPr>
      <w:bookmarkStart w:id="40" w:name="_Guest_OS_Sizing:"/>
      <w:bookmarkEnd w:id="40"/>
      <w:r w:rsidRPr="00976850">
        <w:lastRenderedPageBreak/>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6FA7E065"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Demand and Usage </w:t>
            </w:r>
            <w:r w:rsidR="008D3A3F">
              <w:t>metrics</w:t>
            </w:r>
            <w:r w:rsidRPr="00976850">
              <w:t xml:space="preserve">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41" w:name="_Hlk16092359"/>
      <w:r w:rsidRPr="00976850">
        <w:t xml:space="preserve">Based on all the above, the formula to size the Guest OS is: </w:t>
      </w:r>
    </w:p>
    <w:p w14:paraId="727CFFAF" w14:textId="05BAACD9" w:rsidR="00B06936" w:rsidRPr="00976850" w:rsidRDefault="00B06936" w:rsidP="00594785">
      <w:pPr>
        <w:pStyle w:val="Code"/>
      </w:pPr>
      <w:bookmarkStart w:id="42" w:name="_Hlk16092340"/>
      <w:bookmarkEnd w:id="41"/>
      <w:r>
        <w:t xml:space="preserve">Guest OS CPU Needed (vCPU) = </w:t>
      </w:r>
      <w:r w:rsidR="00822134">
        <w:t xml:space="preserve">( </w:t>
      </w:r>
      <w:r>
        <w:t xml:space="preserve">(Run + CoStop + Ready + </w:t>
      </w:r>
      <w:r w:rsidR="00822134">
        <w:t>Other</w:t>
      </w:r>
      <w:r w:rsidR="001D41E0">
        <w:t xml:space="preserve"> Wait</w:t>
      </w:r>
      <w:r>
        <w:t xml:space="preserve"> + Swap Wait) / 20000</w:t>
      </w:r>
      <w:bookmarkEnd w:id="42"/>
      <w:r>
        <w:t xml:space="preserve"> ) + CPU Run Queue factor</w:t>
      </w:r>
    </w:p>
    <w:p w14:paraId="4069DA28" w14:textId="77777777" w:rsidR="00B06936" w:rsidRDefault="00B06936" w:rsidP="00B06936">
      <w:r w:rsidRPr="00976850">
        <w:lastRenderedPageBreak/>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B4B86">
      <w:pPr>
        <w:pStyle w:val="Tablecontent"/>
        <w:numPr>
          <w:ilvl w:val="0"/>
          <w:numId w:val="17"/>
        </w:numPr>
        <w:rPr>
          <w:lang w:val="en-GB"/>
        </w:rPr>
      </w:pPr>
      <w:r w:rsidRPr="00A452F2">
        <w:rPr>
          <w:lang w:val="en-GB"/>
        </w:rPr>
        <w:t xml:space="preserve">VM has 8 vCPU. </w:t>
      </w:r>
    </w:p>
    <w:p w14:paraId="0AF82C40" w14:textId="77777777" w:rsidR="00B06936" w:rsidRPr="00A452F2" w:rsidRDefault="00B06936" w:rsidP="00BB4B86">
      <w:pPr>
        <w:pStyle w:val="Tablecontent"/>
        <w:numPr>
          <w:ilvl w:val="0"/>
          <w:numId w:val="17"/>
        </w:numPr>
        <w:rPr>
          <w:lang w:val="en-GB"/>
        </w:rPr>
      </w:pPr>
      <w:r w:rsidRPr="00A452F2">
        <w:rPr>
          <w:lang w:val="en-GB"/>
        </w:rPr>
        <w:t>CPU Run Queue = 28 for the entire VM.</w:t>
      </w:r>
    </w:p>
    <w:p w14:paraId="6DC65782" w14:textId="77777777" w:rsidR="00B06936" w:rsidRDefault="00B06936" w:rsidP="00BB4B86">
      <w:pPr>
        <w:pStyle w:val="Tablecontent"/>
        <w:numPr>
          <w:ilvl w:val="0"/>
          <w:numId w:val="17"/>
        </w:numPr>
        <w:rPr>
          <w:lang w:val="en-GB"/>
        </w:rPr>
      </w:pPr>
      <w:r w:rsidRPr="00A452F2">
        <w:rPr>
          <w:lang w:val="en-GB"/>
        </w:rPr>
        <w:t>VM can handle 8 x 3 = 24 queues.</w:t>
      </w:r>
    </w:p>
    <w:p w14:paraId="6D180245" w14:textId="77777777" w:rsidR="00B06936" w:rsidRDefault="00B06936" w:rsidP="00BB4B86">
      <w:pPr>
        <w:pStyle w:val="Tablecontent"/>
        <w:numPr>
          <w:ilvl w:val="0"/>
          <w:numId w:val="17"/>
        </w:numPr>
        <w:rPr>
          <w:lang w:val="en-GB"/>
        </w:rPr>
      </w:pPr>
      <w:r>
        <w:rPr>
          <w:lang w:val="en-GB"/>
        </w:rPr>
        <w:t>There is a shortage of 28 – 24 = 4 queues.</w:t>
      </w:r>
    </w:p>
    <w:p w14:paraId="4D1C0E92" w14:textId="77777777" w:rsidR="00B06936" w:rsidRDefault="00B06936" w:rsidP="00BB4B86">
      <w:pPr>
        <w:pStyle w:val="Tablecontent"/>
        <w:numPr>
          <w:ilvl w:val="0"/>
          <w:numId w:val="17"/>
        </w:numPr>
        <w:rPr>
          <w:lang w:val="en-GB"/>
        </w:rPr>
      </w:pPr>
      <w:r>
        <w:rPr>
          <w:lang w:val="en-GB"/>
        </w:rPr>
        <w:t xml:space="preserve">Each additional vCPU can handle 1 process + 3 queues. </w:t>
      </w:r>
    </w:p>
    <w:p w14:paraId="4867DA78" w14:textId="77777777" w:rsidR="00B06936" w:rsidRPr="000064FB" w:rsidRDefault="00B06936" w:rsidP="00BB4B86">
      <w:pPr>
        <w:pStyle w:val="Tablecontent"/>
        <w:numPr>
          <w:ilvl w:val="0"/>
          <w:numId w:val="17"/>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1">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2">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193"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45C4087C" w:rsidR="00B06936" w:rsidRDefault="00B06936" w:rsidP="00B06936">
      <w:r>
        <w:lastRenderedPageBreak/>
        <w:t xml:space="preserve">With the release of Windows 2008, switching the </w:t>
      </w:r>
      <w:hyperlink r:id="rId194"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4981C633"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w:t>
      </w:r>
      <w:r w:rsidR="00822134">
        <w:rPr>
          <w:lang w:val="en-GB" w:eastAsia="en-SG"/>
        </w:rPr>
        <w:t>d</w:t>
      </w:r>
      <w:r w:rsidRPr="00A452F2">
        <w:rPr>
          <w:lang w:val="en-GB" w:eastAsia="en-SG"/>
        </w:rPr>
        <w: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195" w:history="1">
        <w:r w:rsidRPr="00A452F2">
          <w:rPr>
            <w:rStyle w:val="Hyperlink"/>
            <w:lang w:val="en-GB" w:eastAsia="en-SG"/>
          </w:rPr>
          <w:t>rightsizing</w:t>
        </w:r>
      </w:hyperlink>
      <w:r w:rsidRPr="00A452F2">
        <w:rPr>
          <w:lang w:val="en-GB" w:eastAsia="en-SG"/>
        </w:rPr>
        <w:t xml:space="preserve"> by Brandon Gordon.</w:t>
      </w:r>
    </w:p>
    <w:p w14:paraId="19E8BC9C" w14:textId="46486641" w:rsidR="00B06936" w:rsidRPr="00976850" w:rsidRDefault="00B06936" w:rsidP="00AC6E1E">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45048E86" w:rsidR="00B06936" w:rsidRPr="00FB4531" w:rsidRDefault="003C5F0C" w:rsidP="004974AB">
            <w:pPr>
              <w:pStyle w:val="Tablecontent"/>
              <w:cnfStyle w:val="000000000000" w:firstRow="0" w:lastRow="0" w:firstColumn="0" w:lastColumn="0" w:oddVBand="0" w:evenVBand="0" w:oddHBand="0" w:evenHBand="0" w:firstRowFirstColumn="0" w:firstRowLastColumn="0" w:lastRowFirstColumn="0" w:lastRowLastColumn="0"/>
            </w:pPr>
            <w:r>
              <w:t xml:space="preserve">Moving a VM to cluster with </w:t>
            </w:r>
            <w:r w:rsidR="00495089">
              <w:t>lower frequency may require more vCPU</w:t>
            </w: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3CE29437"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1A64FC19"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It’s transparent to the VM</w:t>
            </w:r>
          </w:p>
        </w:tc>
      </w:tr>
    </w:tbl>
    <w:p w14:paraId="09F59EC3" w14:textId="77777777" w:rsidR="00B06936" w:rsidRPr="00FB4531" w:rsidRDefault="00B06936" w:rsidP="00B06936">
      <w:r w:rsidRPr="00FB4531">
        <w:t xml:space="preserve">Based on all the above, the formula to size the VM is: </w:t>
      </w:r>
    </w:p>
    <w:p w14:paraId="2ED84EF2" w14:textId="32C95C47" w:rsidR="00B06936" w:rsidRPr="00FB4531" w:rsidRDefault="00B06936" w:rsidP="00594785">
      <w:pPr>
        <w:pStyle w:val="Code"/>
      </w:pPr>
      <w:r w:rsidRPr="00FB4531">
        <w:t xml:space="preserve">VM CPU </w:t>
      </w:r>
      <w:r w:rsidR="00794DAF">
        <w:t>Needed</w:t>
      </w:r>
      <w:r w:rsidRPr="00FB4531">
        <w:t xml:space="preserve"> = (Used + CoStop + Ready + </w:t>
      </w:r>
      <w:r w:rsidR="00262BBA">
        <w:t>Other</w:t>
      </w:r>
      <w:r w:rsidR="001D41E0">
        <w:t xml:space="preserve"> Wait</w:t>
      </w:r>
      <w:r w:rsidRPr="00FB4531">
        <w:t xml:space="preserve"> + Swap Wait) + System / 20000 </w:t>
      </w:r>
    </w:p>
    <w:p w14:paraId="3B5964EB" w14:textId="7225C652" w:rsidR="00B06936" w:rsidRPr="00FB4531" w:rsidRDefault="00262BBA" w:rsidP="00B06936">
      <w:r>
        <w:t>Y</w:t>
      </w:r>
      <w:r w:rsidR="00B06936">
        <w:t xml:space="preserve">ou </w:t>
      </w:r>
      <w:r w:rsidR="005769D5">
        <w:t xml:space="preserve">express in </w:t>
      </w:r>
      <w:r w:rsidR="00B06936">
        <w:t xml:space="preserve">GHz </w:t>
      </w:r>
      <w:r w:rsidR="005769D5">
        <w:t xml:space="preserve">(demand model) and vCPU (allocation model). </w:t>
      </w:r>
      <w:r w:rsidR="008D2413">
        <w:t xml:space="preserve">The GHz is especially important </w:t>
      </w:r>
      <w:r w:rsidR="00B06936">
        <w:t xml:space="preserve">when you need to migrate into another ESXi with different clock speed. To convert into GHz, we multiply the number by the nominal, static clock speed. You can also enhance this by considering </w:t>
      </w:r>
      <w:hyperlink r:id="rId196">
        <w:r w:rsidR="00B06936" w:rsidRPr="70F05EAA">
          <w:rPr>
            <w:rStyle w:val="Hyperlink"/>
          </w:rPr>
          <w:t>CPU generation and speed</w:t>
        </w:r>
      </w:hyperlink>
      <w:r w:rsidR="00B06936">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AC6E1E">
      <w:pPr>
        <w:pStyle w:val="Heading4"/>
      </w:pPr>
      <w:r>
        <w:lastRenderedPageBreak/>
        <w:t xml:space="preserve">Guest OS </w:t>
      </w:r>
      <w:r w:rsidRPr="00FB4531">
        <w:t>Memory Sizing</w:t>
      </w:r>
    </w:p>
    <w:p w14:paraId="48683E4C" w14:textId="19298976" w:rsidR="00B06936" w:rsidRDefault="00B06936" w:rsidP="00B06936">
      <w:r w:rsidRPr="00FB4531">
        <w:t>Accuracy of Guest OS memory has been a debate for a long time in virtualization world. Take a look at the following utilization diagram</w:t>
      </w:r>
      <w:r>
        <w:t>. It has two bars, sho</w:t>
      </w:r>
      <w:r w:rsidR="009102A3">
        <w:t>wing memory utilization of 2 VMs</w:t>
      </w:r>
      <w:r>
        <w:t xml:space="preserve">. They </w:t>
      </w:r>
      <w:r w:rsidR="009102A3">
        <w:t xml:space="preserve">use </w:t>
      </w:r>
      <w:r>
        <w:t xml:space="preserve">different </w:t>
      </w:r>
      <w:r w:rsidR="009102A3">
        <w:t xml:space="preserve">set of </w:t>
      </w:r>
      <w:r>
        <w:t>thresholds</w:t>
      </w:r>
      <w:r w:rsidR="009102A3">
        <w:t>.</w:t>
      </w:r>
    </w:p>
    <w:p w14:paraId="622AC312" w14:textId="0EBA9AD5" w:rsidR="00B06936" w:rsidRPr="00FB4531" w:rsidRDefault="00495089" w:rsidP="00B06936">
      <w:r>
        <w:t>Which one should you use for memory?</w:t>
      </w:r>
    </w:p>
    <w:p w14:paraId="1D8A8519" w14:textId="12584CE9" w:rsidR="00B06936" w:rsidRPr="00C84414" w:rsidRDefault="009102A3" w:rsidP="00B45100">
      <w:pPr>
        <w:jc w:val="center"/>
      </w:pPr>
      <w:r w:rsidRPr="009102A3">
        <w:rPr>
          <w:noProof/>
        </w:rPr>
        <w:drawing>
          <wp:inline distT="0" distB="0" distL="0" distR="0" wp14:anchorId="608B49B4" wp14:editId="43B3E81C">
            <wp:extent cx="5367528" cy="1572768"/>
            <wp:effectExtent l="0" t="0" r="5080" b="8890"/>
            <wp:docPr id="1051" name="Picture 10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Timeline&#10;&#10;Description automatically generated"/>
                    <pic:cNvPicPr/>
                  </pic:nvPicPr>
                  <pic:blipFill>
                    <a:blip r:embed="rId197"/>
                    <a:stretch>
                      <a:fillRect/>
                    </a:stretch>
                  </pic:blipFill>
                  <pic:spPr>
                    <a:xfrm>
                      <a:off x="0" y="0"/>
                      <a:ext cx="5367528" cy="1572768"/>
                    </a:xfrm>
                    <a:prstGeom prst="rect">
                      <a:avLst/>
                    </a:prstGeom>
                  </pic:spPr>
                </pic:pic>
              </a:graphicData>
            </a:graphic>
          </wp:inline>
        </w:drawing>
      </w:r>
    </w:p>
    <w:p w14:paraId="1DEB9C09" w14:textId="30242585" w:rsidR="00245341" w:rsidRDefault="00245341" w:rsidP="00B06936">
      <w:r>
        <w:t xml:space="preserve">My recommendation is no 2. </w:t>
      </w:r>
    </w:p>
    <w:p w14:paraId="75C032B5" w14:textId="3BD931CB" w:rsidR="00245341" w:rsidRDefault="00245341" w:rsidP="00B06936">
      <w:r>
        <w:t>The reason is memory is a form of cache. It stays even though it’s not actively used.</w:t>
      </w:r>
    </w:p>
    <w:p w14:paraId="6620D7B6" w14:textId="1D13DC00"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F132C0E" w:rsidR="00B06936" w:rsidRDefault="00B06936" w:rsidP="00B06936">
      <w:r>
        <w:t xml:space="preserve">The green range is where you want the utilization to fall. Below the </w:t>
      </w:r>
      <w:r w:rsidR="009121C8">
        <w:t xml:space="preserve">green threshold lies a </w:t>
      </w:r>
      <w:r w:rsidR="00F338BA">
        <w:t>grey zone</w:t>
      </w:r>
      <w:r>
        <w:t xml:space="preserve">, symbolizing </w:t>
      </w:r>
      <w:r w:rsidR="00F338BA">
        <w:t>wastage</w:t>
      </w:r>
      <w:r>
        <w:t xml:space="preserve">. The company is wasting money if the utilization </w:t>
      </w:r>
      <w:r w:rsidR="00F338BA">
        <w:t xml:space="preserve">falls </w:t>
      </w:r>
      <w:r>
        <w:t xml:space="preserve">below 50%. So what lies beneath the green zone is not an even greener zone; it is a wastage zone. On the other hand, higher than 75% opens the risk that </w:t>
      </w:r>
      <w:hyperlink r:id="rId198">
        <w:r w:rsidRPr="70F05EAA">
          <w:rPr>
            <w:rStyle w:val="Hyperlink"/>
          </w:rPr>
          <w:t>performance</w:t>
        </w:r>
      </w:hyperlink>
      <w:r>
        <w:t xml:space="preserve"> may be impacted. Hence I put a yellow</w:t>
      </w:r>
      <w:r w:rsidR="00F338BA">
        <w:t>, orange</w:t>
      </w:r>
      <w:r>
        <w:t xml:space="preserve"> and red threshold. The green zone is actually a relatively </w:t>
      </w:r>
      <w:r w:rsidRPr="70F05EAA">
        <w:rPr>
          <w:rStyle w:val="Strong"/>
        </w:rPr>
        <w:t>narrow</w:t>
      </w:r>
      <w:r>
        <w:t xml:space="preserve"> band.</w:t>
      </w:r>
    </w:p>
    <w:p w14:paraId="47A60BF0" w14:textId="77777777" w:rsidR="00B06936" w:rsidRDefault="00B06936" w:rsidP="00B06936">
      <w:r w:rsidRPr="00C84414">
        <w:t xml:space="preserve">In general, applications tend to work on a portion of its </w:t>
      </w:r>
      <w:hyperlink r:id="rId199"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516862B7" w14:textId="647DA24A"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w:t>
            </w:r>
            <w:r w:rsidR="00AD3B02">
              <w:t>Needed memory</w:t>
            </w:r>
            <w:r>
              <w:t>, not Memory Demand.</w:t>
            </w:r>
          </w:p>
          <w:p w14:paraId="17959563" w14:textId="7146B1C5" w:rsidR="009662BC" w:rsidRPr="00AF71EC" w:rsidRDefault="009662BC" w:rsidP="004974AB">
            <w:pPr>
              <w:pStyle w:val="Tablecontent"/>
              <w:cnfStyle w:val="000000000000" w:firstRow="0" w:lastRow="0" w:firstColumn="0" w:lastColumn="0" w:oddVBand="0" w:evenVBand="0" w:oddHBand="0" w:evenHBand="0" w:firstRowFirstColumn="0" w:firstRowLastColumn="0" w:lastRowFirstColumn="0" w:lastRowLastColumn="0"/>
            </w:pPr>
            <w:r>
              <w:t>The challenge here is how much cache do you want to include?</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lastRenderedPageBreak/>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6F3033FA" w:rsidR="00B06936" w:rsidRDefault="00B06936" w:rsidP="00B06936">
      <w:r w:rsidRPr="00D11CF5">
        <w:t>For vRealize Operations specific implementation, review</w:t>
      </w:r>
      <w:r>
        <w:t xml:space="preserve"> </w:t>
      </w:r>
      <w:hyperlink r:id="rId200" w:history="1">
        <w:r w:rsidRPr="003B10B9">
          <w:rPr>
            <w:rStyle w:val="Hyperlink"/>
          </w:rPr>
          <w:t>this</w:t>
        </w:r>
      </w:hyperlink>
      <w:r w:rsidRPr="00D11CF5">
        <w:t xml:space="preserve"> post by </w:t>
      </w:r>
      <w:hyperlink r:id="rId201" w:history="1">
        <w:r w:rsidRPr="00A774FC">
          <w:rPr>
            <w:rStyle w:val="Hyperlink"/>
          </w:rPr>
          <w:t>Brandon Gordon</w:t>
        </w:r>
      </w:hyperlink>
      <w:r w:rsidRPr="00D11CF5">
        <w:t>.</w:t>
      </w:r>
    </w:p>
    <w:p w14:paraId="1AC668A0" w14:textId="588408A2" w:rsidR="006A5EAC" w:rsidRDefault="006A5EAC" w:rsidP="00AC6E1E">
      <w:pPr>
        <w:pStyle w:val="Heading4"/>
      </w:pPr>
      <w:r>
        <w:t xml:space="preserve">VM </w:t>
      </w:r>
      <w:r w:rsidRPr="00FB4531">
        <w:t>Memory Sizing</w:t>
      </w:r>
    </w:p>
    <w:p w14:paraId="5C4C1F64" w14:textId="3B831BD8" w:rsidR="006A5EAC" w:rsidRDefault="002D3E3C" w:rsidP="006A5EAC">
      <w:pPr>
        <w:rPr>
          <w:lang w:val="en-GB"/>
        </w:rPr>
      </w:pPr>
      <w:r>
        <w:rPr>
          <w:lang w:val="en-GB"/>
        </w:rPr>
        <w:t xml:space="preserve">Since the goal is to </w:t>
      </w:r>
      <w:r w:rsidR="009A5266">
        <w:rPr>
          <w:lang w:val="en-GB"/>
        </w:rPr>
        <w:t xml:space="preserve">calculate the total footprint, </w:t>
      </w:r>
      <w:r w:rsidR="00592D4A">
        <w:rPr>
          <w:lang w:val="en-GB"/>
        </w:rPr>
        <w:t>you need to include all the pages associated to the VM.</w:t>
      </w:r>
    </w:p>
    <w:p w14:paraId="1442A348" w14:textId="28B36C6A" w:rsidR="009A5266" w:rsidRDefault="009A5266" w:rsidP="006A5EAC">
      <w:r>
        <w:rPr>
          <w:lang w:val="en-GB"/>
        </w:rPr>
        <w:t xml:space="preserve">= </w:t>
      </w:r>
      <w:r w:rsidR="003214D1">
        <w:t>Consumed + Overhead + Swapped + Compressed + Ballooned</w:t>
      </w:r>
    </w:p>
    <w:p w14:paraId="0652EB03" w14:textId="4A7FB910" w:rsidR="00592D4A" w:rsidRDefault="007A26A9" w:rsidP="006A5EAC">
      <w:r>
        <w:t>T</w:t>
      </w:r>
      <w:r w:rsidR="004D1BA6">
        <w:t xml:space="preserve">he effect of Transparent Page Sharing should be </w:t>
      </w:r>
      <w:r>
        <w:t>in</w:t>
      </w:r>
      <w:r w:rsidR="004D1BA6">
        <w:t>cluded</w:t>
      </w:r>
      <w:r>
        <w:t xml:space="preserve"> as that likely persist when you vMotion the VM.</w:t>
      </w:r>
    </w:p>
    <w:p w14:paraId="20EB6824" w14:textId="54CDA8BE" w:rsidR="007A26A9" w:rsidRPr="003214D1" w:rsidRDefault="007A26A9" w:rsidP="006A5EAC">
      <w:r>
        <w:t xml:space="preserve">Memory contention </w:t>
      </w:r>
      <w:r w:rsidR="003B4971">
        <w:t>is not included as that measures speed, not space.</w:t>
      </w:r>
    </w:p>
    <w:p w14:paraId="2746E141" w14:textId="77DD7787" w:rsidR="00C17252" w:rsidRPr="00540F68" w:rsidRDefault="00C17252" w:rsidP="00540F68">
      <w:pPr>
        <w:pStyle w:val="Heading3"/>
      </w:pPr>
      <w:r w:rsidRPr="00540F68">
        <w:t>Migration</w:t>
      </w:r>
    </w:p>
    <w:p w14:paraId="144B8158" w14:textId="77E5ECDC" w:rsidR="00730973" w:rsidRPr="00A452F2" w:rsidRDefault="00DE2ED3" w:rsidP="00730973">
      <w:pPr>
        <w:rPr>
          <w:lang w:val="en-GB"/>
        </w:rPr>
      </w:pPr>
      <w:r>
        <w:rPr>
          <w:lang w:val="en-GB"/>
        </w:rPr>
        <w:t>The arrival of the cloud makes migration more common than before. While the destination differs, the sizing methodology does not.</w:t>
      </w:r>
      <w:r w:rsidR="00730973">
        <w:rPr>
          <w:lang w:val="en-GB"/>
        </w:rPr>
        <w:t xml:space="preserve"> </w:t>
      </w:r>
      <w:r w:rsidR="00730973" w:rsidRPr="00A452F2">
        <w:rPr>
          <w:lang w:val="en-GB"/>
        </w:rPr>
        <w:t>There are many examples of migration. Popular ones are:</w:t>
      </w:r>
    </w:p>
    <w:p w14:paraId="2FADBE46" w14:textId="77777777" w:rsidR="00730973" w:rsidRPr="00A452F2" w:rsidRDefault="00730973" w:rsidP="00730973">
      <w:pPr>
        <w:pStyle w:val="Bullet"/>
        <w:rPr>
          <w:lang w:val="en-GB"/>
        </w:rPr>
      </w:pPr>
      <w:r w:rsidRPr="00A452F2">
        <w:rPr>
          <w:lang w:val="en-GB"/>
        </w:rPr>
        <w:t>From old DC to new DC.</w:t>
      </w:r>
    </w:p>
    <w:p w14:paraId="37694AD6" w14:textId="3E25E506" w:rsidR="00730973" w:rsidRPr="00730973" w:rsidRDefault="00730973" w:rsidP="00730973">
      <w:pPr>
        <w:pStyle w:val="Bullet"/>
        <w:rPr>
          <w:lang w:val="en-GB"/>
        </w:rPr>
      </w:pPr>
      <w:r w:rsidRPr="00A452F2">
        <w:rPr>
          <w:lang w:val="en-GB"/>
        </w:rPr>
        <w:t>From on-prem</w:t>
      </w:r>
      <w:r>
        <w:rPr>
          <w:lang w:val="en-GB"/>
        </w:rPr>
        <w:t>ises</w:t>
      </w:r>
      <w:r w:rsidRPr="00A452F2">
        <w:rPr>
          <w:lang w:val="en-GB"/>
        </w:rPr>
        <w:t xml:space="preserve"> to </w:t>
      </w:r>
      <w:r>
        <w:rPr>
          <w:lang w:val="en-GB"/>
        </w:rPr>
        <w:t xml:space="preserve">cloud. </w:t>
      </w:r>
      <w:r w:rsidRPr="00A452F2">
        <w:rPr>
          <w:lang w:val="en-GB"/>
        </w:rPr>
        <w:t xml:space="preserve">This is typically </w:t>
      </w:r>
      <w:r>
        <w:rPr>
          <w:lang w:val="en-GB"/>
        </w:rPr>
        <w:t>VMware-based cloud</w:t>
      </w:r>
      <w:r w:rsidRPr="00A452F2">
        <w:rPr>
          <w:lang w:val="en-GB"/>
        </w:rPr>
        <w:t xml:space="preserve"> as you can simply move without changing VM.</w:t>
      </w:r>
      <w:r>
        <w:rPr>
          <w:lang w:val="en-GB"/>
        </w:rPr>
        <w:t xml:space="preserve"> Examples are </w:t>
      </w:r>
      <w:r w:rsidRPr="00730973">
        <w:rPr>
          <w:lang w:val="en-GB"/>
        </w:rPr>
        <w:t>Amazon VMC and Microsoft AVS</w:t>
      </w:r>
    </w:p>
    <w:p w14:paraId="2CFCE105" w14:textId="51F15231" w:rsidR="00730973" w:rsidRDefault="00730973" w:rsidP="00E440AB">
      <w:pPr>
        <w:pStyle w:val="Bullet"/>
        <w:rPr>
          <w:lang w:val="en-GB"/>
        </w:rPr>
      </w:pPr>
      <w:r w:rsidRPr="00730973">
        <w:rPr>
          <w:lang w:val="en-GB"/>
        </w:rPr>
        <w:t>From Cloud</w:t>
      </w:r>
      <w:r>
        <w:rPr>
          <w:lang w:val="en-GB"/>
        </w:rPr>
        <w:t xml:space="preserve"> to on-premises</w:t>
      </w:r>
      <w:r w:rsidRPr="00730973">
        <w:rPr>
          <w:lang w:val="en-GB"/>
        </w:rPr>
        <w:t>.</w:t>
      </w:r>
      <w:r>
        <w:rPr>
          <w:lang w:val="en-GB"/>
        </w:rPr>
        <w:t xml:space="preserve"> This is typically due to high cost. It’s hard to beat owning with renting if you apply a 5 year TCO. Cloud used to give newer hardware, which is no longer the case.</w:t>
      </w:r>
      <w:r w:rsidRPr="00730973">
        <w:rPr>
          <w:lang w:val="en-GB"/>
        </w:rPr>
        <w:t xml:space="preserve"> </w:t>
      </w:r>
    </w:p>
    <w:p w14:paraId="713C4DEC" w14:textId="27E1330A" w:rsidR="00730973" w:rsidRPr="00730973" w:rsidRDefault="00730973" w:rsidP="00730973">
      <w:pPr>
        <w:rPr>
          <w:lang w:val="en-GB"/>
        </w:rPr>
      </w:pPr>
      <w:r w:rsidRPr="00730973">
        <w:rPr>
          <w:lang w:val="en-GB"/>
        </w:rPr>
        <w:t xml:space="preserve">In the above, you typically change all infrastructure. New server, new network, new storage, new </w:t>
      </w:r>
      <w:r>
        <w:rPr>
          <w:lang w:val="en-GB"/>
        </w:rPr>
        <w:t>SDDC</w:t>
      </w:r>
      <w:r w:rsidRPr="00730973">
        <w:rPr>
          <w:lang w:val="en-GB"/>
        </w:rPr>
        <w:t xml:space="preserve">. You may virtualize network </w:t>
      </w:r>
      <w:r>
        <w:rPr>
          <w:lang w:val="en-GB"/>
        </w:rPr>
        <w:t xml:space="preserve">&amp; security </w:t>
      </w:r>
      <w:r w:rsidRPr="00730973">
        <w:rPr>
          <w:lang w:val="en-GB"/>
        </w:rPr>
        <w:t>by adding NSX. You may also virtualize storage by going vSAN.</w:t>
      </w:r>
    </w:p>
    <w:p w14:paraId="5EFA58FF" w14:textId="77777777" w:rsidR="00730973" w:rsidRPr="00730973" w:rsidRDefault="00730973" w:rsidP="00730973">
      <w:r w:rsidRPr="00730973">
        <w:t xml:space="preserve">Migration ranges from a simple 1:1 to complex M:N migration. It also ranges from a single cut over done over the weekend to multiple migrations lasting years. Destination can be on-prem (e.g. cluster ugprade) or cloud. I’ve seen both directions. </w:t>
      </w:r>
    </w:p>
    <w:p w14:paraId="631B0797" w14:textId="18B75082" w:rsidR="009267DC" w:rsidRDefault="009267DC" w:rsidP="00883C23">
      <w:pPr>
        <w:pStyle w:val="Heading4"/>
      </w:pPr>
      <w:r>
        <w:lastRenderedPageBreak/>
        <w:t>Challenge</w:t>
      </w:r>
      <w:r w:rsidR="00D123D5">
        <w:t>s</w:t>
      </w:r>
    </w:p>
    <w:p w14:paraId="6FEF918B" w14:textId="35904342" w:rsidR="009267DC" w:rsidRDefault="009267DC" w:rsidP="009267DC">
      <w:pPr>
        <w:rPr>
          <w:lang w:val="en-GB"/>
        </w:rPr>
      </w:pPr>
      <w:r>
        <w:rPr>
          <w:lang w:val="en-GB"/>
        </w:rPr>
        <w:t>Regardless of the migration</w:t>
      </w:r>
      <w:r w:rsidR="00D123D5">
        <w:rPr>
          <w:lang w:val="en-GB"/>
        </w:rPr>
        <w:t xml:space="preserve"> type and scope</w:t>
      </w:r>
      <w:r>
        <w:rPr>
          <w:lang w:val="en-GB"/>
        </w:rPr>
        <w:t xml:space="preserve">, there are </w:t>
      </w:r>
      <w:r w:rsidR="00F31451">
        <w:rPr>
          <w:lang w:val="en-GB"/>
        </w:rPr>
        <w:t xml:space="preserve">some common changes and </w:t>
      </w:r>
      <w:r w:rsidR="00D123D5">
        <w:rPr>
          <w:lang w:val="en-GB"/>
        </w:rPr>
        <w:t xml:space="preserve">basic </w:t>
      </w:r>
      <w:r>
        <w:rPr>
          <w:lang w:val="en-GB"/>
        </w:rPr>
        <w:t>requirements. The</w:t>
      </w:r>
      <w:r w:rsidR="00F31451">
        <w:rPr>
          <w:lang w:val="en-GB"/>
        </w:rPr>
        <w:t xml:space="preserve">se </w:t>
      </w:r>
      <w:r w:rsidR="00E36554">
        <w:rPr>
          <w:lang w:val="en-GB"/>
        </w:rPr>
        <w:t xml:space="preserve">could </w:t>
      </w:r>
      <w:r>
        <w:rPr>
          <w:lang w:val="en-GB"/>
        </w:rPr>
        <w:t>create challenge in the migration project.</w:t>
      </w:r>
    </w:p>
    <w:p w14:paraId="6BB5D593" w14:textId="28D85F8C" w:rsidR="009267DC" w:rsidRPr="00D123D5" w:rsidRDefault="009267DC" w:rsidP="009267DC">
      <w:pPr>
        <w:pStyle w:val="Heading5"/>
        <w:rPr>
          <w:lang w:eastAsia="en-SG"/>
        </w:rPr>
      </w:pPr>
      <w:r>
        <w:rPr>
          <w:lang w:eastAsia="en-SG"/>
        </w:rPr>
        <w:t>Faster Destination</w:t>
      </w:r>
    </w:p>
    <w:p w14:paraId="54112017" w14:textId="0DBBD09A" w:rsidR="00293C76" w:rsidRPr="00A452F2" w:rsidRDefault="00293C76" w:rsidP="00293C76">
      <w:pPr>
        <w:rPr>
          <w:lang w:val="en-GB"/>
        </w:rPr>
      </w:pPr>
      <w:r>
        <w:rPr>
          <w:lang w:val="en-GB"/>
        </w:rPr>
        <w:t>You are</w:t>
      </w:r>
      <w:r w:rsidRPr="00A452F2">
        <w:rPr>
          <w:lang w:val="en-GB"/>
        </w:rPr>
        <w:t xml:space="preserve"> using </w:t>
      </w:r>
      <w:r w:rsidRPr="00293C76">
        <w:rPr>
          <w:rStyle w:val="Strong"/>
          <w:b w:val="0"/>
          <w:bCs w:val="0"/>
          <w:color w:val="00B0F0"/>
          <w:lang w:val="en-GB"/>
        </w:rPr>
        <w:t>faster &amp; bigger hardware</w:t>
      </w:r>
      <w:r w:rsidRPr="00A452F2">
        <w:rPr>
          <w:lang w:val="en-GB"/>
        </w:rPr>
        <w:t xml:space="preserve">. You have </w:t>
      </w:r>
      <w:r>
        <w:rPr>
          <w:lang w:val="en-GB"/>
        </w:rPr>
        <w:t xml:space="preserve">higher CPU speed, </w:t>
      </w:r>
      <w:r w:rsidRPr="00A452F2">
        <w:rPr>
          <w:lang w:val="en-GB"/>
        </w:rPr>
        <w:t>more CPU cores, faster RAM, faster storage, bigger network, less network hops, etc.</w:t>
      </w:r>
      <w:r>
        <w:rPr>
          <w:lang w:val="en-GB"/>
        </w:rPr>
        <w:t xml:space="preserve"> It’s faster by at least 4x compared to the ageing environment it replaces.  </w:t>
      </w:r>
    </w:p>
    <w:p w14:paraId="3008FD0E" w14:textId="77777777" w:rsidR="00293C76" w:rsidRPr="00A452F2" w:rsidRDefault="00293C76" w:rsidP="00293C76">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63E0CEBC" w14:textId="77777777" w:rsidR="00293C76" w:rsidRPr="00A452F2" w:rsidRDefault="00293C76" w:rsidP="00293C76">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4267FB88" w14:textId="77777777" w:rsidR="00293C76" w:rsidRPr="00A452F2" w:rsidRDefault="00293C76" w:rsidP="00293C76">
      <w:pPr>
        <w:rPr>
          <w:lang w:val="en-GB"/>
        </w:rPr>
      </w:pPr>
      <w:r w:rsidRPr="00A452F2">
        <w:rPr>
          <w:lang w:val="en-GB"/>
        </w:rPr>
        <w:t>So what happens to the VM IOPS? Yes, it went up by 400%, all else being equal.</w:t>
      </w:r>
    </w:p>
    <w:p w14:paraId="27DCEF77" w14:textId="3E3A0287" w:rsidR="00293C76" w:rsidRDefault="00293C76" w:rsidP="00D123D5">
      <w:pPr>
        <w:rPr>
          <w:lang w:eastAsia="en-SG"/>
        </w:rPr>
      </w:pPr>
      <w:r w:rsidRPr="00A452F2">
        <w:rPr>
          <w:lang w:val="en-GB"/>
        </w:rPr>
        <w:t>What happens to VM CPU Usage? It also went up by 400%</w:t>
      </w:r>
      <w:r>
        <w:rPr>
          <w:lang w:val="en-GB"/>
        </w:rPr>
        <w:t>, as i</w:t>
      </w:r>
      <w:r w:rsidRPr="00A452F2">
        <w:rPr>
          <w:lang w:val="en-GB"/>
        </w:rPr>
        <w:t>t has to complete the same amount of logic. Suddenly, a VM that runs relatively idle at 20% becomes highly utilized 80%.</w:t>
      </w:r>
      <w:r w:rsidRPr="00293C76">
        <w:rPr>
          <w:lang w:eastAsia="en-SG"/>
        </w:rPr>
        <w:t xml:space="preserve"> </w:t>
      </w:r>
      <w:r>
        <w:rPr>
          <w:lang w:eastAsia="en-SG"/>
        </w:rPr>
        <w:t>What was an oversized VM has become an undersized VM.</w:t>
      </w:r>
    </w:p>
    <w:p w14:paraId="1813B44F" w14:textId="77777777" w:rsidR="00D123D5" w:rsidRDefault="00D123D5" w:rsidP="00D123D5">
      <w:pPr>
        <w:rPr>
          <w:lang w:eastAsia="en-SG"/>
        </w:rPr>
      </w:pPr>
      <w:r>
        <w:rPr>
          <w:lang w:eastAsia="en-SG"/>
        </w:rPr>
        <w:t xml:space="preserve">I call the above as </w:t>
      </w:r>
      <w:r w:rsidRPr="00200438">
        <w:rPr>
          <w:color w:val="00B0F0"/>
          <w:lang w:eastAsia="en-SG"/>
        </w:rPr>
        <w:t>Performance Multiplier</w:t>
      </w:r>
      <w:r>
        <w:rPr>
          <w:lang w:eastAsia="en-SG"/>
        </w:rPr>
        <w:t>. Unfortunately, it’s hard to guess the impact. This is why you are better off testing with a few well known VM first, such as infrastructure VMs or applications that are owned by IT. Examples are email servers, file servers and your Active Directory services.</w:t>
      </w:r>
    </w:p>
    <w:p w14:paraId="46F8F704" w14:textId="77777777" w:rsidR="00D123D5" w:rsidRPr="004F3A80" w:rsidRDefault="00D123D5" w:rsidP="00D123D5">
      <w:pPr>
        <w:rPr>
          <w:lang w:val="en-GB"/>
        </w:rPr>
      </w:pPr>
      <w:r>
        <w:rPr>
          <w:lang w:eastAsia="en-SG"/>
        </w:rPr>
        <w:t>Because of the above, my recommendation is to keep the VM size. Do not rightsize and migrate at the same time. If you change the size, you will be in the defensive position if there is performance issue.</w:t>
      </w:r>
    </w:p>
    <w:p w14:paraId="2959FFC5" w14:textId="0A391867" w:rsidR="00981279" w:rsidRDefault="00981279" w:rsidP="009267DC">
      <w:pPr>
        <w:pStyle w:val="Heading5"/>
      </w:pPr>
      <w:r>
        <w:t>Different Architecture</w:t>
      </w:r>
    </w:p>
    <w:p w14:paraId="4B367290" w14:textId="177EB3EE" w:rsidR="00EB5E0F" w:rsidRDefault="00EB5E0F" w:rsidP="00981279">
      <w:pPr>
        <w:rPr>
          <w:lang w:val="en-GB"/>
        </w:rPr>
      </w:pPr>
      <w:r>
        <w:rPr>
          <w:lang w:val="en-GB"/>
        </w:rPr>
        <w:t xml:space="preserve">The destination could be using </w:t>
      </w:r>
      <w:r w:rsidRPr="00585706">
        <w:t xml:space="preserve">software-defined </w:t>
      </w:r>
      <w:r>
        <w:t>s</w:t>
      </w:r>
      <w:r w:rsidRPr="00585706">
        <w:t xml:space="preserve">torage and </w:t>
      </w:r>
      <w:r>
        <w:t>n</w:t>
      </w:r>
      <w:r w:rsidRPr="00585706">
        <w:t>etwork</w:t>
      </w:r>
      <w:r>
        <w:rPr>
          <w:lang w:val="en-GB"/>
        </w:rPr>
        <w:t xml:space="preserve">. </w:t>
      </w:r>
      <w:r>
        <w:t xml:space="preserve">Both </w:t>
      </w:r>
      <w:r w:rsidRPr="00585706">
        <w:t>vSAN &amp; NSX consume ESXi CP</w:t>
      </w:r>
      <w:r>
        <w:t>U and memory, not to mention storage and network. You must also be aware that certain vSphere disk space counters got affected by vSAN FTT policy.</w:t>
      </w:r>
    </w:p>
    <w:p w14:paraId="32E6C10E" w14:textId="5586632A" w:rsidR="00EB5E0F" w:rsidRDefault="00EB5E0F" w:rsidP="00EB5E0F">
      <w:pPr>
        <w:rPr>
          <w:lang w:val="en-GB"/>
        </w:rPr>
      </w:pPr>
      <w:r>
        <w:rPr>
          <w:lang w:val="en-GB"/>
        </w:rPr>
        <w:t xml:space="preserve">If you’re migrating to the cloud, take note that the </w:t>
      </w:r>
      <w:r>
        <w:t>management load</w:t>
      </w:r>
      <w:r w:rsidR="008E7A88">
        <w:t xml:space="preserve"> and SDDC load</w:t>
      </w:r>
      <w:r>
        <w:t xml:space="preserve">, such as vCenter and </w:t>
      </w:r>
      <w:r w:rsidR="008E7A88">
        <w:t xml:space="preserve">NSX Edge appliances </w:t>
      </w:r>
      <w:r>
        <w:t xml:space="preserve">are also residing on the same cluster. </w:t>
      </w:r>
      <w:r>
        <w:rPr>
          <w:lang w:val="en-GB"/>
        </w:rPr>
        <w:t>The unique nature of VM</w:t>
      </w:r>
      <w:r w:rsidR="008E7A88">
        <w:rPr>
          <w:lang w:val="en-GB"/>
        </w:rPr>
        <w:t>ware-based cloud</w:t>
      </w:r>
      <w:r>
        <w:rPr>
          <w:lang w:val="en-GB"/>
        </w:rPr>
        <w:t xml:space="preserve"> migration creates situations that you need to address. For example, y</w:t>
      </w:r>
      <w:r>
        <w:t>ou need to watch Elastic DRS if you do not want it to get triggered.</w:t>
      </w:r>
    </w:p>
    <w:p w14:paraId="6AA1EC97" w14:textId="77777777" w:rsidR="00C0070B" w:rsidRDefault="00C0070B" w:rsidP="00C0070B">
      <w:pPr>
        <w:pStyle w:val="Heading5"/>
      </w:pPr>
      <w:r>
        <w:t>Cost Pressure</w:t>
      </w:r>
    </w:p>
    <w:p w14:paraId="60FE424F" w14:textId="77777777" w:rsidR="00C0070B" w:rsidRDefault="00C0070B" w:rsidP="00C0070B">
      <w:pPr>
        <w:rPr>
          <w:lang w:val="en-GB"/>
        </w:rPr>
      </w:pPr>
      <w:r>
        <w:rPr>
          <w:lang w:val="en-GB"/>
        </w:rPr>
        <w:t>How do you typically justify the budget for the new infrastructure, since it’s both faster and bigger?</w:t>
      </w:r>
    </w:p>
    <w:p w14:paraId="1542A84B" w14:textId="77777777" w:rsidR="00C0070B" w:rsidRPr="00A452F2" w:rsidRDefault="00C0070B" w:rsidP="00C0070B">
      <w:pPr>
        <w:rPr>
          <w:lang w:val="en-GB"/>
        </w:rPr>
      </w:pPr>
      <w:r w:rsidRPr="00A452F2">
        <w:rPr>
          <w:lang w:val="en-GB"/>
        </w:rPr>
        <w:lastRenderedPageBreak/>
        <w:t xml:space="preserve">Yes, you promise higher consolidation. You have more CPU cores, more RAM, so logically you use higher </w:t>
      </w:r>
      <w:hyperlink r:id="rId202" w:history="1">
        <w:r w:rsidRPr="00A452F2">
          <w:rPr>
            <w:rStyle w:val="Hyperlink"/>
            <w:lang w:val="en-GB"/>
          </w:rPr>
          <w:t>over-commit ratio</w:t>
        </w:r>
      </w:hyperlink>
      <w:r w:rsidRPr="00A452F2">
        <w:rPr>
          <w:lang w:val="en-GB"/>
        </w:rPr>
        <w:t xml:space="preserve">. As </w:t>
      </w:r>
      <w:hyperlink r:id="rId203" w:history="1">
        <w:r w:rsidRPr="004B1006">
          <w:rPr>
            <w:rStyle w:val="Hyperlink"/>
            <w:lang w:val="en-GB"/>
          </w:rPr>
          <w:t>Mark Achtemichuk</w:t>
        </w:r>
      </w:hyperlink>
      <w:r w:rsidRPr="00A452F2">
        <w:rPr>
          <w:lang w:val="en-GB"/>
        </w:rPr>
        <w:t xml:space="preserve"> said in </w:t>
      </w:r>
      <w:hyperlink r:id="rId204" w:history="1">
        <w:r w:rsidRPr="00A452F2">
          <w:rPr>
            <w:rStyle w:val="Hyperlink"/>
            <w:lang w:val="en-GB"/>
          </w:rPr>
          <w:t>this article</w:t>
        </w:r>
      </w:hyperlink>
      <w:r w:rsidRPr="00A452F2">
        <w:rPr>
          <w:lang w:val="en-GB"/>
        </w:rPr>
        <w:t>, use it carefully.</w:t>
      </w:r>
    </w:p>
    <w:p w14:paraId="393F05AF" w14:textId="77777777" w:rsidR="00C0070B" w:rsidRPr="00A452F2" w:rsidRDefault="00C0070B" w:rsidP="00C0070B">
      <w:pPr>
        <w:rPr>
          <w:lang w:val="en-GB"/>
        </w:rPr>
      </w:pPr>
      <w:r w:rsidRPr="00A452F2">
        <w:rPr>
          <w:lang w:val="en-GB"/>
        </w:rPr>
        <w:t>Since you have to increase overcommit ratio, how do you then prove that performance will not be affected as you drive utilization higher?</w:t>
      </w:r>
      <w:r>
        <w:rPr>
          <w:lang w:val="en-GB"/>
        </w:rPr>
        <w:t xml:space="preserve"> </w:t>
      </w:r>
      <w:r>
        <w:t>That calls for a Before vs After performance comparison.</w:t>
      </w:r>
    </w:p>
    <w:p w14:paraId="41C9EC81" w14:textId="77777777" w:rsidR="00C0070B" w:rsidRPr="00C7730D" w:rsidRDefault="00C0070B" w:rsidP="00C0070B">
      <w:r w:rsidRPr="00585706">
        <w:t>Enterprise IT (read: Infra</w:t>
      </w:r>
      <w:r>
        <w:t>stucture</w:t>
      </w:r>
      <w:r w:rsidRPr="00585706">
        <w:t xml:space="preserve"> Team) is also using the opportunity to right-size VM, but VM Owners are against downsizing</w:t>
      </w:r>
      <w:r>
        <w:t>.</w:t>
      </w:r>
      <w:r w:rsidRPr="00C7730D">
        <w:t xml:space="preserve"> </w:t>
      </w:r>
      <w:r w:rsidRPr="00585706">
        <w:t>How to down-size VM without impacting performance?</w:t>
      </w:r>
    </w:p>
    <w:p w14:paraId="3A4FD950" w14:textId="77777777" w:rsidR="00EC60FD" w:rsidRDefault="00EC60FD" w:rsidP="00EC60FD">
      <w:pPr>
        <w:pStyle w:val="Heading5"/>
      </w:pPr>
      <w:r>
        <w:t>Long Migration Project</w:t>
      </w:r>
    </w:p>
    <w:p w14:paraId="2450B438" w14:textId="77777777" w:rsidR="00EC60FD" w:rsidRDefault="00EC60FD" w:rsidP="00EC60FD">
      <w:pPr>
        <w:rPr>
          <w:lang w:val="en-GB"/>
        </w:rPr>
      </w:pPr>
      <w:r>
        <w:rPr>
          <w:lang w:val="en-GB"/>
        </w:rPr>
        <w:t>The problem with project that lasts months is things change. The application may change due to business or technology requirements. The people (application team, infrastructure team, management team) may change and politically this can complicate matter. In large scale project, the inter-DC pipe can be a choked point if large number of VMs on both sides are communicating at the same time. For example, if you only have 10 Gb/s bandwidth for inter-DC, it may not be enough when you have 500 VM on Site A + 500 VM on Site B using the pipe. You essentially only have 10 Megabit/sec per VM. You can try to group the applications but you can’t control if they change.</w:t>
      </w:r>
    </w:p>
    <w:p w14:paraId="471EA03C" w14:textId="77777777" w:rsidR="00EC60FD" w:rsidRDefault="00EC60FD" w:rsidP="00EC60FD">
      <w:pPr>
        <w:rPr>
          <w:lang w:val="en-GB"/>
        </w:rPr>
      </w:pPr>
      <w:r>
        <w:rPr>
          <w:lang w:val="en-GB"/>
        </w:rPr>
        <w:t xml:space="preserve">This is why I’d rather choose intensity over time. Migration is not one of those projects that are best done slowly. </w:t>
      </w:r>
    </w:p>
    <w:p w14:paraId="7CF5FA1B" w14:textId="77777777" w:rsidR="00EC60FD" w:rsidRDefault="00EC60FD" w:rsidP="00EC60FD">
      <w:pPr>
        <w:rPr>
          <w:lang w:val="en-GB"/>
        </w:rPr>
      </w:pPr>
      <w:r>
        <w:rPr>
          <w:lang w:val="en-GB"/>
        </w:rPr>
        <w:t xml:space="preserve">The following shows an example where the migration takes 6 months. </w:t>
      </w:r>
    </w:p>
    <w:p w14:paraId="0388D59F" w14:textId="77777777" w:rsidR="00EC60FD" w:rsidRDefault="00EC60FD" w:rsidP="00EC60FD">
      <w:pPr>
        <w:rPr>
          <w:lang w:val="en-GB"/>
        </w:rPr>
      </w:pPr>
      <w:r>
        <w:rPr>
          <w:lang w:val="en-GB"/>
        </w:rPr>
        <w:t xml:space="preserve">I drew 1 source cluster and 1 destination cluster. In reality, there can be many to many relationships. </w:t>
      </w:r>
    </w:p>
    <w:p w14:paraId="3377F952" w14:textId="77777777" w:rsidR="00EC60FD" w:rsidRDefault="00EC60FD" w:rsidP="00EC60FD">
      <w:pPr>
        <w:rPr>
          <w:lang w:val="en-GB"/>
        </w:rPr>
      </w:pPr>
      <w:r>
        <w:rPr>
          <w:lang w:val="en-GB"/>
        </w:rPr>
        <w:t>The source cluster has both less capacity (hence smaller area) and slower performance (hence darker color). This is a typicaly scenario as the new hardware typically delivers faster speed and more space for the same cost.</w:t>
      </w:r>
    </w:p>
    <w:p w14:paraId="1CA4A059" w14:textId="77777777" w:rsidR="00EC60FD" w:rsidRDefault="00EC60FD" w:rsidP="00EC60FD">
      <w:pPr>
        <w:jc w:val="center"/>
        <w:rPr>
          <w:lang w:val="en-GB"/>
        </w:rPr>
      </w:pPr>
      <w:r w:rsidRPr="00883C23">
        <w:rPr>
          <w:noProof/>
          <w:lang w:val="en-GB"/>
        </w:rPr>
        <w:drawing>
          <wp:inline distT="0" distB="0" distL="0" distR="0" wp14:anchorId="2EB01A52" wp14:editId="34EE8478">
            <wp:extent cx="6645910" cy="3239770"/>
            <wp:effectExtent l="0" t="0" r="2540" b="0"/>
            <wp:docPr id="910169544" name="Picture 9101695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44" name="Picture 910169544" descr="A picture containing chart&#10;&#10;Description automatically generated"/>
                    <pic:cNvPicPr/>
                  </pic:nvPicPr>
                  <pic:blipFill>
                    <a:blip r:embed="rId205"/>
                    <a:stretch>
                      <a:fillRect/>
                    </a:stretch>
                  </pic:blipFill>
                  <pic:spPr>
                    <a:xfrm>
                      <a:off x="0" y="0"/>
                      <a:ext cx="6645910" cy="3239770"/>
                    </a:xfrm>
                    <a:prstGeom prst="rect">
                      <a:avLst/>
                    </a:prstGeom>
                  </pic:spPr>
                </pic:pic>
              </a:graphicData>
            </a:graphic>
          </wp:inline>
        </w:drawing>
      </w:r>
    </w:p>
    <w:p w14:paraId="72A83CD6" w14:textId="77777777" w:rsidR="00EC60FD" w:rsidRDefault="00EC60FD" w:rsidP="00EC60FD">
      <w:pPr>
        <w:rPr>
          <w:lang w:val="en-GB"/>
        </w:rPr>
      </w:pPr>
      <w:r>
        <w:rPr>
          <w:lang w:val="en-GB"/>
        </w:rPr>
        <w:t>What potential problem did you spot?</w:t>
      </w:r>
    </w:p>
    <w:p w14:paraId="3B32DB06" w14:textId="77777777" w:rsidR="00EC60FD" w:rsidRDefault="00EC60FD" w:rsidP="00EC60FD">
      <w:pPr>
        <w:rPr>
          <w:lang w:val="en-GB"/>
        </w:rPr>
      </w:pPr>
      <w:r>
        <w:rPr>
          <w:lang w:val="en-GB"/>
        </w:rPr>
        <w:t xml:space="preserve">This long migration period created an undesirable situation where the first few VMs enjoyed the whole cluster. They could run with 0 contention as there was enough resource for everyone. </w:t>
      </w:r>
    </w:p>
    <w:p w14:paraId="290943A2" w14:textId="77777777" w:rsidR="00EC60FD" w:rsidRDefault="00EC60FD" w:rsidP="00EC60FD">
      <w:pPr>
        <w:rPr>
          <w:lang w:val="en-GB"/>
        </w:rPr>
      </w:pPr>
      <w:r>
        <w:rPr>
          <w:lang w:val="en-GB"/>
        </w:rPr>
        <w:lastRenderedPageBreak/>
        <w:t>Application team felt the responsiveness. Everyone was happy. They might start new features or load the systems even more. Overall utilization went up. So far so good as there was enough capacity.</w:t>
      </w:r>
    </w:p>
    <w:p w14:paraId="63745825" w14:textId="77777777" w:rsidR="00EC60FD" w:rsidRDefault="00EC60FD" w:rsidP="00EC60FD">
      <w:pPr>
        <w:rPr>
          <w:lang w:val="en-GB"/>
        </w:rPr>
      </w:pPr>
      <w:r>
        <w:rPr>
          <w:lang w:val="en-GB"/>
        </w:rPr>
        <w:t xml:space="preserve">As more and more VMs get added, the new infrastructure hit the point of </w:t>
      </w:r>
      <w:r w:rsidRPr="00883C23">
        <w:rPr>
          <w:i/>
          <w:iCs/>
          <w:color w:val="FF0000"/>
          <w:lang w:val="en-GB"/>
        </w:rPr>
        <w:t>overcommit</w:t>
      </w:r>
      <w:r>
        <w:rPr>
          <w:lang w:val="en-GB"/>
        </w:rPr>
        <w:t xml:space="preserve">. At this point, the VMs would begin experience contention. </w:t>
      </w:r>
    </w:p>
    <w:p w14:paraId="0166696C" w14:textId="77777777" w:rsidR="00EC60FD" w:rsidRDefault="00EC60FD" w:rsidP="00EC60FD">
      <w:pPr>
        <w:rPr>
          <w:lang w:val="en-GB"/>
        </w:rPr>
      </w:pPr>
      <w:r>
        <w:rPr>
          <w:lang w:val="en-GB"/>
        </w:rPr>
        <w:t xml:space="preserve">On the other hand, the remaining VMs in the old clusters began to experience less contention. So their performance actually improved. The application team felt good, and started taking advantage of the newly found performance. They begin changing the application or increasing the datasize. The users’ expectation also went up as they can do more work. Everyone is feeling more productive. </w:t>
      </w:r>
    </w:p>
    <w:p w14:paraId="50E70FE0" w14:textId="77777777" w:rsidR="00EC60FD" w:rsidRDefault="00EC60FD" w:rsidP="00EC60FD">
      <w:pPr>
        <w:rPr>
          <w:lang w:val="en-GB"/>
        </w:rPr>
      </w:pPr>
      <w:r>
        <w:rPr>
          <w:lang w:val="en-GB"/>
        </w:rPr>
        <w:t xml:space="preserve">The last VM to be migrated might get a shock. The performance might actually drop from the end user’s viewpoint. </w:t>
      </w:r>
    </w:p>
    <w:p w14:paraId="1DCF52FE" w14:textId="729FDFC7" w:rsidR="00EC60FD" w:rsidRDefault="00EC60FD" w:rsidP="00EC60FD">
      <w:pPr>
        <w:rPr>
          <w:lang w:val="en-GB"/>
        </w:rPr>
      </w:pPr>
      <w:r>
        <w:rPr>
          <w:lang w:val="en-GB"/>
        </w:rPr>
        <w:t xml:space="preserve">The above could result in mismatch expectation. This is why SLA matters. You also need to have the SLA agreed </w:t>
      </w:r>
      <w:r w:rsidRPr="00883C23">
        <w:rPr>
          <w:i/>
          <w:iCs/>
          <w:color w:val="00B0F0"/>
          <w:lang w:val="en-GB"/>
        </w:rPr>
        <w:t>prior</w:t>
      </w:r>
      <w:r>
        <w:rPr>
          <w:lang w:val="en-GB"/>
        </w:rPr>
        <w:t xml:space="preserve"> to the migration. Do not rely on users’ complaint or user-level metrics as that’s beyond your control.</w:t>
      </w:r>
    </w:p>
    <w:p w14:paraId="16C30555" w14:textId="36B15E7C" w:rsidR="001E03F2" w:rsidRDefault="001E03F2" w:rsidP="001E03F2">
      <w:pPr>
        <w:pStyle w:val="Heading5"/>
      </w:pPr>
      <w:r>
        <w:t>Best Practices</w:t>
      </w:r>
    </w:p>
    <w:p w14:paraId="4D828513" w14:textId="75D81664" w:rsidR="004D0645" w:rsidRPr="004D0645" w:rsidRDefault="004D0645" w:rsidP="004D0645">
      <w:pPr>
        <w:rPr>
          <w:lang w:val="en-GB"/>
        </w:rPr>
      </w:pPr>
      <w:r w:rsidRPr="004D0645">
        <w:rPr>
          <w:noProof/>
          <w:lang w:val="en-GB"/>
        </w:rPr>
        <w:drawing>
          <wp:inline distT="0" distB="0" distL="0" distR="0" wp14:anchorId="7DDFFF3F" wp14:editId="6D709A45">
            <wp:extent cx="6645910" cy="2442845"/>
            <wp:effectExtent l="0" t="0" r="254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2442845"/>
                    </a:xfrm>
                    <a:prstGeom prst="rect">
                      <a:avLst/>
                    </a:prstGeom>
                  </pic:spPr>
                </pic:pic>
              </a:graphicData>
            </a:graphic>
          </wp:inline>
        </w:drawing>
      </w:r>
    </w:p>
    <w:p w14:paraId="448266B2" w14:textId="7F6F29BD" w:rsidR="001E03F2" w:rsidRDefault="001E03F2" w:rsidP="001E03F2">
      <w:pPr>
        <w:rPr>
          <w:lang w:val="en-GB"/>
        </w:rPr>
      </w:pPr>
      <w:r>
        <w:rPr>
          <w:lang w:val="en-GB"/>
        </w:rPr>
        <w:t xml:space="preserve">Migration is best done as soon as possible, ideally in one migration window. This minimize inter-DC traffic. </w:t>
      </w:r>
      <w:r w:rsidR="004D0645">
        <w:rPr>
          <w:lang w:val="en-GB"/>
        </w:rPr>
        <w:t xml:space="preserve">For example, if VM 1 talks to VM 2 and VM 2 talks to VM 3, if you somehow forgot to migrate VM 2, you have a ping pong traffic. </w:t>
      </w:r>
      <w:r>
        <w:rPr>
          <w:lang w:val="en-GB"/>
        </w:rPr>
        <w:t>The latency and bandwidth could cause application performance. So pick the longest window you can get, such as major public holiday or company shutdown.</w:t>
      </w:r>
    </w:p>
    <w:p w14:paraId="5CAB9313" w14:textId="717F662E" w:rsidR="001E03F2" w:rsidRDefault="004D0645" w:rsidP="001E03F2">
      <w:pPr>
        <w:rPr>
          <w:lang w:val="en-GB"/>
        </w:rPr>
      </w:pPr>
      <w:r>
        <w:rPr>
          <w:lang w:val="en-GB"/>
        </w:rPr>
        <w:t xml:space="preserve">Migrate 1:1. This means 1 source cluster and 1 destination cluster. Obviously, you exclude the powered off VMs </w:t>
      </w:r>
      <w:r w:rsidRPr="004D064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This makes migration management, and VM troubleshooting easier.</w:t>
      </w:r>
    </w:p>
    <w:p w14:paraId="3F7FF922" w14:textId="2BB32A96" w:rsidR="00F0193F" w:rsidRDefault="00F0193F" w:rsidP="001E03F2">
      <w:pPr>
        <w:rPr>
          <w:lang w:val="en-GB"/>
        </w:rPr>
      </w:pPr>
      <w:r>
        <w:rPr>
          <w:lang w:val="en-GB"/>
        </w:rPr>
        <w:t>Within a week, get a sign off. Before sign-off, do not allow changes as that can make comparison invalid.</w:t>
      </w:r>
      <w:r w:rsidR="00D06C37">
        <w:rPr>
          <w:lang w:val="en-GB"/>
        </w:rPr>
        <w:t xml:space="preserve"> Changes include application, business functions and infrastructure. </w:t>
      </w:r>
    </w:p>
    <w:p w14:paraId="0CC859E2" w14:textId="5B3D7A43" w:rsidR="004D0645" w:rsidRPr="001E03F2" w:rsidRDefault="004D0645" w:rsidP="001E03F2">
      <w:pPr>
        <w:rPr>
          <w:lang w:val="en-GB"/>
        </w:rPr>
      </w:pPr>
      <w:r>
        <w:rPr>
          <w:lang w:val="en-GB"/>
        </w:rPr>
        <w:t xml:space="preserve">Do not right-size using the utilization data of the old Data Center. Wait until the new pattern establish itself. </w:t>
      </w:r>
      <w:r w:rsidR="00D06C37">
        <w:rPr>
          <w:lang w:val="en-GB"/>
        </w:rPr>
        <w:t>I recommend resetting the capacity engine starting date.</w:t>
      </w:r>
    </w:p>
    <w:p w14:paraId="55877F04" w14:textId="1281C082" w:rsidR="004F3A80" w:rsidRDefault="009624DE" w:rsidP="009D0269">
      <w:pPr>
        <w:pStyle w:val="Heading4"/>
      </w:pPr>
      <w:r>
        <w:lastRenderedPageBreak/>
        <w:t xml:space="preserve">Infrastructure </w:t>
      </w:r>
      <w:r w:rsidR="00D123D5">
        <w:t>Sizing</w:t>
      </w:r>
    </w:p>
    <w:p w14:paraId="0DB613F1" w14:textId="761EE183" w:rsidR="00051C3A" w:rsidRDefault="00CB3FE5" w:rsidP="009D0269">
      <w:pPr>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w:t>
      </w:r>
      <w:r w:rsidR="00F0193F">
        <w:rPr>
          <w:lang w:eastAsia="en-SG"/>
        </w:rPr>
        <w:t xml:space="preserve">buy newer CPU, </w:t>
      </w:r>
      <w:r w:rsidRPr="00C17739">
        <w:rPr>
          <w:lang w:eastAsia="en-SG"/>
        </w:rPr>
        <w:t xml:space="preserve">increase the </w:t>
      </w:r>
      <w:r w:rsidR="00F0193F">
        <w:rPr>
          <w:lang w:eastAsia="en-SG"/>
        </w:rPr>
        <w:t>clock s</w:t>
      </w:r>
      <w:r w:rsidRPr="00C17739">
        <w:rPr>
          <w:lang w:eastAsia="en-SG"/>
        </w:rPr>
        <w:t xml:space="preserve">peed and add cores per socket. </w:t>
      </w:r>
      <w:r w:rsidR="00F0193F">
        <w:rPr>
          <w:lang w:eastAsia="en-SG"/>
        </w:rPr>
        <w:t>With such major changes, d</w:t>
      </w:r>
      <w:r w:rsidRPr="00C17739">
        <w:rPr>
          <w:lang w:eastAsia="en-SG"/>
        </w:rPr>
        <w:t>o you consider individual VM</w:t>
      </w:r>
      <w:r w:rsidR="00F0193F">
        <w:rPr>
          <w:lang w:eastAsia="en-SG"/>
        </w:rPr>
        <w:t xml:space="preserve"> one by one</w:t>
      </w:r>
      <w:r w:rsidRPr="00C17739">
        <w:rPr>
          <w:lang w:eastAsia="en-SG"/>
        </w:rPr>
        <w:t xml:space="preserve">, or you do see how they behave as a group? </w:t>
      </w:r>
    </w:p>
    <w:p w14:paraId="0254162A" w14:textId="77777777" w:rsidR="00051C3A" w:rsidRDefault="00CB3FE5" w:rsidP="009D0269">
      <w:pPr>
        <w:rPr>
          <w:lang w:eastAsia="en-SG"/>
        </w:rPr>
      </w:pPr>
      <w:r w:rsidRPr="00C17739">
        <w:rPr>
          <w:lang w:eastAsia="en-SG"/>
        </w:rPr>
        <w:t xml:space="preserve">The answer is the latter, as 1000 VM will not peak at the same time. </w:t>
      </w:r>
    </w:p>
    <w:p w14:paraId="47AE489C" w14:textId="57B0E556" w:rsidR="00CB3FE5" w:rsidRDefault="00CB3FE5" w:rsidP="009D0269">
      <w:pPr>
        <w:rPr>
          <w:lang w:eastAsia="en-SG"/>
        </w:rPr>
      </w:pPr>
      <w:r w:rsidRPr="00C17739">
        <w:rPr>
          <w:lang w:eastAsia="en-SG"/>
        </w:rPr>
        <w:t>Do you consider what happens inside Windows or Linux, or do you see their footprint on your ESXi? The correct answer is the latter, as what happens inside is irrelevant.</w:t>
      </w:r>
    </w:p>
    <w:p w14:paraId="385AF2A7" w14:textId="76BEAF5F" w:rsidR="00477693" w:rsidRDefault="00477693" w:rsidP="00477693">
      <w:pPr>
        <w:pStyle w:val="Heading5"/>
        <w:rPr>
          <w:lang w:eastAsia="en-SG"/>
        </w:rPr>
      </w:pPr>
      <w:r>
        <w:rPr>
          <w:lang w:eastAsia="en-SG"/>
        </w:rPr>
        <w:t>Simple Migration</w:t>
      </w:r>
    </w:p>
    <w:p w14:paraId="171F1261" w14:textId="28890EFC" w:rsidR="00C532A2" w:rsidRDefault="00BB1BC8" w:rsidP="009D0269">
      <w:r>
        <w:t>Aim to do a 1:1 migration. 1 cluster to 1 cluster. After you migrate successful and got the sign off, you then move the VMs into their final destination cluster.</w:t>
      </w:r>
    </w:p>
    <w:p w14:paraId="16438B50" w14:textId="289AF13A" w:rsidR="001C60A1" w:rsidRDefault="00BB1BC8" w:rsidP="009D0269">
      <w:r>
        <w:t xml:space="preserve">If you do this 1:1, your sizing becomes much simpler. You simply add </w:t>
      </w:r>
      <w:r w:rsidR="001C60A1">
        <w:t>headroom for the next 3 years or so</w:t>
      </w:r>
      <w:r>
        <w:t xml:space="preserve"> at the cluster level</w:t>
      </w:r>
      <w:r w:rsidR="001C60A1">
        <w:t>. If your new cluster sports vSAN and NSX, you need to consider their overhead. Speaking of overhead, you also need the VMkernel overhead, which varies.</w:t>
      </w:r>
    </w:p>
    <w:p w14:paraId="38443861" w14:textId="3F5BD858" w:rsidR="001C60A1" w:rsidRDefault="001C60A1" w:rsidP="009D0269">
      <w:r>
        <w:t xml:space="preserve">The issue of you have with the single VM gets amplified here. Instead of dealing with just 1 faster VM, you now deal with many. Even if the workload is identical, since they complete the job in much less time, your workload pattern turns to spiky. What took 1 minute now take 20 seconds. </w:t>
      </w:r>
      <w:r w:rsidR="00BB1BC8">
        <w:t xml:space="preserve">If </w:t>
      </w:r>
      <w:r>
        <w:t xml:space="preserve">your monitoring is 5 minutes, your observability is 300 second average. You </w:t>
      </w:r>
      <w:r w:rsidR="00BB1BC8">
        <w:t xml:space="preserve">can </w:t>
      </w:r>
      <w:r>
        <w:t xml:space="preserve">have microbursts that you cannot see. </w:t>
      </w:r>
      <w:r w:rsidR="00BB1BC8">
        <w:t>This is why using the 20-second peak metrics is critical.</w:t>
      </w:r>
    </w:p>
    <w:p w14:paraId="2D2F74BA" w14:textId="54F0119D" w:rsidR="00EB17A5" w:rsidRDefault="00EB17A5" w:rsidP="009D0269">
      <w:pPr>
        <w:rPr>
          <w:lang w:eastAsia="en-SG"/>
        </w:rPr>
      </w:pPr>
      <w:r>
        <w:rPr>
          <w:lang w:eastAsia="en-SG"/>
        </w:rPr>
        <w:t xml:space="preserve">Be aware of heavy hitters VM. </w:t>
      </w:r>
      <w:r w:rsidRPr="00C17739">
        <w:rPr>
          <w:lang w:eastAsia="en-SG"/>
        </w:rPr>
        <w:t xml:space="preserve">Consider 2 VMs. Both </w:t>
      </w:r>
      <w:r>
        <w:rPr>
          <w:lang w:eastAsia="en-SG"/>
        </w:rPr>
        <w:t>have 16</w:t>
      </w:r>
      <w:r w:rsidRPr="00C17739">
        <w:rPr>
          <w:lang w:eastAsia="en-SG"/>
        </w:rPr>
        <w:t xml:space="preserve"> vCPU. Both are running hot, but one of them is heavy on IO. It sends a lot of network packets and doing lots of disk IOPS. Th</w:t>
      </w:r>
      <w:r>
        <w:rPr>
          <w:lang w:eastAsia="en-SG"/>
        </w:rPr>
        <w:t>is</w:t>
      </w:r>
      <w:r w:rsidRPr="00C17739">
        <w:rPr>
          <w:lang w:eastAsia="en-SG"/>
        </w:rPr>
        <w:t xml:space="preserve"> </w:t>
      </w:r>
      <w:r>
        <w:rPr>
          <w:lang w:eastAsia="en-SG"/>
        </w:rPr>
        <w:t>2</w:t>
      </w:r>
      <w:r w:rsidRPr="0037623C">
        <w:rPr>
          <w:vertAlign w:val="superscript"/>
          <w:lang w:eastAsia="en-SG"/>
        </w:rPr>
        <w:t>nd</w:t>
      </w:r>
      <w:r>
        <w:rPr>
          <w:lang w:eastAsia="en-SG"/>
        </w:rPr>
        <w:t xml:space="preserve"> </w:t>
      </w:r>
      <w:r w:rsidRPr="00C17739">
        <w:rPr>
          <w:lang w:eastAsia="en-SG"/>
        </w:rPr>
        <w:t xml:space="preserve">VM has a different footprint on the ESXi. It’s much more demanding. All those IO processing need to be processed by other physical cores. </w:t>
      </w:r>
      <w:r>
        <w:rPr>
          <w:lang w:eastAsia="en-SG"/>
        </w:rPr>
        <w:t xml:space="preserve">That’s why your sizing should include disk IOPS, disk throughput and network throughput. </w:t>
      </w:r>
    </w:p>
    <w:p w14:paraId="5B565169" w14:textId="7CC834B7" w:rsidR="008D0143" w:rsidRDefault="000964CF" w:rsidP="00477693">
      <w:pPr>
        <w:pStyle w:val="Heading6"/>
      </w:pPr>
      <w:r>
        <w:t>Generic</w:t>
      </w:r>
      <w:r w:rsidR="0058480B">
        <w:t xml:space="preserve"> </w:t>
      </w:r>
      <w:r w:rsidR="008D0143">
        <w:t>Formula</w:t>
      </w:r>
    </w:p>
    <w:p w14:paraId="58E19153" w14:textId="1E299632" w:rsidR="001C60A1" w:rsidRDefault="00E02C9C" w:rsidP="009D0269">
      <w:r>
        <w:t xml:space="preserve">New </w:t>
      </w:r>
      <w:r w:rsidR="001C60A1">
        <w:t xml:space="preserve">Sizing </w:t>
      </w:r>
      <w:r w:rsidR="002F151A">
        <w:t>=</w:t>
      </w:r>
      <w:r w:rsidR="001C60A1">
        <w:t xml:space="preserve"> (Sum of VMs Usage x Future Growth x Performance Multiplier) + Overhead </w:t>
      </w:r>
    </w:p>
    <w:p w14:paraId="6090F138" w14:textId="7252080F" w:rsidR="001C60A1" w:rsidRDefault="001C60A1" w:rsidP="009D0269">
      <w:r>
        <w:t xml:space="preserve">Where: </w:t>
      </w:r>
    </w:p>
    <w:p w14:paraId="0082E604" w14:textId="77777777" w:rsidR="004A5C0A" w:rsidRPr="0032710F" w:rsidRDefault="004A5C0A" w:rsidP="009D026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4A5C0A" w14:paraId="061DAF4C" w14:textId="77777777" w:rsidTr="00E440AB">
        <w:tc>
          <w:tcPr>
            <w:tcW w:w="1838" w:type="dxa"/>
            <w:shd w:val="clear" w:color="auto" w:fill="F2F2F2" w:themeFill="background1" w:themeFillShade="F2"/>
          </w:tcPr>
          <w:p w14:paraId="38BECAF8" w14:textId="25CF16D7" w:rsidR="004A5C0A" w:rsidRDefault="004A5C0A" w:rsidP="009D0269">
            <w:pPr>
              <w:pStyle w:val="Tableheading"/>
              <w:jc w:val="left"/>
            </w:pPr>
            <w:r>
              <w:lastRenderedPageBreak/>
              <w:t>Sum of VM Usage</w:t>
            </w:r>
          </w:p>
        </w:tc>
        <w:tc>
          <w:tcPr>
            <w:tcW w:w="8618" w:type="dxa"/>
          </w:tcPr>
          <w:p w14:paraId="7E19A61B" w14:textId="77777777" w:rsidR="00327A9D" w:rsidRDefault="004A5C0A" w:rsidP="009D0269">
            <w:pPr>
              <w:pStyle w:val="Tablecontent"/>
            </w:pPr>
            <w:r>
              <w:t xml:space="preserve">It is the chosen number to represent all the data in the assessment period. Ideally, you capture 1+ year so you do not miss annual data. Now that’s ~105K datapoints as there are that many 5-minutes in a year. </w:t>
            </w:r>
          </w:p>
          <w:p w14:paraId="431C3C1C" w14:textId="1E85C239" w:rsidR="00327A9D" w:rsidRDefault="00E06AA5" w:rsidP="009D0269">
            <w:pPr>
              <w:pStyle w:val="Tablecontent"/>
            </w:pPr>
            <w:r>
              <w:t xml:space="preserve">So what numbers do you pick? </w:t>
            </w:r>
          </w:p>
          <w:p w14:paraId="0C78C05A" w14:textId="483441C4" w:rsidR="00E06AA5" w:rsidRDefault="00E06AA5" w:rsidP="009D0269">
            <w:pPr>
              <w:pStyle w:val="Tablecontent"/>
            </w:pPr>
            <w:r>
              <w:t>If the chart is trending</w:t>
            </w:r>
            <w:r w:rsidR="00845838">
              <w:t>, especially</w:t>
            </w:r>
            <w:r>
              <w:t xml:space="preserve"> upwards, </w:t>
            </w:r>
            <w:r w:rsidR="00845838">
              <w:t xml:space="preserve">you need to account that the workload is increasing. So I’d use a projection, instead of simply </w:t>
            </w:r>
            <w:r w:rsidR="00B930DF">
              <w:t>take say the 95</w:t>
            </w:r>
            <w:r w:rsidR="00B930DF" w:rsidRPr="00B930DF">
              <w:rPr>
                <w:vertAlign w:val="superscript"/>
              </w:rPr>
              <w:t>th</w:t>
            </w:r>
            <w:r w:rsidR="00B930DF">
              <w:t xml:space="preserve"> percentile.</w:t>
            </w:r>
            <w:r w:rsidR="00C522AC">
              <w:t xml:space="preserve"> The percentile also treats recent data as more relevant.</w:t>
            </w:r>
          </w:p>
          <w:p w14:paraId="473CE4AE" w14:textId="47AD6B88" w:rsidR="004A5C0A" w:rsidRDefault="004A5C0A" w:rsidP="009D0269">
            <w:pPr>
              <w:pStyle w:val="Tablecontent"/>
            </w:pPr>
            <w:r>
              <w:t>For such large data sets</w:t>
            </w:r>
            <w:r w:rsidR="00327A9D">
              <w:t xml:space="preserve">, there can </w:t>
            </w:r>
            <w:r w:rsidR="00B930DF">
              <w:t>be outlier. Both projection and percentile handle this.</w:t>
            </w:r>
          </w:p>
        </w:tc>
      </w:tr>
      <w:tr w:rsidR="004A5C0A" w14:paraId="63EFF573" w14:textId="77777777" w:rsidTr="00E440AB">
        <w:tc>
          <w:tcPr>
            <w:tcW w:w="1838" w:type="dxa"/>
            <w:shd w:val="clear" w:color="auto" w:fill="F2F2F2" w:themeFill="background1" w:themeFillShade="F2"/>
          </w:tcPr>
          <w:p w14:paraId="60E5DB27" w14:textId="5E296D05" w:rsidR="004A5C0A" w:rsidRDefault="004A5C0A" w:rsidP="009D0269">
            <w:pPr>
              <w:pStyle w:val="Tableheading"/>
              <w:jc w:val="left"/>
            </w:pPr>
            <w:r>
              <w:t>Future Growth</w:t>
            </w:r>
          </w:p>
        </w:tc>
        <w:tc>
          <w:tcPr>
            <w:tcW w:w="8618" w:type="dxa"/>
          </w:tcPr>
          <w:p w14:paraId="6D154474" w14:textId="51970514" w:rsidR="004A5C0A" w:rsidRDefault="004A5C0A" w:rsidP="009D0269">
            <w:pPr>
              <w:pStyle w:val="Tablecontent"/>
            </w:pPr>
            <w:r>
              <w:t>The headroom you need before you top up hardware. So if you buy every year, then you need at least 1 year of buffer</w:t>
            </w:r>
          </w:p>
        </w:tc>
      </w:tr>
      <w:tr w:rsidR="004A5C0A" w14:paraId="3D8B3EF1" w14:textId="77777777" w:rsidTr="00E440AB">
        <w:tc>
          <w:tcPr>
            <w:tcW w:w="1838" w:type="dxa"/>
            <w:shd w:val="clear" w:color="auto" w:fill="F2F2F2" w:themeFill="background1" w:themeFillShade="F2"/>
          </w:tcPr>
          <w:p w14:paraId="569F637F" w14:textId="02B9C2BE" w:rsidR="004A5C0A" w:rsidRDefault="004A5C0A" w:rsidP="009D0269">
            <w:pPr>
              <w:pStyle w:val="Tableheading"/>
              <w:jc w:val="left"/>
            </w:pPr>
            <w:r>
              <w:t>Performance Multiplier</w:t>
            </w:r>
          </w:p>
        </w:tc>
        <w:tc>
          <w:tcPr>
            <w:tcW w:w="8618" w:type="dxa"/>
          </w:tcPr>
          <w:p w14:paraId="3BB8D9E0" w14:textId="4D72D15A" w:rsidR="004A5C0A" w:rsidRDefault="004A5C0A" w:rsidP="009D0269">
            <w:pPr>
              <w:pStyle w:val="Tablecontent"/>
            </w:pPr>
            <w:r>
              <w:t>An additional buffer you put to account that faster performance.</w:t>
            </w:r>
          </w:p>
        </w:tc>
      </w:tr>
      <w:tr w:rsidR="004A5C0A" w14:paraId="697359AC" w14:textId="77777777" w:rsidTr="00E440AB">
        <w:tc>
          <w:tcPr>
            <w:tcW w:w="1838" w:type="dxa"/>
            <w:shd w:val="clear" w:color="auto" w:fill="F2F2F2" w:themeFill="background1" w:themeFillShade="F2"/>
          </w:tcPr>
          <w:p w14:paraId="049F1EB7" w14:textId="20B035F5" w:rsidR="004A5C0A" w:rsidRDefault="004A5C0A" w:rsidP="009D0269">
            <w:pPr>
              <w:pStyle w:val="Tableheading"/>
              <w:jc w:val="left"/>
            </w:pPr>
            <w:r>
              <w:t>Overhead</w:t>
            </w:r>
          </w:p>
        </w:tc>
        <w:tc>
          <w:tcPr>
            <w:tcW w:w="8618" w:type="dxa"/>
          </w:tcPr>
          <w:p w14:paraId="6119B783" w14:textId="4DC9F7CC" w:rsidR="004A5C0A" w:rsidRDefault="009D419D" w:rsidP="009D0269">
            <w:pPr>
              <w:pStyle w:val="Tablecontent"/>
            </w:pPr>
            <w:r>
              <w:t>V</w:t>
            </w:r>
            <w:r w:rsidR="004A5C0A">
              <w:t>irtualization layer, which is vSAN + NSX + VMkernel load</w:t>
            </w:r>
            <w:r w:rsidR="00E8744D">
              <w:t>.</w:t>
            </w:r>
          </w:p>
          <w:p w14:paraId="676A05F4" w14:textId="44F00558" w:rsidR="00E8744D" w:rsidRDefault="00E8744D" w:rsidP="009D0269">
            <w:pPr>
              <w:pStyle w:val="Tablecontent"/>
            </w:pPr>
            <w:r>
              <w:t>This is the reason why you can’t take your existing cluster load. Your new cluster overhead is different. It’s likely higher as yo</w:t>
            </w:r>
            <w:r w:rsidR="00697F3A">
              <w:t>ur hardware is bigger, and you may</w:t>
            </w:r>
            <w:r>
              <w:t xml:space="preserve"> have vSAN and NSX.</w:t>
            </w:r>
          </w:p>
        </w:tc>
      </w:tr>
    </w:tbl>
    <w:p w14:paraId="05556FD5" w14:textId="77777777" w:rsidR="00E8744D" w:rsidRDefault="00E8744D" w:rsidP="009D0269">
      <w:pPr>
        <w:pStyle w:val="BeforeTable"/>
      </w:pPr>
    </w:p>
    <w:p w14:paraId="2476B1FA" w14:textId="08DF9B4C" w:rsidR="006567C6" w:rsidRDefault="006567C6" w:rsidP="009D0269">
      <w:r>
        <w:t xml:space="preserve">Notice something missing? </w:t>
      </w:r>
    </w:p>
    <w:p w14:paraId="5671E3D3" w14:textId="3922380F" w:rsidR="006567C6" w:rsidRDefault="006567C6" w:rsidP="009D0269">
      <w:r>
        <w:t>Yes, it’s reservation. I exclude it as you need to avoid using it. If you want to use it, take the max</w:t>
      </w:r>
      <w:r w:rsidR="008801CB">
        <w:t>imum</w:t>
      </w:r>
      <w:r>
        <w:t xml:space="preserve"> of Usage or Reservation.</w:t>
      </w:r>
    </w:p>
    <w:p w14:paraId="70CD5B68" w14:textId="6E73ABD1" w:rsidR="0058480B" w:rsidRDefault="0058480B" w:rsidP="00477693">
      <w:pPr>
        <w:pStyle w:val="Heading6"/>
      </w:pPr>
      <w:r>
        <w:t>Specific Formula</w:t>
      </w:r>
    </w:p>
    <w:p w14:paraId="7FFA09B1" w14:textId="5DD3CE1B" w:rsidR="000964CF" w:rsidRDefault="000964CF" w:rsidP="009D0269">
      <w:r>
        <w:t>The generic formula we have needs to be applied to each of the 4 elements of infrastructure. CPU, memory, disk and network need to be treated differently.</w:t>
      </w:r>
    </w:p>
    <w:p w14:paraId="22D24DD0" w14:textId="170C7604" w:rsidR="0032710F" w:rsidRDefault="000964CF" w:rsidP="009D0269">
      <w:r>
        <w:t>We also need to apply to specific object. Let’s start with vSphere Cluster</w:t>
      </w:r>
      <w:r w:rsidR="009F46ED">
        <w:t xml:space="preserve"> as that’s the most common.</w:t>
      </w:r>
    </w:p>
    <w:p w14:paraId="5206CA67" w14:textId="77777777" w:rsidR="006656EF" w:rsidRPr="0032710F" w:rsidRDefault="006656EF" w:rsidP="009D026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32710F" w14:paraId="4B2FBD54" w14:textId="77777777" w:rsidTr="00E440AB">
        <w:tc>
          <w:tcPr>
            <w:tcW w:w="1838" w:type="dxa"/>
            <w:shd w:val="clear" w:color="auto" w:fill="F2F2F2" w:themeFill="background1" w:themeFillShade="F2"/>
          </w:tcPr>
          <w:p w14:paraId="78FFF482" w14:textId="107C9F52" w:rsidR="0032710F" w:rsidRDefault="00546894" w:rsidP="009D0269">
            <w:pPr>
              <w:pStyle w:val="Tableheading"/>
              <w:jc w:val="left"/>
            </w:pPr>
            <w:r>
              <w:lastRenderedPageBreak/>
              <w:t>CPU</w:t>
            </w:r>
          </w:p>
        </w:tc>
        <w:tc>
          <w:tcPr>
            <w:tcW w:w="8618" w:type="dxa"/>
          </w:tcPr>
          <w:p w14:paraId="09F83C92" w14:textId="63F2E827" w:rsidR="0032710F" w:rsidRDefault="00557467" w:rsidP="009D0269">
            <w:pPr>
              <w:pStyle w:val="Tablecontent"/>
            </w:pPr>
            <w:r>
              <w:t>Yo</w:t>
            </w:r>
            <w:r w:rsidR="00290033">
              <w:t>ur main number is in GHz.</w:t>
            </w:r>
          </w:p>
          <w:p w14:paraId="7E2CAF93" w14:textId="0E4C813C" w:rsidR="00290033" w:rsidRDefault="00290033" w:rsidP="009D0269">
            <w:pPr>
              <w:pStyle w:val="Tablecontent"/>
            </w:pPr>
            <w:r>
              <w:t>You support that with another number, in vCPU. For vCPU, the performance multiplier does not apply</w:t>
            </w:r>
            <w:r w:rsidR="009A452C">
              <w:t xml:space="preserve"> as you maintain constant. Usage is </w:t>
            </w:r>
            <w:r w:rsidR="0030605A">
              <w:t xml:space="preserve">based on allocation. </w:t>
            </w:r>
            <w:r w:rsidR="006567C6">
              <w:t xml:space="preserve">Overhead is expressed in </w:t>
            </w:r>
            <w:r w:rsidR="008F698D">
              <w:t>physical core, so you apply it on the Usable Capacity instead.</w:t>
            </w:r>
          </w:p>
          <w:p w14:paraId="4B9415D3" w14:textId="77777777" w:rsidR="0030605A" w:rsidRDefault="00231CE9" w:rsidP="009D0269">
            <w:pPr>
              <w:pStyle w:val="Tablecontent"/>
            </w:pPr>
            <w:r>
              <w:t xml:space="preserve">Allocation Sizing = </w:t>
            </w:r>
            <w:r w:rsidR="0030605A">
              <w:t xml:space="preserve">(Sum of VMs </w:t>
            </w:r>
            <w:r w:rsidR="009541C7">
              <w:t>vCPU</w:t>
            </w:r>
            <w:r w:rsidR="006567C6">
              <w:t xml:space="preserve"> configured </w:t>
            </w:r>
            <w:r w:rsidR="0030605A">
              <w:t>x Future Growth)</w:t>
            </w:r>
          </w:p>
          <w:p w14:paraId="0E54182A" w14:textId="35AE3AF6" w:rsidR="00231CE9" w:rsidRDefault="00C36E9B" w:rsidP="009D0269">
            <w:pPr>
              <w:pStyle w:val="Tablecontent"/>
            </w:pPr>
            <w:r>
              <w:t>Make sure this number is within your comfort level.</w:t>
            </w:r>
          </w:p>
        </w:tc>
      </w:tr>
      <w:tr w:rsidR="0032710F" w14:paraId="240E3F1E" w14:textId="77777777" w:rsidTr="00E440AB">
        <w:tc>
          <w:tcPr>
            <w:tcW w:w="1838" w:type="dxa"/>
            <w:shd w:val="clear" w:color="auto" w:fill="F2F2F2" w:themeFill="background1" w:themeFillShade="F2"/>
          </w:tcPr>
          <w:p w14:paraId="017F1098" w14:textId="392504C2" w:rsidR="0032710F" w:rsidRDefault="00557467" w:rsidP="009D0269">
            <w:pPr>
              <w:pStyle w:val="Tableheading"/>
              <w:jc w:val="left"/>
              <w:rPr>
                <w:lang w:eastAsia="en-SG"/>
              </w:rPr>
            </w:pPr>
            <w:r>
              <w:rPr>
                <w:lang w:eastAsia="en-SG"/>
              </w:rPr>
              <w:t>Memory</w:t>
            </w:r>
          </w:p>
        </w:tc>
        <w:tc>
          <w:tcPr>
            <w:tcW w:w="8618" w:type="dxa"/>
          </w:tcPr>
          <w:p w14:paraId="2E2EE518" w14:textId="77777777" w:rsidR="0032710F" w:rsidRDefault="007A4222" w:rsidP="009D0269">
            <w:pPr>
              <w:pStyle w:val="Tablecontent"/>
            </w:pPr>
            <w:r>
              <w:t>You only have 1 number. It’s in GB.</w:t>
            </w:r>
          </w:p>
          <w:p w14:paraId="65CD4132" w14:textId="77777777" w:rsidR="00C37828" w:rsidRDefault="00C37828" w:rsidP="009D0269">
            <w:pPr>
              <w:pStyle w:val="Tablecontent"/>
            </w:pPr>
            <w:r>
              <w:t>Performance Multiplier does not apply to memory as it’s just a storage space.</w:t>
            </w:r>
          </w:p>
          <w:p w14:paraId="02AC38DE" w14:textId="722F2531" w:rsidR="00574D66" w:rsidRDefault="00574D66" w:rsidP="009D0269">
            <w:pPr>
              <w:pStyle w:val="Tablecontent"/>
            </w:pPr>
            <w:r>
              <w:t>New Sizing = (Sum of VMs Usage x Future Growth) + Overhead</w:t>
            </w:r>
          </w:p>
        </w:tc>
      </w:tr>
      <w:tr w:rsidR="00557467" w14:paraId="21D468B8" w14:textId="77777777" w:rsidTr="00E440AB">
        <w:tc>
          <w:tcPr>
            <w:tcW w:w="1838" w:type="dxa"/>
            <w:shd w:val="clear" w:color="auto" w:fill="F2F2F2" w:themeFill="background1" w:themeFillShade="F2"/>
          </w:tcPr>
          <w:p w14:paraId="3C3525D0" w14:textId="4E5DAF5B" w:rsidR="00557467" w:rsidRDefault="00557467" w:rsidP="009D0269">
            <w:pPr>
              <w:pStyle w:val="Tableheading"/>
              <w:jc w:val="left"/>
              <w:rPr>
                <w:lang w:eastAsia="en-SG"/>
              </w:rPr>
            </w:pPr>
            <w:r>
              <w:rPr>
                <w:lang w:eastAsia="en-SG"/>
              </w:rPr>
              <w:t>Disk</w:t>
            </w:r>
          </w:p>
        </w:tc>
        <w:tc>
          <w:tcPr>
            <w:tcW w:w="8618" w:type="dxa"/>
          </w:tcPr>
          <w:p w14:paraId="19AB5146" w14:textId="16755024" w:rsidR="00E5189C" w:rsidRDefault="00E5189C" w:rsidP="009D0269">
            <w:pPr>
              <w:pStyle w:val="Tablecontent"/>
            </w:pPr>
            <w:r>
              <w:t>Your main number is in GB. It only covers disk space</w:t>
            </w:r>
            <w:r w:rsidR="00EB7BED">
              <w:t xml:space="preserve">, hence </w:t>
            </w:r>
            <w:r w:rsidR="00CA40E6">
              <w:t>Performance Multiplier does not apply here.</w:t>
            </w:r>
          </w:p>
          <w:p w14:paraId="2D904361" w14:textId="2A778830" w:rsidR="00EB7BED" w:rsidRDefault="00EB7BED" w:rsidP="009D0269">
            <w:pPr>
              <w:pStyle w:val="Tablecontent"/>
            </w:pPr>
            <w:r>
              <w:t>You typically do not migrate snapshot</w:t>
            </w:r>
            <w:r w:rsidR="00871B00">
              <w:t>. You will also exclude non VM such as orphaned vmdk and template.</w:t>
            </w:r>
          </w:p>
          <w:p w14:paraId="29BC019D" w14:textId="19F6D1A0" w:rsidR="001778D1" w:rsidRDefault="003854C7" w:rsidP="009D0269">
            <w:pPr>
              <w:pStyle w:val="Tablecontent"/>
            </w:pPr>
            <w:r>
              <w:t>New Sizing = (Sum of VMs Usage x Future Growth) + Overhead</w:t>
            </w:r>
          </w:p>
          <w:p w14:paraId="60D843E5" w14:textId="77777777" w:rsidR="00557467" w:rsidRDefault="007A4222" w:rsidP="009D0269">
            <w:pPr>
              <w:pStyle w:val="Tablecontent"/>
            </w:pPr>
            <w:r>
              <w:t xml:space="preserve">You </w:t>
            </w:r>
            <w:r w:rsidR="00E5189C">
              <w:t xml:space="preserve">support that with 2 numbers, one for IOPS and one for Throughput. </w:t>
            </w:r>
            <w:r w:rsidR="00CA40E6">
              <w:t>Performance Multiplier applies here.</w:t>
            </w:r>
          </w:p>
          <w:p w14:paraId="5DF8835D" w14:textId="1BBC4BA2" w:rsidR="007C7E35" w:rsidRDefault="007C7E35" w:rsidP="009D0269">
            <w:pPr>
              <w:pStyle w:val="Tablecontent"/>
            </w:pPr>
            <w:r>
              <w:t>vSAN migration needs to consider vSAN overhead. You’re moving the redundancy from hardware level to VMDK level.</w:t>
            </w:r>
          </w:p>
        </w:tc>
      </w:tr>
      <w:tr w:rsidR="00557467" w14:paraId="0E7D8195" w14:textId="77777777" w:rsidTr="00E440AB">
        <w:tc>
          <w:tcPr>
            <w:tcW w:w="1838" w:type="dxa"/>
            <w:shd w:val="clear" w:color="auto" w:fill="F2F2F2" w:themeFill="background1" w:themeFillShade="F2"/>
          </w:tcPr>
          <w:p w14:paraId="1C0DBCBF" w14:textId="6A93ECE0" w:rsidR="00557467" w:rsidRDefault="00557467" w:rsidP="009D0269">
            <w:pPr>
              <w:pStyle w:val="Tableheading"/>
              <w:jc w:val="left"/>
              <w:rPr>
                <w:lang w:eastAsia="en-SG"/>
              </w:rPr>
            </w:pPr>
            <w:r>
              <w:rPr>
                <w:lang w:eastAsia="en-SG"/>
              </w:rPr>
              <w:t xml:space="preserve">Network </w:t>
            </w:r>
          </w:p>
        </w:tc>
        <w:tc>
          <w:tcPr>
            <w:tcW w:w="8618" w:type="dxa"/>
          </w:tcPr>
          <w:p w14:paraId="1BB1D88D" w14:textId="77777777" w:rsidR="00557467" w:rsidRDefault="00CA40E6" w:rsidP="009D0269">
            <w:pPr>
              <w:pStyle w:val="Tablecontent"/>
            </w:pPr>
            <w:r>
              <w:t xml:space="preserve">Your main number is in </w:t>
            </w:r>
            <w:r w:rsidR="00337C42">
              <w:t>Gigabit/second.</w:t>
            </w:r>
          </w:p>
          <w:p w14:paraId="63C132E6" w14:textId="77777777" w:rsidR="00337C42" w:rsidRDefault="00337C42" w:rsidP="009D0269">
            <w:pPr>
              <w:pStyle w:val="Tablecontent"/>
            </w:pPr>
            <w:r>
              <w:t xml:space="preserve">You support that with number of packets/second. </w:t>
            </w:r>
          </w:p>
          <w:p w14:paraId="560EBD35" w14:textId="57CA14E2" w:rsidR="00337C42" w:rsidRDefault="00337C42" w:rsidP="009D0269">
            <w:pPr>
              <w:pStyle w:val="Tablecontent"/>
            </w:pPr>
            <w:r>
              <w:t>Make sure both numbers are within what the new hardware can deliver.</w:t>
            </w:r>
          </w:p>
        </w:tc>
      </w:tr>
    </w:tbl>
    <w:p w14:paraId="19726CAE" w14:textId="6857511B" w:rsidR="00CF327F" w:rsidRDefault="00CF327F" w:rsidP="00477693">
      <w:pPr>
        <w:pStyle w:val="Heading6"/>
        <w:rPr>
          <w:lang w:eastAsia="en-SG"/>
        </w:rPr>
      </w:pPr>
      <w:r>
        <w:rPr>
          <w:lang w:eastAsia="en-SG"/>
        </w:rPr>
        <w:t>Sample Output</w:t>
      </w:r>
    </w:p>
    <w:p w14:paraId="78CF6E85" w14:textId="4C89B061" w:rsidR="00DE0E9F" w:rsidRDefault="00DE0E9F" w:rsidP="00DE0E9F">
      <w:pPr>
        <w:rPr>
          <w:lang w:eastAsia="en-SG"/>
        </w:rPr>
      </w:pPr>
      <w:r>
        <w:rPr>
          <w:lang w:eastAsia="en-SG"/>
        </w:rPr>
        <w:t>You do the above exercise per cluster. You get something like this</w:t>
      </w:r>
      <w:r w:rsidR="006A082F">
        <w:rPr>
          <w:lang w:eastAsia="en-SG"/>
        </w:rPr>
        <w:t>:</w:t>
      </w:r>
    </w:p>
    <w:p w14:paraId="594044C4" w14:textId="77777777" w:rsidR="006A082F" w:rsidRPr="00DE0E9F" w:rsidRDefault="006A082F" w:rsidP="006A082F">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1"/>
        <w:gridCol w:w="2092"/>
      </w:tblGrid>
      <w:tr w:rsidR="007D5238" w14:paraId="3C0588C5" w14:textId="77777777" w:rsidTr="006A082F">
        <w:tc>
          <w:tcPr>
            <w:tcW w:w="2091" w:type="dxa"/>
            <w:shd w:val="clear" w:color="auto" w:fill="F2F2F2" w:themeFill="background1" w:themeFillShade="F2"/>
          </w:tcPr>
          <w:p w14:paraId="53BA1B9F" w14:textId="77777777" w:rsidR="007D5238" w:rsidRDefault="007D5238" w:rsidP="007D5238">
            <w:pPr>
              <w:pStyle w:val="Tableheading"/>
            </w:pPr>
          </w:p>
        </w:tc>
        <w:tc>
          <w:tcPr>
            <w:tcW w:w="2091" w:type="dxa"/>
            <w:shd w:val="clear" w:color="auto" w:fill="F2F2F2" w:themeFill="background1" w:themeFillShade="F2"/>
          </w:tcPr>
          <w:p w14:paraId="25C28020" w14:textId="45067A40" w:rsidR="007D5238" w:rsidRDefault="007D5238" w:rsidP="007D5238">
            <w:pPr>
              <w:pStyle w:val="Tableheading"/>
            </w:pPr>
            <w:r>
              <w:t>CPU</w:t>
            </w:r>
          </w:p>
        </w:tc>
        <w:tc>
          <w:tcPr>
            <w:tcW w:w="2091" w:type="dxa"/>
            <w:shd w:val="clear" w:color="auto" w:fill="F2F2F2" w:themeFill="background1" w:themeFillShade="F2"/>
          </w:tcPr>
          <w:p w14:paraId="31BA0B8A" w14:textId="42B91147" w:rsidR="007D5238" w:rsidRDefault="005520B9" w:rsidP="007D5238">
            <w:pPr>
              <w:pStyle w:val="Tableheading"/>
            </w:pPr>
            <w:r>
              <w:t>Memory</w:t>
            </w:r>
          </w:p>
        </w:tc>
        <w:tc>
          <w:tcPr>
            <w:tcW w:w="2091" w:type="dxa"/>
            <w:shd w:val="clear" w:color="auto" w:fill="F2F2F2" w:themeFill="background1" w:themeFillShade="F2"/>
          </w:tcPr>
          <w:p w14:paraId="495984A6" w14:textId="7BCAB603" w:rsidR="007D5238" w:rsidRDefault="005520B9" w:rsidP="007D5238">
            <w:pPr>
              <w:pStyle w:val="Tableheading"/>
            </w:pPr>
            <w:r>
              <w:t>Disk</w:t>
            </w:r>
          </w:p>
        </w:tc>
        <w:tc>
          <w:tcPr>
            <w:tcW w:w="2092" w:type="dxa"/>
            <w:shd w:val="clear" w:color="auto" w:fill="F2F2F2" w:themeFill="background1" w:themeFillShade="F2"/>
          </w:tcPr>
          <w:p w14:paraId="0A42B424" w14:textId="12C9BAF4" w:rsidR="007D5238" w:rsidRDefault="005520B9" w:rsidP="007D5238">
            <w:pPr>
              <w:pStyle w:val="Tableheading"/>
            </w:pPr>
            <w:r>
              <w:t>Network</w:t>
            </w:r>
          </w:p>
        </w:tc>
      </w:tr>
      <w:tr w:rsidR="007D5238" w14:paraId="27D2552F" w14:textId="77777777" w:rsidTr="006A082F">
        <w:tc>
          <w:tcPr>
            <w:tcW w:w="2091" w:type="dxa"/>
          </w:tcPr>
          <w:p w14:paraId="3B5CB02E" w14:textId="06145296" w:rsidR="007D5238" w:rsidRDefault="00713491" w:rsidP="005520B9">
            <w:pPr>
              <w:pStyle w:val="Tablecontent"/>
            </w:pPr>
            <w:r>
              <w:t xml:space="preserve">Old </w:t>
            </w:r>
            <w:r w:rsidR="005520B9">
              <w:t xml:space="preserve">Cluster </w:t>
            </w:r>
            <w:r>
              <w:t>01</w:t>
            </w:r>
          </w:p>
        </w:tc>
        <w:tc>
          <w:tcPr>
            <w:tcW w:w="2091" w:type="dxa"/>
          </w:tcPr>
          <w:p w14:paraId="2C4E7CB0" w14:textId="77777777" w:rsidR="007D5238" w:rsidRDefault="00713491" w:rsidP="00371495">
            <w:pPr>
              <w:pStyle w:val="Tablecontent"/>
              <w:jc w:val="right"/>
            </w:pPr>
            <w:r>
              <w:t>145 GHz</w:t>
            </w:r>
          </w:p>
          <w:p w14:paraId="6DDF9A8B" w14:textId="78DFC934" w:rsidR="00A26201" w:rsidRDefault="00521F69" w:rsidP="00371495">
            <w:pPr>
              <w:pStyle w:val="Tablecontent"/>
              <w:jc w:val="right"/>
            </w:pPr>
            <w:r>
              <w:t>3504 vCPU</w:t>
            </w:r>
          </w:p>
        </w:tc>
        <w:tc>
          <w:tcPr>
            <w:tcW w:w="2091" w:type="dxa"/>
          </w:tcPr>
          <w:p w14:paraId="3638AB6D" w14:textId="0326F515" w:rsidR="007D5238" w:rsidRDefault="00713491" w:rsidP="00371495">
            <w:pPr>
              <w:pStyle w:val="Tablecontent"/>
              <w:jc w:val="right"/>
            </w:pPr>
            <w:r>
              <w:t>3.9 TB</w:t>
            </w:r>
          </w:p>
        </w:tc>
        <w:tc>
          <w:tcPr>
            <w:tcW w:w="2091" w:type="dxa"/>
          </w:tcPr>
          <w:p w14:paraId="2C86D3C9" w14:textId="77777777" w:rsidR="007D5238" w:rsidRDefault="00713491" w:rsidP="00371495">
            <w:pPr>
              <w:pStyle w:val="Tablecontent"/>
              <w:jc w:val="right"/>
            </w:pPr>
            <w:r>
              <w:t>8.2 TB</w:t>
            </w:r>
            <w:r w:rsidR="00371495">
              <w:t xml:space="preserve"> space</w:t>
            </w:r>
          </w:p>
          <w:p w14:paraId="4C435451" w14:textId="77777777" w:rsidR="00371495" w:rsidRDefault="00371495" w:rsidP="00371495">
            <w:pPr>
              <w:pStyle w:val="Tablecontent"/>
              <w:jc w:val="right"/>
            </w:pPr>
            <w:r>
              <w:t>8374 IOPS</w:t>
            </w:r>
          </w:p>
          <w:p w14:paraId="371541D9" w14:textId="0F1DC74D" w:rsidR="00371495" w:rsidRDefault="00371495" w:rsidP="00371495">
            <w:pPr>
              <w:pStyle w:val="Tablecontent"/>
              <w:jc w:val="right"/>
            </w:pPr>
            <w:r>
              <w:t>49 G</w:t>
            </w:r>
            <w:r w:rsidR="00A26201">
              <w:t>B/s throughput</w:t>
            </w:r>
          </w:p>
        </w:tc>
        <w:tc>
          <w:tcPr>
            <w:tcW w:w="2092" w:type="dxa"/>
          </w:tcPr>
          <w:p w14:paraId="53BBD30E" w14:textId="77777777" w:rsidR="007D5238" w:rsidRDefault="00713491" w:rsidP="00371495">
            <w:pPr>
              <w:pStyle w:val="Tablecontent"/>
              <w:jc w:val="right"/>
            </w:pPr>
            <w:r>
              <w:t>38 Gbps</w:t>
            </w:r>
          </w:p>
          <w:p w14:paraId="458C0616" w14:textId="274AC12B" w:rsidR="00A26201" w:rsidRDefault="00A26201" w:rsidP="00371495">
            <w:pPr>
              <w:pStyle w:val="Tablecontent"/>
              <w:jc w:val="right"/>
            </w:pPr>
            <w:r>
              <w:t>83K packets/s</w:t>
            </w:r>
          </w:p>
        </w:tc>
      </w:tr>
    </w:tbl>
    <w:p w14:paraId="63A27599" w14:textId="726BF964" w:rsidR="00216B22" w:rsidRPr="007E0E14" w:rsidRDefault="00216B22" w:rsidP="00216B22">
      <w:r>
        <w:rPr>
          <w:lang w:val="en-GB" w:eastAsia="en-SG"/>
        </w:rPr>
        <w:t xml:space="preserve">The above is only valid for a 1:1 migration. </w:t>
      </w:r>
      <w:r w:rsidR="007E0E14">
        <w:rPr>
          <w:lang w:val="en-GB" w:eastAsia="en-SG"/>
        </w:rPr>
        <w:t xml:space="preserve">Anything more complex </w:t>
      </w:r>
      <w:r w:rsidR="007E0E14">
        <w:t>takes us to the realm of complex migration.</w:t>
      </w:r>
    </w:p>
    <w:p w14:paraId="68959B3F" w14:textId="2EEB719D" w:rsidR="005236E2" w:rsidRDefault="00053192" w:rsidP="00C0070B">
      <w:pPr>
        <w:pStyle w:val="Heading5"/>
      </w:pPr>
      <w:r>
        <w:t>Complex Migration</w:t>
      </w:r>
    </w:p>
    <w:p w14:paraId="5EB234D6" w14:textId="77F2557F" w:rsidR="00097E6A" w:rsidRDefault="0047267D" w:rsidP="0047267D">
      <w:pPr>
        <w:rPr>
          <w:lang w:eastAsia="en-SG"/>
        </w:rPr>
      </w:pPr>
      <w:r>
        <w:rPr>
          <w:lang w:eastAsia="en-SG"/>
        </w:rPr>
        <w:t xml:space="preserve">From that simple migration above, you can see that </w:t>
      </w:r>
      <w:r w:rsidR="00D40802">
        <w:rPr>
          <w:lang w:eastAsia="en-SG"/>
        </w:rPr>
        <w:t xml:space="preserve">a simple </w:t>
      </w:r>
      <w:r>
        <w:rPr>
          <w:lang w:eastAsia="en-SG"/>
        </w:rPr>
        <w:t xml:space="preserve">sizing </w:t>
      </w:r>
      <w:r w:rsidR="00D40802">
        <w:rPr>
          <w:lang w:eastAsia="en-SG"/>
        </w:rPr>
        <w:t xml:space="preserve">exercise </w:t>
      </w:r>
      <w:r w:rsidR="00097E6A">
        <w:rPr>
          <w:lang w:eastAsia="en-SG"/>
        </w:rPr>
        <w:t xml:space="preserve">becomes complex when the </w:t>
      </w:r>
      <w:r w:rsidR="008425C4">
        <w:rPr>
          <w:lang w:eastAsia="en-SG"/>
        </w:rPr>
        <w:t xml:space="preserve">destination is much faster. This turbocharges the VMs, changing the workload pattern. </w:t>
      </w:r>
    </w:p>
    <w:p w14:paraId="32B1352F" w14:textId="4FCA23D6" w:rsidR="00BB1BC8" w:rsidRDefault="00B258A4" w:rsidP="0047267D">
      <w:pPr>
        <w:rPr>
          <w:lang w:eastAsia="en-SG"/>
        </w:rPr>
      </w:pPr>
      <w:r>
        <w:rPr>
          <w:lang w:eastAsia="en-SG"/>
        </w:rPr>
        <w:t>This becomes a</w:t>
      </w:r>
      <w:r w:rsidR="0031751C">
        <w:rPr>
          <w:lang w:eastAsia="en-SG"/>
        </w:rPr>
        <w:t xml:space="preserve"> real </w:t>
      </w:r>
      <w:r>
        <w:rPr>
          <w:lang w:eastAsia="en-SG"/>
        </w:rPr>
        <w:t>issue in complex migration, defined as migration that you cannot complete in a single shot</w:t>
      </w:r>
      <w:r w:rsidR="00BB1BC8">
        <w:rPr>
          <w:lang w:eastAsia="en-SG"/>
        </w:rPr>
        <w:t xml:space="preserve"> or migration where you mix the VMs across clusters</w:t>
      </w:r>
      <w:r>
        <w:rPr>
          <w:lang w:eastAsia="en-SG"/>
        </w:rPr>
        <w:t xml:space="preserve">. </w:t>
      </w:r>
    </w:p>
    <w:p w14:paraId="4B02F0D9" w14:textId="757D2345" w:rsidR="00BB1BC8" w:rsidRDefault="00BB1BC8" w:rsidP="00BB1BC8">
      <w:pPr>
        <w:pStyle w:val="Heading6"/>
        <w:rPr>
          <w:lang w:eastAsia="en-SG"/>
        </w:rPr>
      </w:pPr>
      <w:r>
        <w:rPr>
          <w:lang w:eastAsia="en-SG"/>
        </w:rPr>
        <w:lastRenderedPageBreak/>
        <w:t>Long Migration Project</w:t>
      </w:r>
    </w:p>
    <w:p w14:paraId="72449047" w14:textId="2D30FA66" w:rsidR="00B258A4" w:rsidRDefault="00090B08" w:rsidP="0047267D">
      <w:pPr>
        <w:rPr>
          <w:lang w:eastAsia="en-SG"/>
        </w:rPr>
      </w:pPr>
      <w:r>
        <w:rPr>
          <w:lang w:eastAsia="en-SG"/>
        </w:rPr>
        <w:t xml:space="preserve">If you need to migrate over multiple greenzones, stretching the period into </w:t>
      </w:r>
      <w:r w:rsidR="00C17FAA">
        <w:rPr>
          <w:lang w:eastAsia="en-SG"/>
        </w:rPr>
        <w:t xml:space="preserve">months, </w:t>
      </w:r>
      <w:r w:rsidR="0031751C">
        <w:rPr>
          <w:lang w:eastAsia="en-SG"/>
        </w:rPr>
        <w:t xml:space="preserve">you need to treat sizing as </w:t>
      </w:r>
      <w:r w:rsidR="00C17FAA">
        <w:rPr>
          <w:lang w:eastAsia="en-SG"/>
        </w:rPr>
        <w:t xml:space="preserve">an iterative process. </w:t>
      </w:r>
    </w:p>
    <w:p w14:paraId="5CDAB056" w14:textId="5FCFAE77" w:rsidR="00C96A57" w:rsidRDefault="00C96A57" w:rsidP="00C96A57">
      <w:pPr>
        <w:jc w:val="center"/>
        <w:rPr>
          <w:lang w:eastAsia="en-SG"/>
        </w:rPr>
      </w:pPr>
      <w:r w:rsidRPr="00BA1853">
        <w:rPr>
          <w:noProof/>
          <w:lang w:val="en-GB"/>
        </w:rPr>
        <w:drawing>
          <wp:inline distT="0" distB="0" distL="0" distR="0" wp14:anchorId="3D64E36C" wp14:editId="6275780E">
            <wp:extent cx="5897880" cy="1225296"/>
            <wp:effectExtent l="0" t="0" r="7620" b="0"/>
            <wp:docPr id="1048" name="Picture 10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Text&#10;&#10;Description automatically generated with low confidence"/>
                    <pic:cNvPicPr/>
                  </pic:nvPicPr>
                  <pic:blipFill>
                    <a:blip r:embed="rId207"/>
                    <a:stretch>
                      <a:fillRect/>
                    </a:stretch>
                  </pic:blipFill>
                  <pic:spPr>
                    <a:xfrm>
                      <a:off x="0" y="0"/>
                      <a:ext cx="5897880" cy="1225296"/>
                    </a:xfrm>
                    <a:prstGeom prst="rect">
                      <a:avLst/>
                    </a:prstGeom>
                  </pic:spPr>
                </pic:pic>
              </a:graphicData>
            </a:graphic>
          </wp:inline>
        </w:drawing>
      </w:r>
    </w:p>
    <w:p w14:paraId="1C4B2D18" w14:textId="02C0D272" w:rsidR="0047267D" w:rsidRDefault="009305B5" w:rsidP="0047267D">
      <w:pPr>
        <w:rPr>
          <w:lang w:eastAsia="en-SG"/>
        </w:rPr>
      </w:pPr>
      <w:r>
        <w:rPr>
          <w:lang w:eastAsia="en-SG"/>
        </w:rPr>
        <w:t xml:space="preserve">In complex migration, it </w:t>
      </w:r>
      <w:r w:rsidR="0047267D">
        <w:rPr>
          <w:lang w:eastAsia="en-SG"/>
        </w:rPr>
        <w:t xml:space="preserve">does not begin with what you to migrate. It begins with the destination. You plan your end state first, add what you want to migrate, and then work back and forth between the 2 sides. </w:t>
      </w:r>
    </w:p>
    <w:p w14:paraId="5E7E2FD6" w14:textId="3E3185C8" w:rsidR="005C247A" w:rsidRDefault="005C247A" w:rsidP="005C247A">
      <w:pPr>
        <w:rPr>
          <w:lang w:eastAsia="en-SG"/>
        </w:rPr>
      </w:pPr>
      <w:r>
        <w:rPr>
          <w:lang w:eastAsia="en-SG"/>
        </w:rPr>
        <w:t>The reasons why you go back and forth are:</w:t>
      </w:r>
    </w:p>
    <w:p w14:paraId="0CE60C0C" w14:textId="77777777" w:rsidR="002F167E" w:rsidRDefault="002F167E" w:rsidP="002F167E">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2F167E" w14:paraId="0E9AE570" w14:textId="77777777" w:rsidTr="00E440AB">
        <w:tc>
          <w:tcPr>
            <w:tcW w:w="1838" w:type="dxa"/>
            <w:shd w:val="clear" w:color="auto" w:fill="F2F2F2" w:themeFill="background1" w:themeFillShade="F2"/>
          </w:tcPr>
          <w:p w14:paraId="5990217B" w14:textId="54C85F0D" w:rsidR="002F167E" w:rsidRDefault="008D70ED" w:rsidP="00E440AB">
            <w:pPr>
              <w:pStyle w:val="Tableheading"/>
              <w:jc w:val="left"/>
            </w:pPr>
            <w:r>
              <w:rPr>
                <w:lang w:eastAsia="en-SG"/>
              </w:rPr>
              <w:t>Speed</w:t>
            </w:r>
          </w:p>
        </w:tc>
        <w:tc>
          <w:tcPr>
            <w:tcW w:w="8618" w:type="dxa"/>
          </w:tcPr>
          <w:p w14:paraId="586750FD" w14:textId="7FE279A0" w:rsidR="002F167E" w:rsidRDefault="008D70ED" w:rsidP="00E440AB">
            <w:pPr>
              <w:pStyle w:val="Tablecontent"/>
            </w:pPr>
            <w:r>
              <w:rPr>
                <w:lang w:eastAsia="en-SG"/>
              </w:rPr>
              <w:t xml:space="preserve">See </w:t>
            </w:r>
            <w:r w:rsidRPr="00200438">
              <w:rPr>
                <w:color w:val="00B0F0"/>
                <w:lang w:eastAsia="en-SG"/>
              </w:rPr>
              <w:t>Performance Multiplier</w:t>
            </w:r>
          </w:p>
        </w:tc>
      </w:tr>
      <w:tr w:rsidR="008D70ED" w14:paraId="2516D16B" w14:textId="77777777" w:rsidTr="00E440AB">
        <w:tc>
          <w:tcPr>
            <w:tcW w:w="1838" w:type="dxa"/>
            <w:shd w:val="clear" w:color="auto" w:fill="F2F2F2" w:themeFill="background1" w:themeFillShade="F2"/>
          </w:tcPr>
          <w:p w14:paraId="79673720" w14:textId="2EDB4B82" w:rsidR="008D70ED" w:rsidRDefault="008D70ED" w:rsidP="00E440AB">
            <w:pPr>
              <w:pStyle w:val="Tableheading"/>
              <w:jc w:val="left"/>
              <w:rPr>
                <w:lang w:eastAsia="en-SG"/>
              </w:rPr>
            </w:pPr>
            <w:r>
              <w:rPr>
                <w:lang w:eastAsia="en-SG"/>
              </w:rPr>
              <w:t>Time</w:t>
            </w:r>
          </w:p>
        </w:tc>
        <w:tc>
          <w:tcPr>
            <w:tcW w:w="8618" w:type="dxa"/>
          </w:tcPr>
          <w:p w14:paraId="07BAD1FF" w14:textId="5EEF5132" w:rsidR="008D70ED" w:rsidRDefault="008D70ED" w:rsidP="00E440AB">
            <w:pPr>
              <w:pStyle w:val="Tablecontent"/>
            </w:pPr>
            <w:r>
              <w:rPr>
                <w:lang w:eastAsia="en-SG"/>
              </w:rPr>
              <w:t>In a large-scale migration, it can take months. During that time, the workload may change. The new features added by the application team may alter your sizing</w:t>
            </w:r>
          </w:p>
        </w:tc>
      </w:tr>
      <w:tr w:rsidR="008D70ED" w14:paraId="31FA2C00" w14:textId="77777777" w:rsidTr="00E440AB">
        <w:tc>
          <w:tcPr>
            <w:tcW w:w="1838" w:type="dxa"/>
            <w:shd w:val="clear" w:color="auto" w:fill="F2F2F2" w:themeFill="background1" w:themeFillShade="F2"/>
          </w:tcPr>
          <w:p w14:paraId="0D3A5386" w14:textId="611D626F" w:rsidR="008D70ED" w:rsidRDefault="008D70ED" w:rsidP="00E440AB">
            <w:pPr>
              <w:pStyle w:val="Tableheading"/>
              <w:jc w:val="left"/>
              <w:rPr>
                <w:lang w:eastAsia="en-SG"/>
              </w:rPr>
            </w:pPr>
            <w:r>
              <w:rPr>
                <w:lang w:eastAsia="en-SG"/>
              </w:rPr>
              <w:t>New workload</w:t>
            </w:r>
          </w:p>
        </w:tc>
        <w:tc>
          <w:tcPr>
            <w:tcW w:w="8618" w:type="dxa"/>
          </w:tcPr>
          <w:p w14:paraId="11A2EA10" w14:textId="0D74ED88" w:rsidR="008D70ED" w:rsidRDefault="006D76BE" w:rsidP="00E440AB">
            <w:pPr>
              <w:pStyle w:val="Tablecontent"/>
              <w:rPr>
                <w:lang w:eastAsia="en-SG"/>
              </w:rPr>
            </w:pPr>
            <w:r>
              <w:rPr>
                <w:lang w:eastAsia="en-SG"/>
              </w:rPr>
              <w:t xml:space="preserve">Because the migration period stretches over time, you get new VMs that </w:t>
            </w:r>
            <w:r w:rsidR="00717B31">
              <w:rPr>
                <w:lang w:eastAsia="en-SG"/>
              </w:rPr>
              <w:t xml:space="preserve">do not exist in the old clusters. </w:t>
            </w:r>
          </w:p>
        </w:tc>
      </w:tr>
      <w:tr w:rsidR="008D70ED" w14:paraId="7B15B742" w14:textId="77777777" w:rsidTr="00E440AB">
        <w:tc>
          <w:tcPr>
            <w:tcW w:w="1838" w:type="dxa"/>
            <w:shd w:val="clear" w:color="auto" w:fill="F2F2F2" w:themeFill="background1" w:themeFillShade="F2"/>
          </w:tcPr>
          <w:p w14:paraId="726F5D34" w14:textId="52491267" w:rsidR="008D70ED" w:rsidRDefault="008D70ED" w:rsidP="00E440AB">
            <w:pPr>
              <w:pStyle w:val="Tableheading"/>
              <w:jc w:val="left"/>
              <w:rPr>
                <w:lang w:eastAsia="en-SG"/>
              </w:rPr>
            </w:pPr>
            <w:r>
              <w:rPr>
                <w:lang w:eastAsia="en-SG"/>
              </w:rPr>
              <w:t>Selection</w:t>
            </w:r>
          </w:p>
        </w:tc>
        <w:tc>
          <w:tcPr>
            <w:tcW w:w="8618" w:type="dxa"/>
          </w:tcPr>
          <w:p w14:paraId="35578F00" w14:textId="5CF78EBE" w:rsidR="008D70ED" w:rsidRDefault="008D70ED" w:rsidP="00E440AB">
            <w:pPr>
              <w:pStyle w:val="Tablecontent"/>
              <w:rPr>
                <w:lang w:eastAsia="en-SG"/>
              </w:rPr>
            </w:pPr>
            <w:r>
              <w:rPr>
                <w:lang w:eastAsia="en-SG"/>
              </w:rPr>
              <w:t xml:space="preserve">You typically do not migrate everything and you may use the migration as opportunity to regroup. For example, you may move from </w:t>
            </w:r>
            <w:r w:rsidRPr="00A85ABA">
              <w:rPr>
                <w:color w:val="00B0F0"/>
                <w:lang w:eastAsia="en-SG"/>
              </w:rPr>
              <w:t xml:space="preserve">per department </w:t>
            </w:r>
            <w:r>
              <w:rPr>
                <w:lang w:eastAsia="en-SG"/>
              </w:rPr>
              <w:t xml:space="preserve">to </w:t>
            </w:r>
            <w:r w:rsidRPr="00A85ABA">
              <w:rPr>
                <w:color w:val="00B0F0"/>
                <w:lang w:eastAsia="en-SG"/>
              </w:rPr>
              <w:t>per class of service</w:t>
            </w:r>
            <w:r>
              <w:rPr>
                <w:lang w:eastAsia="en-SG"/>
              </w:rPr>
              <w:t xml:space="preserve">, as your IT business changes from </w:t>
            </w:r>
            <w:r w:rsidRPr="00A85ABA">
              <w:rPr>
                <w:color w:val="00B0F0"/>
                <w:lang w:eastAsia="en-SG"/>
              </w:rPr>
              <w:t xml:space="preserve">System Builder </w:t>
            </w:r>
            <w:r>
              <w:rPr>
                <w:lang w:eastAsia="en-SG"/>
              </w:rPr>
              <w:t xml:space="preserve">to </w:t>
            </w:r>
            <w:r w:rsidRPr="00A85ABA">
              <w:rPr>
                <w:color w:val="00B0F0"/>
                <w:lang w:eastAsia="en-SG"/>
              </w:rPr>
              <w:t>Service Provider</w:t>
            </w:r>
            <w:r>
              <w:rPr>
                <w:lang w:eastAsia="en-SG"/>
              </w:rPr>
              <w:t>.</w:t>
            </w:r>
          </w:p>
        </w:tc>
      </w:tr>
    </w:tbl>
    <w:p w14:paraId="67758B35" w14:textId="49337C34" w:rsidR="00F81E59" w:rsidRDefault="002D1463" w:rsidP="004B77ED">
      <w:pPr>
        <w:pStyle w:val="Heading6"/>
        <w:rPr>
          <w:lang w:eastAsia="en-SG"/>
        </w:rPr>
      </w:pPr>
      <w:r>
        <w:rPr>
          <w:lang w:eastAsia="en-SG"/>
        </w:rPr>
        <w:t>Migration Group</w:t>
      </w:r>
    </w:p>
    <w:p w14:paraId="1FF420DB" w14:textId="0213CC99" w:rsidR="003660D8" w:rsidRDefault="002D1463" w:rsidP="002D1463">
      <w:r>
        <w:t xml:space="preserve">What happens when your consolidation is not </w:t>
      </w:r>
      <w:r w:rsidR="00BB1BC8">
        <w:rPr>
          <w:color w:val="00B0F0"/>
        </w:rPr>
        <w:t>One</w:t>
      </w:r>
      <w:r w:rsidRPr="00B56894">
        <w:rPr>
          <w:color w:val="00B0F0"/>
        </w:rPr>
        <w:t xml:space="preserve"> </w:t>
      </w:r>
      <w:r w:rsidR="007E09D5">
        <w:rPr>
          <w:color w:val="00B0F0"/>
        </w:rPr>
        <w:t>to</w:t>
      </w:r>
      <w:r w:rsidRPr="00B56894">
        <w:rPr>
          <w:color w:val="00B0F0"/>
        </w:rPr>
        <w:t xml:space="preserve"> One</w:t>
      </w:r>
      <w:r>
        <w:t xml:space="preserve">, but </w:t>
      </w:r>
      <w:r w:rsidRPr="00B56894">
        <w:rPr>
          <w:color w:val="00B0F0"/>
        </w:rPr>
        <w:t>Many to Many</w:t>
      </w:r>
      <w:r>
        <w:t xml:space="preserve">? </w:t>
      </w:r>
    </w:p>
    <w:p w14:paraId="38B70328" w14:textId="0E0780BA" w:rsidR="002D1463" w:rsidRDefault="002D1463" w:rsidP="002D1463">
      <w:r>
        <w:t xml:space="preserve">For example, you </w:t>
      </w:r>
      <w:r w:rsidR="003660D8">
        <w:t xml:space="preserve">are </w:t>
      </w:r>
      <w:r>
        <w:t>consolidating from 4</w:t>
      </w:r>
      <w:r w:rsidR="008D1E80">
        <w:t>7</w:t>
      </w:r>
      <w:r>
        <w:t xml:space="preserve"> clusters to </w:t>
      </w:r>
      <w:r w:rsidR="008D1E80">
        <w:t>19</w:t>
      </w:r>
      <w:r>
        <w:t xml:space="preserve">, but the VMs in </w:t>
      </w:r>
      <w:r w:rsidR="008D1E80">
        <w:t xml:space="preserve">a single </w:t>
      </w:r>
      <w:r>
        <w:t xml:space="preserve">source cluster </w:t>
      </w:r>
      <w:r w:rsidR="008D1E80">
        <w:t xml:space="preserve">will </w:t>
      </w:r>
      <w:r>
        <w:t>end up in multiple destination cluster</w:t>
      </w:r>
      <w:r w:rsidR="003660D8">
        <w:t>s.</w:t>
      </w:r>
      <w:r>
        <w:t xml:space="preserve"> </w:t>
      </w:r>
      <w:r w:rsidR="000D6714">
        <w:t xml:space="preserve">The following examples shows </w:t>
      </w:r>
      <w:r w:rsidR="003B25BF">
        <w:t>5 old clusters being</w:t>
      </w:r>
      <w:r w:rsidR="0000470D">
        <w:t xml:space="preserve"> consolidated into 3 new clusters. However, the VMs are being reclassified.</w:t>
      </w:r>
    </w:p>
    <w:p w14:paraId="436F74CB" w14:textId="20D7C018" w:rsidR="00E310F8" w:rsidRDefault="003B25BF" w:rsidP="00BC4DCC">
      <w:pPr>
        <w:jc w:val="center"/>
      </w:pPr>
      <w:r w:rsidRPr="003B25BF">
        <w:rPr>
          <w:noProof/>
        </w:rPr>
        <w:drawing>
          <wp:inline distT="0" distB="0" distL="0" distR="0" wp14:anchorId="0FF10D52" wp14:editId="2D98C9E6">
            <wp:extent cx="3549832" cy="1492327"/>
            <wp:effectExtent l="0" t="0" r="0" b="0"/>
            <wp:docPr id="1039" name="Picture 10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Description automatically generated with low confidence"/>
                    <pic:cNvPicPr/>
                  </pic:nvPicPr>
                  <pic:blipFill>
                    <a:blip r:embed="rId208"/>
                    <a:stretch>
                      <a:fillRect/>
                    </a:stretch>
                  </pic:blipFill>
                  <pic:spPr>
                    <a:xfrm>
                      <a:off x="0" y="0"/>
                      <a:ext cx="3549832" cy="1492327"/>
                    </a:xfrm>
                    <a:prstGeom prst="rect">
                      <a:avLst/>
                    </a:prstGeom>
                  </pic:spPr>
                </pic:pic>
              </a:graphicData>
            </a:graphic>
          </wp:inline>
        </w:drawing>
      </w:r>
    </w:p>
    <w:p w14:paraId="6221C2C5" w14:textId="512A475A" w:rsidR="00BD2050" w:rsidRDefault="00BD2050" w:rsidP="00BD2050">
      <w:r>
        <w:t xml:space="preserve">This is more challenging as each VM can potentially have </w:t>
      </w:r>
      <w:r w:rsidR="009A1A63">
        <w:t xml:space="preserve">itw </w:t>
      </w:r>
      <w:r>
        <w:t xml:space="preserve">own usage pattern. </w:t>
      </w:r>
    </w:p>
    <w:p w14:paraId="4439DD4D" w14:textId="77777777" w:rsidR="00BD2050" w:rsidRDefault="00BD2050" w:rsidP="00BD2050">
      <w:r>
        <w:t xml:space="preserve">Take for example, you have 500 VM in a cluster, but you only need to migrate 100 of them. </w:t>
      </w:r>
    </w:p>
    <w:p w14:paraId="7AEBB5BA" w14:textId="77777777" w:rsidR="00BD2050" w:rsidRDefault="00BD2050" w:rsidP="00BD2050">
      <w:r>
        <w:t>Do you take the individual utilization one by one, estimate the size for that VM, repeat for each VM, and finally simply sum all the VMs up?</w:t>
      </w:r>
    </w:p>
    <w:p w14:paraId="3FA789D8" w14:textId="77777777" w:rsidR="00BD2050" w:rsidRDefault="00BD2050" w:rsidP="00BD2050">
      <w:r>
        <w:t xml:space="preserve">You can’t do that as they may peak at different time. </w:t>
      </w:r>
    </w:p>
    <w:p w14:paraId="44AC52E0" w14:textId="75EF0FBD" w:rsidR="00EF5C35" w:rsidRDefault="00BD2050" w:rsidP="00EF5C35">
      <w:pPr>
        <w:rPr>
          <w:lang w:eastAsia="en-SG"/>
        </w:rPr>
      </w:pPr>
      <w:r>
        <w:lastRenderedPageBreak/>
        <w:t xml:space="preserve">This makes the sizing process cumbersome as you must create group. 1 group for each destination cluster. </w:t>
      </w:r>
      <w:r w:rsidR="00EF5C35">
        <w:rPr>
          <w:lang w:eastAsia="en-SG"/>
        </w:rPr>
        <w:t xml:space="preserve">If you have 30 destination clusters, you need 30 groups. </w:t>
      </w:r>
      <w:r w:rsidR="00BB1BC8">
        <w:t xml:space="preserve">This </w:t>
      </w:r>
      <w:r w:rsidR="00BB1BC8" w:rsidRPr="0000470D">
        <w:rPr>
          <w:color w:val="00B0F0"/>
        </w:rPr>
        <w:t>migration group</w:t>
      </w:r>
      <w:r w:rsidR="00BB1BC8">
        <w:rPr>
          <w:color w:val="00B0F0"/>
        </w:rPr>
        <w:t>s</w:t>
      </w:r>
      <w:r w:rsidR="00BB1BC8" w:rsidRPr="0000470D">
        <w:rPr>
          <w:color w:val="00B0F0"/>
        </w:rPr>
        <w:t xml:space="preserve"> </w:t>
      </w:r>
      <w:r w:rsidR="00BB1BC8">
        <w:t xml:space="preserve">become a central piece of your migration monitoring and sizing. </w:t>
      </w:r>
      <w:r w:rsidR="00EF5C35">
        <w:rPr>
          <w:lang w:eastAsia="en-SG"/>
        </w:rPr>
        <w:t>They form a pair of “</w:t>
      </w:r>
      <w:r w:rsidR="00EF5C35" w:rsidRPr="00487192">
        <w:rPr>
          <w:color w:val="00B0F0"/>
          <w:lang w:eastAsia="en-SG"/>
        </w:rPr>
        <w:t>Before</w:t>
      </w:r>
      <w:r w:rsidR="00EF5C35">
        <w:rPr>
          <w:lang w:eastAsia="en-SG"/>
        </w:rPr>
        <w:t>” and “</w:t>
      </w:r>
      <w:r w:rsidR="00EF5C35" w:rsidRPr="00487192">
        <w:rPr>
          <w:color w:val="00B0F0"/>
          <w:lang w:eastAsia="en-SG"/>
        </w:rPr>
        <w:t>After</w:t>
      </w:r>
      <w:r w:rsidR="00EF5C35">
        <w:rPr>
          <w:lang w:eastAsia="en-SG"/>
        </w:rPr>
        <w:t>”. The group should consist of just VMs because that’s what you’re migrating. As a bonus, these groups help you in tracking and adjusting later on</w:t>
      </w:r>
      <w:r w:rsidR="006E5E06">
        <w:rPr>
          <w:lang w:eastAsia="en-SG"/>
        </w:rPr>
        <w:t xml:space="preserve"> in the project</w:t>
      </w:r>
      <w:r w:rsidR="00EF5C35">
        <w:rPr>
          <w:lang w:eastAsia="en-SG"/>
        </w:rPr>
        <w:t xml:space="preserve">. As you migrate a VM, remove it from this group. </w:t>
      </w:r>
    </w:p>
    <w:p w14:paraId="4B4D4632" w14:textId="3AD16D25" w:rsidR="00935B39" w:rsidRDefault="00935B39" w:rsidP="00EF5C35">
      <w:pPr>
        <w:rPr>
          <w:lang w:eastAsia="en-SG"/>
        </w:rPr>
      </w:pPr>
      <w:r>
        <w:rPr>
          <w:lang w:eastAsia="en-SG"/>
        </w:rPr>
        <w:t xml:space="preserve">The main limitation of the migration group is it has no historical data. The data starts from the time the group is created. </w:t>
      </w:r>
      <w:r w:rsidR="008C73D8">
        <w:rPr>
          <w:lang w:eastAsia="en-SG"/>
        </w:rPr>
        <w:t xml:space="preserve">To see the past, use super metric preview as a workaround. </w:t>
      </w:r>
    </w:p>
    <w:p w14:paraId="19600541" w14:textId="411791A5" w:rsidR="00BD2050" w:rsidRDefault="00231070" w:rsidP="00C0070B">
      <w:pPr>
        <w:pStyle w:val="Heading6"/>
      </w:pPr>
      <w:r>
        <w:t>Rolling Up</w:t>
      </w:r>
    </w:p>
    <w:p w14:paraId="2538FFB4" w14:textId="15CE4D79" w:rsidR="00EF1629" w:rsidRDefault="00AB3A69" w:rsidP="0046023E">
      <w:pPr>
        <w:rPr>
          <w:lang w:val="en-GB"/>
        </w:rPr>
      </w:pPr>
      <w:r>
        <w:rPr>
          <w:lang w:val="en-GB"/>
        </w:rPr>
        <w:t xml:space="preserve">As part </w:t>
      </w:r>
      <w:r w:rsidR="00831ED7">
        <w:rPr>
          <w:lang w:val="en-GB"/>
        </w:rPr>
        <w:t xml:space="preserve">your overall planning, you need a total number. How do you prevent this number from being </w:t>
      </w:r>
      <w:r w:rsidR="00C96A57">
        <w:rPr>
          <w:lang w:val="en-GB"/>
        </w:rPr>
        <w:t>inaccurate?</w:t>
      </w:r>
    </w:p>
    <w:p w14:paraId="267ECC09" w14:textId="1C6BA948" w:rsidR="0034583D" w:rsidRDefault="0034583D" w:rsidP="0046023E">
      <w:pPr>
        <w:rPr>
          <w:lang w:val="en-GB"/>
        </w:rPr>
      </w:pPr>
      <w:r>
        <w:rPr>
          <w:lang w:val="en-GB"/>
        </w:rPr>
        <w:t>The answer is you cannot.</w:t>
      </w:r>
    </w:p>
    <w:p w14:paraId="6949F330" w14:textId="448650C8" w:rsidR="002E607E" w:rsidRDefault="005945DB" w:rsidP="0046023E">
      <w:pPr>
        <w:rPr>
          <w:lang w:val="en-GB"/>
        </w:rPr>
      </w:pPr>
      <w:r>
        <w:rPr>
          <w:lang w:val="en-GB"/>
        </w:rPr>
        <w:t xml:space="preserve">Take for example, 2 clusters. </w:t>
      </w:r>
      <w:r w:rsidR="00AA25DF">
        <w:rPr>
          <w:lang w:val="en-GB"/>
        </w:rPr>
        <w:t>They have highly cyclical workload</w:t>
      </w:r>
      <w:r w:rsidR="00227F37">
        <w:rPr>
          <w:lang w:val="en-GB"/>
        </w:rPr>
        <w:t xml:space="preserve">, which goes up to 90% and down to 10%. </w:t>
      </w:r>
      <w:r>
        <w:rPr>
          <w:lang w:val="en-GB"/>
        </w:rPr>
        <w:t xml:space="preserve">Their workload </w:t>
      </w:r>
      <w:r w:rsidR="006E641F">
        <w:rPr>
          <w:lang w:val="en-GB"/>
        </w:rPr>
        <w:t xml:space="preserve">pattern </w:t>
      </w:r>
      <w:r>
        <w:rPr>
          <w:lang w:val="en-GB"/>
        </w:rPr>
        <w:t xml:space="preserve">happens to be </w:t>
      </w:r>
      <w:r w:rsidR="006E641F">
        <w:rPr>
          <w:lang w:val="en-GB"/>
        </w:rPr>
        <w:t xml:space="preserve">complimentary. When Cluster 1 is highly utilized, Cluster 2 is lowly utilization. </w:t>
      </w:r>
      <w:r w:rsidR="00575E8D">
        <w:rPr>
          <w:lang w:val="en-GB"/>
        </w:rPr>
        <w:t xml:space="preserve">If you combine them, you get a flat line utilization. </w:t>
      </w:r>
    </w:p>
    <w:p w14:paraId="7886845E" w14:textId="71977D87" w:rsidR="009606A9" w:rsidRDefault="009606A9" w:rsidP="0046023E">
      <w:pPr>
        <w:rPr>
          <w:lang w:val="en-GB"/>
        </w:rPr>
      </w:pPr>
      <w:r>
        <w:rPr>
          <w:lang w:val="en-GB"/>
        </w:rPr>
        <w:t>Each cluster has 10 hosts. But because their workload do not overlap, when you combine, the total utilization is only 11 hosts</w:t>
      </w:r>
      <w:r w:rsidR="00AA25DF">
        <w:rPr>
          <w:lang w:val="en-GB"/>
        </w:rPr>
        <w:t xml:space="preserve">, not 20 hosts. </w:t>
      </w:r>
    </w:p>
    <w:p w14:paraId="08906F0B" w14:textId="65E482D6" w:rsidR="00586BD8" w:rsidRDefault="00586BD8" w:rsidP="0046023E">
      <w:pPr>
        <w:rPr>
          <w:lang w:val="en-GB"/>
        </w:rPr>
      </w:pPr>
      <w:r>
        <w:rPr>
          <w:lang w:val="en-GB"/>
        </w:rPr>
        <w:t xml:space="preserve">So what is your sizing requirement at vCenter level? </w:t>
      </w:r>
    </w:p>
    <w:p w14:paraId="0A7C2CC7" w14:textId="29A41582" w:rsidR="00586BD8" w:rsidRDefault="00586BD8" w:rsidP="0046023E">
      <w:pPr>
        <w:rPr>
          <w:lang w:val="en-GB"/>
        </w:rPr>
      </w:pPr>
      <w:r>
        <w:rPr>
          <w:lang w:val="en-GB"/>
        </w:rPr>
        <w:t>11 hosts or 20 hosts?</w:t>
      </w:r>
    </w:p>
    <w:p w14:paraId="0C38345B" w14:textId="123EF033" w:rsidR="009606A9" w:rsidRDefault="00C96CBB" w:rsidP="0046023E">
      <w:pPr>
        <w:rPr>
          <w:lang w:val="en-GB"/>
        </w:rPr>
      </w:pPr>
      <w:r>
        <w:rPr>
          <w:lang w:val="en-GB"/>
        </w:rPr>
        <w:t xml:space="preserve">The answer </w:t>
      </w:r>
      <w:r w:rsidR="00E90555">
        <w:rPr>
          <w:lang w:val="en-GB"/>
        </w:rPr>
        <w:t>depends on</w:t>
      </w:r>
      <w:r>
        <w:rPr>
          <w:lang w:val="en-GB"/>
        </w:rPr>
        <w:t xml:space="preserve"> whether you </w:t>
      </w:r>
      <w:r w:rsidR="00153928">
        <w:rPr>
          <w:lang w:val="en-GB"/>
        </w:rPr>
        <w:t>plan to combine</w:t>
      </w:r>
      <w:r>
        <w:rPr>
          <w:lang w:val="en-GB"/>
        </w:rPr>
        <w:t xml:space="preserve"> them </w:t>
      </w:r>
      <w:r w:rsidR="00153928">
        <w:rPr>
          <w:lang w:val="en-GB"/>
        </w:rPr>
        <w:t xml:space="preserve">or not in the destination cluster. That’s why </w:t>
      </w:r>
      <w:r w:rsidR="00E90555">
        <w:rPr>
          <w:lang w:val="en-GB"/>
        </w:rPr>
        <w:t xml:space="preserve">you need to begin with the end in mind. </w:t>
      </w:r>
      <w:r w:rsidR="00A95A99">
        <w:rPr>
          <w:lang w:val="en-GB"/>
        </w:rPr>
        <w:t xml:space="preserve">If you plan to combine, the answer is 11. If not, the answer is 20. Big difference. </w:t>
      </w:r>
    </w:p>
    <w:p w14:paraId="403BC0F7" w14:textId="6E13BC39" w:rsidR="008F4C52" w:rsidRDefault="008F4C52" w:rsidP="00BD2050">
      <w:r>
        <w:t>What if you do not know yet?</w:t>
      </w:r>
    </w:p>
    <w:p w14:paraId="71BAFDF8" w14:textId="41D5C036" w:rsidR="006404DF" w:rsidRDefault="006404DF" w:rsidP="00BD2050">
      <w:r>
        <w:t xml:space="preserve">That means you have 2 numbers, serving as </w:t>
      </w:r>
      <w:r w:rsidR="003C4527">
        <w:t>rough estimate of the minimum and maximum.</w:t>
      </w:r>
    </w:p>
    <w:p w14:paraId="5220561F" w14:textId="37CE522A" w:rsidR="0023510F" w:rsidRDefault="0023510F" w:rsidP="00BD2050">
      <w:r>
        <w:t xml:space="preserve">Use these numbers as the guide. As you migrate, you adjust </w:t>
      </w:r>
      <w:r w:rsidR="00496370">
        <w:t xml:space="preserve">your sizing. </w:t>
      </w:r>
    </w:p>
    <w:p w14:paraId="21F04303" w14:textId="77777777" w:rsidR="00C0070B" w:rsidRDefault="00C0070B" w:rsidP="00C0070B">
      <w:pPr>
        <w:pStyle w:val="Heading4"/>
      </w:pPr>
      <w:bookmarkStart w:id="43" w:name="_Configuration_Management_1"/>
      <w:bookmarkEnd w:id="43"/>
      <w:r>
        <w:t>Reporting</w:t>
      </w:r>
    </w:p>
    <w:p w14:paraId="19478C7B" w14:textId="77777777" w:rsidR="00C0070B" w:rsidRPr="00A452F2" w:rsidRDefault="00C0070B" w:rsidP="00C0070B">
      <w:pPr>
        <w:rPr>
          <w:lang w:val="en-GB" w:eastAsia="en-SG"/>
        </w:rPr>
      </w:pPr>
      <w:r w:rsidRPr="00A452F2">
        <w:rPr>
          <w:lang w:val="en-GB"/>
        </w:rPr>
        <w:t xml:space="preserve">When you are migrating your customers workload to another infrastructure, the onus is on you to prove that </w:t>
      </w:r>
      <w:r>
        <w:rPr>
          <w:lang w:val="en-GB"/>
        </w:rPr>
        <w:t>you are</w:t>
      </w:r>
      <w:r w:rsidRPr="00A452F2">
        <w:rPr>
          <w:lang w:val="en-GB"/>
        </w:rPr>
        <w:t xml:space="preserve"> not causing problems to the VMs or Applications. This is especially true if it’s your idea to migrate, and </w:t>
      </w:r>
      <w:r>
        <w:rPr>
          <w:lang w:val="en-GB"/>
        </w:rPr>
        <w:t>you are</w:t>
      </w:r>
      <w:r w:rsidRPr="00A452F2">
        <w:rPr>
          <w:lang w:val="en-GB"/>
        </w:rPr>
        <w:t xml:space="preserve"> not giving them a choice.</w:t>
      </w:r>
    </w:p>
    <w:p w14:paraId="68E4FB9C" w14:textId="3509CEC6" w:rsidR="00C0070B" w:rsidRDefault="00C0070B" w:rsidP="00C0070B">
      <w:pPr>
        <w:rPr>
          <w:lang w:eastAsia="en-SG"/>
        </w:rPr>
      </w:pPr>
      <w:r>
        <w:rPr>
          <w:lang w:val="en-GB"/>
        </w:rPr>
        <w:t xml:space="preserve">To you as infrastructure team, the migration is a capacity exercise. To your customer the application team, they care more about their VM availability, performance and security. This means you need to quantify the </w:t>
      </w:r>
      <w:r>
        <w:rPr>
          <w:lang w:eastAsia="en-SG"/>
        </w:rPr>
        <w:t>“</w:t>
      </w:r>
      <w:r w:rsidRPr="00487192">
        <w:rPr>
          <w:color w:val="00B0F0"/>
          <w:lang w:eastAsia="en-SG"/>
        </w:rPr>
        <w:t>Before</w:t>
      </w:r>
      <w:r>
        <w:rPr>
          <w:lang w:eastAsia="en-SG"/>
        </w:rPr>
        <w:t>” and “</w:t>
      </w:r>
      <w:r w:rsidRPr="00487192">
        <w:rPr>
          <w:color w:val="00B0F0"/>
          <w:lang w:eastAsia="en-SG"/>
        </w:rPr>
        <w:t>After</w:t>
      </w:r>
      <w:r>
        <w:rPr>
          <w:lang w:eastAsia="en-SG"/>
        </w:rPr>
        <w:t>” to avoid misunderstanding</w:t>
      </w:r>
      <w:r w:rsidR="00BB1BC8">
        <w:rPr>
          <w:lang w:eastAsia="en-SG"/>
        </w:rPr>
        <w:t xml:space="preserve"> at the VM level. If you have 1000 VM, you need to do 1000 comparison</w:t>
      </w:r>
      <w:r w:rsidR="008D1E80">
        <w:rPr>
          <w:lang w:eastAsia="en-SG"/>
        </w:rPr>
        <w:t xml:space="preserve">s. </w:t>
      </w:r>
    </w:p>
    <w:p w14:paraId="339580F7" w14:textId="77777777" w:rsidR="00C0070B" w:rsidRDefault="00C0070B" w:rsidP="00C0070B">
      <w:pPr>
        <w:rPr>
          <w:lang w:val="en-GB"/>
        </w:rPr>
      </w:pPr>
      <w:r>
        <w:rPr>
          <w:lang w:val="en-GB"/>
        </w:rPr>
        <w:t xml:space="preserve">This </w:t>
      </w:r>
      <w:r w:rsidRPr="00D50D6E">
        <w:rPr>
          <w:lang w:val="en-GB"/>
        </w:rPr>
        <w:t>comparison cannot be done immediately after a VM is migrated.</w:t>
      </w:r>
      <w:r>
        <w:rPr>
          <w:lang w:val="en-GB"/>
        </w:rPr>
        <w:t xml:space="preserve"> It needs to consider a longer timeline, such as 1 week, for a more complete comparison. </w:t>
      </w:r>
    </w:p>
    <w:p w14:paraId="09814FC9" w14:textId="77777777" w:rsidR="00C0070B" w:rsidRDefault="00C0070B" w:rsidP="00C0070B">
      <w:pPr>
        <w:rPr>
          <w:lang w:val="en-GB"/>
        </w:rPr>
      </w:pPr>
      <w:r>
        <w:rPr>
          <w:lang w:val="en-GB"/>
        </w:rPr>
        <w:t>On the other hand, you do not and cannot make the post-migration comparison too long. Compare 3 months of before against 1 week of after.</w:t>
      </w:r>
    </w:p>
    <w:p w14:paraId="40DE9382" w14:textId="77777777" w:rsidR="00C0070B" w:rsidRDefault="00C0070B" w:rsidP="00C0070B">
      <w:pPr>
        <w:rPr>
          <w:lang w:val="en-GB"/>
        </w:rPr>
      </w:pPr>
      <w:r>
        <w:rPr>
          <w:lang w:val="en-GB"/>
        </w:rPr>
        <w:lastRenderedPageBreak/>
        <w:t>How do you report that the migration does not result in availability, performance and security degradation? If you promise improvement, how do you quantify that?</w:t>
      </w:r>
    </w:p>
    <w:p w14:paraId="35CDB2A0" w14:textId="77777777" w:rsidR="00C0070B" w:rsidRDefault="00C0070B" w:rsidP="00C0070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122"/>
        <w:gridCol w:w="8334"/>
      </w:tblGrid>
      <w:tr w:rsidR="00C0070B" w:rsidRPr="00E51A31" w14:paraId="45289E88" w14:textId="77777777" w:rsidTr="00E440AB">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F4A7A25" w14:textId="65DFF156" w:rsidR="00C0070B" w:rsidRPr="00571E6C" w:rsidRDefault="006E1EE4" w:rsidP="00E440AB">
            <w:pPr>
              <w:pStyle w:val="Tablecontent"/>
            </w:pPr>
            <w:r>
              <w:t>Consumption</w:t>
            </w:r>
          </w:p>
        </w:tc>
        <w:tc>
          <w:tcPr>
            <w:tcW w:w="8334" w:type="dxa"/>
          </w:tcPr>
          <w:p w14:paraId="573CA4FF" w14:textId="77777777"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you prove that the VM is not doing less work. That means CPU utilization, Disk IOPS and Network Throughput. </w:t>
            </w:r>
          </w:p>
          <w:p w14:paraId="4C92B662" w14:textId="77777777"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Expect the numbers </w:t>
            </w:r>
            <w:r w:rsidRPr="008D1E80">
              <w:rPr>
                <w:color w:val="00B0F0"/>
                <w:lang w:val="en-GB"/>
              </w:rPr>
              <w:t xml:space="preserve">not </w:t>
            </w:r>
            <w:r>
              <w:rPr>
                <w:lang w:val="en-GB"/>
              </w:rPr>
              <w:t>to drop.</w:t>
            </w:r>
          </w:p>
          <w:p w14:paraId="336BAF16" w14:textId="77777777" w:rsidR="00C0070B" w:rsidRPr="009D0269" w:rsidRDefault="00C0070B"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Why is memory not included? Memory is basically disk space and it’s a form of cache. The memory counter at VM level is irrelevant, and the memory counter at Guest OS level is not within your control. </w:t>
            </w:r>
          </w:p>
        </w:tc>
      </w:tr>
      <w:tr w:rsidR="00C0070B" w:rsidRPr="00E51A31" w14:paraId="042FAED6" w14:textId="77777777" w:rsidTr="00E440AB">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256A272" w14:textId="77777777" w:rsidR="00C0070B" w:rsidRPr="00571E6C" w:rsidRDefault="00C0070B" w:rsidP="00E440AB">
            <w:pPr>
              <w:pStyle w:val="Tablecontent"/>
            </w:pPr>
            <w:r>
              <w:t>Contention</w:t>
            </w:r>
          </w:p>
        </w:tc>
        <w:tc>
          <w:tcPr>
            <w:tcW w:w="8334" w:type="dxa"/>
          </w:tcPr>
          <w:p w14:paraId="10A2BD7E" w14:textId="77777777"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pPr>
            <w:r>
              <w:t>Second, you prove that your IaaS is serving the VM well. That means CPU Ready, Memory Contention, Disk Latency and Network Dropped Transmitted Packet.</w:t>
            </w:r>
          </w:p>
          <w:p w14:paraId="4E4C4897" w14:textId="77777777"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pPr>
            <w:r>
              <w:t>Plot the contention number using the 20-second peak counter.</w:t>
            </w:r>
          </w:p>
          <w:p w14:paraId="5F899D13" w14:textId="77777777"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pPr>
            <w:r>
              <w:t>Expect the numbers to drop. If it increases, it remains below the promised SLA.</w:t>
            </w:r>
          </w:p>
          <w:p w14:paraId="3D5BC209" w14:textId="480B312A" w:rsidR="00C0070B" w:rsidRPr="00D11CF5" w:rsidRDefault="00C0070B" w:rsidP="00E440AB">
            <w:pPr>
              <w:pStyle w:val="Tablecontent"/>
              <w:cnfStyle w:val="000000000000" w:firstRow="0" w:lastRow="0" w:firstColumn="0" w:lastColumn="0" w:oddVBand="0" w:evenVBand="0" w:oddHBand="0" w:evenHBand="0" w:firstRowFirstColumn="0" w:firstRowLastColumn="0" w:lastRowFirstColumn="0" w:lastRowLastColumn="0"/>
            </w:pPr>
            <w:r>
              <w:t>If you are responsible for the Guest OS, then you need to show that queues are not higher post migration.</w:t>
            </w:r>
            <w:r w:rsidR="00C849F6">
              <w:t xml:space="preserve"> This is why I recommend to keep the VM size. Let the oversized VM be migrated as it is, and right-size it after migration is signed off.</w:t>
            </w:r>
          </w:p>
        </w:tc>
      </w:tr>
    </w:tbl>
    <w:p w14:paraId="3452F9DF" w14:textId="77777777" w:rsidR="00C0070B" w:rsidRDefault="00C0070B" w:rsidP="00C0070B">
      <w:pPr>
        <w:rPr>
          <w:lang w:val="en-GB"/>
        </w:rPr>
      </w:pPr>
      <w:r>
        <w:rPr>
          <w:lang w:val="en-GB"/>
        </w:rPr>
        <w:t xml:space="preserve">Once you have the above numbers, it’s a matter of plotting them over time.  </w:t>
      </w:r>
    </w:p>
    <w:p w14:paraId="6E48A757" w14:textId="553E39B6" w:rsidR="00C0070B" w:rsidRDefault="00C0070B" w:rsidP="00C0070B">
      <w:pPr>
        <w:rPr>
          <w:lang w:val="en-GB"/>
        </w:rPr>
      </w:pPr>
      <w:r>
        <w:rPr>
          <w:lang w:val="en-GB"/>
        </w:rPr>
        <w:t xml:space="preserve">The above solves it for 1 VM. How to measure for </w:t>
      </w:r>
      <w:r w:rsidR="006E1EE4">
        <w:rPr>
          <w:lang w:val="en-GB"/>
        </w:rPr>
        <w:t>many</w:t>
      </w:r>
      <w:r>
        <w:rPr>
          <w:lang w:val="en-GB"/>
        </w:rPr>
        <w:t xml:space="preserve"> VM</w:t>
      </w:r>
      <w:r w:rsidR="006E1EE4">
        <w:rPr>
          <w:lang w:val="en-GB"/>
        </w:rPr>
        <w:t>s</w:t>
      </w:r>
      <w:r>
        <w:rPr>
          <w:lang w:val="en-GB"/>
        </w:rPr>
        <w:t>?</w:t>
      </w:r>
    </w:p>
    <w:p w14:paraId="294D11E3" w14:textId="7DE1F6E3" w:rsidR="00DD151C" w:rsidRDefault="006E1EE4" w:rsidP="006E1EE4">
      <w:pPr>
        <w:rPr>
          <w:lang w:val="en-GB"/>
        </w:rPr>
      </w:pPr>
      <w:r>
        <w:rPr>
          <w:lang w:val="en-GB"/>
        </w:rPr>
        <w:t>As usual, y</w:t>
      </w:r>
      <w:r w:rsidR="00C849F6">
        <w:rPr>
          <w:lang w:val="en-GB"/>
        </w:rPr>
        <w:t xml:space="preserve">ou create </w:t>
      </w:r>
      <w:r>
        <w:rPr>
          <w:lang w:val="en-GB"/>
        </w:rPr>
        <w:t>a</w:t>
      </w:r>
      <w:r w:rsidR="00C849F6">
        <w:rPr>
          <w:lang w:val="en-GB"/>
        </w:rPr>
        <w:t xml:space="preserve"> group</w:t>
      </w:r>
      <w:r>
        <w:rPr>
          <w:lang w:val="en-GB"/>
        </w:rPr>
        <w:t xml:space="preserve"> to help manage at scale.</w:t>
      </w:r>
    </w:p>
    <w:p w14:paraId="1E9890BD" w14:textId="2D47A04C" w:rsidR="0020060C" w:rsidRDefault="0020060C" w:rsidP="0020060C">
      <w:pPr>
        <w:pStyle w:val="Heading5"/>
      </w:pPr>
      <w:r w:rsidRPr="00DD151C">
        <w:t xml:space="preserve">Newly </w:t>
      </w:r>
      <w:r>
        <w:t>M</w:t>
      </w:r>
      <w:r w:rsidRPr="00DD151C">
        <w:t>igrated VMs</w:t>
      </w:r>
    </w:p>
    <w:p w14:paraId="2FDD5462" w14:textId="121897A9" w:rsidR="006E1EE4" w:rsidRPr="006E1EE4" w:rsidRDefault="006E1EE4" w:rsidP="006E1EE4">
      <w:pPr>
        <w:rPr>
          <w:lang w:val="en-GB"/>
        </w:rPr>
      </w:pPr>
      <w:r>
        <w:rPr>
          <w:lang w:val="en-GB"/>
        </w:rPr>
        <w:t>The purpose of this group is to get a sign off from VM Owner, preferably a bulk sign off if you’re migrating a large number of VMs in one migration window.</w:t>
      </w:r>
    </w:p>
    <w:p w14:paraId="5CE392AC" w14:textId="6B681700" w:rsidR="006E1EE4" w:rsidRDefault="006E1EE4" w:rsidP="006E1EE4">
      <w:pPr>
        <w:rPr>
          <w:lang w:val="en-GB"/>
        </w:rPr>
      </w:pPr>
      <w:r>
        <w:rPr>
          <w:lang w:val="en-GB"/>
        </w:rPr>
        <w:t>For each VM, calculate the Migration KPI, using the following metric:</w:t>
      </w:r>
    </w:p>
    <w:p w14:paraId="3759F25D" w14:textId="77777777" w:rsidR="006E1EE4" w:rsidRPr="0020060C" w:rsidRDefault="006E1EE4" w:rsidP="006E1EE4">
      <w:pPr>
        <w:pStyle w:val="Bullet"/>
        <w:rPr>
          <w:lang w:val="en-GB"/>
        </w:rPr>
      </w:pPr>
      <w:r w:rsidRPr="0020060C">
        <w:rPr>
          <w:lang w:val="en-GB"/>
        </w:rPr>
        <w:t>Guest OS CPU Queue Length</w:t>
      </w:r>
    </w:p>
    <w:p w14:paraId="10B3B6B3" w14:textId="77777777" w:rsidR="006E1EE4" w:rsidRPr="0020060C" w:rsidRDefault="006E1EE4" w:rsidP="006E1EE4">
      <w:pPr>
        <w:pStyle w:val="Bullet"/>
        <w:rPr>
          <w:lang w:val="en-GB"/>
        </w:rPr>
      </w:pPr>
      <w:r w:rsidRPr="0020060C">
        <w:rPr>
          <w:lang w:val="en-GB"/>
        </w:rPr>
        <w:t>Guest OS Disk Queue Length</w:t>
      </w:r>
    </w:p>
    <w:p w14:paraId="5974AD7E" w14:textId="77777777" w:rsidR="006E1EE4" w:rsidRPr="0020060C" w:rsidRDefault="006E1EE4" w:rsidP="006E1EE4">
      <w:pPr>
        <w:pStyle w:val="Bullet"/>
        <w:rPr>
          <w:lang w:val="en-GB"/>
        </w:rPr>
      </w:pPr>
      <w:r w:rsidRPr="0020060C">
        <w:rPr>
          <w:lang w:val="en-GB"/>
        </w:rPr>
        <w:t>Guest OS RAM page-out rate</w:t>
      </w:r>
    </w:p>
    <w:p w14:paraId="6C30AB03" w14:textId="77777777" w:rsidR="006E1EE4" w:rsidRPr="0020060C" w:rsidRDefault="006E1EE4" w:rsidP="006E1EE4">
      <w:pPr>
        <w:pStyle w:val="Bullet"/>
        <w:rPr>
          <w:lang w:val="en-GB"/>
        </w:rPr>
      </w:pPr>
      <w:r w:rsidRPr="0020060C">
        <w:rPr>
          <w:lang w:val="en-GB"/>
        </w:rPr>
        <w:t>VM CPU Co-Stop</w:t>
      </w:r>
    </w:p>
    <w:p w14:paraId="221D960A" w14:textId="77777777" w:rsidR="006E1EE4" w:rsidRPr="0020060C" w:rsidRDefault="006E1EE4" w:rsidP="006E1EE4">
      <w:pPr>
        <w:pStyle w:val="Bullet"/>
        <w:rPr>
          <w:lang w:val="en-GB"/>
        </w:rPr>
      </w:pPr>
      <w:r w:rsidRPr="0020060C">
        <w:rPr>
          <w:lang w:val="en-GB"/>
        </w:rPr>
        <w:t>VM CPU Ready</w:t>
      </w:r>
    </w:p>
    <w:p w14:paraId="6411D286" w14:textId="77777777" w:rsidR="006E1EE4" w:rsidRPr="0020060C" w:rsidRDefault="006E1EE4" w:rsidP="006E1EE4">
      <w:pPr>
        <w:pStyle w:val="Bullet"/>
        <w:rPr>
          <w:lang w:val="en-GB"/>
        </w:rPr>
      </w:pPr>
      <w:r w:rsidRPr="0020060C">
        <w:rPr>
          <w:lang w:val="en-GB"/>
        </w:rPr>
        <w:t>VM CPU Overlap</w:t>
      </w:r>
    </w:p>
    <w:p w14:paraId="1AC6572B" w14:textId="77777777" w:rsidR="006E1EE4" w:rsidRPr="0020060C" w:rsidRDefault="006E1EE4" w:rsidP="006E1EE4">
      <w:pPr>
        <w:pStyle w:val="Bullet"/>
        <w:rPr>
          <w:lang w:val="en-GB"/>
        </w:rPr>
      </w:pPr>
      <w:r w:rsidRPr="0020060C">
        <w:rPr>
          <w:lang w:val="en-GB"/>
        </w:rPr>
        <w:t>VM Memory Contention</w:t>
      </w:r>
    </w:p>
    <w:p w14:paraId="460AC318" w14:textId="77777777" w:rsidR="006E1EE4" w:rsidRDefault="006E1EE4" w:rsidP="006E1EE4">
      <w:pPr>
        <w:pStyle w:val="Bullet"/>
        <w:rPr>
          <w:lang w:val="en-GB"/>
        </w:rPr>
      </w:pPr>
      <w:r w:rsidRPr="0020060C">
        <w:rPr>
          <w:lang w:val="en-GB"/>
        </w:rPr>
        <w:t>VM Disk Latency</w:t>
      </w:r>
    </w:p>
    <w:p w14:paraId="2513D410" w14:textId="55316214" w:rsidR="006E1EE4" w:rsidRPr="006E1EE4" w:rsidRDefault="006E1EE4" w:rsidP="006E1EE4">
      <w:pPr>
        <w:pStyle w:val="Bullet"/>
        <w:rPr>
          <w:lang w:val="en-GB"/>
        </w:rPr>
      </w:pPr>
      <w:r>
        <w:rPr>
          <w:lang w:val="en-GB"/>
        </w:rPr>
        <w:t xml:space="preserve">VM Network Dropped Transmitted Packet </w:t>
      </w:r>
    </w:p>
    <w:p w14:paraId="39E14D13" w14:textId="2AE850D1" w:rsidR="006E1EE4" w:rsidRDefault="006E1EE4" w:rsidP="0020060C">
      <w:pPr>
        <w:pStyle w:val="Tablecontent"/>
        <w:rPr>
          <w:lang w:val="en-GB"/>
        </w:rPr>
      </w:pPr>
      <w:r>
        <w:rPr>
          <w:lang w:val="en-GB"/>
        </w:rPr>
        <w:t>Notice the above focuses on contention. No consumption metrics are used as their values are expected to go up.</w:t>
      </w:r>
    </w:p>
    <w:p w14:paraId="587085C8" w14:textId="2AFA5595" w:rsidR="0020060C" w:rsidRDefault="0020060C" w:rsidP="0020060C">
      <w:pPr>
        <w:pStyle w:val="Tablecontent"/>
        <w:rPr>
          <w:lang w:val="en-GB"/>
        </w:rPr>
      </w:pPr>
      <w:r>
        <w:rPr>
          <w:lang w:val="en-GB"/>
        </w:rPr>
        <w:t>The group KPI is simply the average of its VM KPIs.</w:t>
      </w:r>
      <w:r w:rsidR="006E1EE4">
        <w:rPr>
          <w:lang w:val="en-GB"/>
        </w:rPr>
        <w:t xml:space="preserve"> Expect this to </w:t>
      </w:r>
      <w:r w:rsidR="00664C9F">
        <w:rPr>
          <w:lang w:val="en-GB"/>
        </w:rPr>
        <w:t xml:space="preserve">remain good or </w:t>
      </w:r>
      <w:r w:rsidR="006E1EE4">
        <w:rPr>
          <w:lang w:val="en-GB"/>
        </w:rPr>
        <w:t>improve post migration.</w:t>
      </w:r>
      <w:r w:rsidR="00664C9F">
        <w:rPr>
          <w:lang w:val="en-GB"/>
        </w:rPr>
        <w:t xml:space="preserve"> </w:t>
      </w:r>
    </w:p>
    <w:p w14:paraId="6FC92298" w14:textId="3CD615E0" w:rsidR="0020060C" w:rsidRDefault="0020060C" w:rsidP="0020060C">
      <w:pPr>
        <w:pStyle w:val="Tablecontent"/>
        <w:rPr>
          <w:lang w:val="en-GB"/>
        </w:rPr>
      </w:pPr>
      <w:r>
        <w:rPr>
          <w:lang w:val="en-GB"/>
        </w:rPr>
        <w:t>Once a VM obtains a sign off, remove it from this group. This group should be kept small to prevent a single VM being buried.</w:t>
      </w:r>
      <w:r w:rsidR="006E1EE4">
        <w:rPr>
          <w:lang w:val="en-GB"/>
        </w:rPr>
        <w:t xml:space="preserve"> It’s easy to overlook when the group has many members.</w:t>
      </w:r>
    </w:p>
    <w:p w14:paraId="705756E7" w14:textId="554A0140" w:rsidR="0020060C" w:rsidRPr="0020060C" w:rsidRDefault="0020060C" w:rsidP="0020060C">
      <w:pPr>
        <w:rPr>
          <w:lang w:val="en-GB"/>
        </w:rPr>
      </w:pPr>
      <w:r>
        <w:rPr>
          <w:lang w:val="en-GB"/>
        </w:rPr>
        <w:t xml:space="preserve">It’s critical that you have deadline to minimize risk of changes. </w:t>
      </w:r>
      <w:r w:rsidR="006E1EE4">
        <w:rPr>
          <w:lang w:val="en-GB"/>
        </w:rPr>
        <w:t xml:space="preserve">Changes can make the comparison invalid. </w:t>
      </w:r>
      <w:r>
        <w:rPr>
          <w:lang w:val="en-GB"/>
        </w:rPr>
        <w:t>I recommend 1 week so you can focus on the next batch.</w:t>
      </w:r>
    </w:p>
    <w:p w14:paraId="36B0F634" w14:textId="7FA3265B" w:rsidR="0020060C" w:rsidRDefault="0020060C" w:rsidP="0020060C">
      <w:pPr>
        <w:pStyle w:val="Heading5"/>
      </w:pPr>
      <w:r w:rsidRPr="00DD151C">
        <w:lastRenderedPageBreak/>
        <w:t xml:space="preserve">To be </w:t>
      </w:r>
      <w:r>
        <w:t>M</w:t>
      </w:r>
      <w:r w:rsidRPr="00DD151C">
        <w:t>igrated VMs</w:t>
      </w:r>
    </w:p>
    <w:p w14:paraId="1E94895E" w14:textId="7C43816C" w:rsidR="006E1EE4" w:rsidRDefault="006E1EE4" w:rsidP="0020060C">
      <w:pPr>
        <w:pStyle w:val="Tablecontent"/>
        <w:rPr>
          <w:lang w:val="en-GB"/>
        </w:rPr>
      </w:pPr>
      <w:r>
        <w:rPr>
          <w:lang w:val="en-GB"/>
        </w:rPr>
        <w:t xml:space="preserve">This is an optional group as it does not involve VM Owner. </w:t>
      </w:r>
    </w:p>
    <w:p w14:paraId="1462B503" w14:textId="64E2EFA1" w:rsidR="0020060C" w:rsidRDefault="0020060C" w:rsidP="0020060C">
      <w:pPr>
        <w:pStyle w:val="Tablecontent"/>
        <w:rPr>
          <w:lang w:val="en-GB"/>
        </w:rPr>
      </w:pPr>
      <w:r>
        <w:rPr>
          <w:lang w:val="en-GB"/>
        </w:rPr>
        <w:t>This</w:t>
      </w:r>
      <w:r w:rsidR="006E1EE4">
        <w:rPr>
          <w:lang w:val="en-GB"/>
        </w:rPr>
        <w:t xml:space="preserve"> group</w:t>
      </w:r>
      <w:r>
        <w:rPr>
          <w:lang w:val="en-GB"/>
        </w:rPr>
        <w:t xml:space="preserve"> only contains VMs that are scheduled for the next migration window. Do not put VMs that are not going in the next schedule, as their load changes the group value.</w:t>
      </w:r>
    </w:p>
    <w:p w14:paraId="710FF2F0" w14:textId="424E615F" w:rsidR="006E1EE4" w:rsidRDefault="006E1EE4" w:rsidP="0020060C">
      <w:pPr>
        <w:pStyle w:val="Tablecontent"/>
        <w:rPr>
          <w:lang w:val="en-GB"/>
        </w:rPr>
      </w:pPr>
      <w:r>
        <w:rPr>
          <w:lang w:val="en-GB"/>
        </w:rPr>
        <w:t>If the VMs in the group are going to multiple destination, then you need to create 1 group per destination.</w:t>
      </w:r>
    </w:p>
    <w:p w14:paraId="6D89E6D6" w14:textId="7EF479DB" w:rsidR="00C849F6" w:rsidRPr="009267DC" w:rsidRDefault="0020060C" w:rsidP="006E1EE4">
      <w:pPr>
        <w:rPr>
          <w:lang w:val="en-GB"/>
        </w:rPr>
      </w:pPr>
      <w:r>
        <w:rPr>
          <w:lang w:val="en-GB"/>
        </w:rPr>
        <w:t>Once a VM is migrated, remove it from this group</w:t>
      </w:r>
      <w:r w:rsidR="006E1EE4">
        <w:rPr>
          <w:lang w:val="en-GB"/>
        </w:rPr>
        <w:t>.</w:t>
      </w:r>
    </w:p>
    <w:p w14:paraId="79284309" w14:textId="53FD2EB5" w:rsidR="00321308" w:rsidRDefault="00321308" w:rsidP="00B373E2">
      <w:pPr>
        <w:pStyle w:val="Heading2"/>
      </w:pPr>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4928"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cVHGL&#10;igIAABIFAAAOAAAAAAAAAAAAAAAAAC4CAABkcnMvZTJvRG9jLnhtbFBLAQItABQABgAIAAAAIQBL&#10;iSbN1gAAAAUBAAAPAAAAAAAAAAAAAAAAAOQEAABkcnMvZG93bnJldi54bWxQSwUGAAAAAAQABADz&#10;AAAA5wU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08E474B7" w14:textId="33039DBC" w:rsidR="009E41A0"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540F68">
      <w:pPr>
        <w:pStyle w:val="Heading3"/>
      </w:pPr>
      <w:r w:rsidRPr="00DE5343">
        <w:t>Overview</w:t>
      </w:r>
    </w:p>
    <w:p w14:paraId="5772676D" w14:textId="77777777" w:rsidR="009E41A0" w:rsidRDefault="009E41A0" w:rsidP="009E41A0">
      <w:pPr>
        <w:pStyle w:val="Tablecontent"/>
      </w:pPr>
      <w:r w:rsidRPr="002639BB">
        <w:t>Configuration impacts performance, cost, capacity and compliance. Therefore, it</w:t>
      </w:r>
      <w:r>
        <w:t xml:space="preserve"> is one of </w:t>
      </w:r>
      <w:r w:rsidRPr="002639BB">
        <w:t xml:space="preserve">the primary focus of </w:t>
      </w:r>
      <w:hyperlink r:id="rId209"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E11A39">
            <w:pPr>
              <w:pStyle w:val="Tablecontent"/>
              <w:numPr>
                <w:ilvl w:val="0"/>
                <w:numId w:val="41"/>
              </w:numPr>
            </w:pPr>
            <w:r>
              <w:t>Cost Center. This enables chargeback and reporting</w:t>
            </w:r>
          </w:p>
          <w:p w14:paraId="0CE9DA04" w14:textId="2C8E5470" w:rsidR="001C4BA1" w:rsidRDefault="00022F1E" w:rsidP="00E11A39">
            <w:pPr>
              <w:pStyle w:val="Tablecontent"/>
              <w:numPr>
                <w:ilvl w:val="0"/>
                <w:numId w:val="41"/>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E11A39">
            <w:pPr>
              <w:pStyle w:val="Tablecontent"/>
              <w:numPr>
                <w:ilvl w:val="0"/>
                <w:numId w:val="42"/>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E11A39">
            <w:pPr>
              <w:pStyle w:val="Tablecontent"/>
              <w:numPr>
                <w:ilvl w:val="0"/>
                <w:numId w:val="42"/>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lastRenderedPageBreak/>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50289949" w14:textId="7AD028D1" w:rsidR="00647CAB" w:rsidRDefault="00647CAB" w:rsidP="00AC6E1E">
      <w:pPr>
        <w:pStyle w:val="Heading4"/>
      </w:pPr>
      <w:r>
        <w:t>Vantage Point</w:t>
      </w:r>
    </w:p>
    <w:p w14:paraId="3358A570" w14:textId="5921F0FC"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647CAB">
        <w:t xml:space="preserve">It takes the view from Day 2, not Day 1.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10">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32493A26" w14:textId="77777777" w:rsidR="00800964" w:rsidRPr="00E60B7B" w:rsidRDefault="00800964" w:rsidP="00AC6E1E">
      <w:pPr>
        <w:pStyle w:val="Heading4"/>
        <w:rPr>
          <w:rStyle w:val="eop"/>
          <w:rFonts w:asciiTheme="minorHAnsi" w:eastAsiaTheme="minorHAnsi" w:hAnsiTheme="minorHAnsi" w:cstheme="minorBidi"/>
          <w:b w:val="0"/>
          <w:bCs w:val="0"/>
          <w:color w:val="auto"/>
          <w:sz w:val="22"/>
          <w:szCs w:val="22"/>
        </w:rPr>
      </w:pPr>
      <w:r w:rsidRPr="00E60B7B">
        <w:rPr>
          <w:rStyle w:val="eop"/>
        </w:rPr>
        <w:t>Plan vs Reality</w:t>
      </w:r>
    </w:p>
    <w:p w14:paraId="3E4899E6" w14:textId="77777777" w:rsidR="00800964" w:rsidRPr="00E60B7B" w:rsidRDefault="00800964" w:rsidP="00800964">
      <w:r>
        <w:t xml:space="preserve">The actual configurations you have in production should reflect your current architecture standard. Your architecture or standard may change over the years, but it should be documented. You then use the configuration dashboards to compare the reality versus intended standard. If they differ, one of them is wrong and needs to be addressed. </w:t>
      </w:r>
    </w:p>
    <w:p w14:paraId="0244DB15" w14:textId="093317C9" w:rsidR="00800964" w:rsidRDefault="00800964" w:rsidP="00800964">
      <w:r>
        <w:t xml:space="preserve">Standards make operations simpler and are often required for compliance. For example, you have a standard for VMware Tools versions, and you choose one version as your standard, but allow 2 other versions across your environment as it takes time to upgrade. You can create a pie chart showing the distribution of VMware Tools version. Each slice in the pie chart counts the occurrence of a particular value. You should expect to see only three slices. If You are seeing more than three, then the reality differs to your standard. </w:t>
      </w:r>
    </w:p>
    <w:p w14:paraId="0824276E" w14:textId="2C53A244" w:rsidR="00BD2360" w:rsidRDefault="00BD2360" w:rsidP="00AC6E1E">
      <w:pPr>
        <w:pStyle w:val="Heading4"/>
      </w:pPr>
      <w:r>
        <w:lastRenderedPageBreak/>
        <w:t>Quantification (DRAFT)</w:t>
      </w:r>
    </w:p>
    <w:p w14:paraId="5AD0CE66" w14:textId="15706443" w:rsidR="00BD2360" w:rsidRPr="00E60B7B" w:rsidRDefault="00BD2360" w:rsidP="00800964">
      <w:r>
        <w:t xml:space="preserve">We should be able to quantify configuration manage. This makes it easier to track over time. We can assign 100% where there is no configuration issue, and 0% where none of your desired configuration rules are being followed. </w:t>
      </w:r>
    </w:p>
    <w:p w14:paraId="45EBF83B" w14:textId="0BF6737B" w:rsidR="00F06055" w:rsidRDefault="005E277A" w:rsidP="00540F68">
      <w:pPr>
        <w:pStyle w:val="Heading3"/>
      </w:pPr>
      <w:r w:rsidRPr="00DE5343">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lastRenderedPageBreak/>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441799F9" w:rsidR="00C5175D" w:rsidRDefault="00C5175D" w:rsidP="009B13B9">
      <w:r>
        <w:t>Tools wise, use Log Insight, Skyline</w:t>
      </w:r>
      <w:r w:rsidR="00BD2360">
        <w:t>, and other health check that comes with vSphere, vSAN or NSX.</w:t>
      </w:r>
    </w:p>
    <w:p w14:paraId="231B3DBE" w14:textId="77777777" w:rsidR="003D5791" w:rsidRDefault="00152638" w:rsidP="00AC6E1E">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E7573A">
      <w:pPr>
        <w:pStyle w:val="Heading5"/>
      </w:pPr>
      <w:r>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703F7C8E" w14:textId="314E5E0C" w:rsidR="003B5BCB" w:rsidRDefault="008A3530" w:rsidP="001A6C1E">
            <w:pPr>
              <w:pStyle w:val="Tablecontent"/>
            </w:pPr>
            <w:r>
              <w:t xml:space="preserve">A VM 2x larger should have 2x share, all else being equal. </w:t>
            </w:r>
            <w:r w:rsidR="006D08CF">
              <w:t>If you right size VM manually via vSphere Client UI, it auto adjust the share. If you do via API, it does not. Check for VMs whose size are not aligned with their share.</w:t>
            </w:r>
            <w:r w:rsidR="002119A8">
              <w:t xml:space="preserve"> On the other hand, to prevent villain VM, apply less share. So this depends on the situation.</w:t>
            </w:r>
          </w:p>
          <w:p w14:paraId="249CB243" w14:textId="0933BBA8" w:rsidR="006D08CF" w:rsidRDefault="006D08CF" w:rsidP="001A6C1E">
            <w:pPr>
              <w:pStyle w:val="Tablecontent"/>
            </w:pPr>
            <w:r>
              <w:t xml:space="preserve">Also, check those VMs whose share you manually change, to ensure the number is still valid. </w:t>
            </w:r>
          </w:p>
        </w:tc>
      </w:tr>
      <w:tr w:rsidR="002119A8" w14:paraId="1A9B380E" w14:textId="77777777" w:rsidTr="00A63336">
        <w:tc>
          <w:tcPr>
            <w:tcW w:w="2552" w:type="dxa"/>
            <w:shd w:val="clear" w:color="auto" w:fill="F2F2F2" w:themeFill="background1" w:themeFillShade="F2"/>
          </w:tcPr>
          <w:p w14:paraId="6A534ACB" w14:textId="45ADF5C1" w:rsidR="002119A8" w:rsidRDefault="002119A8" w:rsidP="005321A6">
            <w:pPr>
              <w:pStyle w:val="Tablecontent"/>
            </w:pPr>
            <w:r>
              <w:t>VM Reservation</w:t>
            </w:r>
          </w:p>
        </w:tc>
        <w:tc>
          <w:tcPr>
            <w:tcW w:w="7904" w:type="dxa"/>
          </w:tcPr>
          <w:p w14:paraId="18694C27" w14:textId="7FECA82D" w:rsidR="002119A8" w:rsidRDefault="002119A8" w:rsidP="001A6C1E">
            <w:pPr>
              <w:pStyle w:val="Tablecontent"/>
            </w:pPr>
            <w:r>
              <w:t>If you have situation of noisy neighbors, you may have to use Reservation to guarantee minimum resources for everyone. If not, this is best left to 0.</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lastRenderedPageBreak/>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12"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13"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14"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E11A39">
            <w:pPr>
              <w:pStyle w:val="Tablecontent"/>
              <w:numPr>
                <w:ilvl w:val="0"/>
                <w:numId w:val="47"/>
              </w:numPr>
            </w:pPr>
            <w:r>
              <w:t>Guest OS from vCenter</w:t>
            </w:r>
          </w:p>
          <w:p w14:paraId="30EA2845" w14:textId="0958C098" w:rsidR="00A37BA4" w:rsidRPr="00A452F2" w:rsidRDefault="00A37BA4" w:rsidP="00E11A39">
            <w:pPr>
              <w:pStyle w:val="Tablecontent"/>
              <w:numPr>
                <w:ilvl w:val="0"/>
                <w:numId w:val="47"/>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AF8CA93"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xml:space="preserve">, such as LSI Logic queue </w:t>
            </w:r>
            <w:r w:rsidR="006D08CF">
              <w:rPr>
                <w:rFonts w:eastAsiaTheme="minorHAnsi"/>
                <w:lang w:val="en-SG" w:eastAsia="en-GB"/>
              </w:rPr>
              <w:t xml:space="preserve">can get </w:t>
            </w:r>
            <w:r>
              <w:rPr>
                <w:rFonts w:eastAsiaTheme="minorHAnsi"/>
                <w:lang w:val="en-SG" w:eastAsia="en-GB"/>
              </w:rPr>
              <w:t>filled up</w:t>
            </w:r>
            <w:r w:rsidR="006D08CF">
              <w:rPr>
                <w:rFonts w:eastAsiaTheme="minorHAnsi"/>
                <w:lang w:val="en-SG" w:eastAsia="en-GB"/>
              </w:rPr>
              <w:t>. Establish a design standard and ensure it’s followed.</w:t>
            </w:r>
          </w:p>
        </w:tc>
      </w:tr>
    </w:tbl>
    <w:p w14:paraId="0CF3CAE9" w14:textId="1B195AE1" w:rsidR="00FD00B8" w:rsidRDefault="00FD00B8" w:rsidP="00E7573A">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5ED2050F" w:rsidR="00FB1825" w:rsidRPr="00FB1825" w:rsidRDefault="00FB1825" w:rsidP="00E11A39">
      <w:pPr>
        <w:pStyle w:val="ListParagraph"/>
        <w:numPr>
          <w:ilvl w:val="0"/>
          <w:numId w:val="43"/>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w:t>
      </w:r>
      <w:r w:rsidR="008D3A3F">
        <w:rPr>
          <w:lang w:val="en-GB"/>
        </w:rPr>
        <w:t>metrics</w:t>
      </w:r>
      <w:r w:rsidR="00BE7833">
        <w:rPr>
          <w:lang w:val="en-GB"/>
        </w:rPr>
        <w:t xml:space="preserve">: </w:t>
      </w:r>
      <w:r w:rsidR="00A87E86" w:rsidRPr="00A452F2">
        <w:rPr>
          <w:lang w:val="en-GB"/>
        </w:rPr>
        <w:t>CPU Run Queue, CPU Context Switch, and Disk Queue Length.</w:t>
      </w:r>
    </w:p>
    <w:p w14:paraId="72709E50" w14:textId="47FE8DD4" w:rsidR="00FB1825" w:rsidRPr="00FB1825" w:rsidRDefault="00FB1825" w:rsidP="00E11A39">
      <w:pPr>
        <w:pStyle w:val="ListParagraph"/>
        <w:numPr>
          <w:ilvl w:val="0"/>
          <w:numId w:val="43"/>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E11A39">
      <w:pPr>
        <w:pStyle w:val="ListParagraph"/>
        <w:numPr>
          <w:ilvl w:val="0"/>
          <w:numId w:val="43"/>
        </w:numPr>
        <w:rPr>
          <w:lang w:val="en-GB"/>
        </w:rPr>
      </w:pPr>
      <w:r w:rsidRPr="00FB1825">
        <w:rPr>
          <w:lang w:val="en-GB"/>
        </w:rPr>
        <w:t>Linux version</w:t>
      </w:r>
    </w:p>
    <w:p w14:paraId="0A4C538F" w14:textId="5636EEEC" w:rsidR="00FB1825" w:rsidRPr="00FB1825" w:rsidRDefault="00FB1825" w:rsidP="00E11A39">
      <w:pPr>
        <w:pStyle w:val="ListParagraph"/>
        <w:numPr>
          <w:ilvl w:val="0"/>
          <w:numId w:val="43"/>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E11A39">
      <w:pPr>
        <w:pStyle w:val="ListParagraph"/>
        <w:numPr>
          <w:ilvl w:val="0"/>
          <w:numId w:val="43"/>
        </w:numPr>
        <w:rPr>
          <w:lang w:val="en-GB"/>
        </w:rPr>
      </w:pPr>
      <w:r w:rsidRPr="00FB1825">
        <w:rPr>
          <w:lang w:val="en-GB"/>
        </w:rPr>
        <w:t>VM Hardware</w:t>
      </w:r>
      <w:r>
        <w:rPr>
          <w:lang w:val="en-GB"/>
        </w:rPr>
        <w:t xml:space="preserve"> (vmx)</w:t>
      </w:r>
    </w:p>
    <w:p w14:paraId="1184AC75" w14:textId="37C7BA47" w:rsidR="00FD00B8" w:rsidRDefault="00FD00B8" w:rsidP="00E7573A">
      <w:pPr>
        <w:pStyle w:val="Heading5"/>
      </w:pPr>
      <w:r>
        <w:lastRenderedPageBreak/>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lastRenderedPageBreak/>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550CECC8" w14:textId="77777777" w:rsidR="00E67F6A"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p w14:paraId="228B7A15" w14:textId="12FA3860" w:rsidR="00D14595" w:rsidRPr="00284DE7" w:rsidRDefault="00D14595" w:rsidP="00096202">
            <w:pPr>
              <w:pStyle w:val="Tablecontent"/>
            </w:pPr>
            <w:r>
              <w:t xml:space="preserve">CPU Hot Add results in NUMA optimization disabled. So memory is being interleaved between the nodes. </w:t>
            </w:r>
            <w:r w:rsidR="006D08CF">
              <w:t>Hence, only use Hot Add if the benefit outweigh the cost.</w:t>
            </w:r>
          </w:p>
        </w:tc>
      </w:tr>
    </w:tbl>
    <w:p w14:paraId="0FA69389" w14:textId="672AEE32" w:rsidR="00FD00B8" w:rsidRDefault="00FD00B8" w:rsidP="00E7573A">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AC6E1E">
      <w:pPr>
        <w:pStyle w:val="Heading4"/>
      </w:pPr>
      <w:r>
        <w:lastRenderedPageBreak/>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E7573A">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000000" w:rsidP="00E11A39">
            <w:pPr>
              <w:pStyle w:val="Tablecontent"/>
              <w:numPr>
                <w:ilvl w:val="0"/>
                <w:numId w:val="44"/>
              </w:numPr>
            </w:pPr>
            <w:hyperlink r:id="rId215"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E11A39">
            <w:pPr>
              <w:pStyle w:val="Tablecontent"/>
              <w:numPr>
                <w:ilvl w:val="0"/>
                <w:numId w:val="44"/>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E11A39">
            <w:pPr>
              <w:pStyle w:val="Tablecontent"/>
              <w:numPr>
                <w:ilvl w:val="0"/>
                <w:numId w:val="44"/>
              </w:numPr>
            </w:pPr>
            <w:r w:rsidRPr="00A452F2">
              <w:lastRenderedPageBreak/>
              <w:t>ESXi Storage Path. Ensure that the number of paths and the path policies are identical.</w:t>
            </w:r>
          </w:p>
          <w:p w14:paraId="423048F9" w14:textId="175C83FF" w:rsidR="008D17D4" w:rsidRPr="00FA0F3F" w:rsidRDefault="008D17D4" w:rsidP="00E11A39">
            <w:pPr>
              <w:pStyle w:val="Tablecontent"/>
              <w:numPr>
                <w:ilvl w:val="0"/>
                <w:numId w:val="44"/>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vVOL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E7573A">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E440AB">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lastRenderedPageBreak/>
        <w:t>Switch firmware version. Especially the switch directly connected to ESXi</w:t>
      </w:r>
    </w:p>
    <w:p w14:paraId="69755AFA" w14:textId="77777777" w:rsidR="00B07288" w:rsidRDefault="00B07288" w:rsidP="00E7573A">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r w:rsidR="00B4738F" w:rsidRPr="00A452F2">
              <w:rPr>
                <w:lang w:val="en-GB" w:eastAsia="en-SG"/>
              </w:rPr>
              <w:t xml:space="preserve">nsure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E7573A">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6D4A97BA" w:rsidR="001D2C0A" w:rsidRPr="00693470" w:rsidRDefault="001D2C0A" w:rsidP="00693470">
            <w:pPr>
              <w:pStyle w:val="Tablecontent"/>
            </w:pPr>
            <w:r w:rsidRPr="00693470">
              <w:lastRenderedPageBreak/>
              <w:t xml:space="preserve">ESXi </w:t>
            </w:r>
            <w:r w:rsidR="000D2214" w:rsidRPr="00693470">
              <w:t xml:space="preserve">with </w:t>
            </w:r>
            <w:r w:rsidRPr="00693470">
              <w:t>4 socket or higher.</w:t>
            </w:r>
            <w:r w:rsidR="000D2214" w:rsidRPr="00693470">
              <w:t xml:space="preserve"> Considering the high core </w:t>
            </w:r>
            <w:r w:rsidR="008D3A3F">
              <w:t>metrics</w:t>
            </w:r>
            <w:r w:rsidR="000D2214" w:rsidRPr="00693470">
              <w:t xml:space="preserve">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16"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5B64565D" w:rsidR="008D45A9" w:rsidRPr="001D2C0A" w:rsidRDefault="008D45A9" w:rsidP="001D2C0A">
            <w:pPr>
              <w:pStyle w:val="Tablecontent"/>
            </w:pPr>
            <w:r w:rsidRPr="00A452F2">
              <w:t>Unused network (distributed port group) is a potential security risk as you may have the tendency of not monitoring it</w:t>
            </w:r>
            <w:r w:rsidR="00CE375A">
              <w:t>. Network is basically a path or road, so it can be used by unauthorized user.</w:t>
            </w:r>
          </w:p>
        </w:tc>
      </w:tr>
    </w:tbl>
    <w:p w14:paraId="5A55E3DC" w14:textId="43C9CEA4" w:rsidR="001665C4" w:rsidRDefault="001665C4" w:rsidP="00B373E2">
      <w:pPr>
        <w:pStyle w:val="Heading2"/>
      </w:pPr>
      <w:bookmarkStart w:id="44" w:name="_Design_Consideration_2"/>
      <w:bookmarkStart w:id="45" w:name="_Cost_Management"/>
      <w:bookmarkEnd w:id="44"/>
      <w:bookmarkEnd w:id="45"/>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2096"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4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3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CB9P&#10;uIsCAAASBQAADgAAAAAAAAAAAAAAAAAuAgAAZHJzL2Uyb0RvYy54bWxQSwECLQAUAAYACAAAACEA&#10;S4kmzdYAAAAFAQAADwAAAAAAAAAAAAAAAADlBAAAZHJzL2Rvd25yZXYueG1sUEsFBgAAAAAEAAQA&#10;8wAAAOgFA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540F68">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217439D9"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w:t>
      </w:r>
      <w:r w:rsidR="00CE375A">
        <w:t xml:space="preserve">mountain of </w:t>
      </w:r>
      <w:r w:rsidR="00E73BB9" w:rsidRPr="00E60B7B">
        <w:t>polic</w:t>
      </w:r>
      <w:r w:rsidR="00CE375A">
        <w:t>ies</w:t>
      </w:r>
      <w:r w:rsidR="00E73BB9" w:rsidRPr="00E60B7B">
        <w:t>.</w:t>
      </w:r>
      <w:r w:rsidR="00533DFE">
        <w:t xml:space="preserve"> </w:t>
      </w:r>
    </w:p>
    <w:p w14:paraId="1DB14564" w14:textId="64B94383" w:rsidR="00E73BB9" w:rsidRDefault="00810751" w:rsidP="00167602">
      <w:r>
        <w:lastRenderedPageBreak/>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AV, Firewall, IDP, IDS, etc</w:t>
            </w:r>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r>
              <w:t>LBaaS, FWaaS</w:t>
            </w:r>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051EDE43" w14:textId="32BD53FD" w:rsidR="0019682D" w:rsidRDefault="0019682D" w:rsidP="00AC6E1E">
      <w:pPr>
        <w:pStyle w:val="Heading4"/>
      </w:pPr>
      <w:r>
        <w:t>Cost versus Price</w:t>
      </w:r>
    </w:p>
    <w:p w14:paraId="1D4E585B" w14:textId="60AA6CDA" w:rsidR="00BA4E51" w:rsidRDefault="00533DFE" w:rsidP="009428E4">
      <w:r>
        <w:t>Cost and Price are related</w:t>
      </w:r>
      <w:r w:rsidR="00933CE2">
        <w:t>, which means they are</w:t>
      </w:r>
      <w:r>
        <w:t xml:space="preserve"> different. </w:t>
      </w:r>
      <w:r w:rsidR="00BA4E51">
        <w:t xml:space="preserve">Cost is determined (by your expenses), while Price is set (you decide on the price you compete on). Many start ups have cost that exceed their price, as their goal is top line and market share. </w:t>
      </w:r>
    </w:p>
    <w:p w14:paraId="70C04DC6" w14:textId="55B50A05" w:rsidR="00955846" w:rsidRDefault="00533DFE" w:rsidP="009428E4">
      <w:r>
        <w:t>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74754FF1" w14:textId="1F5F5DF5" w:rsidR="00C16199" w:rsidRDefault="00533DFE" w:rsidP="009C739B">
      <w:r>
        <w:t>You need to develop both the Pricing Model and the Cost Model</w:t>
      </w:r>
      <w:r w:rsidR="00FB0900">
        <w:t xml:space="preserve"> together. They are essentially 2 sides of the same coin</w:t>
      </w:r>
      <w:r>
        <w:t>.</w:t>
      </w:r>
    </w:p>
    <w:p w14:paraId="02F8B2A9" w14:textId="29F2162D" w:rsidR="00661639" w:rsidRDefault="00661639" w:rsidP="00482056">
      <w:pPr>
        <w:jc w:val="center"/>
      </w:pPr>
      <w:r w:rsidRPr="00661639">
        <w:rPr>
          <w:noProof/>
        </w:rPr>
        <w:lastRenderedPageBreak/>
        <w:drawing>
          <wp:inline distT="0" distB="0" distL="0" distR="0" wp14:anchorId="47498C25" wp14:editId="047CE681">
            <wp:extent cx="5888736" cy="2276856"/>
            <wp:effectExtent l="0" t="0" r="0" b="9525"/>
            <wp:docPr id="1085195927" name="Picture 10851959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7" name="Picture 1085195927" descr="Text, letter&#10;&#10;Description automatically generated"/>
                    <pic:cNvPicPr/>
                  </pic:nvPicPr>
                  <pic:blipFill>
                    <a:blip r:embed="rId217"/>
                    <a:stretch>
                      <a:fillRect/>
                    </a:stretch>
                  </pic:blipFill>
                  <pic:spPr>
                    <a:xfrm>
                      <a:off x="0" y="0"/>
                      <a:ext cx="5888736" cy="2276856"/>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6" w:name="_Price"/>
      <w:bookmarkEnd w:id="46"/>
      <w:r>
        <w:br w:type="page"/>
      </w:r>
    </w:p>
    <w:p w14:paraId="770C0E37" w14:textId="75ACD8C7" w:rsidR="00F7693D" w:rsidRDefault="00F7693D" w:rsidP="00540F68">
      <w:pPr>
        <w:pStyle w:val="Heading3"/>
      </w:pPr>
      <w:bookmarkStart w:id="47" w:name="_Price_1"/>
      <w:bookmarkStart w:id="48" w:name="_Pricing_Policy"/>
      <w:bookmarkEnd w:id="47"/>
      <w:bookmarkEnd w:id="48"/>
      <w:r w:rsidRPr="00C16199">
        <w:lastRenderedPageBreak/>
        <w:t>Pric</w:t>
      </w:r>
      <w:r w:rsidR="00BA4E51">
        <w:t>ing Policy</w:t>
      </w:r>
    </w:p>
    <w:p w14:paraId="2EDB674B" w14:textId="64B2371A" w:rsidR="00630193" w:rsidRDefault="00CB4F63" w:rsidP="00CB4F63">
      <w:r w:rsidRPr="00123933">
        <w:t>Price is</w:t>
      </w:r>
      <w:r w:rsidR="007C7D70">
        <w:t xml:space="preserve"> not</w:t>
      </w:r>
      <w:r w:rsidRPr="00123933">
        <w:t xml:space="preserve"> simply </w:t>
      </w:r>
      <w:r w:rsidR="00630193">
        <w:t>c</w:t>
      </w:r>
      <w:r w:rsidRPr="00123933">
        <w:t>ost adjusted with margin, discount and penalty.</w:t>
      </w:r>
      <w:r w:rsidRPr="00CB4F63">
        <w:t xml:space="preserve"> </w:t>
      </w:r>
      <w:r w:rsidR="00630193">
        <w:t>Price is determined by the value perceived by the paying customer. The cost is actually irrelevant</w:t>
      </w:r>
      <w:r w:rsidR="00F47D4B">
        <w:t xml:space="preserve"> as customers do not and do not have to care about </w:t>
      </w:r>
      <w:r w:rsidR="0040645A">
        <w:t>how you manage your profit and loss.</w:t>
      </w:r>
    </w:p>
    <w:p w14:paraId="77CDD029" w14:textId="0F96FFAE" w:rsidR="00CB4F63" w:rsidRPr="00123933" w:rsidRDefault="00CB4F63" w:rsidP="00CB4F63">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2029F894" w14:textId="3957F460" w:rsidR="00170F02" w:rsidRDefault="00170F02" w:rsidP="00AC6E1E">
      <w:pPr>
        <w:pStyle w:val="Heading4"/>
      </w:pPr>
      <w:r>
        <w:t>Class of Service</w:t>
      </w:r>
    </w:p>
    <w:p w14:paraId="38FC1BB5" w14:textId="269794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lastRenderedPageBreak/>
        <w:drawing>
          <wp:inline distT="0" distB="0" distL="0" distR="0" wp14:anchorId="70273B2C" wp14:editId="574E8DB0">
            <wp:extent cx="4690872" cy="1728216"/>
            <wp:effectExtent l="0" t="0" r="0" b="5715"/>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9">
                      <a:extLst>
                        <a:ext uri="{28A0092B-C50C-407E-A947-70E740481C1C}">
                          <a14:useLocalDpi xmlns:a14="http://schemas.microsoft.com/office/drawing/2010/main" val="0"/>
                        </a:ext>
                      </a:extLst>
                    </a:blip>
                    <a:stretch>
                      <a:fillRect/>
                    </a:stretch>
                  </pic:blipFill>
                  <pic:spPr>
                    <a:xfrm>
                      <a:off x="0" y="0"/>
                      <a:ext cx="4690872" cy="1728216"/>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7E62CFA6">
            <wp:extent cx="4773168" cy="1755648"/>
            <wp:effectExtent l="0" t="0" r="0" b="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20">
                      <a:extLst>
                        <a:ext uri="{28A0092B-C50C-407E-A947-70E740481C1C}">
                          <a14:useLocalDpi xmlns:a14="http://schemas.microsoft.com/office/drawing/2010/main" val="0"/>
                        </a:ext>
                      </a:extLst>
                    </a:blip>
                    <a:stretch>
                      <a:fillRect/>
                    </a:stretch>
                  </pic:blipFill>
                  <pic:spPr>
                    <a:xfrm>
                      <a:off x="0" y="0"/>
                      <a:ext cx="4773168" cy="1755648"/>
                    </a:xfrm>
                    <a:prstGeom prst="rect">
                      <a:avLst/>
                    </a:prstGeom>
                  </pic:spPr>
                </pic:pic>
              </a:graphicData>
            </a:graphic>
          </wp:inline>
        </w:drawing>
      </w:r>
    </w:p>
    <w:p w14:paraId="1A8D7FB1" w14:textId="5078DABE" w:rsidR="005406B7" w:rsidRPr="00C16199" w:rsidRDefault="005406B7" w:rsidP="005406B7">
      <w:r>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AC6E1E">
      <w:pPr>
        <w:pStyle w:val="Heading4"/>
      </w:pPr>
      <w:r>
        <w:lastRenderedPageBreak/>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22"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1A3CC6F1" w:rsidR="00D039C8" w:rsidRDefault="00D039C8" w:rsidP="00B06936">
      <w:pPr>
        <w:tabs>
          <w:tab w:val="left" w:pos="7255"/>
        </w:tabs>
        <w:jc w:val="center"/>
      </w:pPr>
      <w:r>
        <w:rPr>
          <w:noProof/>
        </w:rPr>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23">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28A8C2B3" w14:textId="1400807E" w:rsidR="006A1D28" w:rsidRDefault="006A1D28" w:rsidP="00AC6E1E">
      <w:pPr>
        <w:pStyle w:val="Heading4"/>
      </w:pPr>
      <w:r>
        <w:t>Usage-based Pricing</w:t>
      </w:r>
    </w:p>
    <w:p w14:paraId="724E1073" w14:textId="3C31FFE8" w:rsidR="006A1D28" w:rsidRDefault="006A1D28" w:rsidP="006A1D28">
      <w:r>
        <w:t>What exactly is “</w:t>
      </w:r>
      <w:r w:rsidRPr="006A1D28">
        <w:rPr>
          <w:color w:val="00B0F0"/>
        </w:rPr>
        <w:t>usage</w:t>
      </w:r>
      <w:r>
        <w:t>”?</w:t>
      </w:r>
    </w:p>
    <w:p w14:paraId="2E71E912" w14:textId="77777777" w:rsidR="006A1D28" w:rsidRDefault="006A1D28" w:rsidP="006A1D28">
      <w:r>
        <w:t xml:space="preserve">The answer actually varies, depending on the service. </w:t>
      </w:r>
    </w:p>
    <w:p w14:paraId="38A08590" w14:textId="776328DB" w:rsidR="006A1D28" w:rsidRDefault="006A1D28" w:rsidP="006A1D28">
      <w:r>
        <w:t xml:space="preserve">Let’s say you provide desktop as a service. If you truly charge based on usage, then if a user does not log in, then there is no usage. The problem here is you need to provide the desktop available 24 x 7, as you do not when the user will login. If you have 1000 users, you need to make sure you can cater for the peak demand, else there will be complaint from users who do not get a desktop when they ask for it. </w:t>
      </w:r>
    </w:p>
    <w:p w14:paraId="322360CE" w14:textId="7AF62EA4" w:rsidR="006A1D28" w:rsidRDefault="006A1D28" w:rsidP="006A1D28">
      <w:r>
        <w:t>A good comparison is NetFlix or Internet Broadband. You pay a fix fee, regardless of your usage. Whether you are watching 24 x 7 or just occasionally, you are paying the same rate. The same with your home broadband.</w:t>
      </w:r>
    </w:p>
    <w:p w14:paraId="3C6A2E8A" w14:textId="02845C25" w:rsidR="00533DFE" w:rsidRDefault="00533DFE" w:rsidP="00540F68">
      <w:pPr>
        <w:pStyle w:val="Heading3"/>
      </w:pPr>
      <w:r w:rsidRPr="00E60B7B">
        <w:lastRenderedPageBreak/>
        <w:t>Cost</w:t>
      </w:r>
      <w:r w:rsidR="00BA4E51">
        <w:t xml:space="preserve"> Determination</w:t>
      </w:r>
    </w:p>
    <w:p w14:paraId="53A5D782" w14:textId="26061C97" w:rsidR="00123933" w:rsidRDefault="00123933" w:rsidP="00123933">
      <w:r>
        <w:t xml:space="preserve">It’s important to calculate unit cost, despite the fact it does not actually exist. When you bought that cluster, you did not pay $1 per GHz of CPU. You paid $100,000 for the entire thing, </w:t>
      </w:r>
      <w:r w:rsidR="004F3453">
        <w:t>hardware, software and services</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3BFE568" w:rsidR="00123933" w:rsidRPr="00123933" w:rsidRDefault="00123933" w:rsidP="00123933">
      <w:r w:rsidRPr="00123933">
        <w:t>Unit Cost depends on hardware and software.</w:t>
      </w:r>
      <w:r w:rsidR="00D039C8">
        <w:t xml:space="preserve"> </w:t>
      </w:r>
      <w:r w:rsidRPr="00123933">
        <w:t>New cluster should cost less due to bigger hardware</w:t>
      </w:r>
      <w:r w:rsidR="001B1180">
        <w:t>.</w:t>
      </w:r>
    </w:p>
    <w:p w14:paraId="19B65012" w14:textId="7F9D6C00" w:rsidR="00123933" w:rsidRDefault="00123933" w:rsidP="00CB4F63">
      <w:r w:rsidRPr="00123933">
        <w:t>Unit Price should remain the same within the same class of service</w:t>
      </w:r>
      <w:r w:rsidR="00CB4F63">
        <w:t>. Back to the airline industry example, the price does not depend on the plane generation.</w:t>
      </w:r>
    </w:p>
    <w:p w14:paraId="3C1D3FAF" w14:textId="77777777" w:rsidR="001B1180" w:rsidRDefault="001B1180" w:rsidP="001B1180">
      <w:r>
        <w:t xml:space="preserve">Notice the limitation? </w:t>
      </w:r>
    </w:p>
    <w:p w14:paraId="4920F464" w14:textId="77777777" w:rsidR="001B1180" w:rsidRDefault="001B1180" w:rsidP="001B1180">
      <w:r>
        <w:t>What if you do not have overcommit ratio configured? Some customers base their cost simply on expected utilization of the hardware. Since you do not intend to run at 100% capacity, you need to spread the cost based on a lower number (e.g. 90% expected utilization).</w:t>
      </w:r>
    </w:p>
    <w:p w14:paraId="5545439F" w14:textId="1D5CB136" w:rsidR="001B1180" w:rsidRDefault="001B1180" w:rsidP="001B1180">
      <w:pPr>
        <w:pStyle w:val="Heading4"/>
      </w:pPr>
      <w:r>
        <w:t>Cost Allocation</w:t>
      </w:r>
    </w:p>
    <w:p w14:paraId="08072B34" w14:textId="4698DDFB" w:rsidR="001B1180" w:rsidRDefault="001B1180" w:rsidP="001B1180">
      <w:pPr>
        <w:rPr>
          <w:lang w:val="en-GB" w:eastAsia="en-SG"/>
        </w:rPr>
      </w:pPr>
      <w:r>
        <w:rPr>
          <w:lang w:val="en-GB" w:eastAsia="en-SG"/>
        </w:rPr>
        <w:t xml:space="preserve">Allocating the cost back to consumer (VM) rarely result in a complete distribution. There are times you have unallocated cost, as there is not enough consumer. </w:t>
      </w:r>
    </w:p>
    <w:p w14:paraId="14FB74E3" w14:textId="77777777" w:rsidR="001B1180" w:rsidRDefault="001B1180" w:rsidP="001B1180">
      <w:pPr>
        <w:rPr>
          <w:lang w:val="en-GB" w:eastAsia="en-SG"/>
        </w:rPr>
      </w:pPr>
      <w:r>
        <w:rPr>
          <w:lang w:val="en-GB" w:eastAsia="en-SG"/>
        </w:rPr>
        <w:t>What if there is the demand exceed the Unit Cost?</w:t>
      </w:r>
    </w:p>
    <w:p w14:paraId="7188CA96" w14:textId="63BA65B2" w:rsidR="001B1180" w:rsidRPr="001B1180" w:rsidRDefault="001B1180" w:rsidP="001B1180">
      <w:pPr>
        <w:rPr>
          <w:lang w:val="en-GB" w:eastAsia="en-SG"/>
        </w:rPr>
      </w:pPr>
      <w:r>
        <w:rPr>
          <w:lang w:val="en-GB" w:eastAsia="en-SG"/>
        </w:rPr>
        <w:t>For example, you plan no overcommit but end up with a 2:1 overcommit. The sum of VM allocated cost will exceed the cost of the entire ESXi.</w:t>
      </w:r>
    </w:p>
    <w:p w14:paraId="31290C2A" w14:textId="4646ED7C" w:rsidR="001B1180" w:rsidRDefault="001B1180" w:rsidP="001B1180">
      <w:pPr>
        <w:pStyle w:val="Heading5"/>
      </w:pPr>
      <w:r>
        <w:lastRenderedPageBreak/>
        <w:t>Complication with CPU</w:t>
      </w:r>
    </w:p>
    <w:p w14:paraId="797A404D" w14:textId="271E3940" w:rsidR="00EB57BC" w:rsidRDefault="00EB57BC" w:rsidP="00CB4F63">
      <w:r>
        <w:t>The above works well with memory and disk space. CPU needs a translation between vCPU and GHz. Use the static, rated speed and not the actual as it varies depending on power management.</w:t>
      </w:r>
    </w:p>
    <w:p w14:paraId="7E2DDE14" w14:textId="2BCB7DFB" w:rsidR="004F4B90" w:rsidRDefault="00EB57BC" w:rsidP="00CB4F63">
      <w:r>
        <w:t>CPU also poses a challenge due to Hyper Threading</w:t>
      </w:r>
      <w:r w:rsidR="004F4B90">
        <w:t xml:space="preserve"> and Turbo Boost</w:t>
      </w:r>
      <w:r>
        <w:t>.</w:t>
      </w:r>
      <w:r w:rsidR="00C34F3D">
        <w:t xml:space="preserve"> The sum of VM utilisation can exceed the capacity of the ESXi</w:t>
      </w:r>
      <w:r w:rsidR="009D4222">
        <w:t xml:space="preserve"> when both kick in</w:t>
      </w:r>
      <w:r w:rsidR="00C34F3D">
        <w:t xml:space="preserve">. </w:t>
      </w:r>
      <w:r w:rsidR="004F4B90">
        <w:t>This means the actual sum of VM cost will exceed the cost of the whole box (ESXi). This is not right as there is VMkernel overhead.</w:t>
      </w:r>
    </w:p>
    <w:p w14:paraId="38ACC161" w14:textId="63710567" w:rsidR="009D4222" w:rsidRDefault="009D4222" w:rsidP="00CB4F63">
      <w:r>
        <w:t>Let’s take an example</w:t>
      </w:r>
    </w:p>
    <w:p w14:paraId="07921C25" w14:textId="1C87E62B" w:rsidR="009D4222" w:rsidRDefault="009D4222" w:rsidP="00E440AB">
      <w:pPr>
        <w:pStyle w:val="Bullet"/>
      </w:pPr>
      <w:r>
        <w:t>Your ESXi has 10 cores 20 threads, running at 2 GHz.</w:t>
      </w:r>
      <w:r w:rsidR="005C1E46">
        <w:t xml:space="preserve"> </w:t>
      </w:r>
      <w:r w:rsidR="005C1E46">
        <w:br/>
      </w:r>
      <w:r>
        <w:t>I’d ignore memory and disk as they are not required to highlight the issue</w:t>
      </w:r>
    </w:p>
    <w:p w14:paraId="545F6BEA" w14:textId="75789FE0" w:rsidR="005C1E46" w:rsidRDefault="005C1E46" w:rsidP="009D4222">
      <w:pPr>
        <w:pStyle w:val="Bullet"/>
      </w:pPr>
      <w:r>
        <w:t xml:space="preserve">What’s the total capacity? </w:t>
      </w:r>
      <w:r w:rsidR="00191404">
        <w:br/>
      </w:r>
      <w:r>
        <w:t>Is it 20 GHz or 25 GHz or 40 GHz?</w:t>
      </w:r>
      <w:r w:rsidR="00191404">
        <w:br/>
        <w:t>This will impact your cost per GHz.</w:t>
      </w:r>
      <w:r w:rsidR="00191404">
        <w:br/>
        <w:t>Choose the lower amount if you want higher chance to “recover your cost”</w:t>
      </w:r>
      <w:r w:rsidR="005B20E7">
        <w:t xml:space="preserve">. There is no right or wrong answer. I’d take 25 GHz as that’s the correct answer from capacity management. </w:t>
      </w:r>
    </w:p>
    <w:p w14:paraId="3D1DC4E0" w14:textId="2CF16B8E" w:rsidR="005C1E46" w:rsidRDefault="005C1E46" w:rsidP="009D4222">
      <w:pPr>
        <w:pStyle w:val="Bullet"/>
      </w:pPr>
      <w:r>
        <w:t>The cost of the ESXi is $</w:t>
      </w:r>
      <w:r w:rsidR="005B20E7">
        <w:t>50K over 3 years</w:t>
      </w:r>
      <w:r>
        <w:t xml:space="preserve">. </w:t>
      </w:r>
      <w:r w:rsidR="005B20E7">
        <w:t>You somehow translates into a $500 daily cost.</w:t>
      </w:r>
      <w:r>
        <w:br/>
        <w:t>For simplicity, let’s assume this amou</w:t>
      </w:r>
      <w:r w:rsidR="006C5AAF">
        <w:t>nt is correct</w:t>
      </w:r>
      <w:r w:rsidR="005B20E7">
        <w:t>, as the accuracy is not important in this case.</w:t>
      </w:r>
    </w:p>
    <w:p w14:paraId="0AE2EB00" w14:textId="3FF96F45" w:rsidR="006C5AAF" w:rsidRDefault="006C5AAF" w:rsidP="009D4222">
      <w:pPr>
        <w:pStyle w:val="Bullet"/>
      </w:pPr>
      <w:r>
        <w:t xml:space="preserve">You </w:t>
      </w:r>
      <w:r w:rsidR="00191404">
        <w:t>calculate your cost based on 80% utilization, giving you 20% buffer so you’re not making “</w:t>
      </w:r>
      <w:r w:rsidR="00191404" w:rsidRPr="00191404">
        <w:rPr>
          <w:color w:val="00B0F0"/>
        </w:rPr>
        <w:t>loss</w:t>
      </w:r>
      <w:r w:rsidR="00191404">
        <w:t>” when you’re not getting the utilization you want.</w:t>
      </w:r>
    </w:p>
    <w:p w14:paraId="763B4A0C" w14:textId="79D1C491" w:rsidR="00191404" w:rsidRDefault="00191404" w:rsidP="00191404">
      <w:pPr>
        <w:pStyle w:val="Bullet"/>
      </w:pPr>
      <w:r>
        <w:t>So what’s the cost per GHz?</w:t>
      </w:r>
      <w:r>
        <w:br/>
        <w:t>If you take 20 GHz, then it is $1000 / (20 GHz x 80%) = 62.5 GHz.</w:t>
      </w:r>
      <w:r>
        <w:br/>
        <w:t>If you take 40 GHz, then it is half. Your cost is lower, so you better have higher utilization to cover the cost.</w:t>
      </w:r>
    </w:p>
    <w:p w14:paraId="00F24438" w14:textId="59D67C05" w:rsidR="00191404" w:rsidRDefault="00191404" w:rsidP="009D4222">
      <w:pPr>
        <w:pStyle w:val="Bullet"/>
      </w:pPr>
      <w:r>
        <w:t>Months pass by….</w:t>
      </w:r>
    </w:p>
    <w:p w14:paraId="53D30A67" w14:textId="53D46929" w:rsidR="005C1E46" w:rsidRDefault="005C1E46" w:rsidP="009D4222">
      <w:pPr>
        <w:pStyle w:val="Bullet"/>
      </w:pPr>
      <w:r>
        <w:t xml:space="preserve">You run </w:t>
      </w:r>
      <w:r w:rsidR="00191404">
        <w:t xml:space="preserve">10 large </w:t>
      </w:r>
      <w:r>
        <w:t>VM</w:t>
      </w:r>
      <w:r w:rsidR="00191404">
        <w:t>s</w:t>
      </w:r>
      <w:r>
        <w:t>. Turbo Boost kicks in and the sum</w:t>
      </w:r>
      <w:r w:rsidR="006C5AAF">
        <w:t xml:space="preserve"> of VM Utilization is 44 GHz.</w:t>
      </w:r>
      <w:r w:rsidR="00191404">
        <w:br/>
        <w:t>Yes, it’s possible to exceed even 40 GHz</w:t>
      </w:r>
      <w:r w:rsidR="005B20E7">
        <w:t>.</w:t>
      </w:r>
      <w:r w:rsidR="005B20E7">
        <w:br/>
        <w:t>This means the cost you allocate to VM exceeds $500.</w:t>
      </w:r>
    </w:p>
    <w:p w14:paraId="4D871F0C" w14:textId="40685912" w:rsidR="00EB57BC" w:rsidRDefault="00C34F3D" w:rsidP="00CB4F63">
      <w:r>
        <w:t>One workaround is to use 2x</w:t>
      </w:r>
      <w:r w:rsidR="004F4B90">
        <w:t xml:space="preserve"> instead of 1.25 when determining the ESXi capacity.</w:t>
      </w:r>
    </w:p>
    <w:p w14:paraId="18B68C97" w14:textId="167EAF2F" w:rsidR="00123933" w:rsidRDefault="00123933" w:rsidP="00AC6E1E">
      <w:pPr>
        <w:pStyle w:val="Heading4"/>
      </w:pPr>
      <w:r>
        <w:t>Cost Savings</w:t>
      </w:r>
    </w:p>
    <w:p w14:paraId="508833DB" w14:textId="776A96B1" w:rsidR="00533DFE" w:rsidRDefault="00533DFE" w:rsidP="00533DFE">
      <w:r w:rsidRPr="00E60B7B">
        <w:t xml:space="preserve">From finance point of view, real cost savings is only realized when </w:t>
      </w:r>
      <w:r w:rsidRPr="00EB57BC">
        <w:rPr>
          <w:i/>
          <w:iCs/>
          <w:color w:val="00B0F0"/>
        </w:rPr>
        <w:t>new</w:t>
      </w:r>
      <w:r w:rsidRPr="00EB57BC">
        <w:rPr>
          <w:color w:val="00B0F0"/>
        </w:rPr>
        <w:t xml:space="preserve"> </w:t>
      </w:r>
      <w:r w:rsidRPr="00E60B7B">
        <w:t xml:space="preserve">purchase is deferred. You can’t save on what you’ve already spent, accounting wise. </w:t>
      </w:r>
      <w:r w:rsidR="004776F5" w:rsidRPr="00E60B7B">
        <w:t>Cost Savings is actually Cost Avoidance</w:t>
      </w:r>
      <w:r w:rsidR="00EB57BC">
        <w:t xml:space="preserve"> as there is nothing to save.</w:t>
      </w:r>
    </w:p>
    <w:p w14:paraId="4F23F405" w14:textId="714DA603" w:rsidR="00EB57BC" w:rsidRPr="00E60B7B" w:rsidRDefault="00EB57BC" w:rsidP="00533DFE">
      <w:r>
        <w:t xml:space="preserve">Since avoidance is about the future, the value of money changes. </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lastRenderedPageBreak/>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w:t>
      </w:r>
      <w:r w:rsidR="001A1AC0" w:rsidRPr="00EB57BC">
        <w:rPr>
          <w:i/>
          <w:iCs/>
          <w:color w:val="00B0F0"/>
        </w:rPr>
        <w:t>replacement cost</w:t>
      </w:r>
      <w:r w:rsidR="001A1AC0">
        <w: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lastRenderedPageBreak/>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26">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AC6E1E">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lastRenderedPageBreak/>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6713BD00" w:rsidR="0083685A" w:rsidRDefault="0083685A" w:rsidP="0083685A">
            <w:pPr>
              <w:pStyle w:val="Tablecontent"/>
            </w:pPr>
            <w:r>
              <w:t>Hardware tech refresh.</w:t>
            </w:r>
            <w:r w:rsidR="00857E9E">
              <w:t xml:space="preserve"> Newer hardware have more capacity and faster performance, at the same price. You can also save expensive software license (e.g. database, middleware).</w:t>
            </w:r>
          </w:p>
          <w:p w14:paraId="7B46902C" w14:textId="25775CC7" w:rsidR="00857E9E" w:rsidRDefault="00857E9E" w:rsidP="0083685A">
            <w:pPr>
              <w:pStyle w:val="Tablecontent"/>
            </w:pPr>
            <w:r>
              <w:t>Virtualize storage and network, not just compute.</w:t>
            </w:r>
          </w:p>
          <w:p w14:paraId="6F2EFD01" w14:textId="34380B7B" w:rsidR="00857E9E" w:rsidRDefault="00857E9E" w:rsidP="0083685A">
            <w:pPr>
              <w:pStyle w:val="Tablecontent"/>
            </w:pPr>
            <w:r>
              <w:t xml:space="preserve">Consolidate. </w:t>
            </w:r>
            <w:r w:rsidRPr="00DF1D53">
              <w:t xml:space="preserve">Small clusters have higher </w:t>
            </w:r>
            <w:r>
              <w:t xml:space="preserve">HA </w:t>
            </w:r>
            <w:r w:rsidRPr="00DF1D53">
              <w:t xml:space="preserve">overhead, </w:t>
            </w:r>
            <w:r>
              <w:t xml:space="preserve">smaller datastore have higher overhead. Optimize cost by consolidating them. </w:t>
            </w:r>
          </w:p>
          <w:p w14:paraId="3AFBF849" w14:textId="007FB070" w:rsidR="0083685A" w:rsidRDefault="0083685A" w:rsidP="0083685A">
            <w:pPr>
              <w:pStyle w:val="Tablecontent"/>
            </w:pPr>
            <w:r>
              <w:t>Increase utilization of clusters and datastores</w:t>
            </w:r>
            <w:r w:rsidR="00857E9E">
              <w:t>, without compromising performance.</w:t>
            </w:r>
          </w:p>
          <w:p w14:paraId="2548F5C2" w14:textId="7D3CACBD" w:rsidR="0083685A" w:rsidRDefault="0083685A" w:rsidP="0083685A">
            <w:pPr>
              <w:pStyle w:val="Tablecontent"/>
            </w:pPr>
            <w:r>
              <w:t>Reduce overhead</w:t>
            </w:r>
            <w:r w:rsidR="00857E9E">
              <w:t>. Review if the applications truly justify active/passive, resulting in 50% overhead.</w:t>
            </w:r>
          </w:p>
          <w:p w14:paraId="6B693C1A" w14:textId="4151C73F" w:rsidR="00741057" w:rsidRPr="00741057" w:rsidRDefault="00A831D1" w:rsidP="00681838">
            <w:pPr>
              <w:pStyle w:val="Tablecontent"/>
            </w:pPr>
            <w:r w:rsidRPr="00741057">
              <w:t>Standardize</w:t>
            </w:r>
            <w:r>
              <w:t xml:space="preserve"> the architecture</w:t>
            </w:r>
            <w:r w:rsidR="00857E9E">
              <w:t>. This reduces complexity, not cost.</w:t>
            </w:r>
          </w:p>
        </w:tc>
      </w:tr>
    </w:tbl>
    <w:p w14:paraId="57908549" w14:textId="0692EA2A" w:rsidR="000F787A" w:rsidRPr="00DF1D53" w:rsidRDefault="000F787A" w:rsidP="0048318C">
      <w:pPr>
        <w:pStyle w:val="BeforeTable"/>
      </w:pPr>
    </w:p>
    <w:p w14:paraId="031E67E8" w14:textId="2BDDDC86" w:rsidR="006558F9" w:rsidRDefault="006558F9" w:rsidP="00AC6E1E">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49" w:name="_Compliance_Management"/>
      <w:bookmarkEnd w:id="49"/>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60288"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32ig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v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1ck/nw8wy5Rtd9FVKAFNpfC&#10;fi43tEIiX6udMo8MmZ7MpjStdcFP5+NDKIIcBqsfnkHBxUvRhxpps4/15PX6lC1+AQ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Pa432&#10;igIAABIFAAAOAAAAAAAAAAAAAAAAAC4CAABkcnMvZTJvRG9jLnhtbFBLAQItABQABgAIAAAAIQBL&#10;iSbN1gAAAAUBAAAPAAAAAAAAAAAAAAAAAOQEAABkcnMvZG93bnJldi54bWxQSwUGAAAAAAQABADz&#10;AAAA5wU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27"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1"/>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540F68">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lastRenderedPageBreak/>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540F68">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8">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540F68">
      <w:pPr>
        <w:pStyle w:val="Heading3"/>
      </w:pPr>
      <w:r>
        <w:lastRenderedPageBreak/>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0">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lastRenderedPageBreak/>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4B3D871E" w:rsidR="00F57D61" w:rsidRDefault="003A0158" w:rsidP="00AC6E1E">
      <w:pPr>
        <w:pStyle w:val="Heading4"/>
      </w:pPr>
      <w:r>
        <w:t>Implementation</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2"/>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lastRenderedPageBreak/>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D6557A9" w:rsidR="00F57D61" w:rsidRDefault="00F57D61" w:rsidP="00540F68">
      <w:pPr>
        <w:pStyle w:val="Heading3"/>
      </w:pPr>
      <w:r>
        <w:t>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lastRenderedPageBreak/>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31" w:history="1">
        <w:r w:rsidRPr="00FD19A6">
          <w:rPr>
            <w:rStyle w:val="Hyperlink"/>
            <w:lang w:val="en-US"/>
          </w:rPr>
          <w:t>Security Configuration Guide</w:t>
        </w:r>
      </w:hyperlink>
      <w:r>
        <w:rPr>
          <w:lang w:val="en-US"/>
        </w:rPr>
        <w:t xml:space="preserve">. For vSphere 7, download the guide from </w:t>
      </w:r>
      <w:hyperlink r:id="rId232" w:history="1">
        <w:hyperlink r:id="rId233"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34"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t>NIST 800-53</w:t>
      </w:r>
      <w:r w:rsidR="000C7F1B">
        <w:rPr>
          <w:rStyle w:val="FootnoteReference"/>
          <w:lang w:val="en-US"/>
        </w:rPr>
        <w:footnoteReference w:id="13"/>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lastRenderedPageBreak/>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AC6E1E">
      <w:pPr>
        <w:pStyle w:val="Heading4"/>
      </w:pPr>
      <w:r>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4"/>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lastRenderedPageBreak/>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r w:rsidRPr="000E3768">
        <w:rPr>
          <w:color w:val="00B0F0"/>
          <w:lang w:val="en-US"/>
        </w:rPr>
        <w:t>Mem.ShareForceSalting</w:t>
      </w:r>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38" w:history="1">
        <w:r w:rsidR="005B5712" w:rsidRPr="005B5712">
          <w:rPr>
            <w:rStyle w:val="Hyperlink"/>
            <w:lang w:val="en-US"/>
          </w:rPr>
          <w:t>website</w:t>
        </w:r>
      </w:hyperlink>
      <w:r>
        <w:rPr>
          <w:lang w:val="en-US"/>
        </w:rPr>
        <w:t>.</w:t>
      </w:r>
    </w:p>
    <w:p w14:paraId="0321F96D" w14:textId="1938C690" w:rsidR="00F57D61" w:rsidRDefault="00F57D61" w:rsidP="00AC6E1E">
      <w:pPr>
        <w:pStyle w:val="Heading4"/>
      </w:pPr>
      <w:r w:rsidRPr="0063330C">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39"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lastRenderedPageBreak/>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AC6E1E">
      <w:pPr>
        <w:pStyle w:val="Heading4"/>
      </w:pPr>
      <w:r w:rsidRPr="00980CB6">
        <w:lastRenderedPageBreak/>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w:t>
      </w:r>
      <w:r w:rsidRPr="00CE375A">
        <w:rPr>
          <w:color w:val="00B0F0"/>
          <w:lang w:val="en-US"/>
        </w:rPr>
        <w:t>Defined By</w:t>
      </w:r>
      <w:r>
        <w:rPr>
          <w:lang w:val="en-US"/>
        </w:rPr>
        <w:t>”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41">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540F68">
      <w:pPr>
        <w:pStyle w:val="Heading3"/>
      </w:pPr>
      <w:r>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lastRenderedPageBreak/>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63360"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sl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b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hvfL&#10;JYsCAAASBQAADgAAAAAAAAAAAAAAAAAuAgAAZHJzL2Uyb0RvYy54bWxQSwECLQAUAAYACAAAACEA&#10;S4kmzdYAAAAFAQAADwAAAAAAAAAAAAAAAADlBAAAZHJzL2Rvd25yZXYueG1sUEsFBgAAAAAEAAQA&#10;8wAAAOgFA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000000" w:rsidP="003F097B">
      <w:pPr>
        <w:pStyle w:val="AfterChapterTitle"/>
        <w:rPr>
          <w:lang w:val="en-US"/>
        </w:rPr>
      </w:pPr>
      <w:hyperlink r:id="rId248"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r w:rsidR="00CE570F" w:rsidRPr="00323FCF">
        <w:rPr>
          <w:color w:val="00B0F0"/>
        </w:rPr>
        <w:t>hei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49" w:history="1">
        <w:r w:rsidR="0031464C" w:rsidRPr="0031464C">
          <w:rPr>
            <w:rStyle w:val="Hyperlink"/>
          </w:rPr>
          <w:t>this</w:t>
        </w:r>
      </w:hyperlink>
      <w:r w:rsidR="0031464C">
        <w:t xml:space="preserve"> by </w:t>
      </w:r>
      <w:hyperlink r:id="rId250"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373BB2CC" w14:textId="77777777" w:rsidR="004E0A96" w:rsidRDefault="004E0A96" w:rsidP="004E0A96">
      <w:pPr>
        <w:rPr>
          <w:lang w:val="en-GB"/>
        </w:rPr>
      </w:pPr>
      <w:r>
        <w:rPr>
          <w:lang w:val="en-GB"/>
        </w:rPr>
        <w:t xml:space="preserve">There are 3 areas where you need to measure uptime. </w:t>
      </w:r>
    </w:p>
    <w:p w14:paraId="084713EE" w14:textId="77777777" w:rsidR="004E0A96" w:rsidRDefault="004E0A96" w:rsidP="004E0A96">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4E0A96" w:rsidRPr="00606C73" w14:paraId="2AF30BE0" w14:textId="77777777" w:rsidTr="00E440AB">
        <w:tc>
          <w:tcPr>
            <w:tcW w:w="2552" w:type="dxa"/>
            <w:shd w:val="clear" w:color="auto" w:fill="F2F2F2" w:themeFill="background1" w:themeFillShade="F2"/>
          </w:tcPr>
          <w:p w14:paraId="29D44071" w14:textId="77777777" w:rsidR="004E0A96" w:rsidRPr="00606C73" w:rsidRDefault="004E0A96" w:rsidP="00E440AB">
            <w:pPr>
              <w:pStyle w:val="Tablecontent"/>
            </w:pPr>
            <w:r>
              <w:t>Business Application</w:t>
            </w:r>
          </w:p>
        </w:tc>
        <w:tc>
          <w:tcPr>
            <w:tcW w:w="7914" w:type="dxa"/>
          </w:tcPr>
          <w:p w14:paraId="4EB9049E" w14:textId="77777777" w:rsidR="004E0A96" w:rsidRPr="00606C73" w:rsidRDefault="004E0A96" w:rsidP="00E440AB">
            <w:pPr>
              <w:pStyle w:val="Tablecontent"/>
            </w:pPr>
            <w:r>
              <w:t>This is typically a multi-tier or multi-services system spanning many containers and VM. It has its own redundancy.</w:t>
            </w:r>
          </w:p>
        </w:tc>
      </w:tr>
      <w:tr w:rsidR="004E0A96" w:rsidRPr="00606C73" w14:paraId="4CA858CE" w14:textId="77777777" w:rsidTr="00E440AB">
        <w:tc>
          <w:tcPr>
            <w:tcW w:w="2552" w:type="dxa"/>
            <w:shd w:val="clear" w:color="auto" w:fill="F2F2F2" w:themeFill="background1" w:themeFillShade="F2"/>
          </w:tcPr>
          <w:p w14:paraId="491B481F" w14:textId="77777777" w:rsidR="004E0A96" w:rsidRPr="00606C73" w:rsidRDefault="004E0A96" w:rsidP="00E440AB">
            <w:pPr>
              <w:pStyle w:val="Tablecontent"/>
            </w:pPr>
            <w:r>
              <w:t>Process</w:t>
            </w:r>
          </w:p>
        </w:tc>
        <w:tc>
          <w:tcPr>
            <w:tcW w:w="7914" w:type="dxa"/>
          </w:tcPr>
          <w:p w14:paraId="36AAAC7F" w14:textId="77777777" w:rsidR="004E0A96" w:rsidRPr="00606C73" w:rsidRDefault="004E0A96" w:rsidP="00E440AB">
            <w:pPr>
              <w:pStyle w:val="Tablecontent"/>
            </w:pPr>
            <w:r>
              <w:t>This refers to a single service inside Windows or Linux. Typically checked by pinging it at specific port or making API call, or reported by agent.</w:t>
            </w:r>
          </w:p>
        </w:tc>
      </w:tr>
      <w:tr w:rsidR="004E0A96" w:rsidRPr="00606C73" w14:paraId="285EC37E" w14:textId="77777777" w:rsidTr="00E440AB">
        <w:tc>
          <w:tcPr>
            <w:tcW w:w="2552" w:type="dxa"/>
            <w:shd w:val="clear" w:color="auto" w:fill="F2F2F2" w:themeFill="background1" w:themeFillShade="F2"/>
          </w:tcPr>
          <w:p w14:paraId="7163BA6A" w14:textId="77777777" w:rsidR="004E0A96" w:rsidRDefault="004E0A96" w:rsidP="00E440AB">
            <w:pPr>
              <w:pStyle w:val="Tablecontent"/>
            </w:pPr>
            <w:r>
              <w:t>Guest OS</w:t>
            </w:r>
          </w:p>
        </w:tc>
        <w:tc>
          <w:tcPr>
            <w:tcW w:w="7914" w:type="dxa"/>
          </w:tcPr>
          <w:p w14:paraId="19F35DB6" w14:textId="77777777" w:rsidR="004E0A96" w:rsidRDefault="004E0A96" w:rsidP="00E440AB">
            <w:pPr>
              <w:pStyle w:val="Tablecontent"/>
            </w:pPr>
            <w:r>
              <w:t xml:space="preserve">This refers to Windows or Linux. Hard to measure without agent or Tools. Note that Tools </w:t>
            </w:r>
            <w:r w:rsidRPr="00DA22A7">
              <w:t>can be down while Guest OS is up</w:t>
            </w:r>
            <w:r>
              <w:t xml:space="preserve">. That’s why important to complement with </w:t>
            </w:r>
            <w:r w:rsidRPr="00DA22A7">
              <w:t>sign of life</w:t>
            </w:r>
            <w:r>
              <w:t>, such as network transmit and disk IOPS</w:t>
            </w:r>
          </w:p>
        </w:tc>
      </w:tr>
    </w:tbl>
    <w:p w14:paraId="567E9156" w14:textId="77777777" w:rsidR="004E0A96" w:rsidRDefault="004E0A96" w:rsidP="004E0A96">
      <w:pPr>
        <w:rPr>
          <w:lang w:val="en-GB"/>
        </w:rPr>
      </w:pPr>
      <w:r>
        <w:rPr>
          <w:lang w:val="en-GB"/>
        </w:rPr>
        <w:t>VM is not where you want to measure. It’s just a machine, so it only knows powered on or off. BTW, rebooting Guest OS does not cause downtime on the VM. The motherboard does not hit powered-off state.</w:t>
      </w:r>
    </w:p>
    <w:p w14:paraId="509A84E8" w14:textId="77777777" w:rsidR="004E0A96" w:rsidRDefault="004E0A96" w:rsidP="004E0A96">
      <w:r>
        <w:rPr>
          <w:lang w:val="en-GB"/>
        </w:rPr>
        <w:t xml:space="preserve">In addition, you should also check for potential problem, such as high value of </w:t>
      </w:r>
      <w:r w:rsidRPr="00DA22A7">
        <w:t>vMotion stunned time</w:t>
      </w:r>
      <w:r>
        <w:t xml:space="preserve">. </w:t>
      </w:r>
      <w:r w:rsidRPr="00DA22A7">
        <w:t>Availability errors detected by Windows or Linux, such as drivers hang requires Log Insight</w:t>
      </w:r>
      <w:r>
        <w:t>.</w:t>
      </w:r>
    </w:p>
    <w:p w14:paraId="3EC6A757" w14:textId="1E1F1A27" w:rsidR="00153BE3" w:rsidRDefault="00153BE3" w:rsidP="00540F68">
      <w:pPr>
        <w:pStyle w:val="Heading3"/>
      </w:pPr>
      <w:r>
        <w:lastRenderedPageBreak/>
        <w:t>Troubleshooting (DRAFT)</w:t>
      </w:r>
    </w:p>
    <w:p w14:paraId="2A3AF94D" w14:textId="1A9F484D" w:rsidR="00153BE3" w:rsidRPr="00153BE3" w:rsidRDefault="00153BE3" w:rsidP="00153BE3">
      <w:pPr>
        <w:rPr>
          <w:lang w:val="en-GB"/>
        </w:rPr>
      </w:pPr>
      <w:r w:rsidRPr="00153BE3">
        <w:rPr>
          <w:noProof/>
          <w:lang w:val="en-GB"/>
        </w:rPr>
        <w:drawing>
          <wp:inline distT="0" distB="0" distL="0" distR="0" wp14:anchorId="6BA56C31" wp14:editId="12991DCC">
            <wp:extent cx="6645910" cy="2568575"/>
            <wp:effectExtent l="0" t="0" r="2540" b="3175"/>
            <wp:docPr id="1525330270" name="Picture 152533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2568575"/>
                    </a:xfrm>
                    <a:prstGeom prst="rect">
                      <a:avLst/>
                    </a:prstGeom>
                  </pic:spPr>
                </pic:pic>
              </a:graphicData>
            </a:graphic>
          </wp:inline>
        </w:drawing>
      </w:r>
    </w:p>
    <w:p w14:paraId="264A37B4" w14:textId="56881CD3" w:rsidR="00A26182" w:rsidRDefault="00A26182" w:rsidP="00540F68">
      <w:pPr>
        <w:pStyle w:val="Heading3"/>
      </w:pPr>
      <w:r>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lastRenderedPageBreak/>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540F68">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AC6E1E">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000000"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AC6E1E">
      <w:pPr>
        <w:pStyle w:val="Heading4"/>
      </w:pPr>
      <w:r>
        <w:lastRenderedPageBreak/>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000000"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AC6E1E">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lastRenderedPageBreak/>
        <w:br w:type="page"/>
      </w:r>
    </w:p>
    <w:p w14:paraId="467BF8E7" w14:textId="44AB5F0C" w:rsidR="00F1502A" w:rsidRDefault="00F1502A" w:rsidP="00540F68">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55">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lastRenderedPageBreak/>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540F68">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12D8BEE3" w:rsidR="003A36A3" w:rsidRDefault="003A36A3" w:rsidP="003A36A3">
            <w:pPr>
              <w:pStyle w:val="Tablecontent"/>
            </w:pPr>
            <w:r>
              <w:t xml:space="preserve">Historical </w:t>
            </w:r>
            <w:r w:rsidR="008D3A3F">
              <w:t>metrics</w:t>
            </w:r>
            <w:r>
              <w:t xml:space="preserve"> need to follow the VM</w:t>
            </w:r>
            <w:r w:rsidR="00833472">
              <w:t>. This is tricky as there are actually 2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1246C207" w14:textId="51FDF35F" w:rsidR="005E6C37" w:rsidRDefault="00F0193F" w:rsidP="00540F68">
      <w:pPr>
        <w:pStyle w:val="Heading3"/>
      </w:pPr>
      <w:r>
        <w:t>Operating System</w:t>
      </w:r>
      <w:r w:rsidR="005E6C37">
        <w:t xml:space="preserve"> (DRAFT)</w:t>
      </w:r>
    </w:p>
    <w:p w14:paraId="6DF7B6F8" w14:textId="4F7E162C" w:rsidR="005E6C37" w:rsidRDefault="0074328E" w:rsidP="00DD12A1">
      <w:r>
        <w:t>This space is for rent. Meaning we need a contributing author as more needs to be added.</w:t>
      </w:r>
      <w:r w:rsidR="004D19AD">
        <w:t xml:space="preserve"> </w:t>
      </w:r>
    </w:p>
    <w:p w14:paraId="33257A04" w14:textId="32E5180B" w:rsidR="004272E8" w:rsidRDefault="006822F5" w:rsidP="00AC6E1E">
      <w:pPr>
        <w:pStyle w:val="Heading4"/>
      </w:pPr>
      <w:r>
        <w:t xml:space="preserve">Microsoft </w:t>
      </w:r>
      <w:r w:rsidR="004272E8">
        <w:t>Windows</w:t>
      </w:r>
    </w:p>
    <w:p w14:paraId="19D8313E" w14:textId="617C6B00" w:rsidR="00A34614" w:rsidRDefault="00A34614" w:rsidP="00A34614">
      <w:pPr>
        <w:rPr>
          <w:lang w:val="en-GB"/>
        </w:rPr>
      </w:pPr>
      <w:r>
        <w:rPr>
          <w:lang w:val="en-GB"/>
        </w:rPr>
        <w:t xml:space="preserve">For a software that is used by a billion people, Microsoft provides limited </w:t>
      </w:r>
      <w:r w:rsidR="003579C4">
        <w:rPr>
          <w:lang w:val="en-GB"/>
        </w:rPr>
        <w:t>troubleshooting for availability problem (hang or crash).</w:t>
      </w:r>
      <w:r w:rsidR="00116DA0">
        <w:rPr>
          <w:lang w:val="en-GB"/>
        </w:rPr>
        <w:t xml:space="preserve"> Its recommendation is also limited to uninstalling or disabling 3</w:t>
      </w:r>
      <w:r w:rsidR="00116DA0" w:rsidRPr="00116DA0">
        <w:rPr>
          <w:vertAlign w:val="superscript"/>
          <w:lang w:val="en-GB"/>
        </w:rPr>
        <w:t>rd</w:t>
      </w:r>
      <w:r w:rsidR="00116DA0">
        <w:rPr>
          <w:lang w:val="en-GB"/>
        </w:rPr>
        <w:t xml:space="preserve"> party driver, </w:t>
      </w:r>
      <w:r w:rsidR="00BE7F3B">
        <w:rPr>
          <w:lang w:val="en-GB"/>
        </w:rPr>
        <w:t>3</w:t>
      </w:r>
      <w:r w:rsidR="00BE7F3B" w:rsidRPr="00BE7F3B">
        <w:rPr>
          <w:vertAlign w:val="superscript"/>
          <w:lang w:val="en-GB"/>
        </w:rPr>
        <w:t>rd</w:t>
      </w:r>
      <w:r w:rsidR="00BE7F3B">
        <w:rPr>
          <w:lang w:val="en-GB"/>
        </w:rPr>
        <w:t xml:space="preserve"> party </w:t>
      </w:r>
      <w:r w:rsidR="00116DA0">
        <w:rPr>
          <w:lang w:val="en-GB"/>
        </w:rPr>
        <w:t>software and external hardware.</w:t>
      </w:r>
      <w:r w:rsidR="00BE7F3B">
        <w:rPr>
          <w:lang w:val="en-GB"/>
        </w:rPr>
        <w:t xml:space="preserve"> </w:t>
      </w:r>
    </w:p>
    <w:p w14:paraId="4854AB7A" w14:textId="5B8010E6" w:rsidR="00BB6922" w:rsidRDefault="00ED2DAF" w:rsidP="00A34614">
      <w:pPr>
        <w:rPr>
          <w:lang w:val="en-GB"/>
        </w:rPr>
      </w:pPr>
      <w:r>
        <w:rPr>
          <w:lang w:val="en-GB"/>
        </w:rPr>
        <w:lastRenderedPageBreak/>
        <w:t xml:space="preserve">The primary tool from Windows is Event Viewer. </w:t>
      </w:r>
      <w:r w:rsidR="00555C3C">
        <w:rPr>
          <w:lang w:val="en-GB"/>
        </w:rPr>
        <w:t xml:space="preserve">It’s an old which has not been updated for a long time. </w:t>
      </w:r>
      <w:r w:rsidR="00BB6922">
        <w:rPr>
          <w:lang w:val="en-GB"/>
        </w:rPr>
        <w:t>It has 2 main limitations: limited information provided</w:t>
      </w:r>
      <w:r w:rsidR="00D160A0">
        <w:rPr>
          <w:lang w:val="en-GB"/>
        </w:rPr>
        <w:t>, and t</w:t>
      </w:r>
      <w:r w:rsidR="00BB6922">
        <w:rPr>
          <w:lang w:val="en-GB"/>
        </w:rPr>
        <w:t xml:space="preserve">he one provided </w:t>
      </w:r>
      <w:r w:rsidR="00D160A0">
        <w:rPr>
          <w:lang w:val="en-GB"/>
        </w:rPr>
        <w:t>is hard to use.</w:t>
      </w:r>
      <w:r w:rsidR="0030313A">
        <w:rPr>
          <w:lang w:val="en-GB"/>
        </w:rPr>
        <w:t xml:space="preserve"> The following example </w:t>
      </w:r>
      <w:r w:rsidR="00367CD2">
        <w:rPr>
          <w:lang w:val="en-GB"/>
        </w:rPr>
        <w:t>shows that it provided no information other than unexpected shutdown. I knew that as my Windows hang</w:t>
      </w:r>
      <w:r w:rsidR="00B55B09">
        <w:rPr>
          <w:lang w:val="en-GB"/>
        </w:rPr>
        <w:t xml:space="preserve"> and nothing I could do other than a power cycle.</w:t>
      </w:r>
    </w:p>
    <w:p w14:paraId="3B84604F" w14:textId="510DBD0B" w:rsidR="00D160A0" w:rsidRDefault="00035DB8" w:rsidP="0030313A">
      <w:pPr>
        <w:jc w:val="center"/>
        <w:rPr>
          <w:lang w:val="en-GB"/>
        </w:rPr>
      </w:pPr>
      <w:r w:rsidRPr="00035DB8">
        <w:rPr>
          <w:noProof/>
          <w:lang w:val="en-GB"/>
        </w:rPr>
        <w:drawing>
          <wp:inline distT="0" distB="0" distL="0" distR="0" wp14:anchorId="5AE10AF7" wp14:editId="066E8B30">
            <wp:extent cx="6058425" cy="3455969"/>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57"/>
                    <a:stretch>
                      <a:fillRect/>
                    </a:stretch>
                  </pic:blipFill>
                  <pic:spPr>
                    <a:xfrm>
                      <a:off x="0" y="0"/>
                      <a:ext cx="6058425" cy="3455969"/>
                    </a:xfrm>
                    <a:prstGeom prst="rect">
                      <a:avLst/>
                    </a:prstGeom>
                  </pic:spPr>
                </pic:pic>
              </a:graphicData>
            </a:graphic>
          </wp:inline>
        </w:drawing>
      </w:r>
    </w:p>
    <w:p w14:paraId="171A319B" w14:textId="61833A70" w:rsidR="00035DB8" w:rsidRDefault="0030313A" w:rsidP="00A34614">
      <w:pPr>
        <w:rPr>
          <w:lang w:val="en-GB"/>
        </w:rPr>
      </w:pPr>
      <w:r>
        <w:rPr>
          <w:lang w:val="en-GB"/>
        </w:rPr>
        <w:t xml:space="preserve">The link for more information does not work. However, you can </w:t>
      </w:r>
      <w:r w:rsidR="008E0453">
        <w:rPr>
          <w:lang w:val="en-GB"/>
        </w:rPr>
        <w:t xml:space="preserve">manually </w:t>
      </w:r>
      <w:r>
        <w:rPr>
          <w:lang w:val="en-GB"/>
        </w:rPr>
        <w:t>search for the event ID.</w:t>
      </w:r>
      <w:r w:rsidR="008E0453">
        <w:rPr>
          <w:lang w:val="en-GB"/>
        </w:rPr>
        <w:t xml:space="preserve"> In some cases, the event ID documentation does not reveal much beyond 3</w:t>
      </w:r>
      <w:r w:rsidR="008E0453" w:rsidRPr="008E0453">
        <w:rPr>
          <w:vertAlign w:val="superscript"/>
          <w:lang w:val="en-GB"/>
        </w:rPr>
        <w:t>rd</w:t>
      </w:r>
      <w:r w:rsidR="008E0453">
        <w:rPr>
          <w:lang w:val="en-GB"/>
        </w:rPr>
        <w:t xml:space="preserve"> party software and hardware. </w:t>
      </w:r>
    </w:p>
    <w:p w14:paraId="7D21C220" w14:textId="007D35AE" w:rsidR="00ED2DAF" w:rsidRPr="00A34614" w:rsidRDefault="00ED2DAF" w:rsidP="00A34614">
      <w:pPr>
        <w:rPr>
          <w:lang w:val="en-GB"/>
        </w:rPr>
      </w:pPr>
      <w:r>
        <w:rPr>
          <w:lang w:val="en-GB"/>
        </w:rPr>
        <w:t xml:space="preserve">There are alternatives, which you can find </w:t>
      </w:r>
      <w:hyperlink r:id="rId258" w:history="1">
        <w:r w:rsidRPr="00ED2DAF">
          <w:rPr>
            <w:rStyle w:val="Hyperlink"/>
            <w:lang w:val="en-GB"/>
          </w:rPr>
          <w:t>here</w:t>
        </w:r>
      </w:hyperlink>
      <w:r>
        <w:rPr>
          <w:lang w:val="en-GB"/>
        </w:rPr>
        <w:t xml:space="preserve">. </w:t>
      </w:r>
      <w:r w:rsidR="00BB6922">
        <w:rPr>
          <w:lang w:val="en-GB"/>
        </w:rPr>
        <w:t>Let me know if you have more useful tools.</w:t>
      </w:r>
    </w:p>
    <w:p w14:paraId="2B4337E3" w14:textId="156D0527" w:rsidR="00214C6B" w:rsidRDefault="008F458E" w:rsidP="00E7573A">
      <w:pPr>
        <w:pStyle w:val="Heading5"/>
      </w:pPr>
      <w:r>
        <w:t>NirSof</w:t>
      </w:r>
      <w:r w:rsidR="00B142DC">
        <w:t>t</w:t>
      </w:r>
    </w:p>
    <w:p w14:paraId="76A381B4" w14:textId="77777777" w:rsidR="00E77AD6" w:rsidRDefault="00BE01D5" w:rsidP="005A4E0C">
      <w:pPr>
        <w:rPr>
          <w:lang w:val="en-GB"/>
        </w:rPr>
      </w:pPr>
      <w:r>
        <w:rPr>
          <w:lang w:val="en-GB"/>
        </w:rPr>
        <w:t xml:space="preserve">This one-man website has a collection of utilities. </w:t>
      </w:r>
      <w:r w:rsidR="005A4E0C">
        <w:rPr>
          <w:lang w:val="en-GB"/>
        </w:rPr>
        <w:t xml:space="preserve">The ones I’ve tried are </w:t>
      </w:r>
      <w:hyperlink r:id="rId259" w:history="1">
        <w:r w:rsidR="005A4E0C" w:rsidRPr="005A4E0C">
          <w:rPr>
            <w:rStyle w:val="Hyperlink"/>
            <w:lang w:val="en-GB"/>
          </w:rPr>
          <w:t>BlueScreenView</w:t>
        </w:r>
      </w:hyperlink>
      <w:r w:rsidR="005A4E0C">
        <w:rPr>
          <w:lang w:val="en-GB"/>
        </w:rPr>
        <w:t xml:space="preserve">, </w:t>
      </w:r>
      <w:hyperlink r:id="rId260" w:history="1">
        <w:r w:rsidR="001617EC" w:rsidRPr="001617EC">
          <w:rPr>
            <w:rStyle w:val="Hyperlink"/>
            <w:lang w:val="en-GB"/>
          </w:rPr>
          <w:t>WhatIsHang</w:t>
        </w:r>
      </w:hyperlink>
      <w:r w:rsidR="001617EC">
        <w:rPr>
          <w:lang w:val="en-GB"/>
        </w:rPr>
        <w:t xml:space="preserve"> and </w:t>
      </w:r>
      <w:hyperlink r:id="rId261" w:history="1">
        <w:r w:rsidR="00BA59CD">
          <w:rPr>
            <w:rStyle w:val="Hyperlink"/>
            <w:lang w:val="en-GB"/>
          </w:rPr>
          <w:t>Win</w:t>
        </w:r>
        <w:r w:rsidR="001617EC" w:rsidRPr="001617EC">
          <w:rPr>
            <w:rStyle w:val="Hyperlink"/>
            <w:lang w:val="en-GB"/>
          </w:rPr>
          <w:t>CrashReport</w:t>
        </w:r>
      </w:hyperlink>
      <w:r w:rsidR="001617EC">
        <w:rPr>
          <w:lang w:val="en-GB"/>
        </w:rPr>
        <w:t xml:space="preserve">. </w:t>
      </w:r>
      <w:r w:rsidR="00140207">
        <w:rPr>
          <w:lang w:val="en-GB"/>
        </w:rPr>
        <w:t xml:space="preserve">They help in </w:t>
      </w:r>
      <w:r w:rsidR="00AA5E56">
        <w:rPr>
          <w:lang w:val="en-GB"/>
        </w:rPr>
        <w:t>opening the file (</w:t>
      </w:r>
      <w:r w:rsidR="00553E24">
        <w:rPr>
          <w:lang w:val="en-GB"/>
        </w:rPr>
        <w:t xml:space="preserve">such as the core dump file below) and </w:t>
      </w:r>
      <w:r w:rsidR="002071A2">
        <w:rPr>
          <w:lang w:val="en-GB"/>
        </w:rPr>
        <w:t>pars</w:t>
      </w:r>
      <w:r w:rsidR="00553E24">
        <w:rPr>
          <w:lang w:val="en-GB"/>
        </w:rPr>
        <w:t>e</w:t>
      </w:r>
      <w:r w:rsidR="002071A2">
        <w:rPr>
          <w:lang w:val="en-GB"/>
        </w:rPr>
        <w:t xml:space="preserve"> </w:t>
      </w:r>
      <w:r w:rsidR="00553E24">
        <w:rPr>
          <w:lang w:val="en-GB"/>
        </w:rPr>
        <w:t xml:space="preserve">the information. </w:t>
      </w:r>
    </w:p>
    <w:p w14:paraId="6E660961" w14:textId="28079034" w:rsidR="005E2213" w:rsidRDefault="005E2213" w:rsidP="005E2213">
      <w:pPr>
        <w:rPr>
          <w:lang w:val="en-GB"/>
        </w:rPr>
      </w:pPr>
      <w:r>
        <w:rPr>
          <w:lang w:val="en-GB"/>
        </w:rPr>
        <w:t xml:space="preserve">BTW, your anti virus may block from launching some of </w:t>
      </w:r>
      <w:r w:rsidR="00181E1D">
        <w:rPr>
          <w:lang w:val="en-GB"/>
        </w:rPr>
        <w:t xml:space="preserve">his software. </w:t>
      </w:r>
      <w:r>
        <w:rPr>
          <w:lang w:val="en-GB"/>
        </w:rPr>
        <w:t xml:space="preserve">Nir wrote an explanation </w:t>
      </w:r>
      <w:hyperlink r:id="rId262" w:history="1">
        <w:r w:rsidRPr="00584EA7">
          <w:rPr>
            <w:rStyle w:val="Hyperlink"/>
            <w:lang w:val="en-GB"/>
          </w:rPr>
          <w:t>here</w:t>
        </w:r>
      </w:hyperlink>
      <w:r>
        <w:rPr>
          <w:lang w:val="en-GB"/>
        </w:rPr>
        <w:t xml:space="preserve"> back in in 2009 that many anti-virus softwares mistakenly thought some of the utilities as malware. Unsurprisingly, today’s security software still does it. I could not launch WinCrashReport.</w:t>
      </w:r>
    </w:p>
    <w:p w14:paraId="14EBADDD" w14:textId="50866679" w:rsidR="009D43E3" w:rsidRDefault="005F1323" w:rsidP="004B77ED">
      <w:pPr>
        <w:pStyle w:val="Heading6"/>
      </w:pPr>
      <w:r>
        <w:t>Windows Crash Analysis</w:t>
      </w:r>
    </w:p>
    <w:p w14:paraId="1103FD02" w14:textId="4D8C281D" w:rsidR="005A4E0C" w:rsidRPr="005A4E0C" w:rsidRDefault="00553E24" w:rsidP="005A4E0C">
      <w:pPr>
        <w:rPr>
          <w:lang w:val="en-GB"/>
        </w:rPr>
      </w:pPr>
      <w:r>
        <w:rPr>
          <w:lang w:val="en-GB"/>
        </w:rPr>
        <w:t>From the following screenshot, you can see my Windows 10 had multiple Driver Power State Failure</w:t>
      </w:r>
      <w:r w:rsidR="000262A2">
        <w:rPr>
          <w:lang w:val="en-GB"/>
        </w:rPr>
        <w:t xml:space="preserve">, and the crash was caused by Win NT OS Kernel. Yes, the kernel is still named after </w:t>
      </w:r>
      <w:hyperlink r:id="rId263" w:history="1">
        <w:r w:rsidR="000262A2" w:rsidRPr="00FC658E">
          <w:rPr>
            <w:rStyle w:val="Hyperlink"/>
            <w:lang w:val="en-GB"/>
          </w:rPr>
          <w:t>Windows NT</w:t>
        </w:r>
      </w:hyperlink>
      <w:r w:rsidR="007E2AE9">
        <w:rPr>
          <w:lang w:val="en-GB"/>
        </w:rPr>
        <w:t xml:space="preserve">, which was released </w:t>
      </w:r>
      <w:r w:rsidR="00507BF3">
        <w:rPr>
          <w:lang w:val="en-GB"/>
        </w:rPr>
        <w:t>a long time ago (</w:t>
      </w:r>
      <w:r w:rsidR="007E2AE9">
        <w:rPr>
          <w:lang w:val="en-GB"/>
        </w:rPr>
        <w:t>July 1993</w:t>
      </w:r>
      <w:r w:rsidR="00507BF3">
        <w:rPr>
          <w:lang w:val="en-GB"/>
        </w:rPr>
        <w:t>)</w:t>
      </w:r>
      <w:r w:rsidR="000262A2">
        <w:rPr>
          <w:lang w:val="en-GB"/>
        </w:rPr>
        <w:t xml:space="preserve">. </w:t>
      </w:r>
      <w:r w:rsidR="00FC658E">
        <w:rPr>
          <w:lang w:val="en-GB"/>
        </w:rPr>
        <w:t xml:space="preserve">No, the NT stands for New Technology, not </w:t>
      </w:r>
      <w:hyperlink r:id="rId264" w:history="1">
        <w:r w:rsidR="00560A9C" w:rsidRPr="007E2AE9">
          <w:rPr>
            <w:rStyle w:val="Hyperlink"/>
            <w:lang w:val="en-GB"/>
          </w:rPr>
          <w:t>Neanderthal</w:t>
        </w:r>
      </w:hyperlink>
      <w:r w:rsidR="00560A9C">
        <w:rPr>
          <w:lang w:val="en-GB"/>
        </w:rPr>
        <w:t xml:space="preserve"> Technology. </w:t>
      </w:r>
    </w:p>
    <w:p w14:paraId="610DE9F3" w14:textId="21954771" w:rsidR="005A4E0C" w:rsidRPr="005A4E0C" w:rsidRDefault="00A653E6" w:rsidP="004F4875">
      <w:pPr>
        <w:jc w:val="center"/>
        <w:rPr>
          <w:lang w:val="en-GB"/>
        </w:rPr>
      </w:pPr>
      <w:r w:rsidRPr="007073AB">
        <w:rPr>
          <w:noProof/>
        </w:rPr>
        <w:lastRenderedPageBreak/>
        <w:drawing>
          <wp:inline distT="0" distB="0" distL="0" distR="0" wp14:anchorId="76E275B1" wp14:editId="68C9F79E">
            <wp:extent cx="5943600" cy="1670050"/>
            <wp:effectExtent l="0" t="0" r="0" b="6350"/>
            <wp:docPr id="1293284829" name="Picture 12932848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65"/>
                    <a:stretch>
                      <a:fillRect/>
                    </a:stretch>
                  </pic:blipFill>
                  <pic:spPr>
                    <a:xfrm>
                      <a:off x="0" y="0"/>
                      <a:ext cx="5943600" cy="1670050"/>
                    </a:xfrm>
                    <a:prstGeom prst="rect">
                      <a:avLst/>
                    </a:prstGeom>
                  </pic:spPr>
                </pic:pic>
              </a:graphicData>
            </a:graphic>
          </wp:inline>
        </w:drawing>
      </w:r>
    </w:p>
    <w:p w14:paraId="2BE31ACC" w14:textId="0F28828E" w:rsidR="008F22A1" w:rsidRDefault="008F22A1" w:rsidP="008F22A1">
      <w:pPr>
        <w:rPr>
          <w:lang w:val="en-GB"/>
        </w:rPr>
      </w:pPr>
      <w:r>
        <w:rPr>
          <w:lang w:val="en-GB"/>
        </w:rPr>
        <w:t xml:space="preserve">You could see I had 5 crashes in 1 day. All are due to power state failure of a driver. My hardware is a Dell </w:t>
      </w:r>
      <w:r w:rsidR="00116DA0">
        <w:rPr>
          <w:lang w:val="en-GB"/>
        </w:rPr>
        <w:t>laptop, and I expect a driver update is not compatible with the power sleep model.</w:t>
      </w:r>
    </w:p>
    <w:p w14:paraId="36465A8E" w14:textId="1D7F0C21" w:rsidR="008F22A1" w:rsidRPr="008F22A1" w:rsidRDefault="008F22A1" w:rsidP="008F22A1">
      <w:pPr>
        <w:rPr>
          <w:lang w:val="en-GB"/>
        </w:rPr>
      </w:pPr>
      <w:r>
        <w:rPr>
          <w:lang w:val="en-GB"/>
        </w:rPr>
        <w:t xml:space="preserve">For </w:t>
      </w:r>
      <w:r w:rsidR="00116DA0">
        <w:rPr>
          <w:lang w:val="en-GB"/>
        </w:rPr>
        <w:t>more information on the</w:t>
      </w:r>
      <w:r>
        <w:rPr>
          <w:lang w:val="en-GB"/>
        </w:rPr>
        <w:t xml:space="preserve"> </w:t>
      </w:r>
      <w:r w:rsidRPr="00116DA0">
        <w:rPr>
          <w:color w:val="00B0F0"/>
          <w:lang w:val="en-GB"/>
        </w:rPr>
        <w:t>Bug Check String</w:t>
      </w:r>
      <w:r>
        <w:rPr>
          <w:lang w:val="en-GB"/>
        </w:rPr>
        <w:t xml:space="preserve">, refer to </w:t>
      </w:r>
      <w:hyperlink r:id="rId266" w:history="1">
        <w:r w:rsidRPr="008F22A1">
          <w:rPr>
            <w:rStyle w:val="Hyperlink"/>
            <w:lang w:val="en-GB"/>
          </w:rPr>
          <w:t>this</w:t>
        </w:r>
      </w:hyperlink>
      <w:r>
        <w:rPr>
          <w:lang w:val="en-GB"/>
        </w:rPr>
        <w:t xml:space="preserve"> Microsoft document. Note that it does not list all the error codes. For example, mine is not listed. The ones that it lists are:</w:t>
      </w:r>
    </w:p>
    <w:p w14:paraId="379416C0" w14:textId="54FEAA9B" w:rsidR="008F22A1" w:rsidRPr="00116DA0" w:rsidRDefault="008F22A1" w:rsidP="00BD448A">
      <w:pPr>
        <w:pStyle w:val="ListParagraph"/>
        <w:numPr>
          <w:ilvl w:val="0"/>
          <w:numId w:val="73"/>
        </w:numPr>
        <w:rPr>
          <w:lang w:val="en-GB"/>
        </w:rPr>
      </w:pPr>
      <w:r w:rsidRPr="00116DA0">
        <w:rPr>
          <w:lang w:val="en-GB"/>
        </w:rPr>
        <w:t>CRITICAL_PROCESS_DIED</w:t>
      </w:r>
    </w:p>
    <w:p w14:paraId="06237544" w14:textId="5D50B8D2" w:rsidR="008F22A1" w:rsidRPr="00116DA0" w:rsidRDefault="008F22A1" w:rsidP="00BD448A">
      <w:pPr>
        <w:pStyle w:val="ListParagraph"/>
        <w:numPr>
          <w:ilvl w:val="0"/>
          <w:numId w:val="73"/>
        </w:numPr>
        <w:rPr>
          <w:lang w:val="en-GB"/>
        </w:rPr>
      </w:pPr>
      <w:r w:rsidRPr="00116DA0">
        <w:rPr>
          <w:lang w:val="en-GB"/>
        </w:rPr>
        <w:t>SYSTEM_THREAD_EXCEPTION_NOT_HANDLED</w:t>
      </w:r>
    </w:p>
    <w:p w14:paraId="248DEF33" w14:textId="07C375D0" w:rsidR="008F22A1" w:rsidRPr="00116DA0" w:rsidRDefault="008F22A1" w:rsidP="00BD448A">
      <w:pPr>
        <w:pStyle w:val="ListParagraph"/>
        <w:numPr>
          <w:ilvl w:val="0"/>
          <w:numId w:val="73"/>
        </w:numPr>
        <w:rPr>
          <w:lang w:val="en-GB"/>
        </w:rPr>
      </w:pPr>
      <w:r w:rsidRPr="00116DA0">
        <w:rPr>
          <w:lang w:val="en-GB"/>
        </w:rPr>
        <w:t>IRQL_NOT_LESS_OR_EQUAL</w:t>
      </w:r>
    </w:p>
    <w:p w14:paraId="4991BB6A" w14:textId="3815CE49" w:rsidR="008F22A1" w:rsidRPr="00116DA0" w:rsidRDefault="008F22A1" w:rsidP="00BD448A">
      <w:pPr>
        <w:pStyle w:val="ListParagraph"/>
        <w:numPr>
          <w:ilvl w:val="0"/>
          <w:numId w:val="73"/>
        </w:numPr>
        <w:rPr>
          <w:lang w:val="en-GB"/>
        </w:rPr>
      </w:pPr>
      <w:r w:rsidRPr="00116DA0">
        <w:rPr>
          <w:lang w:val="en-GB"/>
        </w:rPr>
        <w:t>VIDEO_TDR_TIMEOUT_DETECTED</w:t>
      </w:r>
    </w:p>
    <w:p w14:paraId="1A9F27F8" w14:textId="4A8909E6" w:rsidR="008F22A1" w:rsidRPr="00116DA0" w:rsidRDefault="008F22A1" w:rsidP="00BD448A">
      <w:pPr>
        <w:pStyle w:val="ListParagraph"/>
        <w:numPr>
          <w:ilvl w:val="0"/>
          <w:numId w:val="73"/>
        </w:numPr>
        <w:rPr>
          <w:lang w:val="en-GB"/>
        </w:rPr>
      </w:pPr>
      <w:r w:rsidRPr="00116DA0">
        <w:rPr>
          <w:lang w:val="en-GB"/>
        </w:rPr>
        <w:t>PAGE_FAULT_IN_NONPAGED_AREA</w:t>
      </w:r>
    </w:p>
    <w:p w14:paraId="64050CBE" w14:textId="0E81E72A" w:rsidR="008F22A1" w:rsidRPr="00116DA0" w:rsidRDefault="008F22A1" w:rsidP="00BD448A">
      <w:pPr>
        <w:pStyle w:val="ListParagraph"/>
        <w:numPr>
          <w:ilvl w:val="0"/>
          <w:numId w:val="73"/>
        </w:numPr>
        <w:rPr>
          <w:lang w:val="en-GB"/>
        </w:rPr>
      </w:pPr>
      <w:r w:rsidRPr="00116DA0">
        <w:rPr>
          <w:lang w:val="en-GB"/>
        </w:rPr>
        <w:t>SYSTEM_SERVICE_EXCEPTION</w:t>
      </w:r>
    </w:p>
    <w:p w14:paraId="128701A1" w14:textId="788E97D1" w:rsidR="008F22A1" w:rsidRPr="00116DA0" w:rsidRDefault="008F22A1" w:rsidP="00BD448A">
      <w:pPr>
        <w:pStyle w:val="ListParagraph"/>
        <w:numPr>
          <w:ilvl w:val="0"/>
          <w:numId w:val="73"/>
        </w:numPr>
        <w:rPr>
          <w:lang w:val="en-GB"/>
        </w:rPr>
      </w:pPr>
      <w:r w:rsidRPr="00116DA0">
        <w:rPr>
          <w:lang w:val="en-GB"/>
        </w:rPr>
        <w:t>DPC_WATCHDOG_VIOLATION</w:t>
      </w:r>
    </w:p>
    <w:p w14:paraId="3935CA16" w14:textId="19A093DD" w:rsidR="00116DA0" w:rsidRDefault="00116DA0" w:rsidP="005A4E0C">
      <w:pPr>
        <w:rPr>
          <w:lang w:val="en-GB"/>
        </w:rPr>
      </w:pPr>
      <w:r>
        <w:rPr>
          <w:lang w:val="en-GB"/>
        </w:rPr>
        <w:t xml:space="preserve">I think each Bug Check has a unique string and code. </w:t>
      </w:r>
    </w:p>
    <w:p w14:paraId="0A656991" w14:textId="6C349B46" w:rsidR="005A4E0C" w:rsidRDefault="00C0057D" w:rsidP="005A4E0C">
      <w:pPr>
        <w:rPr>
          <w:lang w:val="en-GB"/>
        </w:rPr>
      </w:pPr>
      <w:r>
        <w:rPr>
          <w:lang w:val="en-GB"/>
        </w:rPr>
        <w:t xml:space="preserve">Unfortunately, </w:t>
      </w:r>
      <w:r w:rsidR="004F4875">
        <w:rPr>
          <w:lang w:val="en-GB"/>
        </w:rPr>
        <w:t>clicking on the dump file does not reveal much</w:t>
      </w:r>
      <w:r w:rsidR="00334C67">
        <w:rPr>
          <w:lang w:val="en-GB"/>
        </w:rPr>
        <w:t xml:space="preserve">, and it gets technical fast. </w:t>
      </w:r>
      <w:r w:rsidR="00470DA6">
        <w:rPr>
          <w:lang w:val="en-GB"/>
        </w:rPr>
        <w:t xml:space="preserve">It does not tell which driver. </w:t>
      </w:r>
      <w:r w:rsidR="00334C67">
        <w:rPr>
          <w:lang w:val="en-GB"/>
        </w:rPr>
        <w:t>The following is what I got from the above</w:t>
      </w:r>
      <w:r w:rsidR="00470DA6">
        <w:rPr>
          <w:lang w:val="en-GB"/>
        </w:rPr>
        <w:t xml:space="preserve">. </w:t>
      </w:r>
    </w:p>
    <w:p w14:paraId="23602342" w14:textId="6A872BF6" w:rsidR="004F4875" w:rsidRDefault="004F4875" w:rsidP="00334C67">
      <w:pPr>
        <w:jc w:val="center"/>
        <w:rPr>
          <w:lang w:val="en-GB"/>
        </w:rPr>
      </w:pPr>
      <w:r w:rsidRPr="007073AB">
        <w:rPr>
          <w:noProof/>
        </w:rPr>
        <w:lastRenderedPageBreak/>
        <w:drawing>
          <wp:inline distT="0" distB="0" distL="0" distR="0" wp14:anchorId="4F52FB68" wp14:editId="3777C52B">
            <wp:extent cx="3337560" cy="4526280"/>
            <wp:effectExtent l="0" t="0" r="0" b="7620"/>
            <wp:docPr id="1085195914" name="Picture 1085195914"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able, email&#10;&#10;Description automatically generated"/>
                    <pic:cNvPicPr/>
                  </pic:nvPicPr>
                  <pic:blipFill>
                    <a:blip r:embed="rId267"/>
                    <a:stretch>
                      <a:fillRect/>
                    </a:stretch>
                  </pic:blipFill>
                  <pic:spPr>
                    <a:xfrm>
                      <a:off x="0" y="0"/>
                      <a:ext cx="3337560" cy="4526280"/>
                    </a:xfrm>
                    <a:prstGeom prst="rect">
                      <a:avLst/>
                    </a:prstGeom>
                  </pic:spPr>
                </pic:pic>
              </a:graphicData>
            </a:graphic>
          </wp:inline>
        </w:drawing>
      </w:r>
    </w:p>
    <w:p w14:paraId="153E1944" w14:textId="77777777" w:rsidR="00116DA0" w:rsidRDefault="00116DA0" w:rsidP="0008348D">
      <w:pPr>
        <w:rPr>
          <w:lang w:val="en-GB"/>
        </w:rPr>
      </w:pPr>
    </w:p>
    <w:p w14:paraId="5EAE7AEB" w14:textId="1FEE54F6" w:rsidR="0008348D" w:rsidRDefault="00A94E66" w:rsidP="0008348D">
      <w:pPr>
        <w:rPr>
          <w:lang w:val="en-GB"/>
        </w:rPr>
      </w:pPr>
      <w:r>
        <w:rPr>
          <w:lang w:val="en-GB"/>
        </w:rPr>
        <w:t xml:space="preserve">You </w:t>
      </w:r>
      <w:r w:rsidR="00780AF2">
        <w:rPr>
          <w:lang w:val="en-GB"/>
        </w:rPr>
        <w:t>need to configure Windows to c</w:t>
      </w:r>
      <w:r w:rsidR="00464177">
        <w:rPr>
          <w:lang w:val="en-GB"/>
        </w:rPr>
        <w:t>reate the dump file</w:t>
      </w:r>
      <w:r w:rsidR="00780AF2">
        <w:rPr>
          <w:lang w:val="en-GB"/>
        </w:rPr>
        <w:t xml:space="preserve">. Just the small memory dump option will do. </w:t>
      </w:r>
    </w:p>
    <w:p w14:paraId="664A3B6D" w14:textId="64050FB2" w:rsidR="0008348D" w:rsidRDefault="0008348D" w:rsidP="0008348D">
      <w:pPr>
        <w:jc w:val="center"/>
        <w:rPr>
          <w:lang w:val="en-GB"/>
        </w:rPr>
      </w:pPr>
      <w:r w:rsidRPr="0008348D">
        <w:rPr>
          <w:noProof/>
          <w:lang w:val="en-GB"/>
        </w:rPr>
        <w:drawing>
          <wp:inline distT="0" distB="0" distL="0" distR="0" wp14:anchorId="31381587" wp14:editId="4F9EAB2B">
            <wp:extent cx="4305521" cy="2648086"/>
            <wp:effectExtent l="0" t="0" r="0" b="0"/>
            <wp:docPr id="1085195919" name="Picture 10851959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9" name="Picture 1085195919" descr="Graphical user interface&#10;&#10;Description automatically generated with medium confidence"/>
                    <pic:cNvPicPr/>
                  </pic:nvPicPr>
                  <pic:blipFill>
                    <a:blip r:embed="rId268"/>
                    <a:stretch>
                      <a:fillRect/>
                    </a:stretch>
                  </pic:blipFill>
                  <pic:spPr>
                    <a:xfrm>
                      <a:off x="0" y="0"/>
                      <a:ext cx="4305521" cy="2648086"/>
                    </a:xfrm>
                    <a:prstGeom prst="rect">
                      <a:avLst/>
                    </a:prstGeom>
                  </pic:spPr>
                </pic:pic>
              </a:graphicData>
            </a:graphic>
          </wp:inline>
        </w:drawing>
      </w:r>
    </w:p>
    <w:p w14:paraId="052E322A" w14:textId="19328117" w:rsidR="005F1323" w:rsidRDefault="005F1323" w:rsidP="004B77ED">
      <w:pPr>
        <w:pStyle w:val="Heading6"/>
      </w:pPr>
      <w:r>
        <w:lastRenderedPageBreak/>
        <w:t>Application Crash Analysis</w:t>
      </w:r>
    </w:p>
    <w:p w14:paraId="418F0A40" w14:textId="3E560703" w:rsidR="00054A5A" w:rsidRPr="00054A5A" w:rsidRDefault="00174BFC" w:rsidP="00054A5A">
      <w:pPr>
        <w:rPr>
          <w:lang w:val="en-GB"/>
        </w:rPr>
      </w:pPr>
      <w:r>
        <w:rPr>
          <w:lang w:val="en-GB"/>
        </w:rPr>
        <w:t>Use the WhatIsHang to check the reason why an application crash</w:t>
      </w:r>
      <w:r w:rsidR="00231FF4">
        <w:rPr>
          <w:lang w:val="en-GB"/>
        </w:rPr>
        <w:t>. If you have an application that is hanging</w:t>
      </w:r>
      <w:r w:rsidR="00A04ECA">
        <w:rPr>
          <w:lang w:val="en-GB"/>
        </w:rPr>
        <w:t>, launch WhatIsHang to help. Upon launching, it automatically lists all applications that are in hang state</w:t>
      </w:r>
      <w:r w:rsidR="00F55469">
        <w:rPr>
          <w:lang w:val="en-GB"/>
        </w:rPr>
        <w:t xml:space="preserve"> or wait state (for example, your screen capture is waiting for you to take the screenshot). </w:t>
      </w:r>
    </w:p>
    <w:p w14:paraId="17F5BA9F" w14:textId="48D4D1D8" w:rsidR="005F1323" w:rsidRDefault="00587F3E" w:rsidP="00B142DC">
      <w:pPr>
        <w:rPr>
          <w:lang w:val="en-GB"/>
        </w:rPr>
      </w:pPr>
      <w:r w:rsidRPr="00587F3E">
        <w:rPr>
          <w:noProof/>
          <w:lang w:val="en-GB"/>
        </w:rPr>
        <w:drawing>
          <wp:inline distT="0" distB="0" distL="0" distR="0" wp14:anchorId="754DAA69" wp14:editId="2AB63D5F">
            <wp:extent cx="6645910" cy="1204595"/>
            <wp:effectExtent l="0" t="0" r="2540" b="0"/>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5" name="Picture 1085195915" descr="Graphical user interface, text, application&#10;&#10;Description automatically generated"/>
                    <pic:cNvPicPr/>
                  </pic:nvPicPr>
                  <pic:blipFill>
                    <a:blip r:embed="rId269"/>
                    <a:stretch>
                      <a:fillRect/>
                    </a:stretch>
                  </pic:blipFill>
                  <pic:spPr>
                    <a:xfrm>
                      <a:off x="0" y="0"/>
                      <a:ext cx="6645910" cy="1204595"/>
                    </a:xfrm>
                    <a:prstGeom prst="rect">
                      <a:avLst/>
                    </a:prstGeom>
                  </pic:spPr>
                </pic:pic>
              </a:graphicData>
            </a:graphic>
          </wp:inline>
        </w:drawing>
      </w:r>
    </w:p>
    <w:p w14:paraId="278324EF" w14:textId="4D19773E" w:rsidR="00174BFC" w:rsidRDefault="00C94302" w:rsidP="00B142DC">
      <w:pPr>
        <w:rPr>
          <w:lang w:val="en-GB"/>
        </w:rPr>
      </w:pPr>
      <w:r>
        <w:rPr>
          <w:lang w:val="en-GB"/>
        </w:rPr>
        <w:t xml:space="preserve">Just like the case with </w:t>
      </w:r>
      <w:r w:rsidR="000155CD">
        <w:rPr>
          <w:lang w:val="en-GB"/>
        </w:rPr>
        <w:t>Windows crash, the information gets technical fast.</w:t>
      </w:r>
      <w:r w:rsidR="00CF21BC">
        <w:rPr>
          <w:lang w:val="en-GB"/>
        </w:rPr>
        <w:t xml:space="preserve"> From the above list, I clicked calculator.</w:t>
      </w:r>
    </w:p>
    <w:p w14:paraId="44DE0EB1" w14:textId="506DF211" w:rsidR="000155CD" w:rsidRDefault="000155CD" w:rsidP="00B142DC">
      <w:pPr>
        <w:rPr>
          <w:lang w:val="en-GB"/>
        </w:rPr>
      </w:pPr>
      <w:r w:rsidRPr="000155CD">
        <w:rPr>
          <w:noProof/>
          <w:lang w:val="en-GB"/>
        </w:rPr>
        <w:drawing>
          <wp:inline distT="0" distB="0" distL="0" distR="0" wp14:anchorId="6B151D5C" wp14:editId="09B7D169">
            <wp:extent cx="6645910" cy="2118995"/>
            <wp:effectExtent l="0" t="0" r="2540" b="0"/>
            <wp:docPr id="1085195916" name="Picture 10851959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6" name="Picture 1085195916" descr="Graphical user interface, text, application, email&#10;&#10;Description automatically generated"/>
                    <pic:cNvPicPr/>
                  </pic:nvPicPr>
                  <pic:blipFill>
                    <a:blip r:embed="rId270"/>
                    <a:stretch>
                      <a:fillRect/>
                    </a:stretch>
                  </pic:blipFill>
                  <pic:spPr>
                    <a:xfrm>
                      <a:off x="0" y="0"/>
                      <a:ext cx="6645910" cy="2118995"/>
                    </a:xfrm>
                    <a:prstGeom prst="rect">
                      <a:avLst/>
                    </a:prstGeom>
                  </pic:spPr>
                </pic:pic>
              </a:graphicData>
            </a:graphic>
          </wp:inline>
        </w:drawing>
      </w:r>
    </w:p>
    <w:p w14:paraId="24EC51E4" w14:textId="0836E9A0" w:rsidR="00CF21BC" w:rsidRDefault="00CF21BC" w:rsidP="009C21D1">
      <w:pPr>
        <w:rPr>
          <w:lang w:val="en-GB"/>
        </w:rPr>
      </w:pPr>
      <w:r>
        <w:rPr>
          <w:lang w:val="en-GB"/>
        </w:rPr>
        <w:t>If you scroll down</w:t>
      </w:r>
      <w:r w:rsidR="009C21D1">
        <w:rPr>
          <w:lang w:val="en-GB"/>
        </w:rPr>
        <w:t>, you get information on p</w:t>
      </w:r>
      <w:r w:rsidR="009C21D1" w:rsidRPr="009C21D1">
        <w:rPr>
          <w:lang w:val="en-GB"/>
        </w:rPr>
        <w:t xml:space="preserve">rocessor </w:t>
      </w:r>
      <w:r w:rsidR="009C21D1">
        <w:rPr>
          <w:lang w:val="en-GB"/>
        </w:rPr>
        <w:t>r</w:t>
      </w:r>
      <w:r w:rsidR="009C21D1" w:rsidRPr="009C21D1">
        <w:rPr>
          <w:lang w:val="en-GB"/>
        </w:rPr>
        <w:t>egister</w:t>
      </w:r>
      <w:r w:rsidR="009C21D1">
        <w:rPr>
          <w:lang w:val="en-GB"/>
        </w:rPr>
        <w:t>, m</w:t>
      </w:r>
      <w:r w:rsidR="009C21D1" w:rsidRPr="009C21D1">
        <w:rPr>
          <w:lang w:val="en-GB"/>
        </w:rPr>
        <w:t xml:space="preserve">emory </w:t>
      </w:r>
      <w:r w:rsidR="009C21D1">
        <w:rPr>
          <w:lang w:val="en-GB"/>
        </w:rPr>
        <w:t>d</w:t>
      </w:r>
      <w:r w:rsidR="009C21D1" w:rsidRPr="009C21D1">
        <w:rPr>
          <w:lang w:val="en-GB"/>
        </w:rPr>
        <w:t>ata</w:t>
      </w:r>
      <w:r w:rsidR="009C21D1">
        <w:rPr>
          <w:lang w:val="en-GB"/>
        </w:rPr>
        <w:t>, all t</w:t>
      </w:r>
      <w:r w:rsidR="009C21D1" w:rsidRPr="009C21D1">
        <w:rPr>
          <w:lang w:val="en-GB"/>
        </w:rPr>
        <w:t>hreads</w:t>
      </w:r>
      <w:r w:rsidR="009C21D1">
        <w:rPr>
          <w:lang w:val="en-GB"/>
        </w:rPr>
        <w:t xml:space="preserve"> and modules/</w:t>
      </w:r>
    </w:p>
    <w:p w14:paraId="3AA113E3" w14:textId="5C050D6E" w:rsidR="000C49C1" w:rsidRDefault="000C49C1" w:rsidP="00B142DC">
      <w:pPr>
        <w:rPr>
          <w:lang w:val="en-GB"/>
        </w:rPr>
      </w:pPr>
      <w:r w:rsidRPr="000C49C1">
        <w:rPr>
          <w:noProof/>
          <w:lang w:val="en-GB"/>
        </w:rPr>
        <w:drawing>
          <wp:inline distT="0" distB="0" distL="0" distR="0" wp14:anchorId="68EA5E75" wp14:editId="39FE06EE">
            <wp:extent cx="6645910" cy="3129280"/>
            <wp:effectExtent l="0" t="0" r="2540" b="0"/>
            <wp:docPr id="1085195917" name="Picture 10851959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7" name="Picture 1085195917" descr="Text&#10;&#10;Description automatically generated"/>
                    <pic:cNvPicPr/>
                  </pic:nvPicPr>
                  <pic:blipFill>
                    <a:blip r:embed="rId271"/>
                    <a:stretch>
                      <a:fillRect/>
                    </a:stretch>
                  </pic:blipFill>
                  <pic:spPr>
                    <a:xfrm>
                      <a:off x="0" y="0"/>
                      <a:ext cx="6645910" cy="3129280"/>
                    </a:xfrm>
                    <a:prstGeom prst="rect">
                      <a:avLst/>
                    </a:prstGeom>
                  </pic:spPr>
                </pic:pic>
              </a:graphicData>
            </a:graphic>
          </wp:inline>
        </w:drawing>
      </w:r>
    </w:p>
    <w:p w14:paraId="48E10941" w14:textId="6320CA11" w:rsidR="008E0EB6" w:rsidRDefault="005174AC" w:rsidP="00B142DC">
      <w:pPr>
        <w:rPr>
          <w:lang w:val="en-GB"/>
        </w:rPr>
      </w:pPr>
      <w:r>
        <w:rPr>
          <w:lang w:val="en-GB"/>
        </w:rPr>
        <w:lastRenderedPageBreak/>
        <w:t xml:space="preserve">In some “Not Responding” situation, </w:t>
      </w:r>
      <w:r w:rsidR="008E0EB6">
        <w:rPr>
          <w:lang w:val="en-GB"/>
        </w:rPr>
        <w:t xml:space="preserve">I find that </w:t>
      </w:r>
      <w:r w:rsidR="00A73C09">
        <w:rPr>
          <w:lang w:val="en-GB"/>
        </w:rPr>
        <w:t xml:space="preserve">Windows denies access </w:t>
      </w:r>
      <w:r>
        <w:rPr>
          <w:lang w:val="en-GB"/>
        </w:rPr>
        <w:t xml:space="preserve">for the thread information </w:t>
      </w:r>
      <w:r w:rsidR="00A73C09">
        <w:rPr>
          <w:lang w:val="en-GB"/>
        </w:rPr>
        <w:t>without explaning it</w:t>
      </w:r>
      <w:r w:rsidR="00693791">
        <w:rPr>
          <w:lang w:val="en-GB"/>
        </w:rPr>
        <w:t xml:space="preserve">. </w:t>
      </w:r>
      <w:r w:rsidR="00A73C09">
        <w:rPr>
          <w:lang w:val="en-GB"/>
        </w:rPr>
        <w:t>Windows Event</w:t>
      </w:r>
      <w:r w:rsidR="00693791">
        <w:rPr>
          <w:lang w:val="en-GB"/>
        </w:rPr>
        <w:t xml:space="preserve"> Viewer does not list anything</w:t>
      </w:r>
      <w:r w:rsidR="00A73C09">
        <w:rPr>
          <w:lang w:val="en-GB"/>
        </w:rPr>
        <w:t>.</w:t>
      </w:r>
      <w:r w:rsidR="00325B4A">
        <w:rPr>
          <w:lang w:val="en-GB"/>
        </w:rPr>
        <w:t xml:space="preserve"> The following screenshot shows that Slack.exe is not responding. This problem is reproducible. </w:t>
      </w:r>
      <w:r w:rsidR="005E5112">
        <w:rPr>
          <w:lang w:val="en-GB"/>
        </w:rPr>
        <w:t>The reason is the 2FA, which Slacks opens a web browser to complete the single sign on.</w:t>
      </w:r>
    </w:p>
    <w:p w14:paraId="06D8517C" w14:textId="6CE2705B" w:rsidR="008E0EB6" w:rsidRPr="00B142DC" w:rsidRDefault="008E0EB6" w:rsidP="00B142DC">
      <w:pPr>
        <w:rPr>
          <w:lang w:val="en-GB"/>
        </w:rPr>
      </w:pPr>
      <w:r w:rsidRPr="008E0EB6">
        <w:rPr>
          <w:noProof/>
          <w:lang w:val="en-GB"/>
        </w:rPr>
        <w:drawing>
          <wp:inline distT="0" distB="0" distL="0" distR="0" wp14:anchorId="45FD385D" wp14:editId="36F737EE">
            <wp:extent cx="6645910" cy="2367915"/>
            <wp:effectExtent l="0" t="0" r="2540" b="0"/>
            <wp:docPr id="1293284830" name="Picture 12932848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Graphical user interface, text, application, email&#10;&#10;Description automatically generated"/>
                    <pic:cNvPicPr/>
                  </pic:nvPicPr>
                  <pic:blipFill>
                    <a:blip r:embed="rId272"/>
                    <a:stretch>
                      <a:fillRect/>
                    </a:stretch>
                  </pic:blipFill>
                  <pic:spPr>
                    <a:xfrm>
                      <a:off x="0" y="0"/>
                      <a:ext cx="6645910" cy="2367915"/>
                    </a:xfrm>
                    <a:prstGeom prst="rect">
                      <a:avLst/>
                    </a:prstGeom>
                  </pic:spPr>
                </pic:pic>
              </a:graphicData>
            </a:graphic>
          </wp:inline>
        </w:drawing>
      </w:r>
    </w:p>
    <w:p w14:paraId="515641E5" w14:textId="2FDC234E" w:rsidR="006822F5" w:rsidRDefault="006822F5" w:rsidP="00E7573A">
      <w:pPr>
        <w:pStyle w:val="Heading5"/>
      </w:pPr>
      <w:r>
        <w:t>Reliability Monitor</w:t>
      </w:r>
    </w:p>
    <w:p w14:paraId="701B8DAF" w14:textId="6EABD6A4" w:rsidR="00A21F99" w:rsidRDefault="00A21F99" w:rsidP="00DD12A1">
      <w:r>
        <w:t xml:space="preserve">More </w:t>
      </w:r>
      <w:r w:rsidR="00530558">
        <w:t xml:space="preserve">info available </w:t>
      </w:r>
      <w:hyperlink r:id="rId273" w:history="1">
        <w:r w:rsidR="00530558" w:rsidRPr="00530558">
          <w:rPr>
            <w:rStyle w:val="Hyperlink"/>
          </w:rPr>
          <w:t>here</w:t>
        </w:r>
      </w:hyperlink>
      <w:r w:rsidR="00530558">
        <w:t xml:space="preserve">. </w:t>
      </w:r>
    </w:p>
    <w:p w14:paraId="1416E4B0" w14:textId="10109268" w:rsidR="003861C6" w:rsidRDefault="005E6C37" w:rsidP="00DD12A1">
      <w:r>
        <w:rPr>
          <w:noProof/>
        </w:rPr>
        <w:lastRenderedPageBreak/>
        <w:drawing>
          <wp:inline distT="0" distB="0" distL="0" distR="0" wp14:anchorId="3193C861" wp14:editId="0D7AF188">
            <wp:extent cx="6645910" cy="4480560"/>
            <wp:effectExtent l="0" t="0" r="2540" b="0"/>
            <wp:docPr id="1293284805" name="Picture 12932848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5" name="Picture 1293284805" descr="A picture containing table&#10;&#10;Description automatically generated"/>
                    <pic:cNvPicPr/>
                  </pic:nvPicPr>
                  <pic:blipFill>
                    <a:blip r:embed="rId274"/>
                    <a:stretch>
                      <a:fillRect/>
                    </a:stretch>
                  </pic:blipFill>
                  <pic:spPr>
                    <a:xfrm>
                      <a:off x="0" y="0"/>
                      <a:ext cx="6645910" cy="4480560"/>
                    </a:xfrm>
                    <a:prstGeom prst="rect">
                      <a:avLst/>
                    </a:prstGeom>
                  </pic:spPr>
                </pic:pic>
              </a:graphicData>
            </a:graphic>
          </wp:inline>
        </w:drawing>
      </w:r>
      <w:r w:rsidRPr="00DF1D53">
        <w:t xml:space="preserve"> </w:t>
      </w:r>
    </w:p>
    <w:p w14:paraId="66CD5BDF" w14:textId="48435359" w:rsidR="00327DC3" w:rsidRDefault="00327DC3" w:rsidP="00DD12A1">
      <w:r>
        <w:t>There are 5 types of errors</w:t>
      </w:r>
      <w:r w:rsidR="00474C2E">
        <w:t xml:space="preserve">. The one that you’re interested in is </w:t>
      </w:r>
      <w:r w:rsidR="00474C2E" w:rsidRPr="00474C2E">
        <w:rPr>
          <w:color w:val="00B0F0"/>
        </w:rPr>
        <w:t>Windows failures</w:t>
      </w:r>
      <w:r w:rsidR="00474C2E">
        <w:t xml:space="preserve">. </w:t>
      </w:r>
      <w:r>
        <w:t xml:space="preserve">You can’t search, </w:t>
      </w:r>
      <w:r w:rsidR="00DB6044">
        <w:t xml:space="preserve">but you can click on each red x icon. The following shows a </w:t>
      </w:r>
      <w:r w:rsidR="000514CC">
        <w:t>hardware error. There is no details.</w:t>
      </w:r>
    </w:p>
    <w:p w14:paraId="50B77446" w14:textId="531FE64A" w:rsidR="00D11146" w:rsidRDefault="00D11146" w:rsidP="00DD12A1">
      <w:r>
        <w:rPr>
          <w:noProof/>
        </w:rPr>
        <w:drawing>
          <wp:inline distT="0" distB="0" distL="0" distR="0" wp14:anchorId="457B5666" wp14:editId="4672D53E">
            <wp:extent cx="6645910" cy="998220"/>
            <wp:effectExtent l="0" t="0" r="2540" b="0"/>
            <wp:docPr id="1053" name="Picture 10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text, application&#10;&#10;Description automatically generated"/>
                    <pic:cNvPicPr/>
                  </pic:nvPicPr>
                  <pic:blipFill>
                    <a:blip r:embed="rId275"/>
                    <a:stretch>
                      <a:fillRect/>
                    </a:stretch>
                  </pic:blipFill>
                  <pic:spPr>
                    <a:xfrm>
                      <a:off x="0" y="0"/>
                      <a:ext cx="6645910" cy="998220"/>
                    </a:xfrm>
                    <a:prstGeom prst="rect">
                      <a:avLst/>
                    </a:prstGeom>
                  </pic:spPr>
                </pic:pic>
              </a:graphicData>
            </a:graphic>
          </wp:inline>
        </w:drawing>
      </w:r>
    </w:p>
    <w:p w14:paraId="09D27788" w14:textId="5960048C" w:rsidR="008F0D6A" w:rsidRDefault="000514CC" w:rsidP="00DD12A1">
      <w:r>
        <w:t xml:space="preserve">You can select it and get more details. </w:t>
      </w:r>
      <w:r w:rsidR="008F0D6A">
        <w:t>Unfortunately, the information is rather low level</w:t>
      </w:r>
      <w:r w:rsidR="00327DC3">
        <w:t xml:space="preserve">. </w:t>
      </w:r>
      <w:r w:rsidR="00036487">
        <w:t xml:space="preserve">The information provided by </w:t>
      </w:r>
      <w:hyperlink r:id="rId276" w:history="1">
        <w:r w:rsidR="00036487" w:rsidRPr="009D7033">
          <w:rPr>
            <w:rStyle w:val="Hyperlink"/>
          </w:rPr>
          <w:t>Nir Sof</w:t>
        </w:r>
        <w:r w:rsidR="009D7033" w:rsidRPr="009D7033">
          <w:rPr>
            <w:rStyle w:val="Hyperlink"/>
          </w:rPr>
          <w:t>er</w:t>
        </w:r>
      </w:hyperlink>
      <w:r w:rsidR="009D7033">
        <w:t xml:space="preserve"> is richer. </w:t>
      </w:r>
    </w:p>
    <w:p w14:paraId="1E26D851" w14:textId="77777777" w:rsidR="00796465" w:rsidRDefault="003861C6" w:rsidP="00DD12A1">
      <w:r w:rsidRPr="003861C6">
        <w:rPr>
          <w:noProof/>
        </w:rPr>
        <w:lastRenderedPageBreak/>
        <w:drawing>
          <wp:inline distT="0" distB="0" distL="0" distR="0" wp14:anchorId="5A6D4557" wp14:editId="743F12BA">
            <wp:extent cx="6645910" cy="3048000"/>
            <wp:effectExtent l="0" t="0" r="2540" b="0"/>
            <wp:docPr id="1052" name="Picture 10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text, application, email&#10;&#10;Description automatically generated"/>
                    <pic:cNvPicPr/>
                  </pic:nvPicPr>
                  <pic:blipFill>
                    <a:blip r:embed="rId277"/>
                    <a:stretch>
                      <a:fillRect/>
                    </a:stretch>
                  </pic:blipFill>
                  <pic:spPr>
                    <a:xfrm>
                      <a:off x="0" y="0"/>
                      <a:ext cx="6645910" cy="3048000"/>
                    </a:xfrm>
                    <a:prstGeom prst="rect">
                      <a:avLst/>
                    </a:prstGeom>
                  </pic:spPr>
                </pic:pic>
              </a:graphicData>
            </a:graphic>
          </wp:inline>
        </w:drawing>
      </w:r>
    </w:p>
    <w:p w14:paraId="5006E86A" w14:textId="098DC0B7" w:rsidR="00F4278A" w:rsidRPr="00DF1D53" w:rsidRDefault="00F4278A" w:rsidP="00DD12A1">
      <w:r w:rsidRPr="00DF1D53">
        <w:br w:type="page"/>
      </w:r>
    </w:p>
    <w:p w14:paraId="7C0F1FD4" w14:textId="4C7B0CB5" w:rsidR="00963C57" w:rsidRPr="00DF1D53" w:rsidRDefault="00963C57" w:rsidP="00963C57">
      <w:pPr>
        <w:spacing w:before="720"/>
      </w:pPr>
    </w:p>
    <w:p w14:paraId="153DC30A" w14:textId="33C0F274" w:rsidR="008D30A3" w:rsidRPr="00351356" w:rsidRDefault="00796465" w:rsidP="00796465">
      <w:pPr>
        <w:pStyle w:val="BlankPage"/>
      </w:pPr>
      <w:r w:rsidRPr="00796465">
        <w:t xml:space="preserve">END OF PART </w:t>
      </w:r>
      <w:r>
        <w:t>1</w:t>
      </w:r>
      <w:r w:rsidRPr="00796465">
        <w:br/>
      </w:r>
      <w:r w:rsidR="009F49DF" w:rsidRPr="00351356">
        <w:t xml:space="preserve">Get a </w:t>
      </w:r>
      <w:r w:rsidR="001F0FC9" w:rsidRPr="00351356">
        <w:t>cup of coffee, find a quiet corner, and enjoy a trip into the world of metrics</w:t>
      </w:r>
      <w:r w:rsidR="00351356">
        <w:t>…</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345D7982" w:rsidR="00AF3D1F" w:rsidRPr="00DF1D53" w:rsidRDefault="006D28BA" w:rsidP="00AF3D1F">
      <w:pPr>
        <w:pStyle w:val="Title"/>
      </w:pPr>
      <w:r>
        <w:t>Counters</w:t>
      </w:r>
    </w:p>
    <w:p w14:paraId="28F7BF0D" w14:textId="55CE3968" w:rsidR="0030700F" w:rsidRPr="00DF1D53" w:rsidRDefault="006D28BA" w:rsidP="003F097B">
      <w:pPr>
        <w:pStyle w:val="AfterChapterTitle"/>
      </w:pPr>
      <w:r>
        <w:t>Aria</w:t>
      </w:r>
      <w:r w:rsidR="004F5887">
        <w:t xml:space="preserve"> Operations ships with thousands of metrics and properties. If we take object by object, and document metrics by metrics, it would be both dry and confusing. Most likely you will be disappointed as it does not explain how your problems are solved.</w:t>
      </w:r>
      <w:r w:rsidR="00031084">
        <w:t xml:space="preserve"> </w:t>
      </w:r>
    </w:p>
    <w:p w14:paraId="6C7FC6F0" w14:textId="1CA911F5"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w:t>
      </w:r>
      <w:r w:rsidR="008D3A3F">
        <w:t>metrics</w:t>
      </w:r>
      <w:r>
        <w:t xml:space="preserve"> from the system</w:t>
      </w:r>
      <w:r w:rsidR="4DC50D30">
        <w:t>s</w:t>
      </w:r>
      <w:r w:rsidR="5B701F15">
        <w:t xml:space="preserve"> that are </w:t>
      </w:r>
      <w:r>
        <w:t>monitor</w:t>
      </w:r>
      <w:r w:rsidR="0035863F">
        <w:t>ed</w:t>
      </w:r>
      <w:r>
        <w:t xml:space="preserve">, and formulates </w:t>
      </w:r>
      <w:r w:rsidR="651CBEBA">
        <w:t>higher-level</w:t>
      </w:r>
      <w:r>
        <w:t xml:space="preserve"> </w:t>
      </w:r>
      <w:r w:rsidR="008D3A3F">
        <w:t>metrics</w:t>
      </w:r>
      <w:r>
        <w:t xml:space="preserve"> that meet your operational needs better.</w:t>
      </w:r>
    </w:p>
    <w:p w14:paraId="41BBDB9D" w14:textId="1732FBDB" w:rsidR="00B35B1A" w:rsidRDefault="00327802" w:rsidP="00B373E2">
      <w:pPr>
        <w:pStyle w:val="Heading2"/>
      </w:pPr>
      <w:bookmarkStart w:id="50" w:name="_New_Layer_"/>
      <w:bookmarkEnd w:id="50"/>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0"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lr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7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wYMJ&#10;a4sCAAASBQAADgAAAAAAAAAAAAAAAAAuAgAAZHJzL2Uyb0RvYy54bWxQSwECLQAUAAYACAAAACEA&#10;S4kmzdYAAAAFAQAADwAAAAAAAAAAAAAAAADlBAAAZHJzL2Rvd25yZXYueG1sUEsFBgAAAAAEAAQA&#10;8wAAAOgFA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000000" w:rsidP="00ED52C5">
      <w:pPr>
        <w:pStyle w:val="Bullet"/>
        <w:rPr>
          <w:lang w:val="en-US"/>
        </w:rPr>
      </w:pPr>
      <w:hyperlink r:id="rId278" w:history="1">
        <w:r w:rsidR="00ED52C5" w:rsidRPr="00502C3E">
          <w:rPr>
            <w:rStyle w:val="Hyperlink"/>
            <w:lang w:val="en-US"/>
          </w:rPr>
          <w:t>Netflow</w:t>
        </w:r>
      </w:hyperlink>
    </w:p>
    <w:p w14:paraId="3E917C38" w14:textId="20E604FE" w:rsidR="00ED52C5" w:rsidRDefault="00ED52C5" w:rsidP="00ED52C5">
      <w:pPr>
        <w:rPr>
          <w:lang w:val="en-US"/>
        </w:rPr>
      </w:pPr>
      <w:r>
        <w:rPr>
          <w:lang w:val="en-US"/>
        </w:rPr>
        <w:t xml:space="preserve">Each of those type has their own purpose and format. So typically different tools excel on each. </w:t>
      </w:r>
    </w:p>
    <w:p w14:paraId="335A3D98" w14:textId="51DCA73B" w:rsidR="008F5879" w:rsidRDefault="008F5879" w:rsidP="00ED52C5">
      <w:pPr>
        <w:rPr>
          <w:lang w:val="en-US"/>
        </w:rPr>
      </w:pPr>
      <w:r>
        <w:rPr>
          <w:lang w:val="en-US"/>
        </w:rPr>
        <w:t xml:space="preserve">Alert </w:t>
      </w:r>
      <w:r w:rsidR="00CA76AD">
        <w:rPr>
          <w:lang w:val="en-US"/>
        </w:rPr>
        <w:t xml:space="preserve">is not a data type as it’s a trigger you create based on the values of the data types. For example, you create an alert when certain log events occur, certain property changes and certain metrics threshold being crossed.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3F4C6BDC" w:rsidR="00B35B1A" w:rsidRDefault="00027381" w:rsidP="001469FC">
      <w:r>
        <w:t>vSphere and vSAN</w:t>
      </w:r>
      <w:r w:rsidR="3426DB77">
        <w:t xml:space="preserve"> </w:t>
      </w:r>
      <w:r w:rsidR="008D3A3F">
        <w:t>metrics</w:t>
      </w:r>
      <w:r w:rsidR="3426DB77">
        <w:t xml:space="preserve"> are more complex than physical machine </w:t>
      </w:r>
      <w:r w:rsidR="008D3A3F">
        <w:t>metrics</w:t>
      </w:r>
      <w:r w:rsidR="3426DB77">
        <w:t xml:space="preserve">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04C060C3" w:rsidR="00446D51" w:rsidRPr="00DF1D53" w:rsidRDefault="00446D51" w:rsidP="00446D51">
      <w:r>
        <w:t xml:space="preserve">The complexity created by a new layer because it impacts the adjacent layers below and above it. So the net effect </w:t>
      </w:r>
      <w:r w:rsidR="00F31567">
        <w:t xml:space="preserve">you need to learn </w:t>
      </w:r>
      <w:r w:rsidR="00523D13">
        <w:t>3</w:t>
      </w:r>
      <w:r>
        <w:t xml:space="preserve"> layers. That’s why from </w:t>
      </w:r>
      <w:r w:rsidR="7F1FF578">
        <w:t xml:space="preserve">a </w:t>
      </w:r>
      <w:r>
        <w:t xml:space="preserve">monitoring and troubleshooting viewpoint, </w:t>
      </w:r>
      <w:r w:rsidR="00E90C8D">
        <w:t xml:space="preserve">Kubernetes and </w:t>
      </w:r>
      <w:hyperlink r:id="rId279">
        <w:r w:rsidRPr="36121475">
          <w:rPr>
            <w:rStyle w:val="Hyperlink"/>
          </w:rPr>
          <w:t>container</w:t>
        </w:r>
      </w:hyperlink>
      <w:r>
        <w:t xml:space="preserve"> technology require a</w:t>
      </w:r>
      <w:r w:rsidR="00BE430E">
        <w:t>n even</w:t>
      </w:r>
      <w:r>
        <w:t xml:space="preserve"> deeper knowledge as the boundary is even less strict. Think of all the </w:t>
      </w:r>
      <w:hyperlink r:id="rId280">
        <w:r w:rsidRPr="36121475">
          <w:rPr>
            <w:rStyle w:val="Hyperlink"/>
          </w:rPr>
          <w:t>problems</w:t>
        </w:r>
      </w:hyperlink>
      <w:r>
        <w:t xml:space="preserve"> you have with vSphere Resource Pool</w:t>
      </w:r>
      <w:r w:rsidR="00556CDE">
        <w:t xml:space="preserve"> performance troubleshooting</w:t>
      </w:r>
      <w:r>
        <w:t>, and now make it granular at process level</w:t>
      </w:r>
      <w:r w:rsidR="00E90C8D">
        <w:t xml:space="preserve">. </w:t>
      </w:r>
    </w:p>
    <w:p w14:paraId="459A6423" w14:textId="05BA8996" w:rsidR="00443C0B" w:rsidRDefault="7D7A6DFE" w:rsidP="00540F68">
      <w:pPr>
        <w:pStyle w:val="Heading3"/>
      </w:pPr>
      <w:bookmarkStart w:id="51" w:name="_Nuances_in_Metrics"/>
      <w:bookmarkEnd w:id="51"/>
      <w:r>
        <w:lastRenderedPageBreak/>
        <w:t>Nuances in Metrics</w:t>
      </w:r>
    </w:p>
    <w:p w14:paraId="603CF79D" w14:textId="3C9D778D" w:rsidR="00E90C8D" w:rsidRPr="00E90C8D" w:rsidRDefault="00E90C8D" w:rsidP="00E90C8D">
      <w:pPr>
        <w:rPr>
          <w:lang w:val="en-GB"/>
        </w:rPr>
      </w:pPr>
      <w:r>
        <w:rPr>
          <w:lang w:val="en-GB"/>
        </w:rPr>
        <w:t>I find it useful to know the subtle differences in the behaviour of the metrics and properties. By knowing their difference, you can apply the appropriate solution.</w:t>
      </w:r>
    </w:p>
    <w:p w14:paraId="6F9EEA21" w14:textId="28F8E50B" w:rsidR="00F55435" w:rsidRDefault="009C77A8" w:rsidP="00482056">
      <w:pPr>
        <w:jc w:val="center"/>
      </w:pPr>
      <w:r w:rsidRPr="009C77A8">
        <w:rPr>
          <w:noProof/>
        </w:rPr>
        <w:drawing>
          <wp:inline distT="0" distB="0" distL="0" distR="0" wp14:anchorId="6F778C91" wp14:editId="33676C99">
            <wp:extent cx="6645910" cy="1579880"/>
            <wp:effectExtent l="0" t="0" r="2540" b="1270"/>
            <wp:docPr id="1525330296" name="Picture 15253302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6" name="Picture 1525330296" descr="A picture containing text&#10;&#10;Description automatically generated"/>
                    <pic:cNvPicPr/>
                  </pic:nvPicPr>
                  <pic:blipFill>
                    <a:blip r:embed="rId281"/>
                    <a:stretch>
                      <a:fillRect/>
                    </a:stretch>
                  </pic:blipFill>
                  <pic:spPr>
                    <a:xfrm>
                      <a:off x="0" y="0"/>
                      <a:ext cx="6645910" cy="1579880"/>
                    </a:xfrm>
                    <a:prstGeom prst="rect">
                      <a:avLst/>
                    </a:prstGeom>
                  </pic:spPr>
                </pic:pic>
              </a:graphicData>
            </a:graphic>
          </wp:inline>
        </w:drawing>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B60D42D" w:rsidR="005A2328" w:rsidRPr="00DF1D53" w:rsidRDefault="02C043FD" w:rsidP="005A2328">
            <w:pPr>
              <w:pStyle w:val="Tablecontent"/>
            </w:pPr>
            <w:r>
              <w:t xml:space="preserve">The </w:t>
            </w:r>
            <w:r w:rsidR="008D3A3F">
              <w:t>metrics</w:t>
            </w:r>
            <w:r>
              <w:t xml:space="preserve">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1FBA4138" w:rsidR="005A2328" w:rsidRPr="00DF1D53" w:rsidRDefault="008D3A3F" w:rsidP="005A2328">
            <w:pPr>
              <w:pStyle w:val="Tablecontent"/>
            </w:pPr>
            <w:r>
              <w:t>Metrics</w:t>
            </w:r>
            <w:r w:rsidR="005A2328" w:rsidRPr="00DF1D53">
              <w:t xml:space="preserve">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5"/>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21B012D"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5108DC4F" w14:textId="2D8BBA03" w:rsidR="009C77A8" w:rsidRDefault="009C77A8" w:rsidP="005A2328">
            <w:pPr>
              <w:pStyle w:val="Tablecontent"/>
            </w:pPr>
            <w:r>
              <w:t>Virtual Disk: in VM includes RDM, but in Datastore it does not</w:t>
            </w:r>
            <w:r>
              <w:rPr>
                <w:rStyle w:val="FootnoteReference"/>
              </w:rPr>
              <w:footnoteReference w:id="16"/>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DA1EC26" w:rsidR="005A2328" w:rsidRPr="00DF1D53" w:rsidRDefault="008D3A3F" w:rsidP="005A2328">
            <w:pPr>
              <w:pStyle w:val="Tablecontent"/>
            </w:pPr>
            <w:r>
              <w:t>Metrics</w:t>
            </w:r>
            <w:r w:rsidR="005A2328" w:rsidRPr="00DF1D53">
              <w:t xml:space="preserve">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t>
            </w:r>
            <w:r w:rsidR="02C043FD">
              <w:lastRenderedPageBreak/>
              <w:t xml:space="preserve">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r w:rsidR="00083CCB" w:rsidRPr="001639D6">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76DB4720" w14:textId="77777777" w:rsidR="005A2328"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p w14:paraId="48127129" w14:textId="76695139" w:rsidR="0080260A" w:rsidRPr="00DF1D53" w:rsidRDefault="0080260A" w:rsidP="005A2328">
            <w:pPr>
              <w:pStyle w:val="Tablecontent"/>
            </w:pPr>
            <w:r>
              <w:t xml:space="preserve">In Microsoft Windows, the </w:t>
            </w:r>
            <w:r w:rsidRPr="00E90C8D">
              <w:rPr>
                <w:color w:val="00B0F0"/>
              </w:rPr>
              <w:t xml:space="preserve">CPU queue </w:t>
            </w:r>
            <w:r>
              <w:t xml:space="preserve">includes only counts the queue size, while the </w:t>
            </w:r>
            <w:r w:rsidRPr="00E90C8D">
              <w:rPr>
                <w:color w:val="00B0F0"/>
              </w:rPr>
              <w:t xml:space="preserve">disk queue </w:t>
            </w:r>
            <w:r>
              <w:t>excludes the IO commands being processed.</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21D044B8" w:rsidR="002E67EF"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4A8F8469" w14:textId="77777777" w:rsidR="0053447C"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0B687C">
              <w:t>So the name is technically correct</w:t>
            </w:r>
            <w:r w:rsidR="0080260A">
              <w:t xml:space="preserve">. </w:t>
            </w:r>
          </w:p>
          <w:p w14:paraId="44DDF850" w14:textId="5E9179A0" w:rsidR="00266CC2" w:rsidRPr="00DF1D53" w:rsidRDefault="00266CC2" w:rsidP="005A2328">
            <w:pPr>
              <w:pStyle w:val="Tablecontent"/>
            </w:pPr>
            <w:r>
              <w:t xml:space="preserve">The term virtual disk actually includes RDM. It’s not just VMDK. The reason is RDM appears </w:t>
            </w:r>
            <w:r w:rsidR="0038274A">
              <w:t>as virtual disk when you browse the directory in the datastore, even though the RDM file is just a pointer to an external LUN.</w:t>
            </w:r>
          </w:p>
        </w:tc>
      </w:tr>
    </w:tbl>
    <w:p w14:paraId="4C31E723" w14:textId="4E406CB3" w:rsidR="00800964" w:rsidRDefault="00800964" w:rsidP="00AC6E1E">
      <w:pPr>
        <w:pStyle w:val="Heading4"/>
      </w:pPr>
      <w:r>
        <w:t>Other Nuances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AB369D" w:rsidR="009F6868" w:rsidRDefault="009F6868" w:rsidP="005A2328">
            <w:pPr>
              <w:pStyle w:val="Tablecontent"/>
            </w:pPr>
            <w:r w:rsidRPr="00DF1D53">
              <w:t xml:space="preserve">Why is VM CPU Ready </w:t>
            </w:r>
            <w:r w:rsidR="001E5395" w:rsidRPr="00DF1D53">
              <w:t xml:space="preserve">above 100%? If you look at esxtop, many VM level </w:t>
            </w:r>
            <w:r w:rsidR="008D3A3F">
              <w:t>metrics</w:t>
            </w:r>
            <w:r w:rsidR="001E5395" w:rsidRPr="00DF1D53">
              <w:t xml:space="preserve">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06FBA627" w:rsidR="00427F6E" w:rsidRDefault="00427F6E" w:rsidP="005A2328">
            <w:pPr>
              <w:pStyle w:val="Tablecontent"/>
            </w:pPr>
            <w:r>
              <w:t xml:space="preserve">Why </w:t>
            </w:r>
            <w:r w:rsidR="4983C11B">
              <w:t xml:space="preserve">are </w:t>
            </w:r>
            <w:r>
              <w:t xml:space="preserve">CPU </w:t>
            </w:r>
            <w:r w:rsidR="008D3A3F">
              <w:t>metrics</w:t>
            </w:r>
            <w:r>
              <w:t xml:space="preserve">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lastRenderedPageBreak/>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520BD093" w:rsidR="005A2328" w:rsidRPr="00DF1D53" w:rsidRDefault="005A2328" w:rsidP="005A2328">
            <w:pPr>
              <w:rPr>
                <w:b/>
                <w:bCs/>
              </w:rPr>
            </w:pPr>
            <w:r w:rsidRPr="00DF1D53">
              <w:rPr>
                <w:b/>
                <w:bCs/>
              </w:rPr>
              <w:t xml:space="preserve">“Missing” </w:t>
            </w:r>
            <w:r w:rsidR="008D3A3F">
              <w:rPr>
                <w:b/>
                <w:bCs/>
              </w:rPr>
              <w:t>Metrics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420071F4" w:rsidR="005A2328" w:rsidRPr="00DF1D53" w:rsidRDefault="005A2328" w:rsidP="005A2328">
            <w:pPr>
              <w:pStyle w:val="Tablecontent"/>
            </w:pPr>
            <w:r>
              <w:t xml:space="preserve">When you have </w:t>
            </w:r>
            <w:r w:rsidR="00AC46FF">
              <w:t>two</w:t>
            </w:r>
            <w:r>
              <w:t xml:space="preserve"> watches showing different time</w:t>
            </w:r>
            <w:r w:rsidR="009C77A8">
              <w:t>s</w:t>
            </w:r>
            <w:r>
              <w:t xml:space="preserve">, </w:t>
            </w:r>
            <w:r w:rsidR="002B3D01">
              <w:t>you</w:t>
            </w:r>
            <w:r w:rsidR="006744C1">
              <w:t xml:space="preserve"> </w:t>
            </w:r>
            <w:r w:rsidR="005575D9">
              <w:t>become</w:t>
            </w:r>
            <w:r>
              <w:t xml:space="preserve"> </w:t>
            </w:r>
            <w:r w:rsidR="005575D9">
              <w:t>un</w:t>
            </w:r>
            <w:r>
              <w:t xml:space="preserve">sure </w:t>
            </w:r>
            <w:r w:rsidR="309FEE31">
              <w:t xml:space="preserve">which </w:t>
            </w:r>
            <w:r w:rsidR="2BD41833">
              <w:t xml:space="preserve">watch </w:t>
            </w:r>
            <w:r>
              <w:t xml:space="preserve">is the correct one. </w:t>
            </w:r>
          </w:p>
          <w:p w14:paraId="6C6D1247" w14:textId="56CEA7A3" w:rsidR="005A2328" w:rsidRPr="00DF1D53" w:rsidRDefault="005A2328" w:rsidP="005A2328">
            <w:pPr>
              <w:pStyle w:val="Tablecontent"/>
            </w:pPr>
            <w:r w:rsidRPr="00DF1D53">
              <w:t xml:space="preserve">There are </w:t>
            </w:r>
            <w:r w:rsidR="00AC46FF">
              <w:t>five</w:t>
            </w:r>
            <w:r w:rsidRPr="00DF1D53">
              <w:t xml:space="preserve"> </w:t>
            </w:r>
            <w:r w:rsidR="008D3A3F">
              <w:t>metrics</w:t>
            </w:r>
            <w:r w:rsidRPr="00DF1D53">
              <w:t xml:space="preserve"> for VM CPU “</w:t>
            </w:r>
            <w:r w:rsidRPr="009C77A8">
              <w:rPr>
                <w:color w:val="00B0F0"/>
              </w:rPr>
              <w:t>utilization</w:t>
            </w:r>
            <w:r w:rsidRPr="00DF1D53">
              <w:t xml:space="preserve">”: Run, Used, Usage, Usage in MHz, and Demand. Why so many </w:t>
            </w:r>
            <w:r w:rsidR="008D3A3F">
              <w:t>metrics</w:t>
            </w:r>
            <w:r w:rsidRPr="00DF1D53">
              <w:t xml:space="preserve"> just to track utilization, different to what Windows or Linux tracks?</w:t>
            </w:r>
          </w:p>
          <w:p w14:paraId="2F63259B" w14:textId="540BA51C" w:rsidR="005A2328" w:rsidRPr="00DF1D53" w:rsidRDefault="005A2328" w:rsidP="005A2328">
            <w:pPr>
              <w:pStyle w:val="Tablecontent"/>
            </w:pPr>
            <w:r w:rsidRPr="00DF1D53">
              <w:t xml:space="preserve">There are 6 </w:t>
            </w:r>
            <w:r w:rsidR="008D3A3F">
              <w:t>metrics</w:t>
            </w:r>
            <w:r w:rsidRPr="00DF1D53">
              <w:t xml:space="preserve"> for ESXi CPU “</w:t>
            </w:r>
            <w:r w:rsidRPr="009C77A8">
              <w:rPr>
                <w:color w:val="00B0F0"/>
              </w:rPr>
              <w:t>utilization</w:t>
            </w:r>
            <w:r w:rsidRPr="00DF1D53">
              <w:t>”: Core Utilization, Utilization, Used, Usage, Usage in MHz, and Demand</w:t>
            </w:r>
            <w:r w:rsidR="00032B30" w:rsidRPr="00DF1D53">
              <w:t>.</w:t>
            </w:r>
          </w:p>
          <w:p w14:paraId="4E50FEF3" w14:textId="28EDCE69" w:rsidR="005A2328" w:rsidRPr="00DF1D53" w:rsidRDefault="005A2328" w:rsidP="005A2328">
            <w:pPr>
              <w:pStyle w:val="Tablecontent"/>
            </w:pPr>
            <w:r>
              <w:t xml:space="preserve">You </w:t>
            </w:r>
            <w:r w:rsidR="28C292FF">
              <w:t>must</w:t>
            </w:r>
            <w:r>
              <w:t xml:space="preserve"> remember that the </w:t>
            </w:r>
            <w:r w:rsidR="008D3A3F">
              <w:t>metrics</w:t>
            </w:r>
            <w:r>
              <w:t xml:space="preserve"> are not just created for vSphere administrators. They are also used by the </w:t>
            </w:r>
            <w:r w:rsidR="00FD5A65">
              <w:t>VMkernel</w:t>
            </w:r>
            <w:r>
              <w:t xml:space="preserve"> scheduler itself as input. CPU Latency is one such counter. </w:t>
            </w:r>
          </w:p>
        </w:tc>
      </w:tr>
      <w:tr w:rsidR="009C77A8" w:rsidRPr="00E51A31" w14:paraId="078E8B74" w14:textId="77777777" w:rsidTr="00484C7F">
        <w:tc>
          <w:tcPr>
            <w:tcW w:w="2547" w:type="dxa"/>
            <w:shd w:val="clear" w:color="auto" w:fill="F2F2F2" w:themeFill="background1" w:themeFillShade="F2"/>
          </w:tcPr>
          <w:p w14:paraId="6305F5A7" w14:textId="50AC4DE8" w:rsidR="009C77A8" w:rsidRPr="00DF1D53" w:rsidRDefault="009C77A8" w:rsidP="009C77A8">
            <w:pPr>
              <w:rPr>
                <w:b/>
                <w:bCs/>
              </w:rPr>
            </w:pPr>
            <w:r w:rsidRPr="001639D6">
              <w:rPr>
                <w:b/>
                <w:bCs/>
              </w:rPr>
              <w:t>Confusing formula</w:t>
            </w:r>
          </w:p>
        </w:tc>
        <w:tc>
          <w:tcPr>
            <w:tcW w:w="7909" w:type="dxa"/>
          </w:tcPr>
          <w:p w14:paraId="76ADE09B" w14:textId="7D359FA9" w:rsidR="009C77A8" w:rsidRDefault="009C77A8" w:rsidP="009C77A8">
            <w:pPr>
              <w:pStyle w:val="Tablecontent"/>
            </w:pPr>
            <w:r>
              <w:t xml:space="preserve">ESXi CPU Idle (ms) includes CPU Frequency. </w:t>
            </w:r>
          </w:p>
        </w:tc>
      </w:tr>
      <w:tr w:rsidR="009C77A8" w:rsidRPr="00E51A31" w14:paraId="768F6C09" w14:textId="77777777" w:rsidTr="00484C7F">
        <w:tc>
          <w:tcPr>
            <w:tcW w:w="2547" w:type="dxa"/>
            <w:shd w:val="clear" w:color="auto" w:fill="F2F2F2" w:themeFill="background1" w:themeFillShade="F2"/>
          </w:tcPr>
          <w:p w14:paraId="20D21E53" w14:textId="77308BE1" w:rsidR="009C77A8" w:rsidRPr="001639D6" w:rsidRDefault="009C77A8" w:rsidP="009C77A8">
            <w:pPr>
              <w:rPr>
                <w:b/>
                <w:bCs/>
              </w:rPr>
            </w:pPr>
            <w:r>
              <w:rPr>
                <w:b/>
                <w:bCs/>
              </w:rPr>
              <w:t>Inconsistent implementation</w:t>
            </w:r>
          </w:p>
        </w:tc>
        <w:tc>
          <w:tcPr>
            <w:tcW w:w="7909" w:type="dxa"/>
          </w:tcPr>
          <w:p w14:paraId="1C732543" w14:textId="77777777" w:rsidR="009C77A8" w:rsidRDefault="009C77A8" w:rsidP="009C77A8">
            <w:pPr>
              <w:pStyle w:val="Tablecontent"/>
            </w:pPr>
            <w:r>
              <w:t>There is reservation for CPU, memory and network, but not for Disk.</w:t>
            </w:r>
          </w:p>
          <w:p w14:paraId="37E21013" w14:textId="08692BD2" w:rsidR="009C77A8" w:rsidRDefault="009C77A8" w:rsidP="009C77A8">
            <w:pPr>
              <w:pStyle w:val="Tablecontent"/>
            </w:pPr>
            <w:r>
              <w:t>There is limit for disk IOPS, but not for disk throughput.</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00971" w:rsidRPr="00E51A31" w14:paraId="620BEF3C" w14:textId="77777777" w:rsidTr="00484C7F">
        <w:tc>
          <w:tcPr>
            <w:tcW w:w="2547" w:type="dxa"/>
            <w:shd w:val="clear" w:color="auto" w:fill="F2F2F2" w:themeFill="background1" w:themeFillShade="F2"/>
          </w:tcPr>
          <w:p w14:paraId="01959684" w14:textId="2240D20E" w:rsidR="00500971" w:rsidRPr="00500971" w:rsidRDefault="00500971" w:rsidP="00500971">
            <w:pPr>
              <w:pStyle w:val="Tablecontent"/>
              <w:rPr>
                <w:b/>
                <w:bCs/>
              </w:rPr>
            </w:pPr>
            <w:r w:rsidRPr="00500971">
              <w:rPr>
                <w:b/>
                <w:bCs/>
              </w:rPr>
              <w:t>VM vs ESXi</w:t>
            </w:r>
          </w:p>
        </w:tc>
        <w:tc>
          <w:tcPr>
            <w:tcW w:w="7909" w:type="dxa"/>
          </w:tcPr>
          <w:p w14:paraId="62BC04AB" w14:textId="15C4F3A6" w:rsidR="00500971" w:rsidRDefault="00500971" w:rsidP="00500971">
            <w:pPr>
              <w:pStyle w:val="Tablecontent"/>
            </w:pPr>
            <w:r>
              <w:t xml:space="preserve">The CPU metrics from a VM viewpoint differs to the CPU metrics from ESXi viewpoint. A VM is a consumer. Multiple VMs can share the same </w:t>
            </w:r>
            <w:r w:rsidR="00C70A99">
              <w:t xml:space="preserve">physical core, albeit at the price of performance. So </w:t>
            </w:r>
            <w:r w:rsidR="008D3A3F">
              <w:t>metrics</w:t>
            </w:r>
            <w:r w:rsidR="00C70A99">
              <w:t xml:space="preserve"> such as Ready </w:t>
            </w:r>
            <w:r w:rsidR="001B66FA">
              <w:t xml:space="preserve">does not apply to ESXi. The core and the thread are always ready. </w:t>
            </w:r>
          </w:p>
        </w:tc>
      </w:tr>
      <w:tr w:rsidR="005A2328" w:rsidRPr="00E51A31" w14:paraId="6AAEE7D4" w14:textId="77777777" w:rsidTr="00484C7F">
        <w:tc>
          <w:tcPr>
            <w:tcW w:w="2547" w:type="dxa"/>
            <w:shd w:val="clear" w:color="auto" w:fill="F2F2F2" w:themeFill="background1" w:themeFillShade="F2"/>
          </w:tcPr>
          <w:p w14:paraId="7C1C8BC1" w14:textId="781A0549" w:rsidR="005A2328" w:rsidRPr="00DF1D53" w:rsidRDefault="005A2328" w:rsidP="005A2328">
            <w:pPr>
              <w:rPr>
                <w:b/>
                <w:bCs/>
              </w:rPr>
            </w:pPr>
            <w:r w:rsidRPr="00DF1D53">
              <w:rPr>
                <w:b/>
                <w:bCs/>
              </w:rPr>
              <w:t>ESXi vs vCenter</w:t>
            </w:r>
          </w:p>
        </w:tc>
        <w:tc>
          <w:tcPr>
            <w:tcW w:w="7909" w:type="dxa"/>
          </w:tcPr>
          <w:p w14:paraId="7AC60A67" w14:textId="65C77B09" w:rsidR="005A2328" w:rsidRPr="00DF1D53" w:rsidRDefault="005A2328" w:rsidP="005A2328">
            <w:pPr>
              <w:pStyle w:val="Tablecontent"/>
            </w:pPr>
            <w:r>
              <w:t xml:space="preserve">While ESXi is the source of </w:t>
            </w:r>
            <w:r w:rsidR="008D3A3F">
              <w:t>metrics</w:t>
            </w:r>
            <w:r>
              <w:t xml:space="preserve">, vCenter may add its own </w:t>
            </w:r>
            <w:r w:rsidR="008D3A3F">
              <w:t>metrics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72F1A0B3" w14:textId="33E9EE8A"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tc>
        <w:tc>
          <w:tcPr>
            <w:tcW w:w="7909" w:type="dxa"/>
          </w:tcPr>
          <w:p w14:paraId="3AAEDA22" w14:textId="39659733" w:rsidR="005A2328" w:rsidRPr="00DF1D53" w:rsidRDefault="005A2328" w:rsidP="005A2328">
            <w:pPr>
              <w:pStyle w:val="Tablecontent"/>
            </w:pPr>
            <w:r>
              <w:t xml:space="preserve">The </w:t>
            </w:r>
            <w:r w:rsidR="008D3A3F">
              <w:t>metrics</w:t>
            </w:r>
            <w:r>
              <w:t xml:space="preserve"> at ESXi is more complex than the sum of its VM + </w:t>
            </w:r>
            <w:r w:rsidR="00FD5A65">
              <w:t>VMkernel</w:t>
            </w:r>
            <w:r>
              <w:t>.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w:t>
            </w:r>
            <w:r w:rsidR="008D3A3F">
              <w:t>metrics</w:t>
            </w:r>
            <w:r w:rsidR="00E11E32">
              <w:t xml:space="preserve">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lastRenderedPageBreak/>
              <w:t>M:N</w:t>
            </w:r>
            <w:r w:rsidR="000C1BB8" w:rsidRPr="00DF1D53">
              <w:t xml:space="preserve"> </w:t>
            </w:r>
            <w:r w:rsidR="00CF3EBC" w:rsidRPr="00DF1D53">
              <w:t>relationship</w:t>
            </w:r>
          </w:p>
        </w:tc>
        <w:tc>
          <w:tcPr>
            <w:tcW w:w="7909" w:type="dxa"/>
          </w:tcPr>
          <w:p w14:paraId="3CEDF48C" w14:textId="3652AEC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w:t>
            </w:r>
            <w:r w:rsidR="008D3A3F">
              <w:t>metrics</w:t>
            </w:r>
            <w:r w:rsidR="0009070A">
              <w:t xml:space="preserve">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664B8BBD" w14:textId="77777777" w:rsidR="0053447C" w:rsidRDefault="0053447C" w:rsidP="005A2328">
            <w:pPr>
              <w:pStyle w:val="Tablecontent"/>
            </w:pPr>
            <w:r>
              <w:t>Windows CPU queue excludes the running thread, Linux includes the threads being executed.</w:t>
            </w:r>
          </w:p>
          <w:p w14:paraId="1086112C" w14:textId="304D15A0" w:rsidR="00B563D4" w:rsidRDefault="00CD4205" w:rsidP="005A2328">
            <w:pPr>
              <w:pStyle w:val="Tablecontent"/>
            </w:pPr>
            <w:r>
              <w:t>Windows memory metrics are different to Linux memory metrics.</w:t>
            </w:r>
          </w:p>
        </w:tc>
      </w:tr>
      <w:tr w:rsidR="00D70418" w:rsidRPr="00E51A31" w14:paraId="1AE89748" w14:textId="77777777" w:rsidTr="00484C7F">
        <w:tc>
          <w:tcPr>
            <w:tcW w:w="2547" w:type="dxa"/>
            <w:shd w:val="clear" w:color="auto" w:fill="F2F2F2" w:themeFill="background1" w:themeFillShade="F2"/>
          </w:tcPr>
          <w:p w14:paraId="35BDDB17" w14:textId="794CFD23" w:rsidR="00D70418" w:rsidRDefault="00D70418" w:rsidP="000749AD">
            <w:pPr>
              <w:pStyle w:val="Tableheading"/>
              <w:jc w:val="left"/>
            </w:pPr>
            <w:r>
              <w:t xml:space="preserve">vRealize </w:t>
            </w:r>
            <w:r w:rsidR="004923B7">
              <w:t>vs “Source”</w:t>
            </w:r>
          </w:p>
        </w:tc>
        <w:tc>
          <w:tcPr>
            <w:tcW w:w="7909" w:type="dxa"/>
          </w:tcPr>
          <w:p w14:paraId="4F8ACD08" w14:textId="61365A59" w:rsidR="00D70418" w:rsidRDefault="004923B7" w:rsidP="005A2328">
            <w:pPr>
              <w:pStyle w:val="Tablecontent"/>
            </w:pPr>
            <w:r>
              <w:t xml:space="preserve">As far as possible, vRealize Operations </w:t>
            </w:r>
            <w:r w:rsidR="00CE3825">
              <w:t xml:space="preserve">shows the raw </w:t>
            </w:r>
            <w:r w:rsidR="008D3A3F">
              <w:t>metrics</w:t>
            </w:r>
            <w:r w:rsidR="00CE3825">
              <w:t xml:space="preserve"> as what you see them in the </w:t>
            </w:r>
            <w:r w:rsidR="00FC01C5">
              <w:t xml:space="preserve">source (e.g. vCenter, vSAN, NSX, Windows). This prevents confusion. </w:t>
            </w:r>
            <w:r w:rsidR="0024516C">
              <w:t xml:space="preserve">This is not 100% possible. </w:t>
            </w:r>
            <w:r w:rsidR="00CD2F18">
              <w:t xml:space="preserve">For example, </w:t>
            </w:r>
            <w:r w:rsidR="00725814">
              <w:t xml:space="preserve">we do not reproduce the %VMWait counter of esxtop. </w:t>
            </w:r>
            <w:r w:rsidR="00D06BCC">
              <w:t xml:space="preserve">We have another counter called Other Wait instead. </w:t>
            </w:r>
          </w:p>
        </w:tc>
      </w:tr>
    </w:tbl>
    <w:p w14:paraId="323368D4" w14:textId="77777777" w:rsidR="0053447C" w:rsidRDefault="0053447C" w:rsidP="0053447C">
      <w:pPr>
        <w:pStyle w:val="BeforeTable"/>
        <w:rPr>
          <w:lang w:val="en-GB"/>
        </w:rPr>
      </w:pPr>
    </w:p>
    <w:p w14:paraId="7750B8A8" w14:textId="77777777" w:rsidR="0024516C" w:rsidRDefault="225D8680" w:rsidP="00F55435">
      <w:pPr>
        <w:rPr>
          <w:lang w:val="en-GB"/>
        </w:rPr>
      </w:pPr>
      <w:r w:rsidRPr="36121475">
        <w:rPr>
          <w:lang w:val="en-GB"/>
        </w:rPr>
        <w:t>C</w:t>
      </w:r>
      <w:r w:rsidR="00446D51" w:rsidRPr="36121475">
        <w:rPr>
          <w:lang w:val="en-GB"/>
        </w:rPr>
        <w:t xml:space="preserve">omplicated stuff, isn’t it? </w:t>
      </w:r>
    </w:p>
    <w:p w14:paraId="2F77F851" w14:textId="2D51E3D3" w:rsidR="00446D51" w:rsidRDefault="00A02FB1" w:rsidP="00F55435">
      <w:pPr>
        <w:rPr>
          <w:lang w:val="en-GB"/>
        </w:rPr>
      </w:pPr>
      <w:r>
        <w:rPr>
          <w:lang w:val="en-GB"/>
        </w:rPr>
        <w:t xml:space="preserve">And we have not added </w:t>
      </w:r>
      <w:r w:rsidR="00AE2EE7">
        <w:rPr>
          <w:lang w:val="en-GB"/>
        </w:rPr>
        <w:t xml:space="preserve">NSX, </w:t>
      </w:r>
      <w:r>
        <w:rPr>
          <w:lang w:val="en-GB"/>
        </w:rPr>
        <w:t xml:space="preserve">AWS, Google, Azure, </w:t>
      </w:r>
      <w:r w:rsidR="00AE2EE7">
        <w:rPr>
          <w:lang w:val="en-GB"/>
        </w:rPr>
        <w:t xml:space="preserve">Kubernetes, </w:t>
      </w:r>
      <w:r>
        <w:rPr>
          <w:lang w:val="en-GB"/>
        </w:rPr>
        <w:t xml:space="preserve">applications, </w:t>
      </w:r>
      <w:r w:rsidR="00BE430E">
        <w:rPr>
          <w:lang w:val="en-GB"/>
        </w:rPr>
        <w:t xml:space="preserve">distributed </w:t>
      </w:r>
      <w:r w:rsidR="005016CA">
        <w:rPr>
          <w:lang w:val="en-GB"/>
        </w:rPr>
        <w:t>network, etc</w:t>
      </w:r>
      <w:r w:rsidR="0024516C">
        <w:rPr>
          <w:lang w:val="en-GB"/>
        </w:rPr>
        <w:t>.</w:t>
      </w:r>
      <w:r w:rsidR="005016CA">
        <w:rPr>
          <w:lang w:val="en-GB"/>
        </w:rPr>
        <w:t xml:space="preserve">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61262E" w:rsidRPr="0061262E">
        <w:t xml:space="preserve"> </w:t>
      </w:r>
      <w:r w:rsidR="0024516C">
        <w:t xml:space="preserve"> </w:t>
      </w:r>
      <w:r w:rsidR="0061262E">
        <w:t>Kubernetes introduces its own set of naming convention and units</w:t>
      </w:r>
      <w:r w:rsidR="00CD2F18">
        <w:t>, as it’s actually a platform.</w:t>
      </w:r>
    </w:p>
    <w:p w14:paraId="6A8E22F1" w14:textId="7120404B" w:rsidR="00B56E6E" w:rsidRDefault="00B56E6E" w:rsidP="00F55435">
      <w:pPr>
        <w:rPr>
          <w:lang w:val="en-GB"/>
        </w:rPr>
      </w:pPr>
      <w:r w:rsidRPr="00B56E6E">
        <w:rPr>
          <w:lang w:val="en-GB"/>
        </w:rPr>
        <w:t xml:space="preserve">Not all vSphere-specific characteristics are well understood by management tools that are not purpose-built for it. Partial understanding can lead to misunderstanding as wrong interpretation of </w:t>
      </w:r>
      <w:r w:rsidR="008D3A3F">
        <w:rPr>
          <w:lang w:val="en-GB"/>
        </w:rPr>
        <w:t>metrics</w:t>
      </w:r>
      <w:r w:rsidRPr="00B56E6E">
        <w:rPr>
          <w:lang w:val="en-GB"/>
        </w:rPr>
        <w:t xml:space="preserve"> can result in wrong action taken.</w:t>
      </w:r>
    </w:p>
    <w:p w14:paraId="323CD72F" w14:textId="43ECAB95"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8D3A3F">
        <w:t>metrics</w:t>
      </w:r>
      <w:r w:rsidR="00E845AF">
        <w:t xml:space="preserve"> available at the VM level, and 12 of them are available at a </w:t>
      </w:r>
      <w:r w:rsidR="00BE76BF">
        <w:t xml:space="preserve">vCPU </w:t>
      </w:r>
      <w:r w:rsidR="00E845AF">
        <w:t xml:space="preserve">level too. </w:t>
      </w:r>
      <w:r w:rsidR="001D0B05">
        <w:t xml:space="preserve">In addition, each VM comes with 28 memory </w:t>
      </w:r>
      <w:r w:rsidR="008D3A3F">
        <w:t>metrics</w:t>
      </w:r>
      <w:r w:rsidR="001D0B05">
        <w:t xml:space="preserve">. </w:t>
      </w:r>
      <w:r w:rsidR="00E845AF">
        <w:t xml:space="preserve">That means a VM with </w:t>
      </w:r>
      <w:r w:rsidR="00932B49">
        <w:t>4</w:t>
      </w:r>
      <w:r w:rsidR="00E845AF">
        <w:t xml:space="preserve"> vCPUs will have </w:t>
      </w:r>
      <w:r w:rsidR="001931DE">
        <w:t>93</w:t>
      </w:r>
      <w:r w:rsidR="00E845AF">
        <w:t xml:space="preserve"> </w:t>
      </w:r>
      <w:r w:rsidR="008D3A3F">
        <w:t>metrics</w:t>
      </w:r>
      <w:r w:rsidR="00E845AF">
        <w:t xml:space="preserve">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8D3A3F">
        <w:t>metrics</w:t>
      </w:r>
      <w:r w:rsidR="00245F23">
        <w:t xml:space="preserve">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0E1E683B" w:rsidR="00544658" w:rsidRDefault="00544658" w:rsidP="00F55435">
      <w:r w:rsidRPr="00544658">
        <w:t xml:space="preserve">vRealize Operations does not </w:t>
      </w:r>
      <w:r w:rsidRPr="00C50F4F">
        <w:rPr>
          <w:i/>
          <w:iCs/>
          <w:color w:val="FF0000"/>
        </w:rPr>
        <w:t>regurgitate</w:t>
      </w:r>
      <w:r w:rsidRPr="00C50F4F">
        <w:rPr>
          <w:color w:val="FF0000"/>
        </w:rPr>
        <w:t xml:space="preserve"> </w:t>
      </w:r>
      <w:r w:rsidRPr="00544658">
        <w:t xml:space="preserve">the </w:t>
      </w:r>
      <w:r w:rsidR="008D3A3F">
        <w:t>metrics</w:t>
      </w:r>
      <w:r w:rsidRPr="00544658">
        <w:t xml:space="preserve"> that vCenter has. It starts by understanding the unique </w:t>
      </w:r>
      <w:r w:rsidR="00EB13C5" w:rsidRPr="00544658">
        <w:t>behaviour</w:t>
      </w:r>
      <w:r w:rsidRPr="00544658">
        <w:t xml:space="preserve"> of vSphere, then simplifying it by consolidating and standardizing the </w:t>
      </w:r>
      <w:r w:rsidR="008D3A3F">
        <w:t>metrics</w:t>
      </w:r>
      <w:r w:rsidRPr="00544658">
        <w:t xml:space="preserve">. For example, vRealize Operations creates derived </w:t>
      </w:r>
      <w:r w:rsidR="008D3A3F">
        <w:t>metrics</w:t>
      </w:r>
      <w:r w:rsidRPr="00544658">
        <w:t xml:space="preserve"> such as KPI and capacity metrics, then applies them to CPU, RAM, disk, and network as appropriate.</w:t>
      </w:r>
    </w:p>
    <w:p w14:paraId="112CF277" w14:textId="0446B006" w:rsidR="003F12D5" w:rsidRDefault="003F12D5" w:rsidP="00AC6E1E">
      <w:pPr>
        <w:pStyle w:val="Heading4"/>
      </w:pPr>
      <w:r>
        <w:t>Virtualization</w:t>
      </w:r>
      <w:r w:rsidR="000E72B0">
        <w:t xml:space="preserve"> Impact</w:t>
      </w:r>
    </w:p>
    <w:p w14:paraId="1EAA4C18" w14:textId="77777777" w:rsidR="000E72B0" w:rsidRDefault="000E72B0" w:rsidP="000E72B0">
      <w:r>
        <w:t>Guest OS and VM are 2 closely related but different entities. They are adjacent layers in SDDC stacks. The two layers are distinct, each provide unique visibility that the other layer may not be able to give. Resource consumed by Guest OS is not the same as resource consumed by the underlying VM. Other factors such as power management and CPU SMT also contribute to the differences.</w:t>
      </w:r>
    </w:p>
    <w:p w14:paraId="0636080B" w14:textId="77777777" w:rsidR="000E72B0" w:rsidRDefault="000E72B0" w:rsidP="000E72B0">
      <w:r>
        <w:t xml:space="preserve">They are even the same type of object, even though they are often used interchangeably (due to their 1:1 mapping). For example, you generally do not talk about these types of system-level metrics in VM: </w:t>
      </w:r>
    </w:p>
    <w:p w14:paraId="61DF40DF" w14:textId="77777777" w:rsidR="000E72B0" w:rsidRPr="00455AF3" w:rsidRDefault="000E72B0" w:rsidP="000E72B0">
      <w:pPr>
        <w:pStyle w:val="Bullet"/>
        <w:rPr>
          <w:lang w:val="en-GB"/>
        </w:rPr>
      </w:pPr>
      <w:r>
        <w:lastRenderedPageBreak/>
        <w:t>Processes</w:t>
      </w:r>
    </w:p>
    <w:p w14:paraId="4CC891AA" w14:textId="77777777" w:rsidR="000E72B0" w:rsidRPr="008C1629" w:rsidRDefault="000E72B0" w:rsidP="000E72B0">
      <w:pPr>
        <w:pStyle w:val="Bullet"/>
        <w:rPr>
          <w:lang w:val="en-GB"/>
        </w:rPr>
      </w:pPr>
      <w:r>
        <w:t>Threads</w:t>
      </w:r>
    </w:p>
    <w:p w14:paraId="4588FAC1" w14:textId="77777777" w:rsidR="000E72B0" w:rsidRPr="00812CE5" w:rsidRDefault="000E72B0" w:rsidP="000E72B0">
      <w:pPr>
        <w:pStyle w:val="Bullet"/>
        <w:rPr>
          <w:lang w:val="en-GB"/>
        </w:rPr>
      </w:pPr>
      <w:r>
        <w:t>System Calls/sec</w:t>
      </w:r>
    </w:p>
    <w:p w14:paraId="33088958" w14:textId="77777777" w:rsidR="000E72B0" w:rsidRDefault="000E72B0" w:rsidP="000E72B0">
      <w:r>
        <w:t>The reason these OS-level metrics are not relevant is because a VM is not an OS. It’s just a collection of processes, technically speaking.</w:t>
      </w:r>
    </w:p>
    <w:p w14:paraId="6989B687" w14:textId="3BA2A713" w:rsidR="000E72B0" w:rsidRPr="00C018D4" w:rsidRDefault="000E72B0" w:rsidP="000E72B0">
      <w:r>
        <w:t xml:space="preserve">The following diagram uses </w:t>
      </w:r>
      <w:r w:rsidRPr="00463233">
        <w:rPr>
          <w:i/>
          <w:iCs/>
          <w:color w:val="FF0000"/>
        </w:rPr>
        <w:t>the English words</w:t>
      </w:r>
      <w:r w:rsidRPr="710ED607">
        <w:rPr>
          <w:color w:val="FF0000"/>
        </w:rPr>
        <w:t xml:space="preserve"> </w:t>
      </w:r>
      <w:r>
        <w:t xml:space="preserve">demand and usage to explain the concept, where demand consists of usage and unmet demand. It does not mean the demand and usage </w:t>
      </w:r>
      <w:r w:rsidR="008D3A3F">
        <w:t>metrics</w:t>
      </w:r>
      <w:r>
        <w:t xml:space="preserve"> in vSphere and vRealize Operations, meaning don’t assume these </w:t>
      </w:r>
      <w:r w:rsidR="008D3A3F">
        <w:t>metrics</w:t>
      </w:r>
      <w:r>
        <w:t xml:space="preserve"> actually mean this. They were created for a different purpose.</w:t>
      </w:r>
    </w:p>
    <w:p w14:paraId="632C56C5" w14:textId="77777777" w:rsidR="000E72B0" w:rsidRDefault="000E72B0" w:rsidP="000E72B0">
      <w:pPr>
        <w:jc w:val="center"/>
      </w:pPr>
      <w:r>
        <w:rPr>
          <w:noProof/>
        </w:rPr>
        <w:drawing>
          <wp:inline distT="0" distB="0" distL="0" distR="0" wp14:anchorId="7F2DFD0D" wp14:editId="2251D496">
            <wp:extent cx="5978238" cy="2664673"/>
            <wp:effectExtent l="0" t="0" r="3810" b="2540"/>
            <wp:docPr id="606394241" name="Picture 606394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1" name="Picture 606394241" descr="Diagram&#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3709BBD4" w14:textId="77777777" w:rsidR="000E72B0" w:rsidRDefault="000E72B0" w:rsidP="000E72B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0B777BF3" w14:textId="77777777" w:rsidR="000E72B0" w:rsidRDefault="000E72B0" w:rsidP="000E72B0">
      <w:r>
        <w:t xml:space="preserve">We can see from the above that area A is not visible to the hypervisor. </w:t>
      </w:r>
    </w:p>
    <w:p w14:paraId="01DADB25" w14:textId="77777777" w:rsidR="000E72B0" w:rsidRDefault="000E72B0" w:rsidP="000E72B0">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0E72B0" w14:paraId="17B9414E" w14:textId="77777777" w:rsidTr="00E440AB">
        <w:tc>
          <w:tcPr>
            <w:tcW w:w="1560" w:type="dxa"/>
            <w:shd w:val="clear" w:color="auto" w:fill="F2F2F2" w:themeFill="background1" w:themeFillShade="F2"/>
          </w:tcPr>
          <w:p w14:paraId="4415C0F4" w14:textId="77777777" w:rsidR="000E72B0" w:rsidRPr="00F92296" w:rsidRDefault="000E72B0" w:rsidP="00E440AB">
            <w:pPr>
              <w:pStyle w:val="Tablecontent"/>
              <w:rPr>
                <w:b/>
                <w:bCs/>
              </w:rPr>
            </w:pPr>
            <w:r w:rsidRPr="00F92296">
              <w:rPr>
                <w:b/>
                <w:bCs/>
              </w:rPr>
              <w:t>Layer A</w:t>
            </w:r>
          </w:p>
        </w:tc>
        <w:tc>
          <w:tcPr>
            <w:tcW w:w="8896" w:type="dxa"/>
          </w:tcPr>
          <w:p w14:paraId="1198386C" w14:textId="77777777" w:rsidR="000E72B0" w:rsidRDefault="000E72B0" w:rsidP="00E440AB">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These queues are not visible to the underlying hypervisor as they have not been sent down to the kernel. For example, if Oracle sends IO requests to Windows, and Windows storage subsystem is full, it won’t send this IO to the hypervisor. As a result, the disk IOPS counter at VM level will under report as it has not received this IO request yet.</w:t>
            </w:r>
          </w:p>
        </w:tc>
      </w:tr>
      <w:tr w:rsidR="000E72B0" w14:paraId="10E72300" w14:textId="77777777" w:rsidTr="00E440AB">
        <w:tc>
          <w:tcPr>
            <w:tcW w:w="1560" w:type="dxa"/>
            <w:shd w:val="clear" w:color="auto" w:fill="F2F2F2" w:themeFill="background1" w:themeFillShade="F2"/>
          </w:tcPr>
          <w:p w14:paraId="390B1E69" w14:textId="77777777" w:rsidR="000E72B0" w:rsidRPr="00F92296" w:rsidRDefault="000E72B0" w:rsidP="00E440AB">
            <w:pPr>
              <w:pStyle w:val="Tablecontent"/>
              <w:rPr>
                <w:b/>
                <w:bCs/>
              </w:rPr>
            </w:pPr>
            <w:r w:rsidRPr="00F92296">
              <w:rPr>
                <w:b/>
                <w:bCs/>
              </w:rPr>
              <w:t>Layer B</w:t>
            </w:r>
          </w:p>
        </w:tc>
        <w:tc>
          <w:tcPr>
            <w:tcW w:w="8896" w:type="dxa"/>
          </w:tcPr>
          <w:p w14:paraId="7A9A6A26" w14:textId="4369094B" w:rsidR="000E72B0" w:rsidRDefault="000E72B0" w:rsidP="00E440AB">
            <w:pPr>
              <w:pStyle w:val="Tablecontent"/>
            </w:pPr>
            <w:r w:rsidRPr="00F92296">
              <w:t>What the Guest actually uses</w:t>
            </w:r>
            <w:r>
              <w:t xml:space="preserve">. This is visible to the hypervisor as a VM is basically a multi-process application. The Guest OS CPU utilization somehow translates into VM CPU Run. I added the word </w:t>
            </w:r>
            <w:r w:rsidRPr="00DC08B3">
              <w:rPr>
                <w:color w:val="FF0000"/>
              </w:rPr>
              <w:t>somehow</w:t>
            </w:r>
            <w:r>
              <w:t xml:space="preserve"> as the two </w:t>
            </w:r>
            <w:r w:rsidR="008D3A3F">
              <w:t>metrics</w:t>
            </w:r>
            <w:r>
              <w:t xml:space="preserve"> are calculated independently of each other, and likely taken at different sampling time and roll up technique. </w:t>
            </w:r>
          </w:p>
        </w:tc>
      </w:tr>
      <w:tr w:rsidR="000E72B0" w14:paraId="5BAC2551" w14:textId="77777777" w:rsidTr="00E440AB">
        <w:tc>
          <w:tcPr>
            <w:tcW w:w="1560" w:type="dxa"/>
            <w:shd w:val="clear" w:color="auto" w:fill="F2F2F2" w:themeFill="background1" w:themeFillShade="F2"/>
          </w:tcPr>
          <w:p w14:paraId="0E367FC2" w14:textId="77777777" w:rsidR="000E72B0" w:rsidRPr="00F92296" w:rsidRDefault="000E72B0" w:rsidP="00E440AB">
            <w:pPr>
              <w:pStyle w:val="Tablecontent"/>
              <w:rPr>
                <w:b/>
                <w:bCs/>
              </w:rPr>
            </w:pPr>
            <w:r w:rsidRPr="00F92296">
              <w:rPr>
                <w:b/>
                <w:bCs/>
              </w:rPr>
              <w:t>Layer C</w:t>
            </w:r>
          </w:p>
        </w:tc>
        <w:tc>
          <w:tcPr>
            <w:tcW w:w="8896" w:type="dxa"/>
          </w:tcPr>
          <w:p w14:paraId="5BCFF743" w14:textId="3028A087" w:rsidR="000E72B0" w:rsidRDefault="000E72B0" w:rsidP="00E440AB">
            <w:pPr>
              <w:pStyle w:val="Tablecontent"/>
            </w:pPr>
            <w:r w:rsidRPr="00F92296">
              <w:t xml:space="preserve">Hypervisor overhead (CPU System, CPU MKS, CPU VMX, RAM Overhead, Disk Snapshot). </w:t>
            </w:r>
            <w:r>
              <w:t>This overhead is obviously n</w:t>
            </w:r>
            <w:r w:rsidRPr="00F92296">
              <w:t xml:space="preserve">ot visible to </w:t>
            </w:r>
            <w:r>
              <w:t xml:space="preserve">the </w:t>
            </w:r>
            <w:r w:rsidRPr="00F92296">
              <w:t>Guest OS</w:t>
            </w:r>
            <w:r>
              <w:t xml:space="preserve">. You can get some visibility by installing Tools, as it will add new </w:t>
            </w:r>
            <w:r w:rsidR="008D3A3F">
              <w:t>metrics</w:t>
            </w:r>
            <w:r>
              <w:t xml:space="preserve"> into Windows/Linux. Tools do not modify existing Windows/Linux </w:t>
            </w:r>
            <w:r w:rsidR="008D3A3F">
              <w:t>metrics</w:t>
            </w:r>
            <w:r>
              <w:t>, meaning they are still unaware of virtualization.</w:t>
            </w:r>
          </w:p>
          <w:p w14:paraId="544DB19C" w14:textId="77777777" w:rsidR="000E72B0" w:rsidRDefault="000E72B0" w:rsidP="00E440AB">
            <w:pPr>
              <w:pStyle w:val="Tablecontent"/>
            </w:pPr>
            <w:r>
              <w:t>From VMkernel viewpoint, a VM is group of processes or user worlds that run in the VMkernel. There are 3 main types of groups:</w:t>
            </w:r>
          </w:p>
          <w:p w14:paraId="43A39992" w14:textId="77777777" w:rsidR="000E72B0" w:rsidRPr="00293C57" w:rsidRDefault="000E72B0" w:rsidP="00BD448A">
            <w:pPr>
              <w:pStyle w:val="Tablecontent"/>
              <w:numPr>
                <w:ilvl w:val="0"/>
                <w:numId w:val="72"/>
              </w:numPr>
            </w:pPr>
            <w:r>
              <w:lastRenderedPageBreak/>
              <w:t>VM</w:t>
            </w:r>
            <w:r w:rsidRPr="00293C57">
              <w:t xml:space="preserve"> Executable (VMX) process </w:t>
            </w:r>
            <w:r>
              <w:t xml:space="preserve">is </w:t>
            </w:r>
            <w:r w:rsidRPr="00293C57">
              <w:t>responsible for handling I/O to devices that are not critical to performance. The VMX is also responsible for communicating with user interfaces, snapshot managers, and remote console.</w:t>
            </w:r>
          </w:p>
          <w:p w14:paraId="76473F17" w14:textId="77777777" w:rsidR="000E72B0" w:rsidRPr="00293C57" w:rsidRDefault="000E72B0" w:rsidP="00BD448A">
            <w:pPr>
              <w:pStyle w:val="Tablecontent"/>
              <w:numPr>
                <w:ilvl w:val="0"/>
                <w:numId w:val="72"/>
              </w:numPr>
            </w:pPr>
            <w:r>
              <w:t>VM</w:t>
            </w:r>
            <w:r w:rsidRPr="00293C57">
              <w:t xml:space="preserve"> Monitor (VMM) process </w:t>
            </w:r>
            <w:r>
              <w:t xml:space="preserve">is </w:t>
            </w:r>
            <w:r w:rsidRPr="00293C57">
              <w:t>responsible for virtualizing the guest OS instructions, and manages memory</w:t>
            </w:r>
            <w:r>
              <w:t xml:space="preserve"> mapping</w:t>
            </w:r>
            <w:r w:rsidRPr="00293C57">
              <w:t xml:space="preserve">. The VMM passes storage and network I/O requests to the </w:t>
            </w:r>
            <w:r>
              <w:t>VMkernel</w:t>
            </w:r>
            <w:r w:rsidRPr="00293C57">
              <w:t xml:space="preserve">, and passes all other requests to the VMX process. There is a VMM for each virtual CPU assigned to a </w:t>
            </w:r>
            <w:r>
              <w:t>VM</w:t>
            </w:r>
            <w:r w:rsidRPr="00293C57">
              <w:t>.</w:t>
            </w:r>
          </w:p>
          <w:p w14:paraId="264C5962" w14:textId="77777777" w:rsidR="000E72B0" w:rsidRDefault="000E72B0" w:rsidP="00BD448A">
            <w:pPr>
              <w:pStyle w:val="Tablecontent"/>
              <w:numPr>
                <w:ilvl w:val="0"/>
                <w:numId w:val="72"/>
              </w:numPr>
            </w:pPr>
            <w:r w:rsidRPr="00293C57">
              <w:t xml:space="preserve">Mouse Keyboard Screen (MKS) process is responsible for rendering the guest video and handling guest </w:t>
            </w:r>
            <w:r>
              <w:t>OS</w:t>
            </w:r>
            <w:r w:rsidRPr="00293C57">
              <w:t xml:space="preserve"> user input.</w:t>
            </w:r>
            <w:r>
              <w:t xml:space="preserve"> When you console into the VM via vCenter client, the work done is charged to this process. This in turn is charged to the VM, and not specific vCPU.</w:t>
            </w:r>
          </w:p>
          <w:p w14:paraId="5A0DBA2D" w14:textId="77777777" w:rsidR="000E72B0" w:rsidRPr="00293C57" w:rsidRDefault="000E72B0" w:rsidP="00E440AB">
            <w:pPr>
              <w:pStyle w:val="Tablecontent"/>
            </w:pPr>
            <w:r>
              <w:t xml:space="preserve">If you want to see example of errors in the above process, review </w:t>
            </w:r>
            <w:hyperlink r:id="rId283" w:history="1">
              <w:r w:rsidRPr="000F176F">
                <w:rPr>
                  <w:rStyle w:val="Hyperlink"/>
                </w:rPr>
                <w:t>this KB article</w:t>
              </w:r>
            </w:hyperlink>
            <w:r>
              <w:t xml:space="preserve">. </w:t>
            </w:r>
          </w:p>
        </w:tc>
      </w:tr>
      <w:tr w:rsidR="000E72B0" w14:paraId="6C0560E6" w14:textId="77777777" w:rsidTr="00E440AB">
        <w:tc>
          <w:tcPr>
            <w:tcW w:w="1560" w:type="dxa"/>
            <w:shd w:val="clear" w:color="auto" w:fill="F2F2F2" w:themeFill="background1" w:themeFillShade="F2"/>
          </w:tcPr>
          <w:p w14:paraId="76206D83" w14:textId="77777777" w:rsidR="000E72B0" w:rsidRPr="00F92296" w:rsidRDefault="000E72B0" w:rsidP="00E440AB">
            <w:pPr>
              <w:pStyle w:val="Tablecontent"/>
              <w:rPr>
                <w:b/>
                <w:bCs/>
              </w:rPr>
            </w:pPr>
            <w:r w:rsidRPr="00F92296">
              <w:rPr>
                <w:b/>
                <w:bCs/>
              </w:rPr>
              <w:t>Layer D</w:t>
            </w:r>
          </w:p>
        </w:tc>
        <w:tc>
          <w:tcPr>
            <w:tcW w:w="8896" w:type="dxa"/>
          </w:tcPr>
          <w:p w14:paraId="551639AB" w14:textId="77777777" w:rsidR="000E72B0" w:rsidRDefault="000E72B0" w:rsidP="00E440AB">
            <w:pPr>
              <w:pStyle w:val="Tablecontent"/>
            </w:pPr>
            <w:r w:rsidRPr="00F92296">
              <w:t xml:space="preserve">Unmet Demand (CPU Ready, CPU Co-Stop, </w:t>
            </w:r>
            <w:r>
              <w:t xml:space="preserve">CPU Overlap, CPU VM Wait, </w:t>
            </w:r>
            <w:r w:rsidRPr="00F92296">
              <w:t xml:space="preserve">RAM Contention, </w:t>
            </w:r>
            <w:r>
              <w:t xml:space="preserve">VM </w:t>
            </w:r>
            <w:r w:rsidRPr="00F92296">
              <w:t>Outstanding IO)</w:t>
            </w:r>
            <w:r>
              <w:t xml:space="preserve">. </w:t>
            </w:r>
          </w:p>
          <w:p w14:paraId="50AF315B" w14:textId="77777777" w:rsidR="000E72B0" w:rsidRDefault="000E72B0" w:rsidP="00E440AB">
            <w:pPr>
              <w:pStyle w:val="Tablecontent"/>
            </w:pPr>
            <w:r>
              <w:t>The Guest OS experiences a frozen time or slowness. It’s unaware what it is, meaning it can’t account for it.</w:t>
            </w:r>
          </w:p>
        </w:tc>
      </w:tr>
    </w:tbl>
    <w:p w14:paraId="25634687" w14:textId="1D3654EC" w:rsidR="000E72B0" w:rsidRDefault="000E72B0" w:rsidP="000E72B0">
      <w:r>
        <w:t xml:space="preserve">I’ve covered the difference in simple terms, and do not do justice to the full difference. If you want to read a scientific paper, I recommend </w:t>
      </w:r>
      <w:hyperlink r:id="rId284" w:history="1">
        <w:r w:rsidRPr="00F50158">
          <w:rPr>
            <w:rStyle w:val="Hyperlink"/>
          </w:rPr>
          <w:t>this paper</w:t>
        </w:r>
      </w:hyperlink>
      <w:r>
        <w:t xml:space="preserve"> by</w:t>
      </w:r>
      <w:r w:rsidRPr="00F50158">
        <w:t xml:space="preserve"> Benjamin Serebrin</w:t>
      </w:r>
      <w:r>
        <w:t xml:space="preserve"> and </w:t>
      </w:r>
      <w:hyperlink r:id="rId285" w:history="1">
        <w:r w:rsidRPr="00F50158">
          <w:rPr>
            <w:rStyle w:val="Hyperlink"/>
          </w:rPr>
          <w:t>Daniel Hecht</w:t>
        </w:r>
      </w:hyperlink>
      <w:r>
        <w:t>.</w:t>
      </w:r>
    </w:p>
    <w:p w14:paraId="4864AEAF" w14:textId="17C84309" w:rsidR="00CA3C6C" w:rsidRDefault="00CA3C6C" w:rsidP="00CA3C6C">
      <w:pPr>
        <w:pStyle w:val="Heading5"/>
      </w:pPr>
      <w:r>
        <w:t>Mapping</w:t>
      </w:r>
    </w:p>
    <w:p w14:paraId="6C955CF7" w14:textId="77777777" w:rsidR="000E72B0" w:rsidRDefault="000E72B0" w:rsidP="000E72B0">
      <w:r>
        <w:t xml:space="preserve">As we cover the CPU, Memory, Disk, Network metrics in their respective sections later in the book, we will explain the differences in more detail. The following table summarizes the mapping. I’ve only listed the primary metrics as it’s obvious VM and Guest OS do not map. </w:t>
      </w:r>
    </w:p>
    <w:p w14:paraId="391C6B37" w14:textId="77777777" w:rsidR="000E72B0" w:rsidRDefault="000E72B0" w:rsidP="000E72B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25"/>
        <w:gridCol w:w="1530"/>
        <w:gridCol w:w="2075"/>
        <w:gridCol w:w="5326"/>
      </w:tblGrid>
      <w:tr w:rsidR="000E72B0" w14:paraId="112AA22A" w14:textId="77777777" w:rsidTr="00E440AB">
        <w:tc>
          <w:tcPr>
            <w:tcW w:w="1525" w:type="dxa"/>
            <w:shd w:val="clear" w:color="auto" w:fill="F2F2F2" w:themeFill="background1" w:themeFillShade="F2"/>
          </w:tcPr>
          <w:p w14:paraId="1249DDA6" w14:textId="77777777" w:rsidR="000E72B0" w:rsidRDefault="000E72B0" w:rsidP="00E440AB">
            <w:pPr>
              <w:pStyle w:val="Tableheading"/>
            </w:pPr>
            <w:r>
              <w:t>Category</w:t>
            </w:r>
          </w:p>
        </w:tc>
        <w:tc>
          <w:tcPr>
            <w:tcW w:w="1530" w:type="dxa"/>
            <w:shd w:val="clear" w:color="auto" w:fill="F2F2F2" w:themeFill="background1" w:themeFillShade="F2"/>
          </w:tcPr>
          <w:p w14:paraId="36C8D36A" w14:textId="77777777" w:rsidR="000E72B0" w:rsidRDefault="000E72B0" w:rsidP="00E440AB">
            <w:pPr>
              <w:pStyle w:val="Tableheading"/>
            </w:pPr>
            <w:r>
              <w:t>Type</w:t>
            </w:r>
          </w:p>
        </w:tc>
        <w:tc>
          <w:tcPr>
            <w:tcW w:w="2075" w:type="dxa"/>
            <w:shd w:val="clear" w:color="auto" w:fill="F2F2F2" w:themeFill="background1" w:themeFillShade="F2"/>
          </w:tcPr>
          <w:p w14:paraId="5163667E" w14:textId="77777777" w:rsidR="000E72B0" w:rsidRDefault="000E72B0" w:rsidP="00E440AB">
            <w:pPr>
              <w:pStyle w:val="Tableheading"/>
            </w:pPr>
            <w:r>
              <w:t>Guest OS Metric</w:t>
            </w:r>
          </w:p>
        </w:tc>
        <w:tc>
          <w:tcPr>
            <w:tcW w:w="5326" w:type="dxa"/>
            <w:shd w:val="clear" w:color="auto" w:fill="F2F2F2" w:themeFill="background1" w:themeFillShade="F2"/>
          </w:tcPr>
          <w:p w14:paraId="6D5FD992" w14:textId="77777777" w:rsidR="000E72B0" w:rsidRDefault="000E72B0" w:rsidP="00E440AB">
            <w:pPr>
              <w:pStyle w:val="Tableheading"/>
            </w:pPr>
            <w:r>
              <w:t>VM Equivalent</w:t>
            </w:r>
          </w:p>
        </w:tc>
      </w:tr>
      <w:tr w:rsidR="000E72B0" w14:paraId="777300D8" w14:textId="77777777" w:rsidTr="00E440AB">
        <w:tc>
          <w:tcPr>
            <w:tcW w:w="1525" w:type="dxa"/>
            <w:vMerge w:val="restart"/>
          </w:tcPr>
          <w:p w14:paraId="2B9BDCEE" w14:textId="77777777" w:rsidR="000E72B0" w:rsidRDefault="000E72B0" w:rsidP="00E440AB">
            <w:pPr>
              <w:pStyle w:val="Tablecontent"/>
            </w:pPr>
            <w:r>
              <w:t>CPU</w:t>
            </w:r>
          </w:p>
        </w:tc>
        <w:tc>
          <w:tcPr>
            <w:tcW w:w="1530" w:type="dxa"/>
            <w:vMerge w:val="restart"/>
          </w:tcPr>
          <w:p w14:paraId="15776EBB" w14:textId="77777777" w:rsidR="000E72B0" w:rsidRDefault="000E72B0" w:rsidP="00E440AB">
            <w:pPr>
              <w:pStyle w:val="Tablecontent"/>
            </w:pPr>
            <w:r>
              <w:t>Contention</w:t>
            </w:r>
          </w:p>
        </w:tc>
        <w:tc>
          <w:tcPr>
            <w:tcW w:w="2075" w:type="dxa"/>
          </w:tcPr>
          <w:p w14:paraId="21DFAE5D" w14:textId="77777777" w:rsidR="000E72B0" w:rsidRDefault="000E72B0" w:rsidP="00E440AB">
            <w:pPr>
              <w:pStyle w:val="Tablecontent"/>
            </w:pPr>
            <w:r>
              <w:t>Run Queue</w:t>
            </w:r>
          </w:p>
        </w:tc>
        <w:tc>
          <w:tcPr>
            <w:tcW w:w="5326" w:type="dxa"/>
          </w:tcPr>
          <w:p w14:paraId="1D30E2A1" w14:textId="77777777" w:rsidR="000E72B0" w:rsidRDefault="000E72B0" w:rsidP="00E440AB">
            <w:pPr>
              <w:pStyle w:val="Tablecontent"/>
            </w:pPr>
            <w:r>
              <w:t>---</w:t>
            </w:r>
          </w:p>
        </w:tc>
      </w:tr>
      <w:tr w:rsidR="000E72B0" w14:paraId="19A82394" w14:textId="77777777" w:rsidTr="00E440AB">
        <w:tc>
          <w:tcPr>
            <w:tcW w:w="1525" w:type="dxa"/>
            <w:vMerge/>
          </w:tcPr>
          <w:p w14:paraId="11F44DD1" w14:textId="77777777" w:rsidR="000E72B0" w:rsidRDefault="000E72B0" w:rsidP="00E440AB">
            <w:pPr>
              <w:pStyle w:val="Tablecontent"/>
            </w:pPr>
          </w:p>
        </w:tc>
        <w:tc>
          <w:tcPr>
            <w:tcW w:w="1530" w:type="dxa"/>
            <w:vMerge/>
          </w:tcPr>
          <w:p w14:paraId="6459FB67" w14:textId="77777777" w:rsidR="000E72B0" w:rsidRDefault="000E72B0" w:rsidP="00E440AB">
            <w:pPr>
              <w:pStyle w:val="Tablecontent"/>
            </w:pPr>
          </w:p>
        </w:tc>
        <w:tc>
          <w:tcPr>
            <w:tcW w:w="2075" w:type="dxa"/>
          </w:tcPr>
          <w:p w14:paraId="6B0E8C43" w14:textId="77777777" w:rsidR="000E72B0" w:rsidRDefault="000E72B0" w:rsidP="00E440AB">
            <w:pPr>
              <w:pStyle w:val="Tablecontent"/>
            </w:pPr>
            <w:r>
              <w:t>Context Switch</w:t>
            </w:r>
          </w:p>
        </w:tc>
        <w:tc>
          <w:tcPr>
            <w:tcW w:w="5326" w:type="dxa"/>
          </w:tcPr>
          <w:p w14:paraId="2827CB1F" w14:textId="77777777" w:rsidR="000E72B0" w:rsidRDefault="000E72B0" w:rsidP="00E440AB">
            <w:pPr>
              <w:pStyle w:val="Tablecontent"/>
            </w:pPr>
            <w:r>
              <w:t>---</w:t>
            </w:r>
          </w:p>
        </w:tc>
      </w:tr>
      <w:tr w:rsidR="000E72B0" w14:paraId="2886821C" w14:textId="77777777" w:rsidTr="00E440AB">
        <w:tc>
          <w:tcPr>
            <w:tcW w:w="1525" w:type="dxa"/>
            <w:vMerge/>
          </w:tcPr>
          <w:p w14:paraId="6269AAE6" w14:textId="77777777" w:rsidR="000E72B0" w:rsidRDefault="000E72B0" w:rsidP="00E440AB">
            <w:pPr>
              <w:pStyle w:val="Tablecontent"/>
            </w:pPr>
          </w:p>
        </w:tc>
        <w:tc>
          <w:tcPr>
            <w:tcW w:w="1530" w:type="dxa"/>
          </w:tcPr>
          <w:p w14:paraId="0ACE13FF" w14:textId="77777777" w:rsidR="000E72B0" w:rsidRDefault="000E72B0" w:rsidP="00E440AB">
            <w:pPr>
              <w:pStyle w:val="Tablecontent"/>
            </w:pPr>
            <w:r>
              <w:t>Utilization</w:t>
            </w:r>
          </w:p>
        </w:tc>
        <w:tc>
          <w:tcPr>
            <w:tcW w:w="2075" w:type="dxa"/>
          </w:tcPr>
          <w:p w14:paraId="1EE1DA55" w14:textId="77777777" w:rsidR="000E72B0" w:rsidRDefault="000E72B0" w:rsidP="00E440AB">
            <w:pPr>
              <w:pStyle w:val="Tablecontent"/>
            </w:pPr>
            <w:r>
              <w:t>Usage</w:t>
            </w:r>
          </w:p>
        </w:tc>
        <w:tc>
          <w:tcPr>
            <w:tcW w:w="5326" w:type="dxa"/>
          </w:tcPr>
          <w:p w14:paraId="5981A74C" w14:textId="77777777" w:rsidR="000E72B0" w:rsidRDefault="000E72B0" w:rsidP="00E440AB">
            <w:pPr>
              <w:pStyle w:val="Tablecontent"/>
            </w:pPr>
            <w:r>
              <w:t>Run if Usage is not aware of CPU Frequency.</w:t>
            </w:r>
          </w:p>
          <w:p w14:paraId="5DFC0632" w14:textId="77777777" w:rsidR="000E72B0" w:rsidRDefault="000E72B0" w:rsidP="00E440AB">
            <w:pPr>
              <w:pStyle w:val="Tablecontent"/>
            </w:pPr>
            <w:r>
              <w:t>Used – Overlap, but disable HT as Guest unaware</w:t>
            </w:r>
          </w:p>
        </w:tc>
      </w:tr>
      <w:tr w:rsidR="000E72B0" w14:paraId="4D3728CC" w14:textId="77777777" w:rsidTr="00E440AB">
        <w:tc>
          <w:tcPr>
            <w:tcW w:w="1525" w:type="dxa"/>
            <w:vMerge w:val="restart"/>
          </w:tcPr>
          <w:p w14:paraId="4B3A2CC2" w14:textId="77777777" w:rsidR="000E72B0" w:rsidRDefault="000E72B0" w:rsidP="00E440AB">
            <w:pPr>
              <w:pStyle w:val="Tablecontent"/>
            </w:pPr>
            <w:r>
              <w:t>Memory</w:t>
            </w:r>
          </w:p>
        </w:tc>
        <w:tc>
          <w:tcPr>
            <w:tcW w:w="1530" w:type="dxa"/>
          </w:tcPr>
          <w:p w14:paraId="11D3FE59" w14:textId="77777777" w:rsidR="000E72B0" w:rsidRDefault="000E72B0" w:rsidP="00E440AB">
            <w:pPr>
              <w:pStyle w:val="Tablecontent"/>
            </w:pPr>
            <w:r>
              <w:t>Contention</w:t>
            </w:r>
          </w:p>
        </w:tc>
        <w:tc>
          <w:tcPr>
            <w:tcW w:w="2075" w:type="dxa"/>
          </w:tcPr>
          <w:p w14:paraId="0CD15714" w14:textId="77777777" w:rsidR="000E72B0" w:rsidRDefault="000E72B0" w:rsidP="00E440AB">
            <w:pPr>
              <w:pStyle w:val="Tablecontent"/>
            </w:pPr>
            <w:r>
              <w:t>Paging</w:t>
            </w:r>
          </w:p>
        </w:tc>
        <w:tc>
          <w:tcPr>
            <w:tcW w:w="5326" w:type="dxa"/>
          </w:tcPr>
          <w:p w14:paraId="56065D53" w14:textId="77777777" w:rsidR="000E72B0" w:rsidRPr="00DC0AC4" w:rsidRDefault="000E72B0" w:rsidP="00E440AB">
            <w:pPr>
              <w:pStyle w:val="Tablecontent"/>
              <w:rPr>
                <w:color w:val="FF0000"/>
              </w:rPr>
            </w:pPr>
            <w:r w:rsidRPr="00DC0AC4">
              <w:rPr>
                <w:color w:val="FF0000"/>
              </w:rPr>
              <w:t>---</w:t>
            </w:r>
          </w:p>
        </w:tc>
      </w:tr>
      <w:tr w:rsidR="000E72B0" w14:paraId="7E2D1FED" w14:textId="77777777" w:rsidTr="00E440AB">
        <w:tc>
          <w:tcPr>
            <w:tcW w:w="1525" w:type="dxa"/>
            <w:vMerge/>
          </w:tcPr>
          <w:p w14:paraId="5824E64F" w14:textId="77777777" w:rsidR="000E72B0" w:rsidRDefault="000E72B0" w:rsidP="00E440AB">
            <w:pPr>
              <w:pStyle w:val="Tablecontent"/>
            </w:pPr>
          </w:p>
        </w:tc>
        <w:tc>
          <w:tcPr>
            <w:tcW w:w="1530" w:type="dxa"/>
            <w:vMerge w:val="restart"/>
          </w:tcPr>
          <w:p w14:paraId="1AA45A7D" w14:textId="77777777" w:rsidR="000E72B0" w:rsidRDefault="000E72B0" w:rsidP="00E440AB">
            <w:pPr>
              <w:pStyle w:val="Tablecontent"/>
            </w:pPr>
            <w:r>
              <w:t>Utilization</w:t>
            </w:r>
          </w:p>
        </w:tc>
        <w:tc>
          <w:tcPr>
            <w:tcW w:w="2075" w:type="dxa"/>
          </w:tcPr>
          <w:p w14:paraId="2E303591" w14:textId="77777777" w:rsidR="000E72B0" w:rsidRDefault="000E72B0" w:rsidP="00E440AB">
            <w:pPr>
              <w:pStyle w:val="Tablecontent"/>
            </w:pPr>
            <w:r>
              <w:t>In Use</w:t>
            </w:r>
          </w:p>
        </w:tc>
        <w:tc>
          <w:tcPr>
            <w:tcW w:w="5326" w:type="dxa"/>
          </w:tcPr>
          <w:p w14:paraId="0A83D272" w14:textId="77777777" w:rsidR="000E72B0" w:rsidRPr="00DC0AC4" w:rsidRDefault="000E72B0" w:rsidP="00E440AB">
            <w:pPr>
              <w:pStyle w:val="Tablecontent"/>
              <w:rPr>
                <w:color w:val="FF0000"/>
              </w:rPr>
            </w:pPr>
            <w:r w:rsidRPr="00DC0AC4">
              <w:rPr>
                <w:color w:val="FF0000"/>
              </w:rPr>
              <w:t>---</w:t>
            </w:r>
          </w:p>
        </w:tc>
      </w:tr>
      <w:tr w:rsidR="000E72B0" w14:paraId="376F5BCE" w14:textId="77777777" w:rsidTr="00E440AB">
        <w:tc>
          <w:tcPr>
            <w:tcW w:w="1525" w:type="dxa"/>
            <w:vMerge/>
          </w:tcPr>
          <w:p w14:paraId="242EB000" w14:textId="77777777" w:rsidR="000E72B0" w:rsidRDefault="000E72B0" w:rsidP="00E440AB">
            <w:pPr>
              <w:pStyle w:val="Tablecontent"/>
            </w:pPr>
          </w:p>
        </w:tc>
        <w:tc>
          <w:tcPr>
            <w:tcW w:w="1530" w:type="dxa"/>
            <w:vMerge/>
          </w:tcPr>
          <w:p w14:paraId="2E22AEDE" w14:textId="77777777" w:rsidR="000E72B0" w:rsidRDefault="000E72B0" w:rsidP="00E440AB">
            <w:pPr>
              <w:pStyle w:val="Tablecontent"/>
            </w:pPr>
          </w:p>
        </w:tc>
        <w:tc>
          <w:tcPr>
            <w:tcW w:w="2075" w:type="dxa"/>
          </w:tcPr>
          <w:p w14:paraId="039B3D57" w14:textId="77777777" w:rsidR="000E72B0" w:rsidRDefault="000E72B0" w:rsidP="00E440AB">
            <w:pPr>
              <w:pStyle w:val="Tablecontent"/>
            </w:pPr>
            <w:r>
              <w:t>Cache</w:t>
            </w:r>
          </w:p>
        </w:tc>
        <w:tc>
          <w:tcPr>
            <w:tcW w:w="5326" w:type="dxa"/>
          </w:tcPr>
          <w:p w14:paraId="758CD90A" w14:textId="77777777" w:rsidR="000E72B0" w:rsidRPr="00DC0AC4" w:rsidRDefault="000E72B0" w:rsidP="00E440AB">
            <w:pPr>
              <w:pStyle w:val="Tablecontent"/>
              <w:rPr>
                <w:color w:val="FF0000"/>
              </w:rPr>
            </w:pPr>
            <w:r w:rsidRPr="00DC0AC4">
              <w:rPr>
                <w:color w:val="FF0000"/>
              </w:rPr>
              <w:t>---</w:t>
            </w:r>
          </w:p>
        </w:tc>
      </w:tr>
      <w:tr w:rsidR="000E72B0" w14:paraId="3E54F56C" w14:textId="77777777" w:rsidTr="00E440AB">
        <w:tc>
          <w:tcPr>
            <w:tcW w:w="1525" w:type="dxa"/>
            <w:vMerge/>
          </w:tcPr>
          <w:p w14:paraId="4621BB63" w14:textId="77777777" w:rsidR="000E72B0" w:rsidRDefault="000E72B0" w:rsidP="00E440AB">
            <w:pPr>
              <w:pStyle w:val="Tablecontent"/>
            </w:pPr>
          </w:p>
        </w:tc>
        <w:tc>
          <w:tcPr>
            <w:tcW w:w="1530" w:type="dxa"/>
            <w:vMerge/>
          </w:tcPr>
          <w:p w14:paraId="171E9EBB" w14:textId="77777777" w:rsidR="000E72B0" w:rsidRDefault="000E72B0" w:rsidP="00E440AB">
            <w:pPr>
              <w:pStyle w:val="Tablecontent"/>
            </w:pPr>
          </w:p>
        </w:tc>
        <w:tc>
          <w:tcPr>
            <w:tcW w:w="2075" w:type="dxa"/>
          </w:tcPr>
          <w:p w14:paraId="0CBC36A4" w14:textId="77777777" w:rsidR="000E72B0" w:rsidRDefault="000E72B0" w:rsidP="00E440AB">
            <w:pPr>
              <w:pStyle w:val="Tablecontent"/>
            </w:pPr>
            <w:r>
              <w:t>Free</w:t>
            </w:r>
          </w:p>
        </w:tc>
        <w:tc>
          <w:tcPr>
            <w:tcW w:w="5326" w:type="dxa"/>
          </w:tcPr>
          <w:p w14:paraId="2B88E8BA" w14:textId="77777777" w:rsidR="000E72B0" w:rsidRPr="00DC0AC4" w:rsidRDefault="000E72B0" w:rsidP="00E440AB">
            <w:pPr>
              <w:pStyle w:val="Tablecontent"/>
              <w:rPr>
                <w:color w:val="FF0000"/>
              </w:rPr>
            </w:pPr>
            <w:r w:rsidRPr="00DC0AC4">
              <w:rPr>
                <w:color w:val="FF0000"/>
              </w:rPr>
              <w:t>---</w:t>
            </w:r>
          </w:p>
        </w:tc>
      </w:tr>
      <w:tr w:rsidR="000E72B0" w14:paraId="5D8B8E41" w14:textId="77777777" w:rsidTr="00E440AB">
        <w:tc>
          <w:tcPr>
            <w:tcW w:w="1525" w:type="dxa"/>
            <w:vMerge w:val="restart"/>
          </w:tcPr>
          <w:p w14:paraId="5C57FF82" w14:textId="77777777" w:rsidR="000E72B0" w:rsidRDefault="000E72B0" w:rsidP="00E440AB">
            <w:pPr>
              <w:pStyle w:val="Tablecontent"/>
            </w:pPr>
            <w:r>
              <w:t>Disk</w:t>
            </w:r>
          </w:p>
        </w:tc>
        <w:tc>
          <w:tcPr>
            <w:tcW w:w="1530" w:type="dxa"/>
            <w:vMerge w:val="restart"/>
          </w:tcPr>
          <w:p w14:paraId="36F1FECF" w14:textId="77777777" w:rsidR="000E72B0" w:rsidRDefault="000E72B0" w:rsidP="00E440AB">
            <w:pPr>
              <w:pStyle w:val="Tablecontent"/>
            </w:pPr>
            <w:r>
              <w:t>Contention</w:t>
            </w:r>
          </w:p>
        </w:tc>
        <w:tc>
          <w:tcPr>
            <w:tcW w:w="2075" w:type="dxa"/>
          </w:tcPr>
          <w:p w14:paraId="7CC92A34" w14:textId="77777777" w:rsidR="000E72B0" w:rsidRDefault="000E72B0" w:rsidP="00E440AB">
            <w:pPr>
              <w:pStyle w:val="Tablecontent"/>
            </w:pPr>
            <w:r>
              <w:t>OS Queue</w:t>
            </w:r>
          </w:p>
        </w:tc>
        <w:tc>
          <w:tcPr>
            <w:tcW w:w="5326" w:type="dxa"/>
          </w:tcPr>
          <w:p w14:paraId="4C651961" w14:textId="77777777" w:rsidR="000E72B0" w:rsidRPr="00DC0AC4" w:rsidRDefault="000E72B0" w:rsidP="00E440AB">
            <w:pPr>
              <w:pStyle w:val="Tablecontent"/>
              <w:rPr>
                <w:color w:val="FF0000"/>
              </w:rPr>
            </w:pPr>
            <w:r w:rsidRPr="00DC0AC4">
              <w:rPr>
                <w:color w:val="FF0000"/>
              </w:rPr>
              <w:t>---</w:t>
            </w:r>
          </w:p>
        </w:tc>
      </w:tr>
      <w:tr w:rsidR="000E72B0" w14:paraId="4B7E2BD4" w14:textId="77777777" w:rsidTr="00E440AB">
        <w:tc>
          <w:tcPr>
            <w:tcW w:w="1525" w:type="dxa"/>
            <w:vMerge/>
          </w:tcPr>
          <w:p w14:paraId="4DDD42A8" w14:textId="77777777" w:rsidR="000E72B0" w:rsidRDefault="000E72B0" w:rsidP="00E440AB">
            <w:pPr>
              <w:pStyle w:val="Tablecontent"/>
            </w:pPr>
          </w:p>
        </w:tc>
        <w:tc>
          <w:tcPr>
            <w:tcW w:w="1530" w:type="dxa"/>
            <w:vMerge/>
          </w:tcPr>
          <w:p w14:paraId="3C530837" w14:textId="77777777" w:rsidR="000E72B0" w:rsidRDefault="000E72B0" w:rsidP="00E440AB">
            <w:pPr>
              <w:pStyle w:val="Tablecontent"/>
            </w:pPr>
          </w:p>
        </w:tc>
        <w:tc>
          <w:tcPr>
            <w:tcW w:w="2075" w:type="dxa"/>
          </w:tcPr>
          <w:p w14:paraId="586EF002" w14:textId="77777777" w:rsidR="000E72B0" w:rsidRDefault="000E72B0" w:rsidP="00E440AB">
            <w:pPr>
              <w:pStyle w:val="Tablecontent"/>
            </w:pPr>
            <w:r>
              <w:t>Driver Queue</w:t>
            </w:r>
          </w:p>
        </w:tc>
        <w:tc>
          <w:tcPr>
            <w:tcW w:w="5326" w:type="dxa"/>
          </w:tcPr>
          <w:p w14:paraId="32FA6840" w14:textId="77777777" w:rsidR="000E72B0" w:rsidRPr="00DC0AC4" w:rsidRDefault="000E72B0" w:rsidP="00E440AB">
            <w:pPr>
              <w:pStyle w:val="Tablecontent"/>
              <w:rPr>
                <w:color w:val="FF0000"/>
              </w:rPr>
            </w:pPr>
            <w:r w:rsidRPr="00DC0AC4">
              <w:rPr>
                <w:color w:val="FF0000"/>
              </w:rPr>
              <w:t>---</w:t>
            </w:r>
          </w:p>
        </w:tc>
      </w:tr>
      <w:tr w:rsidR="000E72B0" w14:paraId="091170DC" w14:textId="77777777" w:rsidTr="00E440AB">
        <w:tc>
          <w:tcPr>
            <w:tcW w:w="1525" w:type="dxa"/>
            <w:vMerge/>
          </w:tcPr>
          <w:p w14:paraId="42642FEB" w14:textId="77777777" w:rsidR="000E72B0" w:rsidRDefault="000E72B0" w:rsidP="00E440AB">
            <w:pPr>
              <w:pStyle w:val="Tablecontent"/>
            </w:pPr>
          </w:p>
        </w:tc>
        <w:tc>
          <w:tcPr>
            <w:tcW w:w="1530" w:type="dxa"/>
            <w:vMerge w:val="restart"/>
          </w:tcPr>
          <w:p w14:paraId="188F244A" w14:textId="77777777" w:rsidR="000E72B0" w:rsidRDefault="000E72B0" w:rsidP="00E440AB">
            <w:pPr>
              <w:pStyle w:val="Tablecontent"/>
            </w:pPr>
            <w:r>
              <w:t>Utilization</w:t>
            </w:r>
          </w:p>
        </w:tc>
        <w:tc>
          <w:tcPr>
            <w:tcW w:w="2075" w:type="dxa"/>
          </w:tcPr>
          <w:p w14:paraId="466FDD29" w14:textId="77777777" w:rsidR="000E72B0" w:rsidRDefault="000E72B0" w:rsidP="00E440AB">
            <w:pPr>
              <w:pStyle w:val="Tablecontent"/>
            </w:pPr>
            <w:r>
              <w:t>IOPS</w:t>
            </w:r>
          </w:p>
        </w:tc>
        <w:tc>
          <w:tcPr>
            <w:tcW w:w="5326" w:type="dxa"/>
            <w:vMerge w:val="restart"/>
          </w:tcPr>
          <w:p w14:paraId="4C84432A" w14:textId="77777777" w:rsidR="000E72B0" w:rsidRDefault="000E72B0" w:rsidP="00E440AB">
            <w:pPr>
              <w:pStyle w:val="Tablecontent"/>
            </w:pPr>
            <w:r>
              <w:t xml:space="preserve">They should match with the metrics at VM level. If not, there is something wrong. </w:t>
            </w:r>
          </w:p>
        </w:tc>
      </w:tr>
      <w:tr w:rsidR="000E72B0" w14:paraId="4E076A13" w14:textId="77777777" w:rsidTr="00E440AB">
        <w:tc>
          <w:tcPr>
            <w:tcW w:w="1525" w:type="dxa"/>
            <w:vMerge/>
          </w:tcPr>
          <w:p w14:paraId="7D237026" w14:textId="77777777" w:rsidR="000E72B0" w:rsidRDefault="000E72B0" w:rsidP="00E440AB">
            <w:pPr>
              <w:pStyle w:val="Tablecontent"/>
            </w:pPr>
          </w:p>
        </w:tc>
        <w:tc>
          <w:tcPr>
            <w:tcW w:w="1530" w:type="dxa"/>
            <w:vMerge/>
          </w:tcPr>
          <w:p w14:paraId="539265E7" w14:textId="77777777" w:rsidR="000E72B0" w:rsidRDefault="000E72B0" w:rsidP="00E440AB">
            <w:pPr>
              <w:pStyle w:val="Tablecontent"/>
            </w:pPr>
          </w:p>
        </w:tc>
        <w:tc>
          <w:tcPr>
            <w:tcW w:w="2075" w:type="dxa"/>
          </w:tcPr>
          <w:p w14:paraId="325C31C0" w14:textId="77777777" w:rsidR="000E72B0" w:rsidRDefault="000E72B0" w:rsidP="00E440AB">
            <w:pPr>
              <w:pStyle w:val="Tablecontent"/>
            </w:pPr>
            <w:r>
              <w:t>Throughput</w:t>
            </w:r>
          </w:p>
        </w:tc>
        <w:tc>
          <w:tcPr>
            <w:tcW w:w="5326" w:type="dxa"/>
            <w:vMerge/>
          </w:tcPr>
          <w:p w14:paraId="15ED5CA2" w14:textId="77777777" w:rsidR="000E72B0" w:rsidRDefault="000E72B0" w:rsidP="00E440AB">
            <w:pPr>
              <w:pStyle w:val="Tablecontent"/>
            </w:pPr>
          </w:p>
        </w:tc>
      </w:tr>
      <w:tr w:rsidR="000E72B0" w14:paraId="0E6C7218" w14:textId="77777777" w:rsidTr="00E440AB">
        <w:tc>
          <w:tcPr>
            <w:tcW w:w="1525" w:type="dxa"/>
            <w:vMerge w:val="restart"/>
          </w:tcPr>
          <w:p w14:paraId="0D7D2FB9" w14:textId="77777777" w:rsidR="000E72B0" w:rsidRDefault="000E72B0" w:rsidP="00E440AB">
            <w:pPr>
              <w:pStyle w:val="Tablecontent"/>
            </w:pPr>
            <w:r>
              <w:t>Network</w:t>
            </w:r>
          </w:p>
        </w:tc>
        <w:tc>
          <w:tcPr>
            <w:tcW w:w="1530" w:type="dxa"/>
          </w:tcPr>
          <w:p w14:paraId="169C975D" w14:textId="77777777" w:rsidR="000E72B0" w:rsidRDefault="000E72B0" w:rsidP="00E440AB">
            <w:pPr>
              <w:pStyle w:val="Tablecontent"/>
            </w:pPr>
            <w:r>
              <w:t>Contention</w:t>
            </w:r>
          </w:p>
        </w:tc>
        <w:tc>
          <w:tcPr>
            <w:tcW w:w="2075" w:type="dxa"/>
          </w:tcPr>
          <w:p w14:paraId="10678562" w14:textId="77777777" w:rsidR="000E72B0" w:rsidRDefault="000E72B0" w:rsidP="00E440AB">
            <w:pPr>
              <w:pStyle w:val="Tablecontent"/>
            </w:pPr>
            <w:r>
              <w:t>Dropped Packet</w:t>
            </w:r>
          </w:p>
        </w:tc>
        <w:tc>
          <w:tcPr>
            <w:tcW w:w="5326" w:type="dxa"/>
          </w:tcPr>
          <w:p w14:paraId="6E74B5B9" w14:textId="77777777" w:rsidR="000E72B0" w:rsidRDefault="000E72B0" w:rsidP="00E440AB">
            <w:pPr>
              <w:pStyle w:val="Tablecontent"/>
            </w:pPr>
            <w:r>
              <w:t>None, as the dropped packet at VM is a different level.</w:t>
            </w:r>
          </w:p>
        </w:tc>
      </w:tr>
      <w:tr w:rsidR="000E72B0" w14:paraId="36423561" w14:textId="77777777" w:rsidTr="00E440AB">
        <w:tc>
          <w:tcPr>
            <w:tcW w:w="1525" w:type="dxa"/>
            <w:vMerge/>
          </w:tcPr>
          <w:p w14:paraId="7161CE2B" w14:textId="77777777" w:rsidR="000E72B0" w:rsidRDefault="000E72B0" w:rsidP="00E440AB">
            <w:pPr>
              <w:pStyle w:val="Tablecontent"/>
            </w:pPr>
          </w:p>
        </w:tc>
        <w:tc>
          <w:tcPr>
            <w:tcW w:w="1530" w:type="dxa"/>
            <w:vMerge w:val="restart"/>
          </w:tcPr>
          <w:p w14:paraId="502F4473" w14:textId="77777777" w:rsidR="000E72B0" w:rsidRDefault="000E72B0" w:rsidP="00E440AB">
            <w:pPr>
              <w:pStyle w:val="Tablecontent"/>
            </w:pPr>
            <w:r>
              <w:t>Utilization</w:t>
            </w:r>
          </w:p>
        </w:tc>
        <w:tc>
          <w:tcPr>
            <w:tcW w:w="2075" w:type="dxa"/>
          </w:tcPr>
          <w:p w14:paraId="4061E14B" w14:textId="77777777" w:rsidR="000E72B0" w:rsidRDefault="000E72B0" w:rsidP="00E440AB">
            <w:pPr>
              <w:pStyle w:val="Tablecontent"/>
            </w:pPr>
            <w:r>
              <w:t>Throughput</w:t>
            </w:r>
          </w:p>
        </w:tc>
        <w:tc>
          <w:tcPr>
            <w:tcW w:w="5326" w:type="dxa"/>
            <w:vMerge w:val="restart"/>
          </w:tcPr>
          <w:p w14:paraId="060CDB35" w14:textId="77777777" w:rsidR="000E72B0" w:rsidRDefault="000E72B0" w:rsidP="00E440AB">
            <w:pPr>
              <w:pStyle w:val="Tablecontent"/>
            </w:pPr>
            <w:r>
              <w:t xml:space="preserve">They should match with the metrics at VM level. If not, there is dropped packets. </w:t>
            </w:r>
          </w:p>
        </w:tc>
      </w:tr>
      <w:tr w:rsidR="000E72B0" w14:paraId="1386ED12" w14:textId="77777777" w:rsidTr="00E440AB">
        <w:tc>
          <w:tcPr>
            <w:tcW w:w="1525" w:type="dxa"/>
            <w:vMerge/>
          </w:tcPr>
          <w:p w14:paraId="25069BC3" w14:textId="77777777" w:rsidR="000E72B0" w:rsidRDefault="000E72B0" w:rsidP="00E440AB">
            <w:pPr>
              <w:pStyle w:val="Tablecontent"/>
            </w:pPr>
          </w:p>
        </w:tc>
        <w:tc>
          <w:tcPr>
            <w:tcW w:w="1530" w:type="dxa"/>
            <w:vMerge/>
          </w:tcPr>
          <w:p w14:paraId="0992534C" w14:textId="77777777" w:rsidR="000E72B0" w:rsidRDefault="000E72B0" w:rsidP="00E440AB">
            <w:pPr>
              <w:pStyle w:val="Tablecontent"/>
            </w:pPr>
          </w:p>
        </w:tc>
        <w:tc>
          <w:tcPr>
            <w:tcW w:w="2075" w:type="dxa"/>
          </w:tcPr>
          <w:p w14:paraId="4D923AB6" w14:textId="77777777" w:rsidR="000E72B0" w:rsidRDefault="000E72B0" w:rsidP="00E440AB">
            <w:pPr>
              <w:pStyle w:val="Tablecontent"/>
            </w:pPr>
            <w:r>
              <w:t>Packet/second</w:t>
            </w:r>
          </w:p>
        </w:tc>
        <w:tc>
          <w:tcPr>
            <w:tcW w:w="5326" w:type="dxa"/>
            <w:vMerge/>
          </w:tcPr>
          <w:p w14:paraId="7DE3497B" w14:textId="77777777" w:rsidR="000E72B0" w:rsidRDefault="000E72B0" w:rsidP="00E440AB">
            <w:pPr>
              <w:pStyle w:val="Tablecontent"/>
            </w:pPr>
          </w:p>
        </w:tc>
      </w:tr>
    </w:tbl>
    <w:p w14:paraId="3A4188E8" w14:textId="19A7E9B5" w:rsidR="000E72B0" w:rsidRDefault="000E72B0" w:rsidP="000E72B0">
      <w:r>
        <w:t xml:space="preserve">As you can see, there is limited mapping as Guest OS and VM are fundamentally different objects. This means, if we create a table listing VM objects, you will not find mapping to the Guest OS either. </w:t>
      </w:r>
    </w:p>
    <w:p w14:paraId="59BD759B" w14:textId="5F2C37B3" w:rsidR="00CA3C6C" w:rsidRDefault="00CA3C6C" w:rsidP="00CA3C6C">
      <w:pPr>
        <w:pStyle w:val="Heading5"/>
      </w:pPr>
      <w:r>
        <w:t xml:space="preserve">Overhead </w:t>
      </w:r>
    </w:p>
    <w:p w14:paraId="65339950" w14:textId="77CA8164" w:rsidR="00CA3C6C" w:rsidRDefault="00CA3C6C" w:rsidP="00CA3C6C">
      <w:pPr>
        <w:rPr>
          <w:lang w:val="en-GB"/>
        </w:rPr>
      </w:pPr>
      <w:r>
        <w:rPr>
          <w:lang w:val="en-GB"/>
        </w:rPr>
        <w:t xml:space="preserve">We need to be careful not to lump </w:t>
      </w:r>
      <w:r w:rsidR="009D74C5">
        <w:rPr>
          <w:lang w:val="en-GB"/>
        </w:rPr>
        <w:t xml:space="preserve">every additional load as </w:t>
      </w:r>
      <w:r>
        <w:rPr>
          <w:lang w:val="en-GB"/>
        </w:rPr>
        <w:t>overhead.</w:t>
      </w:r>
      <w:r w:rsidR="009D74C5">
        <w:rPr>
          <w:lang w:val="en-GB"/>
        </w:rPr>
        <w:t xml:space="preserve"> Overhead means it’s mandatory (cannot be avoided) and has negative impact (such as slower performance or more resource required). They typically do not bring additional, new capabilities.</w:t>
      </w:r>
    </w:p>
    <w:p w14:paraId="2ED2CE38" w14:textId="6BCB8450" w:rsidR="009D74C5" w:rsidRPr="00CA3C6C" w:rsidRDefault="009D74C5" w:rsidP="00CA3C6C">
      <w:pPr>
        <w:rPr>
          <w:lang w:val="en-GB"/>
        </w:rPr>
      </w:pPr>
      <w:r>
        <w:rPr>
          <w:lang w:val="en-GB"/>
        </w:rPr>
        <w:t>Let’s list some examples:</w:t>
      </w:r>
    </w:p>
    <w:p w14:paraId="13E4C222" w14:textId="77777777" w:rsidR="009D74C5" w:rsidRDefault="009D74C5" w:rsidP="009D74C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D74C5" w14:paraId="1D6C83B2" w14:textId="77777777" w:rsidTr="00E440AB">
        <w:tc>
          <w:tcPr>
            <w:tcW w:w="1560" w:type="dxa"/>
            <w:shd w:val="clear" w:color="auto" w:fill="F2F2F2" w:themeFill="background1" w:themeFillShade="F2"/>
          </w:tcPr>
          <w:p w14:paraId="49F85556" w14:textId="58EE9DA3" w:rsidR="009D74C5" w:rsidRPr="00F92296" w:rsidRDefault="009D74C5" w:rsidP="00E440AB">
            <w:pPr>
              <w:pStyle w:val="Tablecontent"/>
              <w:rPr>
                <w:b/>
                <w:bCs/>
              </w:rPr>
            </w:pPr>
            <w:r>
              <w:rPr>
                <w:b/>
                <w:bCs/>
              </w:rPr>
              <w:t>Overhead</w:t>
            </w:r>
          </w:p>
        </w:tc>
        <w:tc>
          <w:tcPr>
            <w:tcW w:w="8896" w:type="dxa"/>
          </w:tcPr>
          <w:p w14:paraId="3ADAEF5E" w14:textId="77777777" w:rsidR="009D74C5" w:rsidRDefault="009D74C5" w:rsidP="00E440AB">
            <w:pPr>
              <w:pStyle w:val="Tablecontent"/>
            </w:pPr>
            <w:r>
              <w:t>IO processing by hypervisor. There is an additional processing done by VMkernel, which could result in IO blender effect.</w:t>
            </w:r>
          </w:p>
          <w:p w14:paraId="244743C8" w14:textId="77777777" w:rsidR="009D74C5" w:rsidRDefault="009D74C5" w:rsidP="00E440AB">
            <w:pPr>
              <w:pStyle w:val="Tablecontent"/>
            </w:pPr>
            <w:r>
              <w:t>VM CPU and Memory overhea</w:t>
            </w:r>
            <w:r w:rsidR="00AF13F5">
              <w:t xml:space="preserve">d for the VM Monitor layer. This is a small amount and operationally negligible.  </w:t>
            </w:r>
          </w:p>
          <w:p w14:paraId="0249EDF9" w14:textId="77777777" w:rsidR="00B01C38" w:rsidRDefault="00B01C38" w:rsidP="00E440AB">
            <w:pPr>
              <w:pStyle w:val="Tablecontent"/>
            </w:pPr>
            <w:r>
              <w:t xml:space="preserve">vSAN. The actual ESXi memory consumed and CPU used by vSAN processes. </w:t>
            </w:r>
          </w:p>
          <w:p w14:paraId="56EEACEA" w14:textId="1A2D5A8A" w:rsidR="00BC6945" w:rsidRDefault="00BC6945" w:rsidP="00E440AB">
            <w:pPr>
              <w:pStyle w:val="Tablecontent"/>
            </w:pPr>
            <w:r>
              <w:t xml:space="preserve">VM log files. VM is a layer on its own and the log provides necessary observability. </w:t>
            </w:r>
          </w:p>
        </w:tc>
      </w:tr>
      <w:tr w:rsidR="009D74C5" w14:paraId="004463E8" w14:textId="77777777" w:rsidTr="00E440AB">
        <w:tc>
          <w:tcPr>
            <w:tcW w:w="1560" w:type="dxa"/>
            <w:shd w:val="clear" w:color="auto" w:fill="F2F2F2" w:themeFill="background1" w:themeFillShade="F2"/>
          </w:tcPr>
          <w:p w14:paraId="670512B6" w14:textId="71D37A6A" w:rsidR="009D74C5" w:rsidRPr="00F92296" w:rsidRDefault="009D74C5" w:rsidP="00E440AB">
            <w:pPr>
              <w:pStyle w:val="Tablecontent"/>
              <w:rPr>
                <w:b/>
                <w:bCs/>
              </w:rPr>
            </w:pPr>
            <w:r>
              <w:rPr>
                <w:b/>
                <w:bCs/>
              </w:rPr>
              <w:t>Not Over</w:t>
            </w:r>
            <w:r w:rsidR="00AF13F5">
              <w:rPr>
                <w:b/>
                <w:bCs/>
              </w:rPr>
              <w:t>h</w:t>
            </w:r>
            <w:r>
              <w:rPr>
                <w:b/>
                <w:bCs/>
              </w:rPr>
              <w:t>ead</w:t>
            </w:r>
          </w:p>
        </w:tc>
        <w:tc>
          <w:tcPr>
            <w:tcW w:w="8896" w:type="dxa"/>
          </w:tcPr>
          <w:p w14:paraId="1AB348AF" w14:textId="4E9B54E6" w:rsidR="009D74C5" w:rsidRDefault="009D74C5" w:rsidP="00E440AB">
            <w:pPr>
              <w:pStyle w:val="Tablecontent"/>
            </w:pPr>
            <w:r>
              <w:t>VM snapshot. Snapshot is optional and it delivers new functionalities not available in Guest OS.</w:t>
            </w:r>
          </w:p>
          <w:p w14:paraId="3814DA91" w14:textId="06ABDC1A" w:rsidR="00BC6945" w:rsidRDefault="00BC6945" w:rsidP="00E440AB">
            <w:pPr>
              <w:pStyle w:val="Tablecontent"/>
            </w:pPr>
            <w:r>
              <w:t xml:space="preserve">VM memory snapshot. This </w:t>
            </w:r>
            <w:r w:rsidR="0012065E">
              <w:t xml:space="preserve">does </w:t>
            </w:r>
            <w:r>
              <w:t xml:space="preserve">not </w:t>
            </w:r>
            <w:r w:rsidR="0012065E">
              <w:t xml:space="preserve">have </w:t>
            </w:r>
            <w:r>
              <w:t xml:space="preserve">the same </w:t>
            </w:r>
            <w:r w:rsidR="0012065E">
              <w:t xml:space="preserve">purpose </w:t>
            </w:r>
            <w:r>
              <w:t>with hibernation file inside Windows or Linux</w:t>
            </w:r>
            <w:r w:rsidR="0012065E">
              <w:t xml:space="preserve">. This feature enables memory overcommit at ESXi level. </w:t>
            </w:r>
          </w:p>
          <w:p w14:paraId="48ABC228" w14:textId="5879D003" w:rsidR="00BC6945" w:rsidRDefault="009D74C5" w:rsidP="00E440AB">
            <w:pPr>
              <w:pStyle w:val="Tablecontent"/>
            </w:pPr>
            <w:r>
              <w:t xml:space="preserve">vSAN Failures-to-Tolerate policy. </w:t>
            </w:r>
            <w:r w:rsidR="00AF13F5">
              <w:t xml:space="preserve">They provide availability protection since vSAN does not use hardware-level redundancy. </w:t>
            </w:r>
            <w:r>
              <w:t xml:space="preserve">For workloads where the VM is transient and you have the master template, you can set this to 0 (no protection). </w:t>
            </w:r>
          </w:p>
        </w:tc>
      </w:tr>
    </w:tbl>
    <w:p w14:paraId="340034F1" w14:textId="726829DD" w:rsidR="00472ADF" w:rsidRDefault="00AF0831" w:rsidP="00AC6E1E">
      <w:pPr>
        <w:pStyle w:val="Heading4"/>
      </w:pPr>
      <w:bookmarkStart w:id="52" w:name="_Guest_OS_vs"/>
      <w:bookmarkStart w:id="53" w:name="_Unit_&amp;_Roll"/>
      <w:bookmarkEnd w:id="52"/>
      <w:bookmarkEnd w:id="53"/>
      <w:r>
        <w:t xml:space="preserve">Limited </w:t>
      </w:r>
      <w:r w:rsidR="00472ADF">
        <w:t xml:space="preserve">Observability </w:t>
      </w:r>
    </w:p>
    <w:p w14:paraId="06FBE103" w14:textId="0D5BB1D6" w:rsidR="00472ADF" w:rsidRDefault="00472ADF" w:rsidP="00472ADF">
      <w:r>
        <w:t xml:space="preserve">One major difference between Guest OS and VM is that Windows or Linux has a lot of processes. The problem is there is minimal observability. There seems to be limited useful information for troubleshooting. The following shows </w:t>
      </w:r>
      <w:hyperlink r:id="rId286">
        <w:r w:rsidRPr="75ACB272">
          <w:rPr>
            <w:rStyle w:val="Hyperlink"/>
          </w:rPr>
          <w:t>Windows Sysinternal</w:t>
        </w:r>
      </w:hyperlink>
      <w:r>
        <w:rPr>
          <w:rStyle w:val="FootnoteReference"/>
          <w:color w:val="0000FF"/>
          <w:u w:val="single"/>
        </w:rPr>
        <w:footnoteReference w:id="17"/>
      </w:r>
      <w:r>
        <w:t xml:space="preserve">, a great tool for Windows troubleshooting. As you can see, they are just utilization </w:t>
      </w:r>
      <w:r w:rsidR="008D3A3F">
        <w:t>metrics</w:t>
      </w:r>
      <w:r>
        <w:t xml:space="preserve">. </w:t>
      </w:r>
    </w:p>
    <w:p w14:paraId="07F3F34E" w14:textId="77777777" w:rsidR="00472ADF" w:rsidRDefault="00472ADF" w:rsidP="00472ADF">
      <w:r>
        <w:rPr>
          <w:noProof/>
        </w:rPr>
        <w:lastRenderedPageBreak/>
        <w:drawing>
          <wp:inline distT="0" distB="0" distL="0" distR="0" wp14:anchorId="34C9A831" wp14:editId="374623C3">
            <wp:extent cx="6645910" cy="3229610"/>
            <wp:effectExtent l="0" t="0" r="2540" b="8890"/>
            <wp:docPr id="606394187" name="Picture 60639418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87" name="Picture 606394187" descr="Graphical user interface&#10;&#10;Description automatically generated with low confidenc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74CD2AB2" w14:textId="77777777" w:rsidR="00AF0831" w:rsidRDefault="00AF0831" w:rsidP="00AC6E1E">
      <w:pPr>
        <w:pStyle w:val="Heading4"/>
      </w:pPr>
      <w:r>
        <w:t>Documentation Challenges</w:t>
      </w:r>
    </w:p>
    <w:p w14:paraId="7DEBDF47" w14:textId="77777777" w:rsidR="00AF0831" w:rsidRDefault="00AF0831" w:rsidP="00AF0831">
      <w:pPr>
        <w:rPr>
          <w:lang w:val="en-GB"/>
        </w:rPr>
      </w:pPr>
      <w:r>
        <w:rPr>
          <w:lang w:val="en-GB"/>
        </w:rPr>
        <w:t>To master metrics, you need to be able to see them from 3 different perspectives:</w:t>
      </w:r>
    </w:p>
    <w:p w14:paraId="5CE1A74B" w14:textId="77777777" w:rsidR="00AF0831" w:rsidRDefault="00AF0831" w:rsidP="00AF083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340"/>
        <w:gridCol w:w="8116"/>
      </w:tblGrid>
      <w:tr w:rsidR="00AF0831" w14:paraId="23EDEB90" w14:textId="77777777" w:rsidTr="00E440AB">
        <w:tc>
          <w:tcPr>
            <w:tcW w:w="2340" w:type="dxa"/>
            <w:shd w:val="clear" w:color="auto" w:fill="F2F2F2" w:themeFill="background1" w:themeFillShade="F2"/>
          </w:tcPr>
          <w:p w14:paraId="57DBD5DD" w14:textId="77777777" w:rsidR="00AF0831" w:rsidRPr="00F92296" w:rsidRDefault="00AF0831" w:rsidP="00E440AB">
            <w:pPr>
              <w:pStyle w:val="Tablecontent"/>
              <w:rPr>
                <w:b/>
                <w:bCs/>
              </w:rPr>
            </w:pPr>
            <w:r>
              <w:rPr>
                <w:b/>
                <w:bCs/>
              </w:rPr>
              <w:t>Product</w:t>
            </w:r>
          </w:p>
        </w:tc>
        <w:tc>
          <w:tcPr>
            <w:tcW w:w="8116" w:type="dxa"/>
          </w:tcPr>
          <w:p w14:paraId="27A87586" w14:textId="77777777" w:rsidR="00AF0831" w:rsidRDefault="00AF0831" w:rsidP="00E440AB">
            <w:pPr>
              <w:pStyle w:val="Tablecontent"/>
            </w:pPr>
            <w:r>
              <w:t xml:space="preserve">Product such as vSphere, Horizon, and Kubernetes bring their own set of objects. </w:t>
            </w:r>
          </w:p>
          <w:p w14:paraId="04B16149" w14:textId="77777777" w:rsidR="00AF0831" w:rsidRDefault="00AF0831" w:rsidP="00E440AB">
            <w:pPr>
              <w:pStyle w:val="Tablecontent"/>
            </w:pPr>
            <w:r>
              <w:t xml:space="preserve">Each type of object (e.g. VM, K8 Pod, AWS S3, Oracle DB) has their own set of metrics. Since objects typically have relationship with other objects and are grouped under a parent (e.g. a K8 Cluster has multiple nodes, which in turn can have multiple pods), you end up with multiple parallel hierarchies or overlapping hierarchies. </w:t>
            </w:r>
          </w:p>
        </w:tc>
      </w:tr>
      <w:tr w:rsidR="00AF0831" w14:paraId="590BF6A6" w14:textId="77777777" w:rsidTr="00E440AB">
        <w:tc>
          <w:tcPr>
            <w:tcW w:w="2340" w:type="dxa"/>
            <w:shd w:val="clear" w:color="auto" w:fill="F2F2F2" w:themeFill="background1" w:themeFillShade="F2"/>
          </w:tcPr>
          <w:p w14:paraId="7972B612" w14:textId="77777777" w:rsidR="00AF0831" w:rsidRDefault="00AF0831" w:rsidP="00E440AB">
            <w:pPr>
              <w:pStyle w:val="Tablecontent"/>
              <w:rPr>
                <w:b/>
                <w:bCs/>
              </w:rPr>
            </w:pPr>
            <w:r>
              <w:rPr>
                <w:b/>
                <w:bCs/>
              </w:rPr>
              <w:t>Technology</w:t>
            </w:r>
          </w:p>
        </w:tc>
        <w:tc>
          <w:tcPr>
            <w:tcW w:w="8116" w:type="dxa"/>
          </w:tcPr>
          <w:p w14:paraId="40BFCAAC" w14:textId="77777777" w:rsidR="00AF0831" w:rsidRDefault="00AF0831" w:rsidP="00E440AB">
            <w:pPr>
              <w:pStyle w:val="Tablecontent"/>
            </w:pPr>
            <w:r>
              <w:t>Computer architecture has not fundamentally changed since the first day of the mainframe. You have CPU, memory, disk and network. Documenting via this route is useful for infrastructure. Since this book is infrastructure, this is the route I take.</w:t>
            </w:r>
          </w:p>
          <w:p w14:paraId="18CF0553" w14:textId="77777777" w:rsidR="00AF0831" w:rsidRDefault="00AF0831" w:rsidP="00E440AB">
            <w:pPr>
              <w:pStyle w:val="Tablecontent"/>
            </w:pPr>
            <w:r>
              <w:t>There are variants such as GPU and APU, and components become distributed and virtual. You need to be able to see how the metrics behaviour change.</w:t>
            </w:r>
          </w:p>
        </w:tc>
      </w:tr>
      <w:tr w:rsidR="00AF0831" w14:paraId="391CFE52" w14:textId="77777777" w:rsidTr="00E440AB">
        <w:tc>
          <w:tcPr>
            <w:tcW w:w="2340" w:type="dxa"/>
            <w:shd w:val="clear" w:color="auto" w:fill="F2F2F2" w:themeFill="background1" w:themeFillShade="F2"/>
          </w:tcPr>
          <w:p w14:paraId="3B0232AB" w14:textId="77777777" w:rsidR="00AF0831" w:rsidRDefault="00AF0831" w:rsidP="00E440AB">
            <w:pPr>
              <w:pStyle w:val="Tablecontent"/>
              <w:rPr>
                <w:b/>
                <w:bCs/>
              </w:rPr>
            </w:pPr>
            <w:r>
              <w:rPr>
                <w:b/>
                <w:bCs/>
              </w:rPr>
              <w:t xml:space="preserve">Pillars of Operations </w:t>
            </w:r>
          </w:p>
        </w:tc>
        <w:tc>
          <w:tcPr>
            <w:tcW w:w="8116" w:type="dxa"/>
          </w:tcPr>
          <w:p w14:paraId="5E5EA755" w14:textId="77777777" w:rsidR="00AF0831" w:rsidRDefault="00AF0831" w:rsidP="00E440AB">
            <w:pPr>
              <w:pStyle w:val="Tablecontent"/>
            </w:pPr>
            <w:r>
              <w:t xml:space="preserve">Each pillar brings their own set of metrics. </w:t>
            </w:r>
          </w:p>
          <w:p w14:paraId="70464037" w14:textId="77777777" w:rsidR="00AF0831" w:rsidRDefault="00AF0831" w:rsidP="00E440AB">
            <w:pPr>
              <w:pStyle w:val="Tablecontent"/>
            </w:pPr>
            <w:r>
              <w:t xml:space="preserve">For examples: </w:t>
            </w:r>
          </w:p>
          <w:p w14:paraId="521A841A" w14:textId="77777777" w:rsidR="00AF0831" w:rsidRDefault="00AF0831" w:rsidP="00E440AB">
            <w:pPr>
              <w:pStyle w:val="Tablecontent"/>
              <w:numPr>
                <w:ilvl w:val="0"/>
                <w:numId w:val="68"/>
              </w:numPr>
            </w:pPr>
            <w:r>
              <w:t>Capacity creates new metrics such as Time Remaining and Recommended Size</w:t>
            </w:r>
          </w:p>
          <w:p w14:paraId="5E4AB8AD" w14:textId="77777777" w:rsidR="00AF0831" w:rsidRDefault="00AF0831" w:rsidP="00E440AB">
            <w:pPr>
              <w:pStyle w:val="Tablecontent"/>
              <w:numPr>
                <w:ilvl w:val="0"/>
                <w:numId w:val="68"/>
              </w:numPr>
            </w:pPr>
            <w:r>
              <w:t>Cost creates new metrics such as Month-to-Date Cost</w:t>
            </w:r>
          </w:p>
          <w:p w14:paraId="739BBFE1" w14:textId="77777777" w:rsidR="00AF0831" w:rsidRDefault="00AF0831" w:rsidP="00E440AB">
            <w:pPr>
              <w:pStyle w:val="Tablecontent"/>
              <w:numPr>
                <w:ilvl w:val="0"/>
                <w:numId w:val="68"/>
              </w:numPr>
            </w:pPr>
            <w:r>
              <w:t>Performance creates new metric such as KPI (%)</w:t>
            </w:r>
          </w:p>
        </w:tc>
      </w:tr>
    </w:tbl>
    <w:p w14:paraId="285552B4" w14:textId="77777777" w:rsidR="00AF0831" w:rsidRDefault="00AF0831" w:rsidP="00AF0831">
      <w:pPr>
        <w:rPr>
          <w:lang w:val="en-GB"/>
        </w:rPr>
      </w:pPr>
      <w:r>
        <w:rPr>
          <w:lang w:val="en-GB"/>
        </w:rPr>
        <w:t>As a book has a simple and fixed structure, I’m struggling to document in 3 different ways. Ideally we use an interactive website where you can browse from different perspectives.</w:t>
      </w:r>
    </w:p>
    <w:p w14:paraId="52EDED0B" w14:textId="196529EE" w:rsidR="002E5D2D" w:rsidRPr="00AD756B" w:rsidRDefault="007B030B" w:rsidP="00540F68">
      <w:pPr>
        <w:pStyle w:val="Heading3"/>
      </w:pPr>
      <w:r>
        <w:lastRenderedPageBreak/>
        <w:t>Collection</w:t>
      </w:r>
      <w:r w:rsidR="003A5017">
        <w:t xml:space="preserve"> </w:t>
      </w:r>
      <w:r w:rsidR="00B01432">
        <w:t>|</w:t>
      </w:r>
      <w:r w:rsidR="003A5017">
        <w:t xml:space="preserve"> Aggregation</w:t>
      </w:r>
    </w:p>
    <w:p w14:paraId="4454C278" w14:textId="5F6C870E" w:rsidR="000B6E21" w:rsidRDefault="002E5D2D" w:rsidP="002E5D2D">
      <w:r>
        <w:t xml:space="preserve">Before we cover the </w:t>
      </w:r>
      <w:r w:rsidR="008D3A3F">
        <w:t>metrics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AC6E1E">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E11A39">
      <w:pPr>
        <w:pStyle w:val="Bullet"/>
        <w:numPr>
          <w:ilvl w:val="0"/>
          <w:numId w:val="58"/>
        </w:numPr>
      </w:pPr>
      <w:r>
        <w:t xml:space="preserve">Collect the data at that point in time. </w:t>
      </w:r>
    </w:p>
    <w:p w14:paraId="4105004D" w14:textId="565DEE4B" w:rsidR="00414144" w:rsidRDefault="00414144" w:rsidP="00E11A39">
      <w:pPr>
        <w:pStyle w:val="Bullet"/>
        <w:numPr>
          <w:ilvl w:val="0"/>
          <w:numId w:val="58"/>
        </w:numPr>
      </w:pPr>
      <w:r>
        <w:t xml:space="preserve">Collect the average </w:t>
      </w:r>
      <w:r w:rsidR="00466BA8">
        <w:t>of all the data within the collection cycle.</w:t>
      </w:r>
    </w:p>
    <w:p w14:paraId="6C8BA5E2" w14:textId="3AB26E2E" w:rsidR="00466BA8" w:rsidRPr="009258E5" w:rsidRDefault="00466BA8" w:rsidP="00E11A39">
      <w:pPr>
        <w:pStyle w:val="Bullet"/>
        <w:numPr>
          <w:ilvl w:val="0"/>
          <w:numId w:val="58"/>
        </w:numPr>
      </w:pPr>
      <w:r>
        <w:t>Collect the maximum (or minimum) of all the data within the collection cycle.</w:t>
      </w:r>
    </w:p>
    <w:p w14:paraId="6193284C" w14:textId="0402FB24" w:rsidR="00711AF5" w:rsidRDefault="00B71AC1" w:rsidP="002E5D2D">
      <w:pPr>
        <w:rPr>
          <w:lang w:val="en-US"/>
        </w:rPr>
      </w:pPr>
      <w:r>
        <w:rPr>
          <w:lang w:val="en-US"/>
        </w:rPr>
        <w:t xml:space="preserve">The </w:t>
      </w:r>
      <w:r w:rsidR="0050509F">
        <w:rPr>
          <w:lang w:val="en-US"/>
        </w:rPr>
        <w:t>1</w:t>
      </w:r>
      <w:r w:rsidR="0050509F" w:rsidRPr="0050509F">
        <w:rPr>
          <w:vertAlign w:val="superscript"/>
          <w:lang w:val="en-US"/>
        </w:rPr>
        <w:t>st</w:t>
      </w:r>
      <w:r w:rsidR="0050509F">
        <w:rPr>
          <w:lang w:val="en-US"/>
        </w:rPr>
        <w:t xml:space="preserve"> </w:t>
      </w:r>
      <w:r>
        <w:rPr>
          <w:lang w:val="en-US"/>
        </w:rPr>
        <w:t>choice is the least ideal</w:t>
      </w:r>
      <w:r w:rsidR="0050509F">
        <w:rPr>
          <w:lang w:val="en-US"/>
        </w:rPr>
        <w:t xml:space="preserve">, as you will miss </w:t>
      </w:r>
      <w:r w:rsidR="00711AF5">
        <w:rPr>
          <w:lang w:val="en-US"/>
        </w:rPr>
        <w:t>majority of the metric</w:t>
      </w:r>
      <w:r w:rsidR="0050509F">
        <w:rPr>
          <w:lang w:val="en-US"/>
        </w:rPr>
        <w:t xml:space="preserve">. </w:t>
      </w:r>
      <w:r w:rsidR="00711AF5">
        <w:rPr>
          <w:lang w:val="en-US"/>
        </w:rPr>
        <w:t xml:space="preserve">For example, if you collect every 5 minutes, that means you </w:t>
      </w:r>
      <w:r w:rsidR="00980224">
        <w:rPr>
          <w:lang w:val="en-US"/>
        </w:rPr>
        <w:t>collect the data of the 300</w:t>
      </w:r>
      <w:r w:rsidR="00980224" w:rsidRPr="00980224">
        <w:rPr>
          <w:vertAlign w:val="superscript"/>
          <w:lang w:val="en-US"/>
        </w:rPr>
        <w:t>th</w:t>
      </w:r>
      <w:r w:rsidR="00980224">
        <w:rPr>
          <w:lang w:val="en-US"/>
        </w:rPr>
        <w:t xml:space="preserve"> second, and </w:t>
      </w:r>
      <w:r w:rsidR="00711AF5">
        <w:rPr>
          <w:lang w:val="en-US"/>
        </w:rPr>
        <w:t>miss 299 seconds worth of data points.</w:t>
      </w:r>
      <w:r w:rsidR="00075054">
        <w:rPr>
          <w:lang w:val="en-US"/>
        </w:rPr>
        <w:t xml:space="preserve"> Unfortunately, many </w:t>
      </w:r>
      <w:r w:rsidR="00CD58A4">
        <w:rPr>
          <w:lang w:val="en-US"/>
        </w:rPr>
        <w:t>softwares have chosen this choice.</w:t>
      </w:r>
    </w:p>
    <w:p w14:paraId="646771CB" w14:textId="61082D01" w:rsidR="00B71AC1" w:rsidRDefault="0050509F" w:rsidP="002E5D2D">
      <w:pPr>
        <w:rPr>
          <w:lang w:val="en-US"/>
        </w:rPr>
      </w:pPr>
      <w:r>
        <w:rPr>
          <w:lang w:val="en-US"/>
        </w:rPr>
        <w:t>The 2</w:t>
      </w:r>
      <w:r w:rsidRPr="0050509F">
        <w:rPr>
          <w:vertAlign w:val="superscript"/>
          <w:lang w:val="en-US"/>
        </w:rPr>
        <w:t>nd</w:t>
      </w:r>
      <w:r>
        <w:rPr>
          <w:lang w:val="en-US"/>
        </w:rPr>
        <w:t xml:space="preserve"> </w:t>
      </w:r>
      <w:r w:rsidR="00711AF5">
        <w:rPr>
          <w:lang w:val="en-US"/>
        </w:rPr>
        <w:t>choice gives you the complete picture, as no data is missing. The limitation is your collection interval can’t be too long for the use case you’re interested in.</w:t>
      </w:r>
    </w:p>
    <w:p w14:paraId="11B36C2A" w14:textId="761E94F9" w:rsidR="00711AF5" w:rsidRDefault="00711AF5" w:rsidP="002E5D2D">
      <w:pPr>
        <w:rPr>
          <w:lang w:val="en-US"/>
        </w:rPr>
      </w:pPr>
      <w:r>
        <w:rPr>
          <w:lang w:val="en-US"/>
        </w:rPr>
        <w:t>The 3</w:t>
      </w:r>
      <w:r w:rsidRPr="00711AF5">
        <w:rPr>
          <w:vertAlign w:val="superscript"/>
          <w:lang w:val="en-US"/>
        </w:rPr>
        <w:t>rd</w:t>
      </w:r>
      <w:r>
        <w:rPr>
          <w:lang w:val="en-US"/>
        </w:rPr>
        <w:t xml:space="preserve"> choice complements the 2</w:t>
      </w:r>
      <w:r w:rsidRPr="00711AF5">
        <w:rPr>
          <w:vertAlign w:val="superscript"/>
          <w:lang w:val="en-US"/>
        </w:rPr>
        <w:t>nd</w:t>
      </w:r>
      <w:r>
        <w:rPr>
          <w:lang w:val="en-US"/>
        </w:rPr>
        <w:t xml:space="preserve"> choice by picking the worst. That means you need 2 number per metrics for certain use case.</w:t>
      </w:r>
    </w:p>
    <w:p w14:paraId="2C308DFE" w14:textId="6DE3CDD3" w:rsidR="00F233AB" w:rsidRDefault="004E09A8" w:rsidP="002E5D2D">
      <w:pPr>
        <w:rPr>
          <w:lang w:val="en-US"/>
        </w:rPr>
      </w:pPr>
      <w:r>
        <w:rPr>
          <w:lang w:val="en-US"/>
        </w:rPr>
        <w:t xml:space="preserve">As you collect regularly, you also need to decide if you reset to 0, or you continue from previous cycle. Most </w:t>
      </w:r>
      <w:r w:rsidR="008D3A3F">
        <w:rPr>
          <w:lang w:val="en-US"/>
        </w:rPr>
        <w:t>metrics</w:t>
      </w:r>
      <w:r>
        <w:rPr>
          <w:lang w:val="en-US"/>
        </w:rPr>
        <w:t xml:space="preserve">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 xml:space="preserve">What do the columns </w:t>
      </w:r>
      <w:r w:rsidR="00E47C56" w:rsidRPr="00711AF5">
        <w:rPr>
          <w:color w:val="00B0F0"/>
          <w:lang w:val="en-US"/>
        </w:rPr>
        <w:t xml:space="preserve">Rollups </w:t>
      </w:r>
      <w:r w:rsidR="00E47C56">
        <w:rPr>
          <w:lang w:val="en-US"/>
        </w:rPr>
        <w:t xml:space="preserve">and </w:t>
      </w:r>
      <w:r w:rsidR="00E47C56" w:rsidRPr="00711AF5">
        <w:rPr>
          <w:color w:val="00B0F0"/>
          <w:lang w:val="en-US"/>
        </w:rPr>
        <w:t xml:space="preserve">Stat Type </w:t>
      </w:r>
      <w:r w:rsidR="00E47C56">
        <w:rPr>
          <w:lang w:val="en-US"/>
        </w:rPr>
        <w:t>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88">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5518D6CE" w14:textId="77777777" w:rsidR="00EE60F6" w:rsidRDefault="00EE60F6" w:rsidP="00EE60F6">
      <w:pPr>
        <w:pStyle w:val="BeforeTable"/>
        <w:rPr>
          <w:lang w:val="en-US"/>
        </w:rPr>
      </w:pPr>
    </w:p>
    <w:p w14:paraId="1B43EBFC" w14:textId="20C23285"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lastRenderedPageBreak/>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5D4C5229" w:rsidR="00E86202" w:rsidRDefault="000E7CFB" w:rsidP="002E5D2D">
      <w:pPr>
        <w:rPr>
          <w:lang w:val="en-US"/>
        </w:rPr>
      </w:pPr>
      <w:r>
        <w:rPr>
          <w:lang w:val="en-US"/>
        </w:rPr>
        <w:t xml:space="preserve">Stat Type has impacts on the units. </w:t>
      </w:r>
      <w:r w:rsidR="00E86202" w:rsidRPr="00AD756B">
        <w:rPr>
          <w:lang w:val="en-US"/>
        </w:rPr>
        <w:t xml:space="preserve">Some common units are milliseconds, MHz, percent, KBps, and KB. Some </w:t>
      </w:r>
      <w:r w:rsidR="008D3A3F">
        <w:rPr>
          <w:lang w:val="en-US"/>
        </w:rPr>
        <w:t>metrics</w:t>
      </w:r>
      <w:r w:rsidR="00E86202" w:rsidRPr="00AD756B">
        <w:rPr>
          <w:lang w:val="en-US"/>
        </w:rPr>
        <w:t xml:space="preserve">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8"/>
      </w:r>
      <w:r w:rsidR="00E86202" w:rsidRPr="00AD756B">
        <w:rPr>
          <w:lang w:val="en-US"/>
        </w:rPr>
        <w:t xml:space="preserve">.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w:t>
      </w:r>
      <w:r w:rsidR="008D3A3F">
        <w:rPr>
          <w:lang w:val="en-US"/>
        </w:rPr>
        <w:t>metrics</w:t>
      </w:r>
      <w:r w:rsidR="00E86202" w:rsidRPr="00AD756B">
        <w:rPr>
          <w:lang w:val="en-US"/>
        </w:rPr>
        <w:t xml:space="preserve"> can be difficult to use, as the VMs get vMotion-ed by DRS.</w:t>
      </w:r>
    </w:p>
    <w:p w14:paraId="3DA1128D" w14:textId="29D6318B" w:rsidR="00F47105" w:rsidRDefault="00F47105" w:rsidP="00E7573A">
      <w:pPr>
        <w:pStyle w:val="Heading5"/>
      </w:pPr>
      <w:r>
        <w:t xml:space="preserve">Why </w:t>
      </w:r>
      <w:r w:rsidR="00EE60F6">
        <w:t>M</w:t>
      </w:r>
      <w:r>
        <w:t xml:space="preserve">illiseconds as </w:t>
      </w:r>
      <w:r w:rsidR="009F3ED9">
        <w:t>U</w:t>
      </w:r>
      <w:r>
        <w:t>nit?</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sidRPr="00711AF5">
        <w:rPr>
          <w:color w:val="00B0F0"/>
          <w:lang w:val="en-US"/>
        </w:rPr>
        <w:t>Delta</w:t>
      </w:r>
      <w:r w:rsidR="00B40016">
        <w:rPr>
          <w:lang w:val="en-US"/>
        </w:rPr>
        <w:t xml:space="preserve">. </w:t>
      </w:r>
    </w:p>
    <w:p w14:paraId="61F02A5E" w14:textId="5B7CB902" w:rsidR="00A20583" w:rsidRDefault="53025FB0" w:rsidP="002E5D2D">
      <w:r w:rsidRPr="66A64DBC">
        <w:rPr>
          <w:lang w:val="en-US"/>
        </w:rPr>
        <w:t>To answer that, we need to go deep</w:t>
      </w:r>
      <w:r w:rsidR="00BB5884" w:rsidRPr="00BB5884">
        <w:rPr>
          <w:noProof/>
        </w:rPr>
        <w:t xml:space="preserve"> </w:t>
      </w:r>
      <w:r w:rsidRPr="66A64DBC">
        <w:rPr>
          <w:lang w:val="en-US"/>
        </w:rPr>
        <w:t xml:space="preserve"> to</w:t>
      </w:r>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3867468C"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89" w:history="1">
        <w:r w:rsidR="000F549B" w:rsidRPr="00A54089">
          <w:rPr>
            <w:rStyle w:val="Hyperlink"/>
            <w:lang w:val="en-US"/>
          </w:rPr>
          <w:t>vsish</w:t>
        </w:r>
      </w:hyperlink>
      <w:r w:rsidR="00EC058E">
        <w:rPr>
          <w:rStyle w:val="FootnoteReference"/>
          <w:color w:val="0000FF"/>
          <w:u w:val="single"/>
          <w:lang w:val="en-US"/>
        </w:rPr>
        <w:footnoteReference w:id="19"/>
      </w:r>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lastRenderedPageBreak/>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8F3390">
      <w:pPr>
        <w:rPr>
          <w:lang w:val="en-US"/>
        </w:rPr>
      </w:pPr>
      <w:r>
        <w:rPr>
          <w:lang w:val="en-US"/>
        </w:rPr>
        <w:t xml:space="preserve">I’ll take another example, to show that the original unit is time (microsecond, not millisecond). </w:t>
      </w:r>
    </w:p>
    <w:p w14:paraId="45B31FF4" w14:textId="130D336E" w:rsidR="00BB5884" w:rsidRPr="00BB5884" w:rsidRDefault="00BB5884" w:rsidP="00BB5884">
      <w:pPr>
        <w:ind w:left="720"/>
        <w:rPr>
          <w:rFonts w:ascii="Lucida Console" w:hAnsi="Lucida Console"/>
          <w:sz w:val="20"/>
          <w:szCs w:val="20"/>
        </w:rPr>
      </w:pPr>
      <w:r w:rsidRPr="00BB5884">
        <w:rPr>
          <w:rFonts w:ascii="Lucida Console" w:hAnsi="Lucida Console"/>
          <w:sz w:val="20"/>
          <w:szCs w:val="20"/>
        </w:rPr>
        <w:t>/sched/groups/169890525/stats/cpuStatsDir/&gt; cat /sched/groups/169890525/stats/cpuStatsDir/cpuStats</w:t>
      </w:r>
      <w:r w:rsidRPr="00BB5884">
        <w:rPr>
          <w:rFonts w:ascii="Lucida Console" w:hAnsi="Lucida Console"/>
          <w:sz w:val="20"/>
          <w:szCs w:val="20"/>
        </w:rPr>
        <w:br/>
        <w:t>group CpuStats {</w:t>
      </w:r>
      <w:r w:rsidRPr="00BB5884">
        <w:rPr>
          <w:rFonts w:ascii="Lucida Console" w:hAnsi="Lucida Console"/>
          <w:sz w:val="20"/>
          <w:szCs w:val="20"/>
        </w:rPr>
        <w:br/>
        <w:t>   number of vsmps:7</w:t>
      </w:r>
      <w:r w:rsidRPr="00BB5884">
        <w:rPr>
          <w:rFonts w:ascii="Lucida Console" w:hAnsi="Lucida Console"/>
          <w:sz w:val="20"/>
          <w:szCs w:val="20"/>
        </w:rPr>
        <w:br/>
        <w:t>   size:19</w:t>
      </w:r>
      <w:r w:rsidRPr="00BB5884">
        <w:rPr>
          <w:rFonts w:ascii="Lucida Console" w:hAnsi="Lucida Console"/>
          <w:sz w:val="20"/>
          <w:szCs w:val="20"/>
        </w:rPr>
        <w:br/>
        <w:t>   used-time:905379300543 usec</w:t>
      </w:r>
      <w:r w:rsidRPr="00BB5884">
        <w:rPr>
          <w:rFonts w:ascii="Lucida Console" w:hAnsi="Lucida Console"/>
          <w:sz w:val="20"/>
          <w:szCs w:val="20"/>
        </w:rPr>
        <w:br/>
        <w:t>   latency-stats:latency-stats {</w:t>
      </w:r>
      <w:r w:rsidRPr="00BB5884">
        <w:rPr>
          <w:rFonts w:ascii="Lucida Console" w:hAnsi="Lucida Console"/>
          <w:sz w:val="20"/>
          <w:szCs w:val="20"/>
        </w:rPr>
        <w:br/>
        <w:t>      </w:t>
      </w:r>
      <w:r w:rsidRPr="00BB5884">
        <w:rPr>
          <w:rFonts w:ascii="Lucida Console" w:hAnsi="Lucida Console"/>
          <w:sz w:val="20"/>
          <w:szCs w:val="20"/>
          <w:highlight w:val="yellow"/>
        </w:rPr>
        <w:t>cpu-latency:798578245914 usec</w:t>
      </w:r>
      <w:r w:rsidRPr="00BB5884">
        <w:rPr>
          <w:rFonts w:ascii="Lucida Console" w:hAnsi="Lucida Console"/>
          <w:sz w:val="20"/>
          <w:szCs w:val="20"/>
        </w:rPr>
        <w:t xml:space="preserve"> </w:t>
      </w:r>
      <w:r w:rsidRPr="00BB5884">
        <w:rPr>
          <w:rFonts w:ascii="Lucida Console" w:hAnsi="Lucida Console"/>
          <w:sz w:val="20"/>
          <w:szCs w:val="20"/>
        </w:rPr>
        <w:br/>
        <w:t>      memory-latency:memory-latency {</w:t>
      </w:r>
      <w:r w:rsidRPr="00BB5884">
        <w:rPr>
          <w:rFonts w:ascii="Lucida Console" w:hAnsi="Lucida Console"/>
          <w:sz w:val="20"/>
          <w:szCs w:val="20"/>
        </w:rPr>
        <w:br/>
        <w:t>         swap-fault-time:0 usec</w:t>
      </w:r>
      <w:r w:rsidRPr="00BB5884">
        <w:rPr>
          <w:rFonts w:ascii="Lucida Console" w:hAnsi="Lucida Console"/>
          <w:sz w:val="20"/>
          <w:szCs w:val="20"/>
        </w:rPr>
        <w:br/>
        <w:t>         swap-fault-count:0</w:t>
      </w:r>
      <w:r w:rsidRPr="00BB5884">
        <w:rPr>
          <w:rFonts w:ascii="Lucida Console" w:hAnsi="Lucida Console"/>
          <w:sz w:val="20"/>
          <w:szCs w:val="20"/>
        </w:rPr>
        <w:br/>
        <w:t>         compress-fault-time:0 usec</w:t>
      </w:r>
      <w:r w:rsidRPr="00BB5884">
        <w:rPr>
          <w:rFonts w:ascii="Lucida Console" w:hAnsi="Lucida Console"/>
          <w:sz w:val="20"/>
          <w:szCs w:val="20"/>
        </w:rPr>
        <w:br/>
        <w:t>         compress-fault-count:0</w:t>
      </w:r>
      <w:r w:rsidRPr="00BB5884">
        <w:rPr>
          <w:rFonts w:ascii="Lucida Console" w:hAnsi="Lucida Console"/>
          <w:sz w:val="20"/>
          <w:szCs w:val="20"/>
        </w:rPr>
        <w:br/>
        <w:t>         mem-fault-time:17939139 usec</w:t>
      </w:r>
      <w:r w:rsidRPr="00BB5884">
        <w:rPr>
          <w:rFonts w:ascii="Lucida Console" w:hAnsi="Lucida Console"/>
          <w:sz w:val="20"/>
          <w:szCs w:val="20"/>
        </w:rPr>
        <w:br/>
        <w:t>         mem-fault-count:3834600</w:t>
      </w:r>
      <w:r w:rsidRPr="00BB5884">
        <w:rPr>
          <w:rFonts w:ascii="Lucida Console" w:hAnsi="Lucida Console"/>
          <w:sz w:val="20"/>
          <w:szCs w:val="20"/>
        </w:rPr>
        <w:br/>
        <w:t>      }</w:t>
      </w:r>
      <w:r w:rsidRPr="00BB5884">
        <w:rPr>
          <w:rFonts w:ascii="Lucida Console" w:hAnsi="Lucida Console"/>
          <w:sz w:val="20"/>
          <w:szCs w:val="20"/>
        </w:rPr>
        <w:br/>
        <w:t>      network-latency:0 usec</w:t>
      </w:r>
      <w:r w:rsidRPr="00BB5884">
        <w:rPr>
          <w:rFonts w:ascii="Lucida Console" w:hAnsi="Lucida Console"/>
          <w:sz w:val="20"/>
          <w:szCs w:val="20"/>
        </w:rPr>
        <w:br/>
        <w:t>      storage-latency:0 usec</w:t>
      </w:r>
    </w:p>
    <w:p w14:paraId="3AF1B63A" w14:textId="695099F5" w:rsidR="00BB5884" w:rsidRDefault="00BB5884" w:rsidP="008F3390">
      <w:pPr>
        <w:rPr>
          <w:lang w:val="en-US"/>
        </w:rPr>
      </w:pPr>
      <w:r>
        <w:rPr>
          <w:lang w:val="en-US"/>
        </w:rPr>
        <w:t xml:space="preserve">In vSphere UI and API, the counter for CPU Latency is percentage. But in the above, you can see that it’s true unit is microseconds. </w:t>
      </w:r>
    </w:p>
    <w:p w14:paraId="30F43063" w14:textId="30BAF723" w:rsidR="009865C9" w:rsidRPr="00702CE4" w:rsidRDefault="007922EF" w:rsidP="00E7573A">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493CD9ED" w:rsidR="00F4549A" w:rsidRPr="00AD756B" w:rsidRDefault="00F4549A" w:rsidP="00F4549A">
      <w:pPr>
        <w:rPr>
          <w:lang w:val="en-US"/>
        </w:rPr>
      </w:pPr>
      <w:r w:rsidRPr="00AD756B">
        <w:rPr>
          <w:lang w:val="en-US"/>
        </w:rPr>
        <w:lastRenderedPageBreak/>
        <w:t xml:space="preserve">It is actually average for those </w:t>
      </w:r>
      <w:r w:rsidR="008D3A3F">
        <w:rPr>
          <w:lang w:val="en-US"/>
        </w:rPr>
        <w:t>metrics</w:t>
      </w:r>
      <w:r w:rsidRPr="00AD756B">
        <w:rPr>
          <w:lang w:val="en-US"/>
        </w:rPr>
        <w:t xml:space="preserve"> where accumulation makes more sense. Let’s take an example. CPU Ready Time gets accumulated over the sampling period. vCenter reports </w:t>
      </w:r>
      <w:r w:rsidR="008D3A3F">
        <w:rPr>
          <w:lang w:val="en-US"/>
        </w:rPr>
        <w:t>metrics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91">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355DCA30" w:rsidR="007F0F45" w:rsidRDefault="007F0F45" w:rsidP="007F0F45">
      <w:pPr>
        <w:rPr>
          <w:lang w:val="en-US"/>
        </w:rPr>
      </w:pPr>
      <w:bookmarkStart w:id="54" w:name="_Units"/>
      <w:bookmarkEnd w:id="54"/>
      <w:r w:rsidRPr="0074413E">
        <w:rPr>
          <w:lang w:val="en-US"/>
        </w:rPr>
        <w:t xml:space="preserve">The </w:t>
      </w:r>
      <w:hyperlink r:id="rId292" w:history="1">
        <w:r w:rsidRPr="00F93EA2">
          <w:rPr>
            <w:rStyle w:val="Hyperlink"/>
            <w:lang w:val="en-US"/>
          </w:rPr>
          <w:t>Collection Level</w:t>
        </w:r>
      </w:hyperlink>
      <w:r w:rsidRPr="0074413E">
        <w:rPr>
          <w:lang w:val="en-US"/>
        </w:rPr>
        <w:t xml:space="preserve"> </w:t>
      </w:r>
      <w:r>
        <w:rPr>
          <w:lang w:val="en-US"/>
        </w:rPr>
        <w:t>in vCenter</w:t>
      </w:r>
      <w:r w:rsidR="00F93EA2">
        <w:rPr>
          <w:lang w:val="en-US"/>
        </w:rPr>
        <w:t>,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vRealize Operations. Changing the collection level does not impact what </w:t>
      </w:r>
      <w:r w:rsidR="008D3A3F">
        <w:rPr>
          <w:lang w:val="en-US"/>
        </w:rPr>
        <w:t>metrics</w:t>
      </w:r>
      <w:r w:rsidRPr="0074413E">
        <w:rPr>
          <w:lang w:val="en-US"/>
        </w:rPr>
        <w:t xml:space="preserve"> get collected by vRealize Operations. It collects </w:t>
      </w:r>
      <w:r w:rsidR="00F93EA2">
        <w:rPr>
          <w:lang w:val="en-US"/>
        </w:rPr>
        <w:t xml:space="preserve">majority of </w:t>
      </w:r>
      <w:r w:rsidR="008D3A3F">
        <w:rPr>
          <w:lang w:val="en-US"/>
        </w:rPr>
        <w:t>metrics</w:t>
      </w:r>
      <w:r w:rsidRPr="0074413E">
        <w:rPr>
          <w:lang w:val="en-US"/>
        </w:rPr>
        <w:t xml:space="preserve"> from vCenter using its own filter, which you can customize</w:t>
      </w:r>
      <w:r>
        <w:rPr>
          <w:lang w:val="en-US"/>
        </w:rPr>
        <w:t xml:space="preserve"> via policy.</w:t>
      </w:r>
    </w:p>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lastRenderedPageBreak/>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F93EA2">
            <w:pPr>
              <w:pStyle w:val="Tablecontent"/>
            </w:pPr>
            <w:r w:rsidRPr="00F93EA2">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44BBBA7E" w:rsidR="00F93EA2" w:rsidRPr="00F93EA2" w:rsidRDefault="00F93EA2" w:rsidP="00F93EA2">
            <w:pPr>
              <w:pStyle w:val="Tablecontent"/>
            </w:pPr>
            <w:r w:rsidRPr="00F93EA2">
              <w:t xml:space="preserve">Metrics for all </w:t>
            </w:r>
            <w:r w:rsidR="008D3A3F">
              <w:t>metrics</w:t>
            </w:r>
            <w:r w:rsidRPr="00F93EA2">
              <w:t xml:space="preserve">,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77024704" w14:textId="77777777" w:rsidR="007F0F45" w:rsidRDefault="007F0F45" w:rsidP="007F0F45">
      <w:pPr>
        <w:rPr>
          <w:lang w:val="en-US"/>
        </w:rPr>
      </w:pPr>
      <w:r w:rsidRPr="00F93EA2">
        <w:rPr>
          <w:color w:val="FF0000"/>
          <w:lang w:val="en-US"/>
        </w:rPr>
        <w:t xml:space="preserve">Take note: </w:t>
      </w:r>
      <w:r>
        <w:rPr>
          <w:lang w:val="en-US"/>
        </w:rPr>
        <w:t xml:space="preserve">vSAN API, Telegraf API, and Horizon API give you the </w:t>
      </w:r>
      <w:r w:rsidRPr="00631D6F">
        <w:rPr>
          <w:color w:val="FF0000"/>
          <w:lang w:val="en-US"/>
        </w:rPr>
        <w:t xml:space="preserve">last </w:t>
      </w:r>
      <w:r>
        <w:rPr>
          <w:lang w:val="en-US"/>
        </w:rPr>
        <w:t>data, not the average or peak of the entire period. Since vRealize Operations collect every 5 minute, you get the data of the 300</w:t>
      </w:r>
      <w:r w:rsidRPr="00585D57">
        <w:rPr>
          <w:vertAlign w:val="superscript"/>
          <w:lang w:val="en-US"/>
        </w:rPr>
        <w:t>th</w:t>
      </w:r>
      <w:r>
        <w:rPr>
          <w:lang w:val="en-US"/>
        </w:rPr>
        <w:t xml:space="preserve"> second. </w:t>
      </w:r>
    </w:p>
    <w:p w14:paraId="5FB4D717" w14:textId="063C484D" w:rsidR="00711AF5" w:rsidRDefault="00711AF5" w:rsidP="00AC6E1E">
      <w:pPr>
        <w:pStyle w:val="Heading4"/>
      </w:pPr>
      <w:r>
        <w:t>Real Time</w:t>
      </w:r>
      <w:r w:rsidR="00980224">
        <w:t xml:space="preserve"> Collection</w:t>
      </w:r>
    </w:p>
    <w:p w14:paraId="12A80B5D" w14:textId="214C9D10" w:rsidR="00CF7DC1" w:rsidRDefault="00CF7DC1" w:rsidP="00711AF5">
      <w:pPr>
        <w:rPr>
          <w:lang w:val="en-GB"/>
        </w:rPr>
      </w:pPr>
      <w:r>
        <w:rPr>
          <w:lang w:val="en-GB"/>
        </w:rPr>
        <w:t xml:space="preserve">Do we really need real-time collection and analysis for every single metrics, on every single objects, 24 x 7? </w:t>
      </w:r>
    </w:p>
    <w:p w14:paraId="45F0613C" w14:textId="1072C261" w:rsidR="00711AF5" w:rsidRDefault="00980224" w:rsidP="00711AF5">
      <w:pPr>
        <w:rPr>
          <w:lang w:val="en-GB"/>
        </w:rPr>
      </w:pPr>
      <w:r>
        <w:rPr>
          <w:lang w:val="en-GB"/>
        </w:rPr>
        <w:t>We collect the metrics for a reason, such as performance and capacity. The reasons dictate the frequency for each type of metrics.</w:t>
      </w:r>
      <w:r w:rsidR="00CF7DC1">
        <w:rPr>
          <w:lang w:val="en-GB"/>
        </w:rPr>
        <w:t xml:space="preserve"> </w:t>
      </w:r>
    </w:p>
    <w:p w14:paraId="1D97C0D5" w14:textId="21EB66E2" w:rsidR="00DC3047" w:rsidRDefault="00DC3047" w:rsidP="00711AF5">
      <w:pPr>
        <w:rPr>
          <w:lang w:val="en-GB"/>
        </w:rPr>
      </w:pPr>
      <w:r>
        <w:rPr>
          <w:lang w:val="en-GB"/>
        </w:rPr>
        <w:t xml:space="preserve">Take note that how frequent you collect is not the same with how granular the data points. For example, vRealize Operations collect every 5 minute by default from vCenter, but it grabs 15 data points in 1 collection cycle. For majority of the data, it averages these 15 data points and store as 1 number. </w:t>
      </w:r>
    </w:p>
    <w:p w14:paraId="5A7B8572" w14:textId="77777777" w:rsidR="00980224" w:rsidRDefault="00980224" w:rsidP="0098022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5812"/>
        <w:gridCol w:w="2669"/>
      </w:tblGrid>
      <w:tr w:rsidR="007B7C7E" w14:paraId="7EDBC8C2" w14:textId="77777777" w:rsidTr="000957E6">
        <w:tc>
          <w:tcPr>
            <w:tcW w:w="1985" w:type="dxa"/>
            <w:shd w:val="clear" w:color="auto" w:fill="F2F2F2" w:themeFill="background1" w:themeFillShade="F2"/>
          </w:tcPr>
          <w:p w14:paraId="223BDF79" w14:textId="47B8B883" w:rsidR="007B7C7E" w:rsidRDefault="007B7C7E" w:rsidP="00980224">
            <w:pPr>
              <w:pStyle w:val="Tableheading"/>
            </w:pPr>
            <w:r>
              <w:t>Use Case</w:t>
            </w:r>
          </w:p>
        </w:tc>
        <w:tc>
          <w:tcPr>
            <w:tcW w:w="5812" w:type="dxa"/>
            <w:shd w:val="clear" w:color="auto" w:fill="F2F2F2" w:themeFill="background1" w:themeFillShade="F2"/>
          </w:tcPr>
          <w:p w14:paraId="00FC385E" w14:textId="6B07B907" w:rsidR="007B7C7E" w:rsidRDefault="007B7C7E" w:rsidP="00980224">
            <w:pPr>
              <w:pStyle w:val="Tableheading"/>
            </w:pPr>
            <w:r>
              <w:t>Collection Point</w:t>
            </w:r>
          </w:p>
        </w:tc>
        <w:tc>
          <w:tcPr>
            <w:tcW w:w="2669" w:type="dxa"/>
            <w:shd w:val="clear" w:color="auto" w:fill="F2F2F2" w:themeFill="background1" w:themeFillShade="F2"/>
          </w:tcPr>
          <w:p w14:paraId="6DF8DA4E" w14:textId="64EEEE8F" w:rsidR="007B7C7E" w:rsidRDefault="007B7C7E" w:rsidP="00980224">
            <w:pPr>
              <w:pStyle w:val="Tableheading"/>
            </w:pPr>
            <w:r>
              <w:t xml:space="preserve">Collection </w:t>
            </w:r>
            <w:r w:rsidR="00DC3047">
              <w:t>Frequency</w:t>
            </w:r>
          </w:p>
        </w:tc>
      </w:tr>
      <w:tr w:rsidR="007B7C7E" w14:paraId="48EFFC4E" w14:textId="77777777" w:rsidTr="000957E6">
        <w:tc>
          <w:tcPr>
            <w:tcW w:w="1985" w:type="dxa"/>
          </w:tcPr>
          <w:p w14:paraId="50B1C65E" w14:textId="0AE372CE" w:rsidR="007B7C7E" w:rsidRDefault="007B7C7E" w:rsidP="00980224">
            <w:pPr>
              <w:pStyle w:val="Tablecontent"/>
            </w:pPr>
            <w:r>
              <w:t>Performance</w:t>
            </w:r>
            <w:r w:rsidR="000957E6">
              <w:t>: Troubleshooting</w:t>
            </w:r>
          </w:p>
        </w:tc>
        <w:tc>
          <w:tcPr>
            <w:tcW w:w="5812" w:type="dxa"/>
          </w:tcPr>
          <w:p w14:paraId="6B607320" w14:textId="593CBBD0" w:rsidR="007B7C7E" w:rsidRDefault="000957E6" w:rsidP="007B7C7E">
            <w:pPr>
              <w:pStyle w:val="Tablecontent"/>
            </w:pPr>
            <w:r>
              <w:t xml:space="preserve">1 - </w:t>
            </w:r>
            <w:r w:rsidR="007B7C7E">
              <w:t>20 second for raw contention</w:t>
            </w:r>
            <w:r>
              <w:t xml:space="preserve">, </w:t>
            </w:r>
            <w:r w:rsidR="007B7C7E">
              <w:t>5 minute for everything else. More explanation after this table.</w:t>
            </w:r>
          </w:p>
        </w:tc>
        <w:tc>
          <w:tcPr>
            <w:tcW w:w="2669" w:type="dxa"/>
          </w:tcPr>
          <w:p w14:paraId="4F13E2C8" w14:textId="6DE5948D" w:rsidR="007B7C7E" w:rsidRDefault="007B7C7E" w:rsidP="007B7C7E">
            <w:pPr>
              <w:pStyle w:val="Tablecontent"/>
            </w:pPr>
            <w:r>
              <w:t>5 minutes for both</w:t>
            </w:r>
          </w:p>
        </w:tc>
      </w:tr>
      <w:tr w:rsidR="000957E6" w14:paraId="05D1A097" w14:textId="77777777" w:rsidTr="000957E6">
        <w:tc>
          <w:tcPr>
            <w:tcW w:w="1985" w:type="dxa"/>
          </w:tcPr>
          <w:p w14:paraId="6007176F" w14:textId="324F3743" w:rsidR="000957E6" w:rsidRDefault="000957E6" w:rsidP="00980224">
            <w:pPr>
              <w:pStyle w:val="Tablecontent"/>
            </w:pPr>
            <w:r>
              <w:t>Performance: SLA</w:t>
            </w:r>
          </w:p>
        </w:tc>
        <w:tc>
          <w:tcPr>
            <w:tcW w:w="5812" w:type="dxa"/>
          </w:tcPr>
          <w:p w14:paraId="0B1ADA17" w14:textId="5C95E7E2" w:rsidR="000957E6" w:rsidRDefault="000957E6" w:rsidP="007B7C7E">
            <w:pPr>
              <w:pStyle w:val="Tablecontent"/>
            </w:pPr>
            <w:r>
              <w:t>5 minute.</w:t>
            </w:r>
            <w:r w:rsidR="00DC3047">
              <w:rPr>
                <w:lang w:val="en-GB"/>
              </w:rPr>
              <w:t xml:space="preserve"> Why SLA differs to troubleshooting and why 5-minute is the sweet spot is covered </w:t>
            </w:r>
            <w:hyperlink w:anchor="_Performance_SLA_1" w:history="1">
              <w:r w:rsidR="00DC3047" w:rsidRPr="00CF7DC1">
                <w:rPr>
                  <w:rStyle w:val="Hyperlink"/>
                  <w:lang w:val="en-GB"/>
                </w:rPr>
                <w:t>here</w:t>
              </w:r>
            </w:hyperlink>
            <w:r w:rsidR="00DC3047">
              <w:rPr>
                <w:lang w:val="en-GB"/>
              </w:rPr>
              <w:t>.</w:t>
            </w:r>
          </w:p>
        </w:tc>
        <w:tc>
          <w:tcPr>
            <w:tcW w:w="2669" w:type="dxa"/>
          </w:tcPr>
          <w:p w14:paraId="202D52E3" w14:textId="60C04F1E" w:rsidR="000957E6" w:rsidRDefault="000957E6" w:rsidP="007B7C7E">
            <w:pPr>
              <w:pStyle w:val="Tablecontent"/>
            </w:pPr>
            <w:r>
              <w:t xml:space="preserve">5 – 15 minutes </w:t>
            </w:r>
          </w:p>
        </w:tc>
      </w:tr>
      <w:tr w:rsidR="000957E6" w14:paraId="4C332CDD" w14:textId="77777777" w:rsidTr="000957E6">
        <w:tc>
          <w:tcPr>
            <w:tcW w:w="1985" w:type="dxa"/>
          </w:tcPr>
          <w:p w14:paraId="39AF1A86" w14:textId="4DEF0C60" w:rsidR="000957E6" w:rsidRDefault="000957E6" w:rsidP="00980224">
            <w:pPr>
              <w:pStyle w:val="Tablecontent"/>
            </w:pPr>
            <w:r>
              <w:t>Capacity</w:t>
            </w:r>
          </w:p>
        </w:tc>
        <w:tc>
          <w:tcPr>
            <w:tcW w:w="8481" w:type="dxa"/>
            <w:gridSpan w:val="2"/>
            <w:vMerge w:val="restart"/>
            <w:vAlign w:val="center"/>
          </w:tcPr>
          <w:p w14:paraId="0ABE1157" w14:textId="1636FA20" w:rsidR="000957E6" w:rsidRDefault="000957E6" w:rsidP="000957E6">
            <w:pPr>
              <w:pStyle w:val="Tablecontent"/>
            </w:pPr>
            <w:r>
              <w:t>15 minute for all. Value is the average over 15 minutes, not the peak.</w:t>
            </w:r>
          </w:p>
          <w:p w14:paraId="0D994686" w14:textId="04176383" w:rsidR="000957E6" w:rsidRDefault="000957E6" w:rsidP="000957E6">
            <w:pPr>
              <w:pStyle w:val="Tablecontent"/>
            </w:pPr>
            <w:r>
              <w:t>Functionally, you do not need 15-minute granularity. Operationally, it’s safer to do 15 minutes. If there is collection failure, you only lose 15 minutes worth of data.</w:t>
            </w:r>
          </w:p>
        </w:tc>
      </w:tr>
      <w:tr w:rsidR="000957E6" w14:paraId="3F7DB13D" w14:textId="77777777" w:rsidTr="00E440AB">
        <w:tc>
          <w:tcPr>
            <w:tcW w:w="1985" w:type="dxa"/>
          </w:tcPr>
          <w:p w14:paraId="624CFE3D" w14:textId="455AE376" w:rsidR="000957E6" w:rsidRDefault="000957E6" w:rsidP="000957E6">
            <w:pPr>
              <w:pStyle w:val="Tablecontent"/>
            </w:pPr>
            <w:r>
              <w:t>Cost</w:t>
            </w:r>
          </w:p>
        </w:tc>
        <w:tc>
          <w:tcPr>
            <w:tcW w:w="8481" w:type="dxa"/>
            <w:gridSpan w:val="2"/>
            <w:vMerge/>
          </w:tcPr>
          <w:p w14:paraId="3EC24FD7" w14:textId="3E6AEC4B" w:rsidR="000957E6" w:rsidRDefault="000957E6" w:rsidP="000957E6">
            <w:pPr>
              <w:pStyle w:val="Tablecontent"/>
            </w:pPr>
          </w:p>
        </w:tc>
      </w:tr>
      <w:tr w:rsidR="000957E6" w14:paraId="6BCC17EB" w14:textId="77777777" w:rsidTr="00E440AB">
        <w:tc>
          <w:tcPr>
            <w:tcW w:w="1985" w:type="dxa"/>
          </w:tcPr>
          <w:p w14:paraId="7359F150" w14:textId="06FFF5D2" w:rsidR="000957E6" w:rsidRDefault="000957E6" w:rsidP="000957E6">
            <w:pPr>
              <w:pStyle w:val="Tablecontent"/>
            </w:pPr>
            <w:r>
              <w:t>Compliance</w:t>
            </w:r>
          </w:p>
        </w:tc>
        <w:tc>
          <w:tcPr>
            <w:tcW w:w="8481" w:type="dxa"/>
            <w:gridSpan w:val="2"/>
            <w:vMerge/>
          </w:tcPr>
          <w:p w14:paraId="5C8B6C71" w14:textId="0D7518A4" w:rsidR="000957E6" w:rsidRDefault="000957E6" w:rsidP="000957E6">
            <w:pPr>
              <w:pStyle w:val="Tablecontent"/>
            </w:pPr>
          </w:p>
        </w:tc>
      </w:tr>
      <w:tr w:rsidR="000957E6" w14:paraId="15DD8C0E" w14:textId="77777777" w:rsidTr="00E440AB">
        <w:tc>
          <w:tcPr>
            <w:tcW w:w="1985" w:type="dxa"/>
          </w:tcPr>
          <w:p w14:paraId="0AB97F06" w14:textId="39489079" w:rsidR="000957E6" w:rsidRDefault="000957E6" w:rsidP="000957E6">
            <w:pPr>
              <w:pStyle w:val="Tablecontent"/>
            </w:pPr>
            <w:r>
              <w:lastRenderedPageBreak/>
              <w:t>Sustainability</w:t>
            </w:r>
          </w:p>
        </w:tc>
        <w:tc>
          <w:tcPr>
            <w:tcW w:w="8481" w:type="dxa"/>
            <w:gridSpan w:val="2"/>
            <w:vMerge/>
          </w:tcPr>
          <w:p w14:paraId="094ACE6B" w14:textId="0DC7944D" w:rsidR="000957E6" w:rsidRDefault="000957E6" w:rsidP="000957E6">
            <w:pPr>
              <w:pStyle w:val="Tablecontent"/>
            </w:pPr>
          </w:p>
        </w:tc>
      </w:tr>
      <w:tr w:rsidR="000957E6" w14:paraId="466F2435" w14:textId="77777777" w:rsidTr="00E440AB">
        <w:tc>
          <w:tcPr>
            <w:tcW w:w="1985" w:type="dxa"/>
          </w:tcPr>
          <w:p w14:paraId="4A960D66" w14:textId="6C3007EA" w:rsidR="000957E6" w:rsidRDefault="000957E6" w:rsidP="000957E6">
            <w:pPr>
              <w:pStyle w:val="Tablecontent"/>
            </w:pPr>
            <w:r>
              <w:t>Inventory</w:t>
            </w:r>
          </w:p>
        </w:tc>
        <w:tc>
          <w:tcPr>
            <w:tcW w:w="8481" w:type="dxa"/>
            <w:gridSpan w:val="2"/>
            <w:vMerge/>
          </w:tcPr>
          <w:p w14:paraId="2D919E35" w14:textId="77777777" w:rsidR="000957E6" w:rsidRDefault="000957E6" w:rsidP="000957E6">
            <w:pPr>
              <w:pStyle w:val="Tablecontent"/>
            </w:pPr>
          </w:p>
        </w:tc>
      </w:tr>
    </w:tbl>
    <w:p w14:paraId="1D123849" w14:textId="52A0F330" w:rsidR="00980224" w:rsidRDefault="007B7C7E" w:rsidP="00E7573A">
      <w:pPr>
        <w:pStyle w:val="Heading5"/>
      </w:pPr>
      <w:r>
        <w:t>Performance Troubleshooting</w:t>
      </w:r>
    </w:p>
    <w:p w14:paraId="36D7090F" w14:textId="01976E49" w:rsidR="000957E6" w:rsidRDefault="007B7C7E" w:rsidP="007B7C7E">
      <w:pPr>
        <w:pStyle w:val="Tablecontent"/>
      </w:pPr>
      <w:r>
        <w:t xml:space="preserve">For troubleshooting, you want per-second data. </w:t>
      </w:r>
      <w:r w:rsidR="000957E6">
        <w:t xml:space="preserve">Who does not want sharper visibility? </w:t>
      </w:r>
      <w:r>
        <w:t xml:space="preserve">However, </w:t>
      </w:r>
      <w:r w:rsidR="000957E6">
        <w:t xml:space="preserve">there are 3 </w:t>
      </w:r>
      <w:r w:rsidR="008B6BE8" w:rsidRPr="008B6BE8">
        <w:t>potential</w:t>
      </w:r>
      <w:r w:rsidR="008B6BE8" w:rsidRPr="008B6BE8">
        <w:rPr>
          <w:i/>
          <w:iCs/>
        </w:rPr>
        <w:t xml:space="preserve"> </w:t>
      </w:r>
      <w:r w:rsidR="000957E6">
        <w:t>problems:</w:t>
      </w:r>
    </w:p>
    <w:p w14:paraId="1E800036" w14:textId="4978EB48" w:rsidR="000957E6" w:rsidRDefault="008B6BE8" w:rsidP="00E11A39">
      <w:pPr>
        <w:pStyle w:val="Tablecontent"/>
        <w:numPr>
          <w:ilvl w:val="0"/>
          <w:numId w:val="66"/>
        </w:numPr>
      </w:pPr>
      <w:r>
        <w:t xml:space="preserve">It’s </w:t>
      </w:r>
      <w:r w:rsidR="007B7C7E">
        <w:t xml:space="preserve">expensive. </w:t>
      </w:r>
      <w:r>
        <w:t>Your monitoring system might grow to be as large as the systems being monitored. You could be better off spending the money on buying more hardware, preventing the problem to begin with.</w:t>
      </w:r>
    </w:p>
    <w:p w14:paraId="455A61F6" w14:textId="23265382" w:rsidR="000957E6" w:rsidRDefault="007B7C7E" w:rsidP="00E11A39">
      <w:pPr>
        <w:pStyle w:val="Tablecontent"/>
        <w:numPr>
          <w:ilvl w:val="0"/>
          <w:numId w:val="66"/>
        </w:numPr>
      </w:pPr>
      <w:r>
        <w:t xml:space="preserve">You get diminishing return. </w:t>
      </w:r>
      <w:r w:rsidR="008B6BE8">
        <w:t xml:space="preserve">The first data point is the most valuable. Subsequent data points are less valuable if they are not providing new information. </w:t>
      </w:r>
    </w:p>
    <w:p w14:paraId="780BB2E7" w14:textId="4A63E425" w:rsidR="007B7C7E" w:rsidRDefault="008B6BE8" w:rsidP="00E11A39">
      <w:pPr>
        <w:pStyle w:val="Tablecontent"/>
        <w:numPr>
          <w:ilvl w:val="0"/>
          <w:numId w:val="66"/>
        </w:numPr>
      </w:pPr>
      <w:r>
        <w:t xml:space="preserve">The </w:t>
      </w:r>
      <w:r w:rsidR="007B7C7E">
        <w:t>remediation action is likely the same as there are only a handful of things you can do to fix the problem. The number of problems outweigh the actual solution.</w:t>
      </w:r>
    </w:p>
    <w:p w14:paraId="1A61FF52" w14:textId="7CCFA837" w:rsidR="008B6BE8" w:rsidRDefault="008B6BE8" w:rsidP="007B7C7E">
      <w:pPr>
        <w:pStyle w:val="Tablecontent"/>
      </w:pPr>
      <w:r>
        <w:t>So what can you do instead?</w:t>
      </w:r>
    </w:p>
    <w:p w14:paraId="45754D9A" w14:textId="2763BCAF" w:rsidR="008B6BE8" w:rsidRDefault="008B6BE8" w:rsidP="007B7C7E">
      <w:pPr>
        <w:pStyle w:val="Tablecontent"/>
      </w:pPr>
      <w:r>
        <w:t xml:space="preserve">Begin with the end in mind. Look at the solution (e.g. add hardware, change some settings) and ask what metrics are required. For each required metrics, ask what granularity is required. </w:t>
      </w:r>
    </w:p>
    <w:p w14:paraId="384A5AC5" w14:textId="3C1978B1" w:rsidR="008B6BE8" w:rsidRDefault="008B6BE8" w:rsidP="007B7C7E">
      <w:pPr>
        <w:pStyle w:val="Tablecontent"/>
      </w:pPr>
      <w:r>
        <w:t>I find that 1 – 20 second is only required for the contention-type of metrics. For utilization-type and context</w:t>
      </w:r>
      <w:r w:rsidR="00CF7DC1">
        <w:t xml:space="preserve">ual-type, I think 5 minute is enough. You need higher resolution when the contention-type metrics do not exist. For example, there is no metric for network latency and packet retransmit at VM level. All you have is packet dropped. To address the missing metrics, use utilization metric such as packet per second and network throughput. </w:t>
      </w:r>
    </w:p>
    <w:p w14:paraId="3837FE6F" w14:textId="28FD396B" w:rsidR="00DC3047" w:rsidRDefault="00DC3047" w:rsidP="007B7C7E">
      <w:pPr>
        <w:pStyle w:val="Tablecontent"/>
      </w:pPr>
      <w:r>
        <w:t xml:space="preserve">We’ve done the analysis of what metrics are required and document them </w:t>
      </w:r>
      <w:hyperlink w:anchor="_Troubleshooting_metrics" w:history="1">
        <w:r w:rsidRPr="00DC3047">
          <w:rPr>
            <w:rStyle w:val="Hyperlink"/>
          </w:rPr>
          <w:t>here</w:t>
        </w:r>
      </w:hyperlink>
      <w:r>
        <w:t xml:space="preserve">. </w:t>
      </w:r>
    </w:p>
    <w:p w14:paraId="59CBED8D" w14:textId="5CA9231C" w:rsidR="00347C25" w:rsidRDefault="00347C25" w:rsidP="00AC6E1E">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E7573A">
      <w:pPr>
        <w:pStyle w:val="Heading5"/>
      </w:pPr>
      <w:r>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lastRenderedPageBreak/>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52ACE920" w14:textId="50C28510"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0FAA9EB2" w14:textId="77777777" w:rsidR="005F6580" w:rsidRDefault="005F6580" w:rsidP="00E7573A">
      <w:pPr>
        <w:pStyle w:val="Heading5"/>
      </w:pPr>
      <w:r>
        <w:t>Kilo vs Kibi</w:t>
      </w:r>
    </w:p>
    <w:p w14:paraId="1F96DA39" w14:textId="77777777" w:rsidR="005F6580" w:rsidRDefault="005F6580" w:rsidP="005F6580">
      <w:r>
        <w:t xml:space="preserve">To address the confusion, </w:t>
      </w:r>
      <w:r w:rsidRPr="00527695">
        <w:t xml:space="preserve">the </w:t>
      </w:r>
      <w:hyperlink r:id="rId296" w:history="1">
        <w:r w:rsidRPr="00D9191A">
          <w:rPr>
            <w:rStyle w:val="Hyperlink"/>
          </w:rPr>
          <w:t>International System of Quantities</w:t>
        </w:r>
      </w:hyperlink>
      <w:r>
        <w:t xml:space="preserve"> came up with a new set of name for the binary units. Instead of kilo, mega, giga, they use kibi, mebi and gibi. Personally I’d have preferred kilobi, megabi and gigabi as it shows the relationship to the commonly known units. Or if you want to emphasize the binary nature, perhaps kilo2byte, mega2byte, giga2byte as the name.</w:t>
      </w:r>
    </w:p>
    <w:p w14:paraId="793E8216" w14:textId="77777777" w:rsidR="005F6580" w:rsidRDefault="005F6580" w:rsidP="005F6580">
      <w:r>
        <w:lastRenderedPageBreak/>
        <w:t>Let’s take an example</w:t>
      </w:r>
    </w:p>
    <w:p w14:paraId="6E118DD6" w14:textId="7469264A" w:rsidR="005F6580" w:rsidRDefault="005F6580" w:rsidP="005F6580">
      <w:pPr>
        <w:pStyle w:val="Bullet"/>
      </w:pPr>
      <w:r>
        <w:t>1 Kibibyte = 1024 bytes. That means 1 Kibibyte = 1.024 KB.</w:t>
      </w:r>
    </w:p>
    <w:p w14:paraId="327B30B9" w14:textId="75C0D072" w:rsidR="005F6580" w:rsidRDefault="005F6580" w:rsidP="005F6580">
      <w:pPr>
        <w:pStyle w:val="Bullet"/>
      </w:pPr>
      <w:r>
        <w:t xml:space="preserve">1 Gibibyte = 1024 Mebibytes = </w:t>
      </w:r>
      <w:r w:rsidRPr="00DB2838">
        <w:t>1</w:t>
      </w:r>
      <w:r>
        <w:t>,</w:t>
      </w:r>
      <w:r w:rsidRPr="00DB2838">
        <w:t>073</w:t>
      </w:r>
      <w:r>
        <w:t>,</w:t>
      </w:r>
      <w:r w:rsidRPr="00DB2838">
        <w:t>741</w:t>
      </w:r>
      <w:r>
        <w:t>,</w:t>
      </w:r>
      <w:r w:rsidRPr="00DB2838">
        <w:t>824</w:t>
      </w:r>
      <w:r>
        <w:t xml:space="preserve"> bytes</w:t>
      </w:r>
    </w:p>
    <w:p w14:paraId="3B08E4ED" w14:textId="77777777" w:rsidR="005F6580" w:rsidRDefault="005F6580" w:rsidP="005F6580">
      <w:r>
        <w:t xml:space="preserve">The abbreviation is also changed from K, M, G to Ki, Mi, Gi, where the letter </w:t>
      </w:r>
      <w:r w:rsidRPr="00224773">
        <w:rPr>
          <w:b/>
          <w:bCs/>
          <w:i/>
          <w:iCs/>
          <w:color w:val="00B0F0"/>
        </w:rPr>
        <w:t>i</w:t>
      </w:r>
      <w:r>
        <w:t xml:space="preserve"> is small case.</w:t>
      </w:r>
    </w:p>
    <w:p w14:paraId="5F432905" w14:textId="77777777" w:rsidR="005F6580" w:rsidRPr="00AD756B" w:rsidRDefault="005F6580" w:rsidP="005F6580">
      <w:r>
        <w:t xml:space="preserve">Note the conversion from byte to bit remains. 1 byte = 8 bit.  </w:t>
      </w:r>
    </w:p>
    <w:p w14:paraId="51778470" w14:textId="19FEE89B" w:rsidR="00E335E6" w:rsidRDefault="00E335E6" w:rsidP="00E7573A">
      <w:pPr>
        <w:pStyle w:val="Heading5"/>
      </w:pPr>
      <w:r>
        <w:t>Bit vs Byte</w:t>
      </w:r>
    </w:p>
    <w:p w14:paraId="632E345C" w14:textId="1D26CB99" w:rsidR="00E335E6" w:rsidRDefault="00E335E6" w:rsidP="00E335E6">
      <w:pPr>
        <w:rPr>
          <w:lang w:val="en-GB"/>
        </w:rPr>
      </w:pPr>
      <w:r>
        <w:rPr>
          <w:lang w:val="en-GB"/>
        </w:rPr>
        <w:t>Do you</w:t>
      </w:r>
      <w:r w:rsidR="004C3A01">
        <w:rPr>
          <w:lang w:val="en-GB"/>
        </w:rPr>
        <w:t xml:space="preserve"> use</w:t>
      </w:r>
      <w:r>
        <w:rPr>
          <w:lang w:val="en-GB"/>
        </w:rPr>
        <w:t xml:space="preserve"> Byte/second or bit/second?</w:t>
      </w:r>
    </w:p>
    <w:p w14:paraId="2F5871D3" w14:textId="5A6DEA86" w:rsidR="00C04B68" w:rsidRDefault="00E335E6" w:rsidP="00C04B68">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297" w:history="1">
        <w:r w:rsidRPr="007F0F45">
          <w:rPr>
            <w:rStyle w:val="Hyperlink"/>
          </w:rPr>
          <w:t>Pearson</w:t>
        </w:r>
      </w:hyperlink>
      <w:r>
        <w:t xml:space="preserve"> uses 1024 for disk space, and 1000 for transmission speed, in their certification.</w:t>
      </w:r>
      <w:r w:rsidR="00C04B68" w:rsidRPr="00C04B68">
        <w:t xml:space="preserve"> </w:t>
      </w:r>
      <w:r w:rsidR="00C04B68">
        <w:t xml:space="preserve">There are other references, such as </w:t>
      </w:r>
      <w:hyperlink r:id="rId298" w:history="1">
        <w:r w:rsidR="00C04B68" w:rsidRPr="002A4C36">
          <w:rPr>
            <w:rStyle w:val="Hyperlink"/>
          </w:rPr>
          <w:t>gbmb.org</w:t>
        </w:r>
      </w:hyperlink>
      <w:r w:rsidR="00C04B68">
        <w:t xml:space="preserve">, </w:t>
      </w:r>
      <w:hyperlink r:id="rId299" w:history="1">
        <w:r w:rsidR="00C04B68" w:rsidRPr="00601F46">
          <w:rPr>
            <w:rStyle w:val="Hyperlink"/>
          </w:rPr>
          <w:t>NIST</w:t>
        </w:r>
      </w:hyperlink>
      <w:r w:rsidR="00C04B68">
        <w:t xml:space="preserve">, and </w:t>
      </w:r>
      <w:hyperlink r:id="rId300" w:history="1">
        <w:r w:rsidR="00C04B68" w:rsidRPr="006B6449">
          <w:rPr>
            <w:rStyle w:val="Hyperlink"/>
          </w:rPr>
          <w:t>Lyberty</w:t>
        </w:r>
      </w:hyperlink>
      <w:r w:rsidR="00C04B68">
        <w:t>. In short, there is really no standard.</w:t>
      </w:r>
    </w:p>
    <w:p w14:paraId="00F09683" w14:textId="32A02D91" w:rsidR="00761452" w:rsidRDefault="00E51909" w:rsidP="00910FF7">
      <w:r>
        <w:t xml:space="preserve">The following is network transmit. It’s showing 30.81 MBps.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lastRenderedPageBreak/>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1073785"/>
                    </a:xfrm>
                    <a:prstGeom prst="rect">
                      <a:avLst/>
                    </a:prstGeom>
                  </pic:spPr>
                </pic:pic>
              </a:graphicData>
            </a:graphic>
          </wp:inline>
        </w:drawing>
      </w:r>
    </w:p>
    <w:p w14:paraId="4D91A951" w14:textId="1AE843A9" w:rsidR="005F2130" w:rsidRDefault="005F2130" w:rsidP="00910FF7">
      <w:r>
        <w:t>You get 31</w:t>
      </w:r>
      <w:r w:rsidR="00C8511D">
        <w:t xml:space="preserve"> </w:t>
      </w:r>
      <w:r>
        <w:t>x</w:t>
      </w:r>
      <w:r w:rsidR="00C8511D">
        <w:t xml:space="preserve"> </w:t>
      </w:r>
      <w:r>
        <w:t>553.13 x 8 bits / 1024 = 246</w:t>
      </w:r>
      <w:r w:rsidR="00C8511D">
        <w:t xml:space="preserve"> </w:t>
      </w:r>
      <w:r>
        <w:t>/</w:t>
      </w:r>
      <w:r w:rsidR="00C8511D">
        <w:t xml:space="preserve"> </w:t>
      </w:r>
      <w:r>
        <w:t>51</w:t>
      </w:r>
    </w:p>
    <w:p w14:paraId="79D44AB6" w14:textId="2BC7415F" w:rsidR="00D03552" w:rsidRDefault="00D03552" w:rsidP="00AC6E1E">
      <w:pPr>
        <w:pStyle w:val="Heading4"/>
      </w:pPr>
      <w:r>
        <w:t>Aggregation</w:t>
      </w:r>
    </w:p>
    <w:p w14:paraId="09A08D02" w14:textId="24391E9B" w:rsidR="00855830" w:rsidRDefault="00BC220A" w:rsidP="00CF254F">
      <w:r>
        <w:rPr>
          <w:lang w:val="en-US"/>
        </w:rPr>
        <w:t>Aggre</w:t>
      </w:r>
      <w:r w:rsidR="00D92A8A">
        <w:rPr>
          <w:lang w:val="en-US"/>
        </w:rPr>
        <w:t xml:space="preserve">gating to a </w:t>
      </w:r>
      <w:r w:rsidR="00474569">
        <w:rPr>
          <w:lang w:val="en-US"/>
        </w:rPr>
        <w:t>higher-level</w:t>
      </w:r>
      <w:r w:rsidR="00D92A8A">
        <w:rPr>
          <w:lang w:val="en-US"/>
        </w:rPr>
        <w:t xml:space="preserve"> object is </w:t>
      </w:r>
      <w:r w:rsidR="000A399D">
        <w:rPr>
          <w:lang w:val="en-US"/>
        </w:rPr>
        <w:t>complex as there is no lossless solution. You are trying to represent a range of value</w:t>
      </w:r>
      <w:r w:rsidR="00845538">
        <w:rPr>
          <w:lang w:val="en-US"/>
        </w:rPr>
        <w:t xml:space="preserve">s by picking up 1 value among </w:t>
      </w:r>
      <w:r w:rsidR="00644AF8">
        <w:rPr>
          <w:lang w:val="en-US"/>
        </w:rPr>
        <w:t>them,</w:t>
      </w:r>
      <w:r w:rsidR="000A399D">
        <w:rPr>
          <w:lang w:val="en-US"/>
        </w:rPr>
        <w:t xml:space="preserve"> so you tend to </w:t>
      </w:r>
      <w:r w:rsidR="00845538">
        <w:rPr>
          <w:lang w:val="en-US"/>
        </w:rPr>
        <w:t xml:space="preserve">lose the details. </w:t>
      </w:r>
      <w:bookmarkStart w:id="55" w:name="_Resource_Management"/>
      <w:bookmarkEnd w:id="55"/>
      <w:r w:rsidR="00307962">
        <w:rPr>
          <w:lang w:val="en-US"/>
        </w:rPr>
        <w:t xml:space="preserve">The choices of techniques are mean, median, max, </w:t>
      </w:r>
      <w:r w:rsidR="00C75DC0">
        <w:rPr>
          <w:lang w:val="en-US"/>
        </w:rPr>
        <w:t xml:space="preserve">min, percentile, </w:t>
      </w:r>
      <w:r w:rsidR="00A16808">
        <w:rPr>
          <w:lang w:val="en-US"/>
        </w:rPr>
        <w:t xml:space="preserve">sum </w:t>
      </w:r>
      <w:r w:rsidR="00C75DC0">
        <w:rPr>
          <w:lang w:val="en-US"/>
        </w:rPr>
        <w:t xml:space="preserve">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506701" cy="1358999"/>
                    </a:xfrm>
                    <a:prstGeom prst="rect">
                      <a:avLst/>
                    </a:prstGeom>
                  </pic:spPr>
                </pic:pic>
              </a:graphicData>
            </a:graphic>
          </wp:inline>
        </w:drawing>
      </w:r>
    </w:p>
    <w:p w14:paraId="764D9043" w14:textId="3BC96E84" w:rsidR="00E604DF" w:rsidRDefault="002F20CA" w:rsidP="00CF254F">
      <w:pPr>
        <w:rPr>
          <w:lang w:val="en-US"/>
        </w:rPr>
      </w:pPr>
      <w:r>
        <w:rPr>
          <w:lang w:val="en-US"/>
        </w:rPr>
        <w:t xml:space="preserve">It is hard to conclude. </w:t>
      </w:r>
      <w:r w:rsidR="00E604DF">
        <w:rPr>
          <w:lang w:val="en-US"/>
        </w:rPr>
        <w:t>It depends on the number of running vCP</w:t>
      </w:r>
      <w:r w:rsidR="00AB5D80">
        <w:rPr>
          <w:lang w:val="en-US"/>
        </w:rPr>
        <w:t>U, not the number of physical cores.</w:t>
      </w:r>
    </w:p>
    <w:p w14:paraId="3C5E399F" w14:textId="258B912F" w:rsidR="00C25CC5" w:rsidRDefault="002F20CA" w:rsidP="00CF254F">
      <w:pPr>
        <w:rPr>
          <w:lang w:val="en-US"/>
        </w:rPr>
      </w:pPr>
      <w:r>
        <w:rPr>
          <w:lang w:val="en-US"/>
        </w:rPr>
        <w:t>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lastRenderedPageBreak/>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34510" cy="3100860"/>
                    </a:xfrm>
                    <a:prstGeom prst="rect">
                      <a:avLst/>
                    </a:prstGeom>
                  </pic:spPr>
                </pic:pic>
              </a:graphicData>
            </a:graphic>
          </wp:inline>
        </w:drawing>
      </w:r>
    </w:p>
    <w:p w14:paraId="230670FF" w14:textId="77777777" w:rsidR="00AB5D80" w:rsidRDefault="008838D9" w:rsidP="008838D9">
      <w:pPr>
        <w:rPr>
          <w:lang w:val="en-US"/>
        </w:rPr>
      </w:pPr>
      <w:r>
        <w:rPr>
          <w:lang w:val="en-US"/>
        </w:rPr>
        <w:t xml:space="preserve">You’re right, you get the same </w:t>
      </w:r>
      <w:r w:rsidR="00143BA1">
        <w:rPr>
          <w:lang w:val="en-US"/>
        </w:rPr>
        <w:t xml:space="preserve">number reported by the ESXi host. </w:t>
      </w:r>
    </w:p>
    <w:p w14:paraId="3E352189" w14:textId="404E9DBF" w:rsidR="008838D9" w:rsidRDefault="00143BA1" w:rsidP="008838D9">
      <w:pPr>
        <w:rPr>
          <w:lang w:val="en-US"/>
        </w:rPr>
      </w:pPr>
      <w:r>
        <w:rPr>
          <w:lang w:val="en-US"/>
        </w:rPr>
        <w:t xml:space="preserve">This means the ESXi CPU </w:t>
      </w:r>
      <w:r w:rsidR="000B6E21">
        <w:rPr>
          <w:lang w:val="en-US"/>
        </w:rPr>
        <w:t>R</w:t>
      </w:r>
      <w:r>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lastRenderedPageBreak/>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307">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AC6E1E">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0104B322" w:rsidR="00E64540" w:rsidRPr="00C17739" w:rsidRDefault="00E64540" w:rsidP="00E64540">
      <w:r>
        <w:t xml:space="preserve">The problem with this question is there are 1440 minutes in a day, so each ESXi Host has at least 288 </w:t>
      </w:r>
      <w:r w:rsidR="008D3A3F">
        <w:t>metrics</w:t>
      </w:r>
      <w:r>
        <w:t xml:space="preserve"> (based on the 5-minute reporting period). So this cluster has 288 x 8 = 2304 metrics on that day. A true peak has to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644AF8">
      <w:pPr>
        <w:jc w:val="center"/>
      </w:pPr>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308">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lastRenderedPageBreak/>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309" w:history="1">
        <w:r w:rsidRPr="00CE570F">
          <w:rPr>
            <w:rStyle w:val="Hyperlink"/>
          </w:rPr>
          <w:t>this</w:t>
        </w:r>
      </w:hyperlink>
      <w:r>
        <w:t xml:space="preserve"> analysis by </w:t>
      </w:r>
      <w:hyperlink r:id="rId310" w:history="1">
        <w:r w:rsidRPr="00CE570F">
          <w:rPr>
            <w:rStyle w:val="Hyperlink"/>
          </w:rPr>
          <w:t>Tyler Treat</w:t>
        </w:r>
      </w:hyperlink>
      <w:r>
        <w:t xml:space="preserve">. </w:t>
      </w:r>
    </w:p>
    <w:p w14:paraId="7447646E" w14:textId="5F722489" w:rsidR="003E15CB" w:rsidRDefault="003E15CB" w:rsidP="00B373E2">
      <w:pPr>
        <w:pStyle w:val="Heading2"/>
      </w:pPr>
      <w:bookmarkStart w:id="56" w:name="_CPU_Metrics"/>
      <w:bookmarkEnd w:id="56"/>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42880"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dD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mC3&#10;Q4sCAAASBQAADgAAAAAAAAAAAAAAAAAuAgAAZHJzL2Uyb0RvYy54bWxQSwECLQAUAAYACAAAACEA&#10;S4kmzdYAAAAFAQAADwAAAAAAAAAAAAAAAADlBAAAZHJzL2Rvd25yZXYueG1sUEsFBgAAAAAEAAQA&#10;8wAAAOgFA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80444" cy="2767610"/>
                    </a:xfrm>
                    <a:prstGeom prst="rect">
                      <a:avLst/>
                    </a:prstGeom>
                  </pic:spPr>
                </pic:pic>
              </a:graphicData>
            </a:graphic>
          </wp:inline>
        </w:drawing>
      </w:r>
      <w:r w:rsidR="00236E14">
        <w:rPr>
          <w:rStyle w:val="FootnoteReference"/>
        </w:rPr>
        <w:footnoteReference w:id="20"/>
      </w:r>
    </w:p>
    <w:p w14:paraId="20E42603" w14:textId="77777777" w:rsidR="00852BDD" w:rsidRDefault="00852BDD">
      <w:pPr>
        <w:keepLines w:val="0"/>
        <w:suppressAutoHyphens w:val="0"/>
        <w:spacing w:before="0" w:after="160"/>
        <w:rPr>
          <w:rFonts w:ascii="Metropolis" w:eastAsia="Calibri" w:hAnsi="Metropolis" w:cs="Calibri"/>
          <w:b/>
          <w:bCs/>
          <w:color w:val="ED7D31" w:themeColor="accent2"/>
          <w:sz w:val="52"/>
          <w:szCs w:val="56"/>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pPr>
      <w:r>
        <w:br w:type="page"/>
      </w:r>
    </w:p>
    <w:p w14:paraId="24B146DB" w14:textId="67396BA9" w:rsidR="008F00ED" w:rsidRDefault="008F00ED" w:rsidP="00540F68">
      <w:pPr>
        <w:pStyle w:val="Heading3"/>
      </w:pPr>
      <w:r>
        <w:lastRenderedPageBreak/>
        <w:t>Concept</w:t>
      </w:r>
    </w:p>
    <w:p w14:paraId="2D44999B" w14:textId="1C480089" w:rsidR="00F53A85" w:rsidRPr="00F53A85" w:rsidRDefault="00F53A85" w:rsidP="00F53A85">
      <w:pPr>
        <w:rPr>
          <w:lang w:val="en-GB"/>
        </w:rPr>
      </w:pPr>
      <w:r>
        <w:rPr>
          <w:lang w:val="en-GB"/>
        </w:rPr>
        <w:t xml:space="preserve">Guest OS vs VM vs ESXi. There are actually 3 distinct layers, resulting in nuances documented in Part 2 Chapter 1. </w:t>
      </w:r>
    </w:p>
    <w:p w14:paraId="48ABFFB1" w14:textId="28AB1C42" w:rsidR="008F00ED" w:rsidRDefault="008F00ED" w:rsidP="00AC6E1E">
      <w:pPr>
        <w:pStyle w:val="Heading4"/>
      </w:pPr>
      <w:r>
        <w:t>Guest OS vs VM</w:t>
      </w:r>
    </w:p>
    <w:p w14:paraId="097CF5BB" w14:textId="1B0F1F2F" w:rsidR="008F00ED" w:rsidRDefault="008F00ED" w:rsidP="008F00ED">
      <w:r w:rsidRPr="00AD756B">
        <w:t>C</w:t>
      </w:r>
      <w:r>
        <w:t>P</w:t>
      </w:r>
      <w:r w:rsidRPr="00AD756B">
        <w:t xml:space="preserve">U </w:t>
      </w:r>
      <w:r w:rsidR="008D3A3F">
        <w:t>metrics</w:t>
      </w:r>
      <w:r w:rsidRPr="00AD756B">
        <w:t xml:space="preserve">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w:t>
      </w:r>
      <w:r w:rsidR="008D3A3F">
        <w:t>metrics</w:t>
      </w:r>
      <w:r w:rsidRPr="00AD756B">
        <w:t xml:space="preserve"> to account for the utilization of VM CPU, </w:t>
      </w:r>
      <w:r>
        <w:t>yet</w:t>
      </w:r>
      <w:r w:rsidRPr="00AD756B">
        <w:t xml:space="preserve"> none directly maps to Windows/Linux CPU utilization. The CPU </w:t>
      </w:r>
      <w:r w:rsidR="008D3A3F">
        <w:t>metrics</w:t>
      </w:r>
      <w:r w:rsidRPr="00AD756B">
        <w:t xml:space="preserve"> in ESXi </w:t>
      </w:r>
      <w:r>
        <w:t>are</w:t>
      </w:r>
      <w:r w:rsidRPr="00AD756B">
        <w:t xml:space="preserve"> also more than the summation of its running VM and </w:t>
      </w:r>
      <w:r>
        <w:t>VMkernel</w:t>
      </w:r>
      <w:r w:rsidRPr="00AD756B">
        <w:t xml:space="preserve">. </w:t>
      </w:r>
    </w:p>
    <w:p w14:paraId="19EBC4E7" w14:textId="6C9449BE" w:rsidR="008F00ED" w:rsidRDefault="008F00ED" w:rsidP="008F00ED">
      <w:r>
        <w:t xml:space="preserve">The following screenshot shows the CPU </w:t>
      </w:r>
      <w:r w:rsidR="008D3A3F">
        <w:t>metrics</w:t>
      </w:r>
      <w:r>
        <w:t xml:space="preserve"> of a VM. Compared with Guest OS such as Windows, can you notice what’s missing and what’s added? Go ahead and open Windows PerfMon or SysInternal and compare, and you will quickly notice major differences.</w:t>
      </w:r>
    </w:p>
    <w:p w14:paraId="04ED8DB7" w14:textId="77777777" w:rsidR="008F00ED" w:rsidRDefault="008F00ED" w:rsidP="008F00ED">
      <w:pPr>
        <w:jc w:val="center"/>
      </w:pPr>
      <w:r>
        <w:rPr>
          <w:noProof/>
        </w:rPr>
        <w:drawing>
          <wp:inline distT="0" distB="0" distL="0" distR="0" wp14:anchorId="10BC8351" wp14:editId="2B0680EF">
            <wp:extent cx="5359586" cy="4470033"/>
            <wp:effectExtent l="0" t="0" r="0" b="6985"/>
            <wp:docPr id="606394245" name="Picture 606394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5" name="Picture 606394245" descr="Table&#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28625703" w14:textId="4E66D72B" w:rsidR="008F00ED" w:rsidRDefault="008F00ED" w:rsidP="008F00ED">
      <w:r>
        <w:t xml:space="preserve">Right off the bat, you will notice that popular </w:t>
      </w:r>
      <w:r w:rsidR="008D3A3F">
        <w:t>metrics</w:t>
      </w:r>
      <w:r>
        <w:t xml:space="preserve"> such as Ready, CoStop, and Overlap do not exist in Windows. The reason is VM and Guest OS have different vantage points.</w:t>
      </w:r>
    </w:p>
    <w:p w14:paraId="5FB0C409" w14:textId="35EA09F1" w:rsidR="008F00ED" w:rsidRDefault="008F00ED" w:rsidP="008F00ED">
      <w:r>
        <w:t xml:space="preserve">You need to be aware that there 2 types of </w:t>
      </w:r>
      <w:r w:rsidR="008D3A3F">
        <w:t>metrics</w:t>
      </w:r>
      <w:r>
        <w:t>:</w:t>
      </w:r>
    </w:p>
    <w:p w14:paraId="1B5D8515" w14:textId="1297154A" w:rsidR="008F00ED" w:rsidRDefault="008F00ED" w:rsidP="008F00ED">
      <w:pPr>
        <w:pStyle w:val="Bullet"/>
      </w:pPr>
      <w:r>
        <w:lastRenderedPageBreak/>
        <w:t xml:space="preserve">Static </w:t>
      </w:r>
      <w:r w:rsidR="008D3A3F">
        <w:t>metrics</w:t>
      </w:r>
      <w:r>
        <w:t xml:space="preserve">. This means their values are not affected by CPU Power Management and Hyper Threading. They are typically measured in millisecond. </w:t>
      </w:r>
    </w:p>
    <w:p w14:paraId="6DC73B1C" w14:textId="78847886" w:rsidR="008F00ED" w:rsidRDefault="008F00ED" w:rsidP="008F00ED">
      <w:pPr>
        <w:pStyle w:val="Bullet"/>
      </w:pPr>
      <w:r>
        <w:t xml:space="preserve">Dynamic </w:t>
      </w:r>
      <w:r w:rsidR="008D3A3F">
        <w:t>metrics</w:t>
      </w:r>
      <w:r>
        <w:t xml:space="preserve">. This means their values fluctuates depending on CPU clock speed and HT effect. These </w:t>
      </w:r>
      <w:r w:rsidR="008D3A3F">
        <w:t>metrics</w:t>
      </w:r>
      <w:r>
        <w:t xml:space="preserve"> are harder to “figure out” as their value can be greatly impacted. For example, </w:t>
      </w:r>
      <w:r w:rsidRPr="00710C4E">
        <w:t xml:space="preserve">HT </w:t>
      </w:r>
      <w:r>
        <w:t xml:space="preserve">can increase </w:t>
      </w:r>
      <w:r w:rsidRPr="00710C4E">
        <w:t>the value</w:t>
      </w:r>
      <w:r>
        <w:t xml:space="preserve"> of CPU Latency from 0% to 37.5%</w:t>
      </w:r>
      <w:r w:rsidRPr="00710C4E">
        <w:t xml:space="preserve"> </w:t>
      </w:r>
    </w:p>
    <w:p w14:paraId="0F33A220" w14:textId="528EB9D1" w:rsidR="008F00ED" w:rsidRDefault="008F00ED" w:rsidP="008F00ED">
      <w:r>
        <w:t xml:space="preserve">It’s easier to learn the </w:t>
      </w:r>
      <w:r w:rsidR="008D3A3F">
        <w:t>metrics</w:t>
      </w:r>
      <w:r>
        <w:t xml:space="preserve"> by layers, mimicking the stacks.</w:t>
      </w:r>
    </w:p>
    <w:p w14:paraId="4ADF7054" w14:textId="77777777" w:rsidR="008F00ED" w:rsidRDefault="008F00ED" w:rsidP="008F00ED">
      <w:pPr>
        <w:jc w:val="center"/>
      </w:pPr>
      <w:r w:rsidRPr="000C5266">
        <w:rPr>
          <w:noProof/>
        </w:rPr>
        <w:drawing>
          <wp:inline distT="0" distB="0" distL="0" distR="0" wp14:anchorId="338D27BE" wp14:editId="493A7279">
            <wp:extent cx="5157216" cy="2779776"/>
            <wp:effectExtent l="0" t="0" r="5715" b="1905"/>
            <wp:docPr id="1859674527" name="Picture 18596745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Table&#10;&#10;Description automatically generated"/>
                    <pic:cNvPicPr/>
                  </pic:nvPicPr>
                  <pic:blipFill>
                    <a:blip r:embed="rId313"/>
                    <a:stretch>
                      <a:fillRect/>
                    </a:stretch>
                  </pic:blipFill>
                  <pic:spPr>
                    <a:xfrm>
                      <a:off x="0" y="0"/>
                      <a:ext cx="5157216" cy="2779776"/>
                    </a:xfrm>
                    <a:prstGeom prst="rect">
                      <a:avLst/>
                    </a:prstGeom>
                  </pic:spPr>
                </pic:pic>
              </a:graphicData>
            </a:graphic>
          </wp:inline>
        </w:drawing>
      </w:r>
    </w:p>
    <w:p w14:paraId="78E52406" w14:textId="3EEBC002" w:rsidR="008F00ED" w:rsidRDefault="008F00ED" w:rsidP="008F00ED">
      <w:r>
        <w:t xml:space="preserve">The different vantage points result in different </w:t>
      </w:r>
      <w:r w:rsidR="008D3A3F">
        <w:t>metrics</w:t>
      </w:r>
      <w:r>
        <w:t>. This creates complexity as you size based on what happens inside the VM, but reclaim based on what happens outside the VM footprint on the ESXi. In other words, you size the Guest OS and you reclaim the VM.</w:t>
      </w:r>
    </w:p>
    <w:p w14:paraId="09A3EE66" w14:textId="77777777" w:rsidR="008F00ED" w:rsidRPr="00C018D4" w:rsidRDefault="008F00ED" w:rsidP="008F00ED">
      <w:r>
        <w:t>When the VMkernel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70FD680A" w14:textId="77777777" w:rsidR="008F00ED" w:rsidRPr="00C018D4" w:rsidRDefault="008F00ED" w:rsidP="008F00ED">
      <w:r w:rsidRPr="00C018D4">
        <w:t xml:space="preserve">Both layers need to be monitored, as each measure different performance problems. Hence it’s imperative to install VMware Tools as </w:t>
      </w:r>
      <w:r>
        <w:t>VMkernel</w:t>
      </w:r>
      <w:r w:rsidRPr="00C018D4">
        <w:t xml:space="preserve"> will not provide visibility into the Guest OS.</w:t>
      </w:r>
      <w:r>
        <w:t xml:space="preserve"> </w:t>
      </w:r>
      <w:r w:rsidRPr="008B034B">
        <w:t xml:space="preserve">VMware Tools report </w:t>
      </w:r>
      <w:r>
        <w:t xml:space="preserve">the </w:t>
      </w:r>
      <w:r w:rsidRPr="008B034B">
        <w:t>statistics about guest to the ESXi host every 20 seconds by default</w:t>
      </w:r>
      <w:r>
        <w:t>.</w:t>
      </w:r>
    </w:p>
    <w:p w14:paraId="3D6C03C6" w14:textId="43837A5F" w:rsidR="00AF0831" w:rsidRDefault="00AF0831" w:rsidP="00AC6E1E">
      <w:pPr>
        <w:pStyle w:val="Heading4"/>
      </w:pPr>
      <w:r>
        <w:t>VM vs ESXi</w:t>
      </w:r>
    </w:p>
    <w:p w14:paraId="25FA7996" w14:textId="2F5CEDD7" w:rsidR="00AF0831" w:rsidRDefault="00BB097C" w:rsidP="00AF0831">
      <w:pPr>
        <w:rPr>
          <w:lang w:val="en-GB"/>
        </w:rPr>
      </w:pPr>
      <w:r>
        <w:rPr>
          <w:lang w:val="en-GB"/>
        </w:rPr>
        <w:t xml:space="preserve">Just like Guest OS and VM have different vantage point, the same complexity happens between VM and ESXi. </w:t>
      </w:r>
      <w:r w:rsidR="002D17A5">
        <w:rPr>
          <w:lang w:val="en-GB"/>
        </w:rPr>
        <w:t>You have 3 layers. This is not as complex as memory, where you have 4 layers</w:t>
      </w:r>
      <w:r w:rsidR="0064252A">
        <w:rPr>
          <w:lang w:val="en-GB"/>
        </w:rPr>
        <w:t xml:space="preserve"> as process running inside a Guest OS represents another layer.</w:t>
      </w:r>
    </w:p>
    <w:p w14:paraId="1B1D23AE" w14:textId="3DCB12FB" w:rsidR="0064252A" w:rsidRDefault="0064252A" w:rsidP="00AF0831">
      <w:pPr>
        <w:rPr>
          <w:lang w:val="en-GB"/>
        </w:rPr>
      </w:pPr>
      <w:r>
        <w:rPr>
          <w:lang w:val="en-GB"/>
        </w:rPr>
        <w:t xml:space="preserve">For VM, you discuss vCPU. </w:t>
      </w:r>
      <w:r w:rsidR="005072F4">
        <w:rPr>
          <w:lang w:val="en-GB"/>
        </w:rPr>
        <w:t xml:space="preserve">It has virtual socket and virtual core. </w:t>
      </w:r>
      <w:r>
        <w:rPr>
          <w:lang w:val="en-GB"/>
        </w:rPr>
        <w:t xml:space="preserve">Physical cores and </w:t>
      </w:r>
      <w:r w:rsidR="005072F4">
        <w:rPr>
          <w:lang w:val="en-GB"/>
        </w:rPr>
        <w:t xml:space="preserve">physical sockets do not apply, meaning they are referring to different things. </w:t>
      </w:r>
    </w:p>
    <w:p w14:paraId="32A3F5B6" w14:textId="77777777" w:rsidR="00786872" w:rsidRPr="00AF0831" w:rsidRDefault="00786872" w:rsidP="00AF0831">
      <w:pPr>
        <w:rPr>
          <w:lang w:val="en-GB"/>
        </w:rPr>
      </w:pPr>
    </w:p>
    <w:p w14:paraId="69EA9400" w14:textId="236D914D" w:rsidR="008F00ED" w:rsidRDefault="008F00ED" w:rsidP="00AC6E1E">
      <w:pPr>
        <w:pStyle w:val="Heading4"/>
      </w:pPr>
      <w:r>
        <w:lastRenderedPageBreak/>
        <w:t>State of a VM vCPU</w:t>
      </w:r>
    </w:p>
    <w:p w14:paraId="673CA627" w14:textId="77777777" w:rsidR="008F00ED" w:rsidRPr="00AD756B" w:rsidRDefault="008F00ED" w:rsidP="008F00ED">
      <w:r w:rsidRPr="00AD756B">
        <w:t xml:space="preserve">ESXi Scheduler keeps in mind the following goals: </w:t>
      </w:r>
    </w:p>
    <w:p w14:paraId="1CBF246D" w14:textId="77777777" w:rsidR="008F00ED" w:rsidRPr="00AD756B" w:rsidRDefault="008F00ED" w:rsidP="008F00ED">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Pr>
          <w:rStyle w:val="Bullet1Char"/>
        </w:rPr>
        <w:t>cores.</w:t>
      </w:r>
    </w:p>
    <w:p w14:paraId="6BE51F8B" w14:textId="77777777" w:rsidR="008F00ED" w:rsidRPr="00AD756B" w:rsidRDefault="008F00ED" w:rsidP="008F00ED">
      <w:pPr>
        <w:pStyle w:val="Bullet"/>
        <w:rPr>
          <w:rStyle w:val="Bullet1Char"/>
        </w:rPr>
      </w:pPr>
      <w:r w:rsidRPr="00AD756B">
        <w:rPr>
          <w:rStyle w:val="Bullet1Char"/>
        </w:rPr>
        <w:t>To preserve cache state, minimize migration cost</w:t>
      </w:r>
      <w:r>
        <w:rPr>
          <w:rStyle w:val="Bullet1Char"/>
        </w:rPr>
        <w:t>.</w:t>
      </w:r>
    </w:p>
    <w:p w14:paraId="4FF80F4E" w14:textId="77777777" w:rsidR="008F00ED" w:rsidRPr="00AD756B" w:rsidRDefault="008F00ED" w:rsidP="008F00ED">
      <w:pPr>
        <w:pStyle w:val="Bullet"/>
      </w:pPr>
      <w:r w:rsidRPr="00AD756B">
        <w:rPr>
          <w:rStyle w:val="Bullet1Char"/>
        </w:rPr>
        <w:t>To avoid contention from hardware (</w:t>
      </w:r>
      <w:r>
        <w:rPr>
          <w:rStyle w:val="Bullet1Char"/>
        </w:rPr>
        <w:t>hyperthreading,</w:t>
      </w:r>
      <w:r w:rsidRPr="00AD756B">
        <w:rPr>
          <w:rStyle w:val="Bullet1Char"/>
        </w:rPr>
        <w:t xml:space="preserve"> </w:t>
      </w:r>
      <w:r>
        <w:rPr>
          <w:rStyle w:val="Bullet1Char"/>
        </w:rPr>
        <w:t>low level cache</w:t>
      </w:r>
      <w:r w:rsidRPr="00AD756B">
        <w:rPr>
          <w:rStyle w:val="Bullet1Char"/>
        </w:rPr>
        <w:t>, etc.) and sibling vCPUs (from the same V</w:t>
      </w:r>
      <w:r w:rsidRPr="00AD756B">
        <w:t>M)</w:t>
      </w:r>
      <w:r>
        <w:t>.</w:t>
      </w:r>
      <w:r w:rsidRPr="00AD756B">
        <w:t xml:space="preserve"> </w:t>
      </w:r>
    </w:p>
    <w:p w14:paraId="7A700E41" w14:textId="77777777" w:rsidR="008F00ED" w:rsidRPr="00AD756B" w:rsidRDefault="008F00ED" w:rsidP="008F00ED">
      <w:pPr>
        <w:pStyle w:val="Bullet"/>
      </w:pPr>
      <w:r w:rsidRPr="00AD756B">
        <w:t>To keep VMs or threads that have frequent communications close to each other</w:t>
      </w:r>
      <w:r>
        <w:t>.</w:t>
      </w:r>
    </w:p>
    <w:p w14:paraId="37DFDB89" w14:textId="77777777" w:rsidR="008F00ED" w:rsidRPr="00946CA9" w:rsidRDefault="008F00ED" w:rsidP="008F00ED">
      <w:pPr>
        <w:rPr>
          <w:lang w:val="en-GB"/>
        </w:rPr>
      </w:pPr>
      <w:r>
        <w:rPr>
          <w:lang w:val="en-GB"/>
        </w:rPr>
        <w:t>With the above understanding, now look at the life of a VM vCPU.</w:t>
      </w:r>
    </w:p>
    <w:p w14:paraId="21F5DD6E" w14:textId="77777777" w:rsidR="008F00ED" w:rsidRDefault="008F00ED" w:rsidP="008F00ED">
      <w:r w:rsidRPr="00AD756B">
        <w:t>At the most basic level, a VM CPU is either being utilized or not being utilized by the Guest OS.</w:t>
      </w:r>
      <w:r>
        <w:t xml:space="preserve"> At any given moment, it either runs or it does not, there is no walk state.</w:t>
      </w:r>
    </w:p>
    <w:p w14:paraId="703C8373" w14:textId="77777777" w:rsidR="008F00ED" w:rsidRDefault="008F00ED" w:rsidP="008F00ED">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0FEE7025" w14:textId="77777777" w:rsidTr="00E440AB">
        <w:tc>
          <w:tcPr>
            <w:tcW w:w="1985" w:type="dxa"/>
            <w:shd w:val="clear" w:color="auto" w:fill="F2F2F2" w:themeFill="background1" w:themeFillShade="F2"/>
          </w:tcPr>
          <w:p w14:paraId="5C8BBF59" w14:textId="77777777" w:rsidR="008F00ED" w:rsidRPr="00A72989" w:rsidRDefault="008F00ED" w:rsidP="00E440AB">
            <w:pPr>
              <w:pStyle w:val="Tablecontent"/>
              <w:rPr>
                <w:b/>
                <w:bCs/>
              </w:rPr>
            </w:pPr>
            <w:r>
              <w:rPr>
                <w:b/>
                <w:bCs/>
              </w:rPr>
              <w:t>Being used</w:t>
            </w:r>
          </w:p>
        </w:tc>
        <w:tc>
          <w:tcPr>
            <w:tcW w:w="8471" w:type="dxa"/>
          </w:tcPr>
          <w:p w14:paraId="78389AD0" w14:textId="77777777" w:rsidR="008F00ED" w:rsidRDefault="008F00ED" w:rsidP="00E440AB">
            <w:pPr>
              <w:pStyle w:val="Tablecontent"/>
            </w:pPr>
            <w:r>
              <w:t>T</w:t>
            </w:r>
            <w:r w:rsidRPr="00AD756B">
              <w:t xml:space="preserve">he hypervisor must schedule </w:t>
            </w:r>
            <w:r>
              <w:t>the vCPU</w:t>
            </w:r>
            <w:r w:rsidRPr="00AD756B">
              <w:t>. A multi vCPU VM has multiple schedules, 1 for each vCPU. For each vCPU:</w:t>
            </w:r>
          </w:p>
          <w:p w14:paraId="2E980377" w14:textId="77777777" w:rsidR="008F00ED" w:rsidRPr="00AD756B" w:rsidRDefault="008F00ED" w:rsidP="00E440AB">
            <w:pPr>
              <w:pStyle w:val="Tablecontent"/>
              <w:numPr>
                <w:ilvl w:val="0"/>
                <w:numId w:val="49"/>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18C9C745" w14:textId="77777777" w:rsidR="008F00ED" w:rsidRDefault="008F00ED" w:rsidP="00E440AB">
            <w:pPr>
              <w:pStyle w:val="Tablecontent"/>
              <w:numPr>
                <w:ilvl w:val="0"/>
                <w:numId w:val="49"/>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8F00ED" w14:paraId="791C029F" w14:textId="77777777" w:rsidTr="00E440AB">
        <w:tc>
          <w:tcPr>
            <w:tcW w:w="1985" w:type="dxa"/>
            <w:shd w:val="clear" w:color="auto" w:fill="F2F2F2" w:themeFill="background1" w:themeFillShade="F2"/>
          </w:tcPr>
          <w:p w14:paraId="4950F942" w14:textId="77777777" w:rsidR="008F00ED" w:rsidRDefault="008F00ED" w:rsidP="00E440AB">
            <w:pPr>
              <w:pStyle w:val="Tablecontent"/>
              <w:rPr>
                <w:b/>
                <w:bCs/>
              </w:rPr>
            </w:pPr>
            <w:r>
              <w:rPr>
                <w:b/>
                <w:bCs/>
              </w:rPr>
              <w:t>Not being used</w:t>
            </w:r>
          </w:p>
        </w:tc>
        <w:tc>
          <w:tcPr>
            <w:tcW w:w="8471" w:type="dxa"/>
          </w:tcPr>
          <w:p w14:paraId="42772D32" w14:textId="77777777" w:rsidR="008F00ED" w:rsidRPr="00AD756B" w:rsidRDefault="008F00ED" w:rsidP="00E440AB">
            <w:pPr>
              <w:pStyle w:val="Tablecontent"/>
            </w:pPr>
            <w:r>
              <w:t>T</w:t>
            </w:r>
            <w:r w:rsidRPr="00AD756B">
              <w:t>here are 2 possible reasons</w:t>
            </w:r>
            <w:r>
              <w:t xml:space="preserve"> why it’s used</w:t>
            </w:r>
            <w:r w:rsidRPr="00AD756B">
              <w:t>:</w:t>
            </w:r>
          </w:p>
          <w:p w14:paraId="710DB74B" w14:textId="77777777" w:rsidR="008F00ED" w:rsidRPr="00AD756B" w:rsidRDefault="008F00ED" w:rsidP="00E440AB">
            <w:pPr>
              <w:pStyle w:val="Tablecontent"/>
              <w:numPr>
                <w:ilvl w:val="0"/>
                <w:numId w:val="50"/>
              </w:numPr>
            </w:pPr>
            <w:r w:rsidRPr="00AD756B">
              <w:t xml:space="preserve">The CPU is truly idle. It’s not doing any work. The </w:t>
            </w:r>
            <w:r w:rsidRPr="00AD756B">
              <w:rPr>
                <w:b/>
                <w:bCs/>
              </w:rPr>
              <w:t>Idle Wait</w:t>
            </w:r>
            <w:r w:rsidRPr="00AD756B">
              <w:t xml:space="preserve"> counter accounts for it.</w:t>
            </w:r>
          </w:p>
          <w:p w14:paraId="363DBA2C" w14:textId="77777777" w:rsidR="008F00ED" w:rsidRDefault="008F00ED" w:rsidP="00E440AB">
            <w:pPr>
              <w:pStyle w:val="Tablecontent"/>
              <w:numPr>
                <w:ilvl w:val="0"/>
                <w:numId w:val="50"/>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429D8965" w14:textId="77777777" w:rsidR="008F00ED" w:rsidRPr="00AD756B" w:rsidRDefault="008F00ED" w:rsidP="008F00ED">
      <w:pPr>
        <w:pStyle w:val="BeforeTable"/>
      </w:pPr>
    </w:p>
    <w:p w14:paraId="30ACB671" w14:textId="77777777" w:rsidR="008F00ED" w:rsidRDefault="008F00ED" w:rsidP="008F00ED">
      <w:r w:rsidRPr="00AD756B">
        <w:t>With the above understanding, we’re ready to examine the following state diagram. The diagram shows a single schedule (1 vCPU, not the whole VM). It’s showing the view from hypervisor (not from inside the Guest OS):</w:t>
      </w:r>
    </w:p>
    <w:p w14:paraId="6CDFE337" w14:textId="77777777" w:rsidR="008F00ED" w:rsidRPr="00C161B3" w:rsidRDefault="008F00ED" w:rsidP="008F00ED">
      <w:pPr>
        <w:jc w:val="center"/>
      </w:pPr>
      <w:r>
        <w:rPr>
          <w:noProof/>
        </w:rPr>
        <w:drawing>
          <wp:inline distT="0" distB="0" distL="0" distR="0" wp14:anchorId="1A7DBA19" wp14:editId="64591B09">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14"/>
                    <a:stretch>
                      <a:fillRect/>
                    </a:stretch>
                  </pic:blipFill>
                  <pic:spPr>
                    <a:xfrm>
                      <a:off x="0" y="0"/>
                      <a:ext cx="6645910" cy="3042285"/>
                    </a:xfrm>
                    <a:prstGeom prst="rect">
                      <a:avLst/>
                    </a:prstGeom>
                  </pic:spPr>
                </pic:pic>
              </a:graphicData>
            </a:graphic>
          </wp:inline>
        </w:drawing>
      </w:r>
    </w:p>
    <w:p w14:paraId="641CB0D6" w14:textId="13DA97B5" w:rsidR="008F00ED" w:rsidRPr="00C161B3" w:rsidRDefault="008F00ED" w:rsidP="008F00ED">
      <w:r w:rsidRPr="00C161B3">
        <w:lastRenderedPageBreak/>
        <w:t xml:space="preserve">ESXi places each vCPU of the VM in one of the 4 above states. A vCPU cannot be in 2 states </w:t>
      </w:r>
      <w:r w:rsidRPr="00C161B3">
        <w:rPr>
          <w:i/>
          <w:iCs/>
          <w:color w:val="0070C0"/>
        </w:rPr>
        <w:t>at the same time</w:t>
      </w:r>
      <w:r w:rsidRPr="00C161B3">
        <w:t xml:space="preserve">. This is fundamental in understanding the formula behind CPU </w:t>
      </w:r>
      <w:r w:rsidR="008D3A3F">
        <w:t>metrics</w:t>
      </w:r>
      <w:r w:rsidRPr="00C161B3">
        <w:t>.</w:t>
      </w:r>
    </w:p>
    <w:p w14:paraId="3BB8E553" w14:textId="77777777" w:rsidR="008F00ED" w:rsidRPr="00C161B3" w:rsidRDefault="008F00ED" w:rsidP="008F00ED">
      <w:pPr>
        <w:pStyle w:val="Bullet"/>
      </w:pPr>
      <w:r w:rsidRPr="00C161B3">
        <w:t>Run is when the Guest OS gets to run. It does not check how fast it runs (frequency)</w:t>
      </w:r>
      <w:r>
        <w:t xml:space="preserve"> or how efficient it runs (hyperthreading)</w:t>
      </w:r>
      <w:r w:rsidRPr="00C161B3">
        <w:t xml:space="preserve">. Run measures how long it runs, hence the counter is in milliseconds, not GHz. </w:t>
      </w:r>
    </w:p>
    <w:p w14:paraId="3F4263FD" w14:textId="77777777" w:rsidR="008F00ED" w:rsidRPr="00C161B3" w:rsidRDefault="008F00ED" w:rsidP="008F00ED">
      <w:pPr>
        <w:pStyle w:val="Bullet"/>
      </w:pPr>
      <w:r w:rsidRPr="00C161B3">
        <w:t xml:space="preserve">Ready and Co Stop. They are mutually exclusive states. If </w:t>
      </w:r>
      <w:r>
        <w:t xml:space="preserve">a vCPU is </w:t>
      </w:r>
      <w:r w:rsidRPr="00C161B3">
        <w:t xml:space="preserve">in CoStop, </w:t>
      </w:r>
      <w:r>
        <w:t xml:space="preserve">it is </w:t>
      </w:r>
      <w:r w:rsidRPr="00C161B3">
        <w:t>not in Ready state.</w:t>
      </w:r>
      <w:r>
        <w:t xml:space="preserve"> </w:t>
      </w:r>
    </w:p>
    <w:p w14:paraId="7102BBA5" w14:textId="77777777" w:rsidR="008F00ED" w:rsidRPr="00C161B3" w:rsidRDefault="008F00ED" w:rsidP="008F00ED">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10E5A7E0" w14:textId="77777777" w:rsidR="008F00ED" w:rsidRDefault="008F00ED" w:rsidP="008F00ED">
      <w:r>
        <w:t>Those of you familiar with Operating Systems</w:t>
      </w:r>
      <w:r>
        <w:rPr>
          <w:rStyle w:val="FootnoteReference"/>
        </w:rPr>
        <w:footnoteReference w:id="21"/>
      </w:r>
      <w:r>
        <w:t xml:space="preserve"> </w:t>
      </w:r>
      <w:hyperlink r:id="rId315" w:history="1">
        <w:r w:rsidRPr="00841F27">
          <w:rPr>
            <w:rStyle w:val="Hyperlink"/>
          </w:rPr>
          <w:t>kernel</w:t>
        </w:r>
      </w:hyperlink>
      <w:r>
        <w:t xml:space="preserve"> will notice that the diagram is similar with a physical OS scheduler state diagram. I’m taking </w:t>
      </w:r>
      <w:hyperlink r:id="rId316" w:history="1">
        <w:r w:rsidRPr="00360A61">
          <w:rPr>
            <w:rStyle w:val="Hyperlink"/>
          </w:rPr>
          <w:t>Huawei Harmony OS</w:t>
        </w:r>
      </w:hyperlink>
      <w:r>
        <w:t xml:space="preserve"> as an example as it’s the newest OS and it’s designed for a range of device</w:t>
      </w:r>
      <w:r>
        <w:rPr>
          <w:rStyle w:val="FootnoteReference"/>
        </w:rPr>
        <w:footnoteReference w:id="22"/>
      </w:r>
      <w:r>
        <w:t>.</w:t>
      </w:r>
    </w:p>
    <w:p w14:paraId="5565E476" w14:textId="77777777" w:rsidR="008F00ED" w:rsidRDefault="008F00ED" w:rsidP="008F00ED">
      <w:pPr>
        <w:jc w:val="center"/>
      </w:pPr>
      <w:r>
        <w:rPr>
          <w:noProof/>
        </w:rPr>
        <w:drawing>
          <wp:inline distT="0" distB="0" distL="0" distR="0" wp14:anchorId="496F0CD3" wp14:editId="444BCB5A">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317"/>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8F00ED" w14:paraId="44CDF596" w14:textId="77777777" w:rsidTr="00E440AB">
        <w:tc>
          <w:tcPr>
            <w:tcW w:w="1276" w:type="dxa"/>
            <w:shd w:val="clear" w:color="auto" w:fill="F2F2F2" w:themeFill="background1" w:themeFillShade="F2"/>
          </w:tcPr>
          <w:p w14:paraId="40FA6386" w14:textId="77777777" w:rsidR="008F00ED" w:rsidRPr="00A72989" w:rsidRDefault="008F00ED" w:rsidP="00E440AB">
            <w:pPr>
              <w:pStyle w:val="Tablecontent"/>
            </w:pPr>
            <w:r>
              <w:t>Init</w:t>
            </w:r>
          </w:p>
        </w:tc>
        <w:tc>
          <w:tcPr>
            <w:tcW w:w="9180" w:type="dxa"/>
          </w:tcPr>
          <w:p w14:paraId="60C8F1A8" w14:textId="77777777" w:rsidR="008F00ED" w:rsidRDefault="008F00ED" w:rsidP="00E440AB">
            <w:pPr>
              <w:pStyle w:val="Tablecontent"/>
            </w:pPr>
            <w:r>
              <w:t xml:space="preserve">The process is being created. </w:t>
            </w:r>
          </w:p>
          <w:p w14:paraId="17EB9C0A" w14:textId="77777777" w:rsidR="008F00ED" w:rsidRDefault="008F00ED" w:rsidP="00E440AB">
            <w:pPr>
              <w:pStyle w:val="Tablecontent"/>
            </w:pPr>
            <w:r>
              <w:t>Maps to New in VMkernel</w:t>
            </w:r>
          </w:p>
        </w:tc>
      </w:tr>
      <w:tr w:rsidR="008F00ED" w14:paraId="77281B41" w14:textId="77777777" w:rsidTr="00E440AB">
        <w:tc>
          <w:tcPr>
            <w:tcW w:w="1276" w:type="dxa"/>
            <w:shd w:val="clear" w:color="auto" w:fill="F2F2F2" w:themeFill="background1" w:themeFillShade="F2"/>
          </w:tcPr>
          <w:p w14:paraId="2C53600C" w14:textId="77777777" w:rsidR="008F00ED" w:rsidRPr="00A72989" w:rsidRDefault="008F00ED" w:rsidP="00E440AB">
            <w:pPr>
              <w:pStyle w:val="Tablecontent"/>
            </w:pPr>
            <w:r>
              <w:t>Ready</w:t>
            </w:r>
          </w:p>
        </w:tc>
        <w:tc>
          <w:tcPr>
            <w:tcW w:w="9180" w:type="dxa"/>
          </w:tcPr>
          <w:p w14:paraId="15987D0F" w14:textId="77777777" w:rsidR="008F00ED" w:rsidRDefault="008F00ED" w:rsidP="00E440AB">
            <w:pPr>
              <w:pStyle w:val="Tablecontent"/>
            </w:pPr>
            <w:r>
              <w:t xml:space="preserve">The process is in the ready list and waits for being scheduled by the CPU. </w:t>
            </w:r>
          </w:p>
          <w:p w14:paraId="160273FB" w14:textId="77777777" w:rsidR="008F00ED" w:rsidRDefault="008F00ED" w:rsidP="00E440AB">
            <w:pPr>
              <w:pStyle w:val="Tablecontent"/>
            </w:pPr>
            <w:r>
              <w:t>Maps to Ready in VMkernel</w:t>
            </w:r>
          </w:p>
        </w:tc>
      </w:tr>
      <w:tr w:rsidR="008F00ED" w14:paraId="07118361" w14:textId="77777777" w:rsidTr="00E440AB">
        <w:tc>
          <w:tcPr>
            <w:tcW w:w="1276" w:type="dxa"/>
            <w:shd w:val="clear" w:color="auto" w:fill="F2F2F2" w:themeFill="background1" w:themeFillShade="F2"/>
          </w:tcPr>
          <w:p w14:paraId="58AA79DC" w14:textId="77777777" w:rsidR="008F00ED" w:rsidRPr="00A72989" w:rsidRDefault="008F00ED" w:rsidP="00E440AB">
            <w:pPr>
              <w:pStyle w:val="Tablecontent"/>
            </w:pPr>
            <w:r>
              <w:t>Running</w:t>
            </w:r>
          </w:p>
        </w:tc>
        <w:tc>
          <w:tcPr>
            <w:tcW w:w="9180" w:type="dxa"/>
          </w:tcPr>
          <w:p w14:paraId="1F11C078" w14:textId="77777777" w:rsidR="008F00ED" w:rsidRDefault="008F00ED" w:rsidP="00E440AB">
            <w:pPr>
              <w:pStyle w:val="Tablecontent"/>
            </w:pPr>
            <w:r>
              <w:t>Maps to Run in VMkernel</w:t>
            </w:r>
          </w:p>
        </w:tc>
      </w:tr>
      <w:tr w:rsidR="008F00ED" w14:paraId="08C43765" w14:textId="77777777" w:rsidTr="00E440AB">
        <w:tc>
          <w:tcPr>
            <w:tcW w:w="1276" w:type="dxa"/>
            <w:shd w:val="clear" w:color="auto" w:fill="F2F2F2" w:themeFill="background1" w:themeFillShade="F2"/>
          </w:tcPr>
          <w:p w14:paraId="45E9D42A" w14:textId="77777777" w:rsidR="008F00ED" w:rsidRPr="00A72989" w:rsidRDefault="008F00ED" w:rsidP="00E440AB">
            <w:pPr>
              <w:pStyle w:val="Tablecontent"/>
            </w:pPr>
            <w:r>
              <w:t>Pending</w:t>
            </w:r>
          </w:p>
        </w:tc>
        <w:tc>
          <w:tcPr>
            <w:tcW w:w="9180" w:type="dxa"/>
          </w:tcPr>
          <w:p w14:paraId="367D2461" w14:textId="77777777" w:rsidR="008F00ED" w:rsidRDefault="008F00ED" w:rsidP="00E440AB">
            <w:pPr>
              <w:pStyle w:val="Tablecontent"/>
              <w:rPr>
                <w:rFonts w:ascii="Arial" w:hAnsi="Arial" w:cs="Arial"/>
                <w:sz w:val="36"/>
                <w:szCs w:val="36"/>
              </w:rPr>
            </w:pPr>
            <w:r>
              <w:t>The process is blocked and suspended. When all threads in a process are blocked, the process is blocked and suspended.</w:t>
            </w:r>
          </w:p>
          <w:p w14:paraId="79E95DE6" w14:textId="77777777" w:rsidR="008F00ED" w:rsidRDefault="008F00ED" w:rsidP="00E440AB">
            <w:pPr>
              <w:pStyle w:val="Tablecontent"/>
            </w:pPr>
            <w:r>
              <w:t>Maps to Wait in VMkernel. Notice they also include Idle here in their Wait state.</w:t>
            </w:r>
          </w:p>
        </w:tc>
      </w:tr>
      <w:tr w:rsidR="008F00ED" w14:paraId="0CC9B9D4" w14:textId="77777777" w:rsidTr="00E440AB">
        <w:tc>
          <w:tcPr>
            <w:tcW w:w="1276" w:type="dxa"/>
            <w:shd w:val="clear" w:color="auto" w:fill="F2F2F2" w:themeFill="background1" w:themeFillShade="F2"/>
          </w:tcPr>
          <w:p w14:paraId="6A8DD476" w14:textId="77777777" w:rsidR="008F00ED" w:rsidRPr="00A72989" w:rsidRDefault="008F00ED" w:rsidP="00E440AB">
            <w:pPr>
              <w:pStyle w:val="Tablecontent"/>
            </w:pPr>
            <w:r>
              <w:t>Zombies</w:t>
            </w:r>
          </w:p>
        </w:tc>
        <w:tc>
          <w:tcPr>
            <w:tcW w:w="9180" w:type="dxa"/>
          </w:tcPr>
          <w:p w14:paraId="5E1CAA9A" w14:textId="77777777" w:rsidR="008F00ED" w:rsidRDefault="008F00ED" w:rsidP="00E440AB">
            <w:pPr>
              <w:pStyle w:val="Tablecontent"/>
            </w:pPr>
            <w:r>
              <w:t>Maps to Zombies in VMkernel</w:t>
            </w:r>
          </w:p>
        </w:tc>
      </w:tr>
      <w:tr w:rsidR="008F00ED" w14:paraId="300FADB3" w14:textId="77777777" w:rsidTr="00E440AB">
        <w:tc>
          <w:tcPr>
            <w:tcW w:w="1276" w:type="dxa"/>
            <w:shd w:val="clear" w:color="auto" w:fill="F2F2F2" w:themeFill="background1" w:themeFillShade="F2"/>
          </w:tcPr>
          <w:p w14:paraId="31EAB25D" w14:textId="77777777" w:rsidR="008F00ED" w:rsidRPr="00A72989" w:rsidRDefault="008F00ED" w:rsidP="00E440AB">
            <w:pPr>
              <w:pStyle w:val="Tablecontent"/>
            </w:pPr>
            <w:r>
              <w:t>“none”</w:t>
            </w:r>
          </w:p>
        </w:tc>
        <w:tc>
          <w:tcPr>
            <w:tcW w:w="9180" w:type="dxa"/>
          </w:tcPr>
          <w:p w14:paraId="13C9640B" w14:textId="77777777" w:rsidR="008F00ED" w:rsidRDefault="008F00ED" w:rsidP="00E440AB">
            <w:pPr>
              <w:pStyle w:val="Tablecontent"/>
            </w:pPr>
            <w:r>
              <w:t>Our CoStop is unique as VM is a multi-process scheduled entity</w:t>
            </w:r>
          </w:p>
        </w:tc>
      </w:tr>
    </w:tbl>
    <w:p w14:paraId="64876C3D" w14:textId="77777777" w:rsidR="008F00ED" w:rsidRDefault="008F00ED" w:rsidP="008F00ED">
      <w:pPr>
        <w:pStyle w:val="BeforeTable"/>
      </w:pPr>
    </w:p>
    <w:p w14:paraId="3A50538D" w14:textId="77777777" w:rsidR="008F00ED" w:rsidRPr="00C161B3" w:rsidRDefault="008F00ED" w:rsidP="008F00ED">
      <w:r>
        <w:t xml:space="preserve">Back to our VMkernel </w:t>
      </w:r>
      <w:r w:rsidRPr="00C161B3">
        <w:t>4 possible states, you can conclude that</w:t>
      </w:r>
      <w:r>
        <w:t xml:space="preserve">: </w:t>
      </w:r>
    </w:p>
    <w:p w14:paraId="36A21793" w14:textId="77777777" w:rsidR="008F00ED" w:rsidRDefault="008F00ED" w:rsidP="008F00ED">
      <w:pPr>
        <w:pStyle w:val="Code"/>
      </w:pPr>
      <w:r w:rsidRPr="00C161B3">
        <w:t>Run + Ready + CoStop + Wait = 100%</w:t>
      </w:r>
    </w:p>
    <w:p w14:paraId="036F2398" w14:textId="77777777" w:rsidR="008F00ED" w:rsidRPr="003D6E92" w:rsidRDefault="008F00ED" w:rsidP="008F00ED">
      <w:r>
        <w:t xml:space="preserve">In vCenter, this means 20000, as vSphere UI reports every 20 seconds. vRealize Operations </w:t>
      </w:r>
      <w:r w:rsidRPr="00267154">
        <w:t xml:space="preserve">averages </w:t>
      </w:r>
      <w:r>
        <w:t>15 of these 20-second averages into a 5-minute average.</w:t>
      </w:r>
    </w:p>
    <w:p w14:paraId="59B532BE" w14:textId="77777777" w:rsidR="008F00ED" w:rsidRPr="003D6E92" w:rsidRDefault="008F00ED" w:rsidP="008F00ED">
      <w:r w:rsidRPr="003D6E92">
        <w:t>VM 2 can run when VM 1 is on CoStop state, Ready state, or Wait state. This is because the physical thread is available.</w:t>
      </w:r>
    </w:p>
    <w:p w14:paraId="0B8204CB" w14:textId="77777777" w:rsidR="008F00ED" w:rsidRPr="003B4BF3" w:rsidRDefault="008F00ED" w:rsidP="00E7573A">
      <w:pPr>
        <w:pStyle w:val="Heading5"/>
      </w:pPr>
      <w:r>
        <w:lastRenderedPageBreak/>
        <w:t>State across Time</w:t>
      </w:r>
    </w:p>
    <w:p w14:paraId="15FEA3EF" w14:textId="77777777" w:rsidR="008F00ED" w:rsidRPr="00C161B3" w:rsidRDefault="008F00ED" w:rsidP="008F00ED">
      <w:r w:rsidRPr="00C161B3">
        <w:t xml:space="preserve">The above is at any given moment. To measure over time and report it (say every 20 seconds), we need to add </w:t>
      </w:r>
      <w:r>
        <w:t xml:space="preserve">a </w:t>
      </w:r>
      <w:r w:rsidRPr="00C161B3">
        <w:t xml:space="preserve">time dimension. The following example shows the above state diagram repeated over time, where each block </w:t>
      </w:r>
      <w:r>
        <w:t>is</w:t>
      </w:r>
      <w:r w:rsidRPr="00C161B3">
        <w:t xml:space="preserve"> 1 second.</w:t>
      </w:r>
      <w:r>
        <w:t xml:space="preserve"> In reality, the scheduler checks more frequently that this.</w:t>
      </w:r>
    </w:p>
    <w:p w14:paraId="64E3C68A" w14:textId="77777777" w:rsidR="008F00ED" w:rsidRPr="00C161B3" w:rsidRDefault="008F00ED" w:rsidP="008F00ED">
      <w:pPr>
        <w:jc w:val="center"/>
      </w:pPr>
      <w:r>
        <w:rPr>
          <w:noProof/>
        </w:rPr>
        <w:drawing>
          <wp:inline distT="0" distB="0" distL="0" distR="0" wp14:anchorId="32845312" wp14:editId="197395B6">
            <wp:extent cx="5494497" cy="2314136"/>
            <wp:effectExtent l="0" t="0" r="0" b="0"/>
            <wp:docPr id="606394081" name="Picture 606394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1" name="Picture 606394081" descr="Chart, treemap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11447740" w14:textId="77777777" w:rsidR="008F00ED" w:rsidRDefault="008F00ED" w:rsidP="008F00ED">
      <w:r w:rsidRPr="00C161B3">
        <w:t xml:space="preserve">vCenter happens to </w:t>
      </w:r>
      <w:r>
        <w:t>use</w:t>
      </w:r>
      <w:r w:rsidRPr="00C161B3">
        <w:t xml:space="preserve"> 20000 milliseconds as the reporting cycle, hence 20000 milliseconds = 100%.</w:t>
      </w:r>
    </w:p>
    <w:p w14:paraId="0A9F80EF" w14:textId="77777777" w:rsidR="008F00ED" w:rsidRPr="00C161B3" w:rsidRDefault="008F00ED" w:rsidP="008F00ED">
      <w:r>
        <w:t>The above visually shows why Ready (%) + CoStop (%) needs to be seen in context of Run. Ready at 5% is low when Run is at 95%. Ready at 2% is very high when Run is only 10%, because 20% of the time when the VM wanted to run it couldn’t.</w:t>
      </w:r>
    </w:p>
    <w:p w14:paraId="24220A85" w14:textId="77777777" w:rsidR="008F00ED" w:rsidRDefault="008F00ED" w:rsidP="008F00ED">
      <w:r w:rsidRPr="00C161B3">
        <w:t xml:space="preserve">The above is </w:t>
      </w:r>
      <w:r w:rsidRPr="00FD0D9F">
        <w:rPr>
          <w:i/>
          <w:iCs/>
          <w:color w:val="FF0000"/>
        </w:rPr>
        <w:t>per vCPU</w:t>
      </w:r>
      <w:r w:rsidRPr="00C161B3">
        <w:t>. A VM with 24 vCPU will have 480,000 as the total every 20 seconds.</w:t>
      </w:r>
      <w:r>
        <w:t xml:space="preserve"> It matters not if the VM is configured with 1 vCPU 24 vCores or 24 vCPU with 1 vCore each.</w:t>
      </w:r>
    </w:p>
    <w:p w14:paraId="48FA64E9" w14:textId="0522C647" w:rsidR="008F00ED" w:rsidRDefault="008F00ED" w:rsidP="008F00ED">
      <w:r>
        <w:t xml:space="preserve">You can prove the above by stacking up the 4 </w:t>
      </w:r>
      <w:r w:rsidR="008D3A3F">
        <w:t>metrics</w:t>
      </w:r>
      <w:r>
        <w:t xml:space="preserve"> over time. In this VM, the total is exactly 80000 ms as it has 4 vCPU. If you wonder why CPU Ready is so high, it’s a test VM where we artificially placed a limit.</w:t>
      </w:r>
    </w:p>
    <w:p w14:paraId="48FE1B41" w14:textId="77777777" w:rsidR="008F00ED" w:rsidRDefault="008F00ED" w:rsidP="008F00ED">
      <w:r w:rsidRPr="00777E4A">
        <w:rPr>
          <w:noProof/>
        </w:rPr>
        <w:drawing>
          <wp:inline distT="0" distB="0" distL="0" distR="0" wp14:anchorId="02431521" wp14:editId="628E3454">
            <wp:extent cx="6645910" cy="3382645"/>
            <wp:effectExtent l="0" t="0" r="2540" b="8255"/>
            <wp:docPr id="1293284850" name="Picture 12932848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Chart, histogram&#10;&#10;Description automatically generated"/>
                    <pic:cNvPicPr/>
                  </pic:nvPicPr>
                  <pic:blipFill>
                    <a:blip r:embed="rId319"/>
                    <a:stretch>
                      <a:fillRect/>
                    </a:stretch>
                  </pic:blipFill>
                  <pic:spPr>
                    <a:xfrm>
                      <a:off x="0" y="0"/>
                      <a:ext cx="6645910" cy="3382645"/>
                    </a:xfrm>
                    <a:prstGeom prst="rect">
                      <a:avLst/>
                    </a:prstGeom>
                  </pic:spPr>
                </pic:pic>
              </a:graphicData>
            </a:graphic>
          </wp:inline>
        </w:drawing>
      </w:r>
    </w:p>
    <w:p w14:paraId="576879EF" w14:textId="77777777" w:rsidR="008F00ED" w:rsidRDefault="008F00ED" w:rsidP="008F00ED">
      <w:r>
        <w:lastRenderedPageBreak/>
        <w:t>The formula for the millisecond metrics in vRealize Operations are also not normalized by the number of vCPU. The following shows the total adds up to 80000 as the VM has 4 vCPU.</w:t>
      </w:r>
    </w:p>
    <w:p w14:paraId="5E1AA030" w14:textId="77777777" w:rsidR="008F00ED" w:rsidRDefault="008F00ED" w:rsidP="008F00ED">
      <w:r w:rsidRPr="002740D1">
        <w:rPr>
          <w:noProof/>
        </w:rPr>
        <w:drawing>
          <wp:inline distT="0" distB="0" distL="0" distR="0" wp14:anchorId="047A7435" wp14:editId="68C8B8C5">
            <wp:extent cx="6645910" cy="1397635"/>
            <wp:effectExtent l="0" t="0" r="2540" b="0"/>
            <wp:docPr id="1293284844" name="Picture 12932848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4" name="Picture 1293284844" descr="A picture containing application&#10;&#10;Description automatically generated"/>
                    <pic:cNvPicPr/>
                  </pic:nvPicPr>
                  <pic:blipFill>
                    <a:blip r:embed="rId320"/>
                    <a:stretch>
                      <a:fillRect/>
                    </a:stretch>
                  </pic:blipFill>
                  <pic:spPr>
                    <a:xfrm>
                      <a:off x="0" y="0"/>
                      <a:ext cx="6645910" cy="1397635"/>
                    </a:xfrm>
                    <a:prstGeom prst="rect">
                      <a:avLst/>
                    </a:prstGeom>
                  </pic:spPr>
                </pic:pic>
              </a:graphicData>
            </a:graphic>
          </wp:inline>
        </w:drawing>
      </w:r>
    </w:p>
    <w:p w14:paraId="3E802D86" w14:textId="77777777" w:rsidR="008F00ED" w:rsidRDefault="008F00ED" w:rsidP="008F00ED">
      <w:r>
        <w:t xml:space="preserve">This is why you should avoid using the millisecond counter. Use the % version instead. They have been normalized. </w:t>
      </w:r>
    </w:p>
    <w:p w14:paraId="565F5096" w14:textId="77777777" w:rsidR="008F00ED" w:rsidRPr="00890595" w:rsidRDefault="008F00ED" w:rsidP="00AC6E1E">
      <w:pPr>
        <w:pStyle w:val="Heading4"/>
      </w:pPr>
      <w:r w:rsidRPr="00890595">
        <w:t>Simultaneous Multithreading</w:t>
      </w:r>
    </w:p>
    <w:p w14:paraId="21A35B58" w14:textId="5A0DE1AF" w:rsidR="008F00ED" w:rsidRDefault="008F00ED" w:rsidP="008F00ED">
      <w:r>
        <w:t xml:space="preserve">We’ve covered a lot of </w:t>
      </w:r>
      <w:r w:rsidR="008D3A3F">
        <w:t>metrics</w:t>
      </w:r>
      <w:r>
        <w:t xml:space="preserve">. Before we cover the rest, we need to cover </w:t>
      </w:r>
      <w:r w:rsidRPr="00890595">
        <w:t xml:space="preserve">CPU </w:t>
      </w:r>
      <w:hyperlink r:id="rId321" w:history="1">
        <w:r w:rsidRPr="00890595">
          <w:rPr>
            <w:rStyle w:val="Hyperlink"/>
          </w:rPr>
          <w:t>SMT</w:t>
        </w:r>
      </w:hyperlink>
      <w:r w:rsidRPr="00890595">
        <w:t xml:space="preserve"> (Hyper Threading as Intel calls it)</w:t>
      </w:r>
      <w:r>
        <w:t xml:space="preserve">, as it impacts their value. </w:t>
      </w:r>
    </w:p>
    <w:p w14:paraId="12F3F213" w14:textId="77777777" w:rsidR="008F00ED" w:rsidRPr="00890595" w:rsidRDefault="008F00ED" w:rsidP="008F00ED">
      <w:r>
        <w:t xml:space="preserve">SMT </w:t>
      </w:r>
      <w:r w:rsidRPr="00890595">
        <w:t xml:space="preserve">is known to deliver higher </w:t>
      </w:r>
      <w:r w:rsidRPr="00890595">
        <w:rPr>
          <w:i/>
          <w:iCs/>
        </w:rPr>
        <w:t>overall throughpu</w:t>
      </w:r>
      <w:r>
        <w:rPr>
          <w:i/>
          <w:iCs/>
        </w:rPr>
        <w:t>t</w:t>
      </w:r>
      <w:r w:rsidRPr="00890595">
        <w:t>. It increases the overall throughput of the core, but at the expense of individual thread performance. The increase varies depending on the load.</w:t>
      </w:r>
    </w:p>
    <w:p w14:paraId="339A71BC" w14:textId="77777777" w:rsidR="008F00ED" w:rsidRPr="00890595" w:rsidRDefault="008F00ED" w:rsidP="008F00ED">
      <w:r w:rsidRPr="00890595">
        <w:t>Accounting wise, ESXi records this overall boost at 1.25x regardless of the actual increase</w:t>
      </w:r>
      <w:r>
        <w:t>, which maybe less or more than 1.25x</w:t>
      </w:r>
      <w:r w:rsidRPr="00890595">
        <w:t xml:space="preserve">. That means if both threads are running at the same time, the core </w:t>
      </w:r>
      <w:r>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t xml:space="preserve">could </w:t>
      </w:r>
      <w:r w:rsidRPr="00890595">
        <w:t xml:space="preserve">then get 100% performance instead of 62.5%. Because the drop </w:t>
      </w:r>
      <w:r>
        <w:t>could be</w:t>
      </w:r>
      <w:r w:rsidRPr="00890595">
        <w:t xml:space="preserve"> significant, enabling the latency sensitivity setting will result in a full core reservation. The CPU scheduler will not run any task on the second HT.</w:t>
      </w:r>
    </w:p>
    <w:p w14:paraId="470A00EE" w14:textId="77777777" w:rsidR="008F00ED" w:rsidRPr="00890595" w:rsidRDefault="008F00ED" w:rsidP="008F00ED">
      <w:r w:rsidRPr="00890595">
        <w:t>The following diagram shows 2 VMs sharing a single physical core. Each run on a thread of the shared core. There are 4 possible combinations of Run and Idle that can happen:</w:t>
      </w:r>
    </w:p>
    <w:p w14:paraId="65D276D0" w14:textId="77777777" w:rsidR="008F00ED" w:rsidRPr="00D7663E" w:rsidRDefault="008F00ED" w:rsidP="008F00ED">
      <w:pPr>
        <w:jc w:val="center"/>
        <w:rPr>
          <w:lang w:val="en-GB"/>
        </w:rPr>
      </w:pPr>
      <w:r>
        <w:rPr>
          <w:noProof/>
        </w:rPr>
        <w:drawing>
          <wp:inline distT="0" distB="0" distL="0" distR="0" wp14:anchorId="77653B26" wp14:editId="019B1BFE">
            <wp:extent cx="5806120" cy="1237670"/>
            <wp:effectExtent l="0" t="0" r="4445" b="635"/>
            <wp:docPr id="606394063" name="Picture 60639406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3" name="Picture 606394063" descr="Chart&#10;&#10;Description automatically generated with low confidence"/>
                    <pic:cNvPicPr/>
                  </pic:nvPicPr>
                  <pic:blipFill>
                    <a:blip r:embed="rId322">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5624E6EC" w14:textId="77777777" w:rsidR="008F00ED" w:rsidRPr="00D7663E" w:rsidRDefault="008F00ED" w:rsidP="008F00ED">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60BBD203" w14:textId="77777777" w:rsidR="008F00ED" w:rsidRPr="00D7663E" w:rsidRDefault="008F00ED" w:rsidP="008F00ED">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Pr>
          <w:lang w:val="en-GB" w:eastAsia="en-SG"/>
        </w:rPr>
        <w:t>fixed</w:t>
      </w:r>
      <w:r w:rsidRPr="00D7663E">
        <w:rPr>
          <w:lang w:val="en-GB" w:eastAsia="en-SG"/>
        </w:rPr>
        <w:t>.</w:t>
      </w:r>
    </w:p>
    <w:p w14:paraId="2074949C" w14:textId="77777777" w:rsidR="008F00ED" w:rsidRPr="001B226D" w:rsidRDefault="008F00ED" w:rsidP="008F00ED">
      <w:pPr>
        <w:rPr>
          <w:lang w:val="en-GB" w:eastAsia="en-SG"/>
        </w:rPr>
      </w:pPr>
      <w:r>
        <w:rPr>
          <w:noProof/>
        </w:rPr>
        <w:lastRenderedPageBreak/>
        <w:drawing>
          <wp:inline distT="0" distB="0" distL="0" distR="0" wp14:anchorId="368D8410" wp14:editId="6E103AC5">
            <wp:extent cx="6645910" cy="1783080"/>
            <wp:effectExtent l="0" t="0" r="2540" b="7620"/>
            <wp:docPr id="606394064" name="Picture 6063940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4" name="Picture 606394064" descr="Timeline&#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375DE25" w14:textId="77777777" w:rsidR="008F00ED" w:rsidRPr="001B226D" w:rsidRDefault="008F00ED" w:rsidP="008F00ED">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4BD7F121" w14:textId="77777777" w:rsidR="008F00ED" w:rsidRPr="001B226D" w:rsidRDefault="008F00ED" w:rsidP="008F00ED">
      <w:pPr>
        <w:rPr>
          <w:lang w:val="en-GB" w:eastAsia="en-SG"/>
        </w:rPr>
      </w:pPr>
      <w:r w:rsidRPr="001B226D">
        <w:rPr>
          <w:lang w:val="en-GB" w:eastAsia="en-SG"/>
        </w:rPr>
        <w:t>If both threads are running all the time, guest what CPU Used and CPU Run will report?</w:t>
      </w:r>
    </w:p>
    <w:p w14:paraId="364A67F7" w14:textId="77777777" w:rsidR="008F00ED" w:rsidRPr="001B226D" w:rsidRDefault="008F00ED" w:rsidP="008F00ED">
      <w:pPr>
        <w:rPr>
          <w:lang w:val="en-GB" w:eastAsia="en-SG"/>
        </w:rPr>
      </w:pPr>
      <w:r w:rsidRPr="001B226D">
        <w:rPr>
          <w:lang w:val="en-GB" w:eastAsia="en-SG"/>
        </w:rPr>
        <w:t>62.5% and 100% respectively.</w:t>
      </w:r>
    </w:p>
    <w:p w14:paraId="5F833490" w14:textId="77777777" w:rsidR="008F00ED" w:rsidRPr="00A452F2" w:rsidRDefault="008F00ED" w:rsidP="00AC6E1E">
      <w:pPr>
        <w:pStyle w:val="Heading4"/>
      </w:pPr>
      <w:r w:rsidRPr="00A452F2">
        <w:t>Power Management</w:t>
      </w:r>
    </w:p>
    <w:p w14:paraId="47845D3E" w14:textId="77777777" w:rsidR="008F00ED" w:rsidRDefault="008F00ED" w:rsidP="008F00ED">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Pr>
          <w:lang w:val="en-GB"/>
        </w:rPr>
        <w:t>s</w:t>
      </w:r>
      <w:r w:rsidRPr="00A452F2">
        <w:rPr>
          <w:lang w:val="en-GB"/>
        </w:rPr>
        <w:t xml:space="preserve"> the same.</w:t>
      </w:r>
    </w:p>
    <w:p w14:paraId="3BF9E0B3" w14:textId="77777777" w:rsidR="008F00ED" w:rsidRDefault="008F00ED" w:rsidP="008F00ED">
      <w:pPr>
        <w:rPr>
          <w:lang w:val="en-GB"/>
        </w:rPr>
      </w:pPr>
      <w:r w:rsidRPr="00A452F2">
        <w:rPr>
          <w:lang w:val="en-GB"/>
        </w:rPr>
        <w:t xml:space="preserve">Each core can have its own frequency. This makes rolling up the number to ESXi level more complex. You can’t derive one </w:t>
      </w:r>
      <w:r>
        <w:rPr>
          <w:lang w:val="en-GB"/>
        </w:rPr>
        <w:t>t</w:t>
      </w:r>
      <w:r w:rsidRPr="00A452F2">
        <w:rPr>
          <w:lang w:val="en-GB"/>
        </w:rPr>
        <w:t>hroughput counter from the other. Each has to be calculated independently at core level.</w:t>
      </w:r>
    </w:p>
    <w:p w14:paraId="7C2E104F" w14:textId="77777777" w:rsidR="008F00ED" w:rsidRPr="00A452F2" w:rsidRDefault="008F00ED" w:rsidP="00E7573A">
      <w:pPr>
        <w:pStyle w:val="Heading5"/>
      </w:pPr>
      <w:r w:rsidRPr="00A452F2">
        <w:t>CPU Architecture</w:t>
      </w:r>
    </w:p>
    <w:p w14:paraId="0E34AC60" w14:textId="77777777" w:rsidR="008F00ED" w:rsidRPr="00A452F2" w:rsidRDefault="008F00ED" w:rsidP="008F00ED">
      <w:pPr>
        <w:rPr>
          <w:lang w:val="en-GB"/>
        </w:rPr>
      </w:pPr>
      <w:r w:rsidRPr="00A452F2">
        <w:rPr>
          <w:lang w:val="en-GB"/>
        </w:rPr>
        <w:t xml:space="preserve">As CPU architecture moves towards </w:t>
      </w:r>
      <w:hyperlink r:id="rId324"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Pr>
          <w:lang w:val="en-GB"/>
        </w:rPr>
        <w:t>64</w:t>
      </w:r>
      <w:r w:rsidRPr="00A452F2">
        <w:rPr>
          <w:lang w:val="en-GB"/>
        </w:rPr>
        <w:t xml:space="preserve">-core </w:t>
      </w:r>
      <w:hyperlink r:id="rId325" w:history="1">
        <w:r w:rsidRPr="00A452F2">
          <w:rPr>
            <w:rStyle w:val="Hyperlink"/>
            <w:lang w:val="en-GB"/>
          </w:rPr>
          <w:t>AMD EPYC</w:t>
        </w:r>
      </w:hyperlink>
      <w:r w:rsidRPr="00A452F2">
        <w:rPr>
          <w:lang w:val="en-GB"/>
        </w:rPr>
        <w:t xml:space="preserve"> for example. It’s actually made of 8 Core Complex Dies. </w:t>
      </w:r>
      <w:r>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26" w:history="1">
        <w:r w:rsidRPr="00A452F2">
          <w:rPr>
            <w:rStyle w:val="Hyperlink"/>
            <w:lang w:val="en-GB"/>
          </w:rPr>
          <w:t>here</w:t>
        </w:r>
      </w:hyperlink>
      <w:r w:rsidRPr="00A452F2">
        <w:rPr>
          <w:lang w:val="en-GB"/>
        </w:rPr>
        <w:t xml:space="preserve">. </w:t>
      </w:r>
    </w:p>
    <w:p w14:paraId="15C59427" w14:textId="77777777" w:rsidR="008F00ED" w:rsidRDefault="008F00ED" w:rsidP="008F00ED">
      <w:pPr>
        <w:rPr>
          <w:lang w:val="en-GB"/>
        </w:rPr>
      </w:pPr>
      <w:r w:rsidRPr="003C60FE">
        <w:rPr>
          <w:noProof/>
          <w:lang w:val="en-GB"/>
        </w:rPr>
        <w:lastRenderedPageBreak/>
        <w:drawing>
          <wp:inline distT="0" distB="0" distL="0" distR="0" wp14:anchorId="7FAB7E84" wp14:editId="71217DF8">
            <wp:extent cx="6645910" cy="2929890"/>
            <wp:effectExtent l="0" t="0" r="2540" b="3810"/>
            <wp:docPr id="1293284810" name="Picture 1293284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0" name="Picture 1293284810" descr="Diagram&#10;&#10;Description automatically generated"/>
                    <pic:cNvPicPr/>
                  </pic:nvPicPr>
                  <pic:blipFill>
                    <a:blip r:embed="rId327"/>
                    <a:stretch>
                      <a:fillRect/>
                    </a:stretch>
                  </pic:blipFill>
                  <pic:spPr>
                    <a:xfrm>
                      <a:off x="0" y="0"/>
                      <a:ext cx="6645910" cy="2929890"/>
                    </a:xfrm>
                    <a:prstGeom prst="rect">
                      <a:avLst/>
                    </a:prstGeom>
                  </pic:spPr>
                </pic:pic>
              </a:graphicData>
            </a:graphic>
          </wp:inline>
        </w:drawing>
      </w:r>
    </w:p>
    <w:p w14:paraId="57D15543" w14:textId="77777777" w:rsidR="008F00ED" w:rsidRDefault="008F00ED" w:rsidP="008F00ED">
      <w:pPr>
        <w:rPr>
          <w:lang w:val="en-GB"/>
        </w:rPr>
      </w:pPr>
      <w:r>
        <w:rPr>
          <w:lang w:val="en-GB"/>
        </w:rPr>
        <w:t xml:space="preserve">Another consideration you need to be aware of is </w:t>
      </w:r>
      <w:hyperlink r:id="rId328" w:history="1">
        <w:r w:rsidRPr="00E22EBE">
          <w:rPr>
            <w:rStyle w:val="Hyperlink"/>
            <w:lang w:val="en-GB"/>
          </w:rPr>
          <w:t>NUMA</w:t>
        </w:r>
      </w:hyperlink>
      <w:r>
        <w:rPr>
          <w:lang w:val="en-GB"/>
        </w:rPr>
        <w:t xml:space="preserve">. </w:t>
      </w:r>
    </w:p>
    <w:p w14:paraId="14C0D4EB" w14:textId="77777777" w:rsidR="008F00ED" w:rsidRDefault="008F00ED" w:rsidP="00E7573A">
      <w:pPr>
        <w:pStyle w:val="Heading5"/>
      </w:pPr>
      <w:r>
        <w:t>CPU States</w:t>
      </w:r>
    </w:p>
    <w:p w14:paraId="44B4EC39" w14:textId="77777777" w:rsidR="008F00ED" w:rsidRDefault="008F00ED" w:rsidP="008F00ED">
      <w:pPr>
        <w:rPr>
          <w:lang w:val="en-GB"/>
        </w:rPr>
      </w:pPr>
      <w:r>
        <w:rPr>
          <w:lang w:val="en-GB"/>
        </w:rPr>
        <w:t xml:space="preserve">There are 2 types of power states as defined by </w:t>
      </w:r>
      <w:hyperlink r:id="rId329" w:history="1">
        <w:r w:rsidRPr="0037689D">
          <w:rPr>
            <w:rStyle w:val="Hyperlink"/>
            <w:lang w:val="en-GB"/>
          </w:rPr>
          <w:t>ACPI</w:t>
        </w:r>
      </w:hyperlink>
      <w:r>
        <w:rPr>
          <w:lang w:val="en-GB"/>
        </w:rPr>
        <w:t xml:space="preserve"> standard. </w:t>
      </w:r>
    </w:p>
    <w:p w14:paraId="6BD73107" w14:textId="77777777" w:rsidR="008F00ED" w:rsidRPr="00A452F2" w:rsidRDefault="008F00ED" w:rsidP="008F00E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4A19C6A3" w14:textId="77777777" w:rsidTr="00E440AB">
        <w:tc>
          <w:tcPr>
            <w:tcW w:w="1985" w:type="dxa"/>
            <w:shd w:val="clear" w:color="auto" w:fill="F2F2F2" w:themeFill="background1" w:themeFillShade="F2"/>
          </w:tcPr>
          <w:p w14:paraId="3980D015" w14:textId="77777777" w:rsidR="008F00ED" w:rsidRPr="000560B8" w:rsidRDefault="008F00ED" w:rsidP="00E440AB">
            <w:pPr>
              <w:pStyle w:val="Tablecontent"/>
              <w:rPr>
                <w:b/>
                <w:bCs/>
              </w:rPr>
            </w:pPr>
            <w:r w:rsidRPr="00A452F2">
              <w:rPr>
                <w:b/>
                <w:bCs/>
                <w:lang w:val="en-GB"/>
              </w:rPr>
              <w:t>C-State</w:t>
            </w:r>
          </w:p>
        </w:tc>
        <w:tc>
          <w:tcPr>
            <w:tcW w:w="8471" w:type="dxa"/>
          </w:tcPr>
          <w:p w14:paraId="1DBB76E5" w14:textId="77777777" w:rsidR="008F00ED" w:rsidRDefault="008F00ED" w:rsidP="00E440AB">
            <w:pPr>
              <w:pStyle w:val="Tablecontent"/>
              <w:rPr>
                <w:lang w:val="en-GB"/>
              </w:rPr>
            </w:pPr>
            <w:r>
              <w:rPr>
                <w:lang w:val="en-GB"/>
              </w:rPr>
              <w:t>There are 3 possible states of a core.</w:t>
            </w:r>
          </w:p>
          <w:p w14:paraId="3BCCEAAF" w14:textId="77777777" w:rsidR="008F00ED" w:rsidRDefault="008F00ED" w:rsidP="00E440AB">
            <w:pPr>
              <w:pStyle w:val="Tablecontent"/>
              <w:rPr>
                <w:lang w:val="en-GB"/>
              </w:rPr>
            </w:pPr>
            <w:r>
              <w:rPr>
                <w:lang w:val="en-GB"/>
              </w:rPr>
              <w:t xml:space="preserve">C0 = fully running. </w:t>
            </w:r>
            <w:r w:rsidRPr="00A452F2">
              <w:rPr>
                <w:lang w:val="en-GB"/>
              </w:rPr>
              <w:t>Within this C0 state, there is a further dimension called P-State</w:t>
            </w:r>
            <w:r>
              <w:rPr>
                <w:lang w:val="en-GB"/>
              </w:rPr>
              <w:t>.</w:t>
            </w:r>
          </w:p>
          <w:p w14:paraId="3F541DF5" w14:textId="77777777" w:rsidR="008F00ED" w:rsidRDefault="008F00ED" w:rsidP="00E440AB">
            <w:pPr>
              <w:pStyle w:val="Tablecontent"/>
              <w:rPr>
                <w:lang w:val="en-GB"/>
              </w:rPr>
            </w:pPr>
            <w:r>
              <w:rPr>
                <w:lang w:val="en-GB"/>
              </w:rPr>
              <w:t xml:space="preserve">C1 = </w:t>
            </w:r>
            <w:r w:rsidRPr="00E5709E">
              <w:rPr>
                <w:lang w:val="en-GB"/>
              </w:rPr>
              <w:t xml:space="preserve">C1 is a shallow state where the clock is gated (switched off). However, all the modules remain active, and the processor can go back to the active C0 state instantaneously. </w:t>
            </w:r>
            <w:r w:rsidRPr="00A452F2">
              <w:rPr>
                <w:lang w:val="en-GB"/>
              </w:rPr>
              <w:t>powered on.</w:t>
            </w:r>
            <w:r w:rsidRPr="00F94B3D">
              <w:rPr>
                <w:lang w:val="en-GB"/>
              </w:rPr>
              <w:t xml:space="preserve"> In power management policies that do not use deep C-states, ESXi uses only</w:t>
            </w:r>
            <w:r>
              <w:rPr>
                <w:lang w:val="en-GB"/>
              </w:rPr>
              <w:t xml:space="preserve"> C1</w:t>
            </w:r>
          </w:p>
          <w:p w14:paraId="190E0670" w14:textId="77777777" w:rsidR="008F00ED" w:rsidRPr="0043362E" w:rsidRDefault="008F00ED" w:rsidP="00E440AB">
            <w:pPr>
              <w:pStyle w:val="Tablecontent"/>
              <w:rPr>
                <w:lang w:val="en-GB"/>
              </w:rPr>
            </w:pPr>
            <w:r>
              <w:rPr>
                <w:lang w:val="en-GB"/>
              </w:rPr>
              <w:t>C2 - Cn= varying degrees of CPU sections</w:t>
            </w:r>
            <w:r w:rsidRPr="00A452F2">
              <w:rPr>
                <w:lang w:val="en-GB"/>
              </w:rPr>
              <w:t xml:space="preserve"> turned off</w:t>
            </w:r>
            <w:r>
              <w:rPr>
                <w:lang w:val="en-GB"/>
              </w:rPr>
              <w:t xml:space="preserve">. The higher the C state, the deeper the sleep, so the longer the time to get back to. </w:t>
            </w: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w:t>
            </w:r>
          </w:p>
        </w:tc>
      </w:tr>
      <w:tr w:rsidR="008F00ED" w14:paraId="5538E0E9" w14:textId="77777777" w:rsidTr="00E440AB">
        <w:tc>
          <w:tcPr>
            <w:tcW w:w="1985" w:type="dxa"/>
            <w:shd w:val="clear" w:color="auto" w:fill="F2F2F2" w:themeFill="background1" w:themeFillShade="F2"/>
          </w:tcPr>
          <w:p w14:paraId="59E62DC9" w14:textId="77777777" w:rsidR="008F00ED" w:rsidRPr="00A452F2" w:rsidRDefault="008F00ED" w:rsidP="00E440AB">
            <w:pPr>
              <w:pStyle w:val="Tablecontent"/>
              <w:rPr>
                <w:b/>
                <w:bCs/>
                <w:lang w:val="en-GB"/>
              </w:rPr>
            </w:pPr>
            <w:r w:rsidRPr="00A452F2">
              <w:rPr>
                <w:b/>
                <w:bCs/>
                <w:lang w:val="en-GB"/>
              </w:rPr>
              <w:t>P-State</w:t>
            </w:r>
          </w:p>
        </w:tc>
        <w:tc>
          <w:tcPr>
            <w:tcW w:w="8471" w:type="dxa"/>
          </w:tcPr>
          <w:p w14:paraId="6E77584D" w14:textId="77777777" w:rsidR="008F00ED" w:rsidRDefault="008F00ED" w:rsidP="00E440AB">
            <w:pPr>
              <w:pStyle w:val="Tablecontent"/>
              <w:rPr>
                <w:lang w:val="en-GB"/>
              </w:rPr>
            </w:pPr>
            <w:r>
              <w:rPr>
                <w:lang w:val="en-GB"/>
              </w:rPr>
              <w:t>There are 14 grades of CPU performance, measured by its frequency. You can see all the frequencies in esxtop if your hardware supports it.</w:t>
            </w:r>
          </w:p>
          <w:p w14:paraId="73836B78" w14:textId="77777777" w:rsidR="008F00ED" w:rsidRDefault="008F00ED" w:rsidP="00E440AB">
            <w:pPr>
              <w:pStyle w:val="Tablecontent"/>
              <w:rPr>
                <w:lang w:val="en-GB"/>
              </w:rPr>
            </w:pPr>
            <w:r w:rsidRPr="00A452F2">
              <w:rPr>
                <w:lang w:val="en-GB"/>
              </w:rPr>
              <w:t xml:space="preserve">P0 state </w:t>
            </w:r>
            <w:r>
              <w:rPr>
                <w:lang w:val="en-GB"/>
              </w:rPr>
              <w:t xml:space="preserve">where </w:t>
            </w:r>
            <w:r w:rsidRPr="00A452F2">
              <w:rPr>
                <w:lang w:val="en-GB"/>
              </w:rPr>
              <w:t>Turbo Boost</w:t>
            </w:r>
            <w:r>
              <w:rPr>
                <w:lang w:val="en-GB"/>
              </w:rPr>
              <w:t xml:space="preserve"> happens. </w:t>
            </w:r>
          </w:p>
          <w:p w14:paraId="13BED135" w14:textId="77777777" w:rsidR="008F00ED" w:rsidRDefault="008F00ED" w:rsidP="00E440AB">
            <w:pPr>
              <w:pStyle w:val="Tablecontent"/>
              <w:rPr>
                <w:lang w:val="en-GB"/>
              </w:rPr>
            </w:pPr>
            <w:r>
              <w:rPr>
                <w:lang w:val="en-GB"/>
              </w:rPr>
              <w:t>P1 is where it runs at Nominal Frequency (NF).</w:t>
            </w:r>
          </w:p>
          <w:p w14:paraId="1A6CA66A" w14:textId="77777777" w:rsidR="008F00ED" w:rsidRPr="008E5A57" w:rsidRDefault="008F00ED" w:rsidP="00E440AB">
            <w:pPr>
              <w:pStyle w:val="Tablecontent"/>
              <w:rPr>
                <w:lang w:val="en-GB"/>
              </w:rPr>
            </w:pPr>
            <w:r w:rsidRPr="00A452F2">
              <w:rPr>
                <w:lang w:val="en-GB"/>
              </w:rPr>
              <w:t>P13 is the lowest CPU frequency</w:t>
            </w:r>
            <w:r>
              <w:rPr>
                <w:lang w:val="en-GB"/>
              </w:rPr>
              <w:t>.</w:t>
            </w:r>
          </w:p>
        </w:tc>
      </w:tr>
    </w:tbl>
    <w:p w14:paraId="02193186" w14:textId="77777777" w:rsidR="008F00ED" w:rsidRPr="00A452F2" w:rsidRDefault="008F00ED" w:rsidP="008F00ED">
      <w:pPr>
        <w:jc w:val="center"/>
        <w:rPr>
          <w:lang w:val="en-GB"/>
        </w:rPr>
      </w:pPr>
      <w:r>
        <w:rPr>
          <w:noProof/>
        </w:rPr>
        <w:lastRenderedPageBreak/>
        <w:drawing>
          <wp:inline distT="0" distB="0" distL="0" distR="0" wp14:anchorId="2CEA8237" wp14:editId="3B9239D8">
            <wp:extent cx="5932800" cy="1713600"/>
            <wp:effectExtent l="0" t="0" r="0" b="1270"/>
            <wp:docPr id="606394057" name="Picture 6063940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7" name="Picture 606394057" descr="Graphical user interface&#10;&#10;Description automatically generated with medium confidence"/>
                    <pic:cNvPicPr/>
                  </pic:nvPicPr>
                  <pic:blipFill>
                    <a:blip r:embed="rId330">
                      <a:extLst>
                        <a:ext uri="{28A0092B-C50C-407E-A947-70E740481C1C}">
                          <a14:useLocalDpi xmlns:a14="http://schemas.microsoft.com/office/drawing/2010/main" val="0"/>
                        </a:ext>
                      </a:extLst>
                    </a:blip>
                    <a:stretch>
                      <a:fillRect/>
                    </a:stretch>
                  </pic:blipFill>
                  <pic:spPr>
                    <a:xfrm>
                      <a:off x="0" y="0"/>
                      <a:ext cx="5932800" cy="1713600"/>
                    </a:xfrm>
                    <a:prstGeom prst="rect">
                      <a:avLst/>
                    </a:prstGeom>
                  </pic:spPr>
                </pic:pic>
              </a:graphicData>
            </a:graphic>
          </wp:inline>
        </w:drawing>
      </w:r>
    </w:p>
    <w:p w14:paraId="1B8DA438" w14:textId="77777777" w:rsidR="008F00ED" w:rsidRDefault="008F00ED" w:rsidP="008F00ED">
      <w:pPr>
        <w:rPr>
          <w:lang w:val="en-GB"/>
        </w:rPr>
      </w:pPr>
      <w:r w:rsidRPr="00A452F2">
        <w:rPr>
          <w:lang w:val="en-GB"/>
        </w:rPr>
        <w:t xml:space="preserve">For details on P-State and C-State, see Valentin Bondzio and </w:t>
      </w:r>
      <w:hyperlink r:id="rId331" w:history="1">
        <w:r w:rsidRPr="00A452F2">
          <w:rPr>
            <w:rStyle w:val="Hyperlink"/>
            <w:lang w:val="en-GB"/>
          </w:rPr>
          <w:t>Mark Achtemichuk</w:t>
        </w:r>
      </w:hyperlink>
      <w:r w:rsidRPr="00A452F2">
        <w:rPr>
          <w:lang w:val="en-GB"/>
        </w:rPr>
        <w:t xml:space="preserve">, </w:t>
      </w:r>
      <w:hyperlink r:id="rId332" w:history="1">
        <w:r w:rsidRPr="00A452F2">
          <w:rPr>
            <w:rStyle w:val="Hyperlink"/>
            <w:lang w:val="en-GB"/>
          </w:rPr>
          <w:t>VMworld 2017, Extreme Performance Series</w:t>
        </w:r>
      </w:hyperlink>
      <w:r>
        <w:rPr>
          <w:lang w:val="en-GB"/>
        </w:rPr>
        <w:t xml:space="preserve">. </w:t>
      </w:r>
    </w:p>
    <w:p w14:paraId="23E1B737" w14:textId="77777777" w:rsidR="008F00ED" w:rsidRPr="00A452F2" w:rsidRDefault="008F00ED" w:rsidP="00E7573A">
      <w:pPr>
        <w:pStyle w:val="Heading5"/>
      </w:pPr>
      <w:r>
        <w:t>Impact on Performance</w:t>
      </w:r>
    </w:p>
    <w:p w14:paraId="253E6C4F" w14:textId="77777777" w:rsidR="008F00ED" w:rsidRDefault="008F00ED" w:rsidP="008F00ED">
      <w:pPr>
        <w:rPr>
          <w:lang w:val="en-GB"/>
        </w:rPr>
      </w:pPr>
      <w:r>
        <w:rPr>
          <w:lang w:val="en-GB"/>
        </w:rPr>
        <w:t xml:space="preserve">How high can Turbo/Boost go? </w:t>
      </w:r>
    </w:p>
    <w:p w14:paraId="66CDD66F" w14:textId="77777777" w:rsidR="008F00ED" w:rsidRDefault="008F00ED" w:rsidP="008F00ED">
      <w:pPr>
        <w:rPr>
          <w:lang w:val="en-GB"/>
        </w:rPr>
      </w:pPr>
      <w:r>
        <w:rPr>
          <w:lang w:val="en-GB"/>
        </w:rPr>
        <w:t xml:space="preserve">High enough that it your performance and capacity need to account for it. </w:t>
      </w:r>
    </w:p>
    <w:p w14:paraId="01A841F6" w14:textId="77777777" w:rsidR="008F00ED" w:rsidRDefault="008F00ED" w:rsidP="008F00ED">
      <w:pPr>
        <w:rPr>
          <w:lang w:val="en-GB"/>
        </w:rPr>
      </w:pPr>
      <w:r>
        <w:rPr>
          <w:lang w:val="en-GB"/>
        </w:rPr>
        <w:t xml:space="preserve">The following diagram is taken from page 12 of </w:t>
      </w:r>
      <w:r w:rsidRPr="00DA2CA8">
        <w:rPr>
          <w:b/>
          <w:bCs/>
          <w:color w:val="00B0F0"/>
          <w:lang w:val="en-GB" w:eastAsia="en-SG"/>
        </w:rPr>
        <w:t>Host Power Management in VMware vSphere 7.0</w:t>
      </w:r>
      <w:r w:rsidRPr="00DA2CA8">
        <w:rPr>
          <w:color w:val="00B0F0"/>
          <w:lang w:val="en-GB" w:eastAsia="en-SG"/>
        </w:rPr>
        <w:t xml:space="preserve"> </w:t>
      </w:r>
      <w:r>
        <w:rPr>
          <w:lang w:val="en-GB" w:eastAsia="en-SG"/>
        </w:rPr>
        <w:t xml:space="preserve">whitepaper by </w:t>
      </w:r>
      <w:hyperlink r:id="rId333" w:history="1">
        <w:r w:rsidRPr="00070AB6">
          <w:rPr>
            <w:rStyle w:val="Hyperlink"/>
            <w:lang w:val="en-GB" w:eastAsia="en-SG"/>
          </w:rPr>
          <w:t>Ranjan Hebbar</w:t>
        </w:r>
      </w:hyperlink>
      <w:r>
        <w:rPr>
          <w:lang w:val="en-GB" w:eastAsia="en-SG"/>
        </w:rPr>
        <w:t xml:space="preserve"> and </w:t>
      </w:r>
      <w:hyperlink r:id="rId334" w:history="1">
        <w:r w:rsidRPr="00B74E7B">
          <w:rPr>
            <w:rStyle w:val="Hyperlink"/>
            <w:lang w:val="en-GB" w:eastAsia="en-SG"/>
          </w:rPr>
          <w:t>Praveen Yedlapalli</w:t>
        </w:r>
      </w:hyperlink>
      <w:r>
        <w:rPr>
          <w:lang w:val="en-GB" w:eastAsia="en-SG"/>
        </w:rPr>
        <w:t xml:space="preserve">. It shows that </w:t>
      </w:r>
      <w:r w:rsidRPr="00AE2E31">
        <w:rPr>
          <w:lang w:val="en-GB" w:eastAsia="en-SG"/>
        </w:rPr>
        <w:t>Intel Xeon Platinum 8260</w:t>
      </w:r>
      <w:r>
        <w:rPr>
          <w:lang w:val="en-GB" w:eastAsia="en-SG"/>
        </w:rPr>
        <w:t xml:space="preserve"> can increase its speed by 1.29x (from 2.4 GHz to 3.1 GHz). If it only needs to increase 1 core, that single core can go up by 1.62x. This will be noticeable by application that is CPU intensive. Consider this benefit before you decide to disable power management. The high performance is static, it runs at the same frequency throughout.</w:t>
      </w:r>
    </w:p>
    <w:p w14:paraId="2EF7217B" w14:textId="77777777" w:rsidR="008F00ED" w:rsidRDefault="008F00ED" w:rsidP="008F00ED">
      <w:pPr>
        <w:jc w:val="center"/>
        <w:rPr>
          <w:lang w:val="en-GB"/>
        </w:rPr>
      </w:pPr>
      <w:r w:rsidRPr="003C2BA0">
        <w:rPr>
          <w:noProof/>
          <w:lang w:val="en-GB"/>
        </w:rPr>
        <w:lastRenderedPageBreak/>
        <w:drawing>
          <wp:inline distT="0" distB="0" distL="0" distR="0" wp14:anchorId="73C1E058" wp14:editId="6FC877BE">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335"/>
                    <a:stretch>
                      <a:fillRect/>
                    </a:stretch>
                  </pic:blipFill>
                  <pic:spPr>
                    <a:xfrm>
                      <a:off x="0" y="0"/>
                      <a:ext cx="5302800" cy="4284000"/>
                    </a:xfrm>
                    <a:prstGeom prst="rect">
                      <a:avLst/>
                    </a:prstGeom>
                  </pic:spPr>
                </pic:pic>
              </a:graphicData>
            </a:graphic>
          </wp:inline>
        </w:drawing>
      </w:r>
    </w:p>
    <w:p w14:paraId="59CC3E7B" w14:textId="77777777" w:rsidR="008F00ED" w:rsidRDefault="008F00ED" w:rsidP="00E7573A">
      <w:pPr>
        <w:pStyle w:val="Heading5"/>
      </w:pPr>
      <w:r>
        <w:t xml:space="preserve">Viewing the Impact </w:t>
      </w:r>
    </w:p>
    <w:p w14:paraId="0B85CF03" w14:textId="77777777" w:rsidR="008F00ED" w:rsidRDefault="008F00ED" w:rsidP="008F00ED">
      <w:pPr>
        <w:rPr>
          <w:lang w:val="en-GB"/>
        </w:rPr>
      </w:pPr>
      <w:r w:rsidRPr="00A452F2">
        <w:rPr>
          <w:lang w:val="en-GB"/>
        </w:rPr>
        <w:t xml:space="preserve">The following screenshot shows ESXi with 14 P-States, where P0 is represented as 2401 MHz. Each row is a </w:t>
      </w:r>
      <w:r>
        <w:rPr>
          <w:lang w:val="en-GB"/>
        </w:rPr>
        <w:t>physical thread as HT is enabled.</w:t>
      </w:r>
    </w:p>
    <w:p w14:paraId="27636B7A" w14:textId="77777777" w:rsidR="008F00ED" w:rsidRPr="00A452F2" w:rsidRDefault="008F00ED" w:rsidP="008F00ED">
      <w:pPr>
        <w:rPr>
          <w:lang w:val="en-GB"/>
        </w:rPr>
      </w:pPr>
      <w:r w:rsidRPr="00A452F2">
        <w:rPr>
          <w:lang w:val="en-GB"/>
        </w:rPr>
        <w:t xml:space="preserve">See </w:t>
      </w:r>
      <w:r>
        <w:rPr>
          <w:lang w:val="en-GB"/>
        </w:rPr>
        <w:t>P</w:t>
      </w:r>
      <w:r w:rsidRPr="00A452F2">
        <w:rPr>
          <w:lang w:val="en-GB"/>
        </w:rPr>
        <w:t>CPU 10 and 11</w:t>
      </w:r>
      <w:r>
        <w:rPr>
          <w:lang w:val="en-GB"/>
        </w:rPr>
        <w:t xml:space="preserve"> (they share core 6)</w:t>
      </w:r>
      <w:r w:rsidRPr="00A452F2">
        <w:rPr>
          <w:lang w:val="en-GB"/>
        </w:rPr>
        <w:t xml:space="preserve">. </w:t>
      </w:r>
      <w:r>
        <w:rPr>
          <w:lang w:val="en-GB"/>
        </w:rPr>
        <w:t>What do you notice?</w:t>
      </w:r>
    </w:p>
    <w:p w14:paraId="2C1EE271" w14:textId="77777777" w:rsidR="008F00ED" w:rsidRPr="00A452F2" w:rsidRDefault="008F00ED" w:rsidP="008F00ED">
      <w:pPr>
        <w:jc w:val="center"/>
        <w:rPr>
          <w:lang w:val="en-GB"/>
        </w:rPr>
      </w:pPr>
      <w:r>
        <w:rPr>
          <w:noProof/>
        </w:rPr>
        <w:lastRenderedPageBreak/>
        <w:drawing>
          <wp:inline distT="0" distB="0" distL="0" distR="0" wp14:anchorId="78A6A3E3" wp14:editId="2BEA4303">
            <wp:extent cx="6516000" cy="3085200"/>
            <wp:effectExtent l="0" t="0" r="0" b="1270"/>
            <wp:docPr id="606394058" name="Picture 606394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8" name="Picture 606394058" descr="Table&#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37E1C897" w14:textId="77777777" w:rsidR="008F00ED" w:rsidRDefault="008F00ED" w:rsidP="008F00ED">
      <w:pPr>
        <w:rPr>
          <w:lang w:val="en-GB"/>
        </w:rPr>
      </w:pPr>
      <w:r>
        <w:rPr>
          <w:lang w:val="en-GB"/>
        </w:rPr>
        <w:t xml:space="preserve">Utilization (%) shows </w:t>
      </w:r>
      <w:r w:rsidRPr="00A452F2">
        <w:rPr>
          <w:lang w:val="en-GB"/>
        </w:rPr>
        <w:t>100%</w:t>
      </w:r>
      <w:r>
        <w:rPr>
          <w:lang w:val="en-GB"/>
        </w:rPr>
        <w:t xml:space="preserve"> for both. This means both threads run, hence competing. </w:t>
      </w:r>
    </w:p>
    <w:p w14:paraId="6BD923E4" w14:textId="77777777" w:rsidR="008F00ED" w:rsidRPr="00A452F2" w:rsidRDefault="008F00ED" w:rsidP="008F00ED">
      <w:pPr>
        <w:rPr>
          <w:lang w:val="en-GB"/>
        </w:rPr>
      </w:pPr>
      <w:r>
        <w:rPr>
          <w:lang w:val="en-GB"/>
        </w:rPr>
        <w:t xml:space="preserve">The core is </w:t>
      </w:r>
      <w:r w:rsidRPr="00A452F2">
        <w:rPr>
          <w:lang w:val="en-GB"/>
        </w:rPr>
        <w:t xml:space="preserve">in Turbo Boost. The %A/MPERF shows </w:t>
      </w:r>
      <w:r>
        <w:rPr>
          <w:lang w:val="en-GB"/>
        </w:rPr>
        <w:t>frequency increase of 30% above nominal</w:t>
      </w:r>
      <w:r w:rsidRPr="00A452F2">
        <w:rPr>
          <w:lang w:val="en-GB"/>
        </w:rPr>
        <w:t>.</w:t>
      </w:r>
      <w:r>
        <w:rPr>
          <w:lang w:val="en-GB"/>
        </w:rPr>
        <w:t xml:space="preserve"> The core is in C0 state and P0 state. </w:t>
      </w:r>
      <w:hyperlink r:id="rId337" w:history="1">
        <w:r w:rsidRPr="00272EBC">
          <w:rPr>
            <w:rStyle w:val="Hyperlink"/>
            <w:lang w:val="en-GB"/>
          </w:rPr>
          <w:t>This</w:t>
        </w:r>
      </w:hyperlink>
      <w:r>
        <w:rPr>
          <w:lang w:val="en-GB"/>
        </w:rPr>
        <w:t xml:space="preserve"> counter was introduced in ESXi 6.5. No they are not in vSphere Client UI.</w:t>
      </w:r>
    </w:p>
    <w:p w14:paraId="0442D645" w14:textId="77777777" w:rsidR="008F00ED" w:rsidRDefault="008F00ED" w:rsidP="008F00ED">
      <w:pPr>
        <w:rPr>
          <w:lang w:val="en-GB"/>
        </w:rPr>
      </w:pPr>
      <w:r>
        <w:rPr>
          <w:lang w:val="en-GB"/>
        </w:rPr>
        <w:t>Why is Used (%) for PCPU 10 and 11 are showing ~63% and 62.9%?</w:t>
      </w:r>
    </w:p>
    <w:p w14:paraId="1322D309" w14:textId="77777777" w:rsidR="008F00ED" w:rsidRDefault="008F00ED" w:rsidP="008F00ED">
      <w:pPr>
        <w:rPr>
          <w:lang w:val="en-GB"/>
        </w:rPr>
      </w:pPr>
      <w:r>
        <w:rPr>
          <w:lang w:val="en-GB"/>
        </w:rPr>
        <w:t>Unlike Utilization (%) which adds up to 200%, Used (%) adds up to 100%. So each thread is maximum 50%</w:t>
      </w:r>
    </w:p>
    <w:p w14:paraId="3A06BC10" w14:textId="77777777" w:rsidR="008F00ED" w:rsidRPr="00A452F2" w:rsidRDefault="008F00ED" w:rsidP="008F00ED">
      <w:pPr>
        <w:rPr>
          <w:lang w:val="en-GB"/>
        </w:rPr>
      </w:pPr>
      <w:r>
        <w:rPr>
          <w:lang w:val="en-GB"/>
        </w:rPr>
        <w:t xml:space="preserve">But Used (%) considers frequency scaling. So 50% x 130% = 65%. Pretty close to the numbers shown there. </w:t>
      </w:r>
    </w:p>
    <w:p w14:paraId="2F6989B4" w14:textId="77777777" w:rsidR="008F00ED" w:rsidRPr="00A452F2" w:rsidRDefault="008F00ED" w:rsidP="008F00ED">
      <w:pPr>
        <w:rPr>
          <w:lang w:val="en-GB" w:eastAsia="en-SG"/>
        </w:rPr>
      </w:pPr>
      <w:r w:rsidRPr="00A452F2">
        <w:rPr>
          <w:lang w:val="en-GB" w:eastAsia="en-SG"/>
        </w:rPr>
        <w:t xml:space="preserve">Does it mean we should always set power management to maximum? </w:t>
      </w:r>
    </w:p>
    <w:p w14:paraId="7ED49AB3" w14:textId="77777777" w:rsidR="008F00ED" w:rsidRDefault="008F00ED" w:rsidP="008F00ED">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Pr>
          <w:lang w:val="en-GB" w:eastAsia="en-SG"/>
        </w:rPr>
        <w:t xml:space="preserve">, video calling, </w:t>
      </w:r>
      <w:r w:rsidRPr="00A452F2">
        <w:rPr>
          <w:lang w:val="en-GB" w:eastAsia="en-SG"/>
        </w:rPr>
        <w:t xml:space="preserve">Telco NFV are some examples that </w:t>
      </w:r>
      <w:r>
        <w:rPr>
          <w:lang w:val="en-GB" w:eastAsia="en-SG"/>
        </w:rPr>
        <w:t xml:space="preserve">are best experienced with </w:t>
      </w:r>
      <w:r w:rsidRPr="00A452F2">
        <w:rPr>
          <w:lang w:val="en-GB" w:eastAsia="en-SG"/>
        </w:rPr>
        <w:t>low latency.</w:t>
      </w:r>
    </w:p>
    <w:p w14:paraId="7D1F7119" w14:textId="7F923F09" w:rsidR="00396ABF" w:rsidRDefault="00F0193F" w:rsidP="00540F68">
      <w:pPr>
        <w:pStyle w:val="Heading3"/>
      </w:pPr>
      <w:r>
        <w:t xml:space="preserve">Operating System </w:t>
      </w:r>
      <w:r w:rsidR="00652724">
        <w:t>(DRAFT)</w:t>
      </w:r>
    </w:p>
    <w:p w14:paraId="19A6F976" w14:textId="65379845" w:rsidR="00652724" w:rsidRPr="00EF2CB2" w:rsidRDefault="00652724" w:rsidP="00652724">
      <w:pPr>
        <w:rPr>
          <w:color w:val="FF0000"/>
          <w:lang w:val="en-GB"/>
        </w:rPr>
      </w:pPr>
      <w:r w:rsidRPr="00EF2CB2">
        <w:rPr>
          <w:color w:val="FF0000"/>
          <w:highlight w:val="yellow"/>
          <w:lang w:val="en-GB"/>
        </w:rPr>
        <w:t xml:space="preserve">[e1: to add </w:t>
      </w:r>
      <w:r w:rsidR="00EF2CB2" w:rsidRPr="00EF2CB2">
        <w:rPr>
          <w:color w:val="FF0000"/>
          <w:highlight w:val="yellow"/>
          <w:lang w:val="en-GB"/>
        </w:rPr>
        <w:t xml:space="preserve">CPU scheduler and states </w:t>
      </w:r>
      <w:r w:rsidRPr="00EF2CB2">
        <w:rPr>
          <w:color w:val="FF0000"/>
          <w:highlight w:val="yellow"/>
          <w:lang w:val="en-GB"/>
        </w:rPr>
        <w:t>https://www.bogotobogo.com/Linux/linux_process_and_signals.php</w:t>
      </w:r>
      <w:r w:rsidR="00EF2CB2" w:rsidRPr="00EF2CB2">
        <w:rPr>
          <w:color w:val="FF0000"/>
          <w:highlight w:val="yellow"/>
          <w:lang w:val="en-GB"/>
        </w:rPr>
        <w:t>]</w:t>
      </w:r>
    </w:p>
    <w:p w14:paraId="3006F58C" w14:textId="182EC3AA" w:rsidR="005C7E7E" w:rsidRDefault="009C7FFB" w:rsidP="005C7E7E">
      <w:pPr>
        <w:rPr>
          <w:lang w:val="en-GB"/>
        </w:rPr>
      </w:pPr>
      <w:r>
        <w:rPr>
          <w:lang w:val="en-GB"/>
        </w:rPr>
        <w:t xml:space="preserve">From what I know, </w:t>
      </w:r>
      <w:r w:rsidR="00B5242B" w:rsidRPr="00B5242B">
        <w:rPr>
          <w:lang w:val="en-GB"/>
        </w:rPr>
        <w:t xml:space="preserve">Performance Monitor </w:t>
      </w:r>
      <w:r>
        <w:rPr>
          <w:lang w:val="en-GB"/>
        </w:rPr>
        <w:t xml:space="preserve">is still the main </w:t>
      </w:r>
      <w:r w:rsidR="00B5242B">
        <w:rPr>
          <w:lang w:val="en-GB"/>
        </w:rPr>
        <w:t xml:space="preserve">tool for Windows. </w:t>
      </w:r>
      <w:r w:rsidR="00FB6E56">
        <w:rPr>
          <w:lang w:val="en-GB"/>
        </w:rPr>
        <w:t xml:space="preserve">Go to </w:t>
      </w:r>
      <w:r w:rsidR="008523B6" w:rsidRPr="00C24ADC">
        <w:rPr>
          <w:color w:val="00B0F0"/>
          <w:lang w:val="en-GB"/>
        </w:rPr>
        <w:t>docs.microsoft.com</w:t>
      </w:r>
      <w:r w:rsidR="008523B6">
        <w:rPr>
          <w:lang w:val="en-GB"/>
        </w:rPr>
        <w:t xml:space="preserve"> and browse for Windows Server, it took me to </w:t>
      </w:r>
      <w:hyperlink r:id="rId338" w:history="1">
        <w:r w:rsidR="008523B6" w:rsidRPr="0029062D">
          <w:rPr>
            <w:rStyle w:val="Hyperlink"/>
            <w:lang w:val="en-GB"/>
          </w:rPr>
          <w:t>this article</w:t>
        </w:r>
      </w:hyperlink>
      <w:r w:rsidR="008523B6">
        <w:rPr>
          <w:lang w:val="en-GB"/>
        </w:rPr>
        <w:t xml:space="preserve">, which cover </w:t>
      </w:r>
      <w:r w:rsidR="0029062D">
        <w:rPr>
          <w:lang w:val="en-GB"/>
        </w:rPr>
        <w:t>PerfMon.</w:t>
      </w:r>
      <w:r w:rsidR="0094732D">
        <w:rPr>
          <w:lang w:val="en-GB"/>
        </w:rPr>
        <w:t xml:space="preserve"> The following screenshot shows the </w:t>
      </w:r>
      <w:r w:rsidR="008D3A3F">
        <w:rPr>
          <w:lang w:val="en-GB"/>
        </w:rPr>
        <w:t>metrics</w:t>
      </w:r>
      <w:r w:rsidR="0094732D">
        <w:rPr>
          <w:lang w:val="en-GB"/>
        </w:rPr>
        <w:t>.</w:t>
      </w:r>
    </w:p>
    <w:p w14:paraId="3B48D998" w14:textId="1A1451C9" w:rsidR="009C7FFB" w:rsidRDefault="00C70610" w:rsidP="005C7E7E">
      <w:pPr>
        <w:rPr>
          <w:lang w:val="en-GB"/>
        </w:rPr>
      </w:pPr>
      <w:r>
        <w:rPr>
          <w:noProof/>
        </w:rPr>
        <w:lastRenderedPageBreak/>
        <w:drawing>
          <wp:inline distT="0" distB="0" distL="0" distR="0" wp14:anchorId="40118F7D" wp14:editId="3F2F3E83">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18924EDC" w14:textId="25865E7C" w:rsidR="0025204B" w:rsidRDefault="009C288D" w:rsidP="005C7E7E">
      <w:pPr>
        <w:rPr>
          <w:lang w:val="en-GB"/>
        </w:rPr>
      </w:pPr>
      <w:r>
        <w:rPr>
          <w:lang w:val="en-GB"/>
        </w:rPr>
        <w:t xml:space="preserve">There are also CPU level </w:t>
      </w:r>
      <w:r w:rsidR="008D3A3F">
        <w:rPr>
          <w:lang w:val="en-GB"/>
        </w:rPr>
        <w:t>metrics</w:t>
      </w:r>
      <w:r>
        <w:rPr>
          <w:lang w:val="en-GB"/>
        </w:rPr>
        <w:t xml:space="preserve"> under System group.</w:t>
      </w:r>
    </w:p>
    <w:p w14:paraId="06919466" w14:textId="5ED15592" w:rsidR="00C93E5A" w:rsidRDefault="00C93E5A" w:rsidP="00C93E5A">
      <w:pPr>
        <w:pStyle w:val="Bullet"/>
        <w:rPr>
          <w:lang w:val="en-GB"/>
        </w:rPr>
      </w:pPr>
      <w:r w:rsidRPr="00C93E5A">
        <w:rPr>
          <w:lang w:val="en-GB"/>
        </w:rPr>
        <w:t>Context Switches/sec</w:t>
      </w:r>
    </w:p>
    <w:p w14:paraId="1FCCA1CD" w14:textId="29B15BE7" w:rsidR="00C93E5A" w:rsidRDefault="00455AF3" w:rsidP="00C93E5A">
      <w:pPr>
        <w:pStyle w:val="Bullet"/>
        <w:rPr>
          <w:lang w:val="en-GB"/>
        </w:rPr>
      </w:pPr>
      <w:r w:rsidRPr="00455AF3">
        <w:rPr>
          <w:lang w:val="en-GB"/>
        </w:rPr>
        <w:t>Processor Queue Length</w:t>
      </w:r>
    </w:p>
    <w:p w14:paraId="5CF12981" w14:textId="0FF3AFCC" w:rsidR="00192AD8" w:rsidRDefault="00192AD8" w:rsidP="005C7E7E">
      <w:pPr>
        <w:rPr>
          <w:lang w:val="en-GB"/>
        </w:rPr>
      </w:pPr>
      <w:r>
        <w:rPr>
          <w:lang w:val="en-GB"/>
        </w:rPr>
        <w:t xml:space="preserve">Let’s look at the </w:t>
      </w:r>
      <w:r w:rsidR="008D3A3F">
        <w:rPr>
          <w:lang w:val="en-GB"/>
        </w:rPr>
        <w:t>metrics</w:t>
      </w:r>
      <w:r w:rsidR="004F370C">
        <w:rPr>
          <w:lang w:val="en-GB"/>
        </w:rPr>
        <w:t xml:space="preserve">. We can group them into time and non-time </w:t>
      </w:r>
      <w:r w:rsidR="008D3A3F">
        <w:rPr>
          <w:lang w:val="en-GB"/>
        </w:rPr>
        <w:t>metrics</w:t>
      </w:r>
      <w:r w:rsidR="004F370C">
        <w:rPr>
          <w:lang w:val="en-GB"/>
        </w:rPr>
        <w:t xml:space="preserve">. </w:t>
      </w:r>
    </w:p>
    <w:p w14:paraId="195FEEEC" w14:textId="77777777" w:rsidR="004F370C" w:rsidRDefault="004F370C" w:rsidP="004F370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4F370C" w14:paraId="150637EE" w14:textId="77777777" w:rsidTr="00E440AB">
        <w:tc>
          <w:tcPr>
            <w:tcW w:w="2122" w:type="dxa"/>
            <w:shd w:val="clear" w:color="auto" w:fill="F2F2F2" w:themeFill="background1" w:themeFillShade="F2"/>
          </w:tcPr>
          <w:p w14:paraId="105D99B8" w14:textId="77777777" w:rsidR="004F370C" w:rsidRPr="004F370C" w:rsidRDefault="004F370C" w:rsidP="004F370C">
            <w:pPr>
              <w:pStyle w:val="Tablecontent"/>
            </w:pPr>
            <w:r w:rsidRPr="004F370C">
              <w:t>% C1 Time</w:t>
            </w:r>
          </w:p>
          <w:p w14:paraId="71DEF458" w14:textId="77777777" w:rsidR="004F370C" w:rsidRPr="004F370C" w:rsidRDefault="004F370C" w:rsidP="004F370C">
            <w:pPr>
              <w:pStyle w:val="Tablecontent"/>
            </w:pPr>
            <w:r w:rsidRPr="004F370C">
              <w:t>% C2 Time</w:t>
            </w:r>
          </w:p>
          <w:p w14:paraId="1150BF45" w14:textId="77777777" w:rsidR="004F370C" w:rsidRPr="004F370C" w:rsidRDefault="004F370C" w:rsidP="004F370C">
            <w:pPr>
              <w:pStyle w:val="Tablecontent"/>
            </w:pPr>
            <w:r w:rsidRPr="004F370C">
              <w:t>% C3 Time</w:t>
            </w:r>
          </w:p>
        </w:tc>
        <w:tc>
          <w:tcPr>
            <w:tcW w:w="8334" w:type="dxa"/>
          </w:tcPr>
          <w:p w14:paraId="61C671BD" w14:textId="2D54B4D5" w:rsidR="004F370C" w:rsidRPr="009A4319" w:rsidRDefault="005216F3" w:rsidP="00E440AB">
            <w:pPr>
              <w:pStyle w:val="Tablecontent"/>
              <w:rPr>
                <w:color w:val="FF0000"/>
              </w:rPr>
            </w:pPr>
            <w:r w:rsidRPr="009A4319">
              <w:rPr>
                <w:color w:val="FF0000"/>
              </w:rPr>
              <w:t>For now, this table is draft</w:t>
            </w:r>
            <w:r w:rsidR="009062EF" w:rsidRPr="009A4319">
              <w:rPr>
                <w:color w:val="FF0000"/>
              </w:rPr>
              <w:t xml:space="preserve">. </w:t>
            </w:r>
            <w:r w:rsidR="00EC2BAD">
              <w:rPr>
                <w:color w:val="FF0000"/>
              </w:rPr>
              <w:t xml:space="preserve">Source is </w:t>
            </w:r>
            <w:hyperlink r:id="rId340" w:history="1">
              <w:r w:rsidR="00EC2BAD" w:rsidRPr="00EC2BAD">
                <w:rPr>
                  <w:rStyle w:val="Hyperlink"/>
                </w:rPr>
                <w:t>here</w:t>
              </w:r>
            </w:hyperlink>
            <w:r w:rsidR="00EC2BAD">
              <w:rPr>
                <w:color w:val="FF0000"/>
              </w:rPr>
              <w:t xml:space="preserve">. </w:t>
            </w:r>
          </w:p>
        </w:tc>
      </w:tr>
      <w:tr w:rsidR="004F370C" w14:paraId="5EE8066E" w14:textId="77777777" w:rsidTr="00E440AB">
        <w:tc>
          <w:tcPr>
            <w:tcW w:w="2122" w:type="dxa"/>
            <w:shd w:val="clear" w:color="auto" w:fill="F2F2F2" w:themeFill="background1" w:themeFillShade="F2"/>
          </w:tcPr>
          <w:p w14:paraId="39917133" w14:textId="09058E95" w:rsidR="004F370C" w:rsidRPr="004F370C" w:rsidRDefault="004F370C" w:rsidP="004F370C">
            <w:pPr>
              <w:pStyle w:val="Tablecontent"/>
            </w:pPr>
            <w:r w:rsidRPr="00CD28E2">
              <w:t>% DPC Time</w:t>
            </w:r>
          </w:p>
        </w:tc>
        <w:tc>
          <w:tcPr>
            <w:tcW w:w="8334" w:type="dxa"/>
          </w:tcPr>
          <w:p w14:paraId="1BB08B98" w14:textId="2720D757" w:rsidR="004F370C" w:rsidRDefault="00EC2BAD" w:rsidP="004F370C">
            <w:pPr>
              <w:pStyle w:val="Tablecontent"/>
            </w:pPr>
            <w:r w:rsidRPr="00EC2BAD">
              <w:t>deferred procedure calls</w:t>
            </w:r>
          </w:p>
        </w:tc>
      </w:tr>
      <w:tr w:rsidR="004F370C" w14:paraId="2B1BE225" w14:textId="77777777" w:rsidTr="00E440AB">
        <w:tc>
          <w:tcPr>
            <w:tcW w:w="2122" w:type="dxa"/>
            <w:shd w:val="clear" w:color="auto" w:fill="F2F2F2" w:themeFill="background1" w:themeFillShade="F2"/>
          </w:tcPr>
          <w:p w14:paraId="39D482F7" w14:textId="353BA28D" w:rsidR="004F370C" w:rsidRPr="004F370C" w:rsidRDefault="004F370C" w:rsidP="004F370C">
            <w:pPr>
              <w:pStyle w:val="Tablecontent"/>
            </w:pPr>
            <w:r w:rsidRPr="00CD28E2">
              <w:t>% Idle Time</w:t>
            </w:r>
          </w:p>
        </w:tc>
        <w:tc>
          <w:tcPr>
            <w:tcW w:w="8334" w:type="dxa"/>
          </w:tcPr>
          <w:p w14:paraId="28B10BBC" w14:textId="77777777" w:rsidR="004F370C" w:rsidRDefault="004F370C" w:rsidP="004F370C">
            <w:pPr>
              <w:pStyle w:val="Tablecontent"/>
            </w:pPr>
          </w:p>
        </w:tc>
      </w:tr>
      <w:tr w:rsidR="004F370C" w14:paraId="52EB12B5" w14:textId="77777777" w:rsidTr="00E440AB">
        <w:tc>
          <w:tcPr>
            <w:tcW w:w="2122" w:type="dxa"/>
            <w:shd w:val="clear" w:color="auto" w:fill="F2F2F2" w:themeFill="background1" w:themeFillShade="F2"/>
          </w:tcPr>
          <w:p w14:paraId="155FE55C" w14:textId="4BD7CC72" w:rsidR="004F370C" w:rsidRPr="004F370C" w:rsidRDefault="004F370C" w:rsidP="004F370C">
            <w:pPr>
              <w:pStyle w:val="Tablecontent"/>
            </w:pPr>
            <w:r w:rsidRPr="00CD28E2">
              <w:t>% Interrupt Time</w:t>
            </w:r>
          </w:p>
        </w:tc>
        <w:tc>
          <w:tcPr>
            <w:tcW w:w="8334" w:type="dxa"/>
          </w:tcPr>
          <w:p w14:paraId="1AEEB6E4" w14:textId="77777777" w:rsidR="004F370C" w:rsidRDefault="004F370C" w:rsidP="004F370C">
            <w:pPr>
              <w:pStyle w:val="Tablecontent"/>
            </w:pPr>
          </w:p>
        </w:tc>
      </w:tr>
      <w:tr w:rsidR="004F370C" w14:paraId="6185449F" w14:textId="77777777" w:rsidTr="00E440AB">
        <w:tc>
          <w:tcPr>
            <w:tcW w:w="2122" w:type="dxa"/>
            <w:shd w:val="clear" w:color="auto" w:fill="F2F2F2" w:themeFill="background1" w:themeFillShade="F2"/>
          </w:tcPr>
          <w:p w14:paraId="2E8860D2" w14:textId="30CB075C" w:rsidR="004F370C" w:rsidRPr="004F370C" w:rsidRDefault="004F370C" w:rsidP="004F370C">
            <w:pPr>
              <w:pStyle w:val="Tablecontent"/>
            </w:pPr>
            <w:r w:rsidRPr="00CD28E2">
              <w:t>% Processor Time</w:t>
            </w:r>
          </w:p>
        </w:tc>
        <w:tc>
          <w:tcPr>
            <w:tcW w:w="8334" w:type="dxa"/>
          </w:tcPr>
          <w:p w14:paraId="40F71249" w14:textId="77777777" w:rsidR="004F370C" w:rsidRDefault="004F370C" w:rsidP="004F370C">
            <w:pPr>
              <w:pStyle w:val="Tablecontent"/>
            </w:pPr>
          </w:p>
        </w:tc>
      </w:tr>
      <w:tr w:rsidR="004F370C" w14:paraId="4421A7DB" w14:textId="77777777" w:rsidTr="00E440AB">
        <w:tc>
          <w:tcPr>
            <w:tcW w:w="2122" w:type="dxa"/>
            <w:shd w:val="clear" w:color="auto" w:fill="F2F2F2" w:themeFill="background1" w:themeFillShade="F2"/>
          </w:tcPr>
          <w:p w14:paraId="0CEB22D8" w14:textId="77E61502" w:rsidR="004F370C" w:rsidRPr="004F370C" w:rsidRDefault="004F370C" w:rsidP="004F370C">
            <w:pPr>
              <w:pStyle w:val="Tablecontent"/>
            </w:pPr>
            <w:r w:rsidRPr="00CD28E2">
              <w:t>% User Time</w:t>
            </w:r>
          </w:p>
        </w:tc>
        <w:tc>
          <w:tcPr>
            <w:tcW w:w="8334" w:type="dxa"/>
          </w:tcPr>
          <w:p w14:paraId="33A460C8" w14:textId="77777777" w:rsidR="004F370C" w:rsidRDefault="004F370C" w:rsidP="004F370C">
            <w:pPr>
              <w:pStyle w:val="Tablecontent"/>
            </w:pPr>
          </w:p>
        </w:tc>
      </w:tr>
    </w:tbl>
    <w:p w14:paraId="10D8AC13" w14:textId="77777777" w:rsidR="004F370C" w:rsidRPr="004F370C" w:rsidRDefault="004F370C" w:rsidP="005216F3">
      <w:pPr>
        <w:pStyle w:val="BeforeTable"/>
        <w:rPr>
          <w:lang w:val="en-US"/>
        </w:rPr>
      </w:pPr>
    </w:p>
    <w:p w14:paraId="14A5C7B2" w14:textId="667B3A55" w:rsidR="004F370C" w:rsidRDefault="004F370C" w:rsidP="005C7E7E">
      <w:pPr>
        <w:rPr>
          <w:lang w:val="en-GB"/>
        </w:rPr>
      </w:pPr>
      <w:r>
        <w:rPr>
          <w:lang w:val="en-GB"/>
        </w:rPr>
        <w:t xml:space="preserve">The non-time </w:t>
      </w:r>
      <w:r w:rsidR="008D3A3F">
        <w:rPr>
          <w:lang w:val="en-GB"/>
        </w:rPr>
        <w:t>metrics</w:t>
      </w:r>
      <w:r>
        <w:rPr>
          <w:lang w:val="en-GB"/>
        </w:rPr>
        <w:t xml:space="preserve"> </w:t>
      </w:r>
      <w:r w:rsidR="005216F3">
        <w:rPr>
          <w:lang w:val="en-GB"/>
        </w:rPr>
        <w:t>measure rate</w:t>
      </w:r>
      <w:r w:rsidR="00847F10">
        <w:rPr>
          <w:lang w:val="en-GB"/>
        </w:rPr>
        <w:t>:</w:t>
      </w:r>
      <w:r w:rsidR="005216F3">
        <w:rPr>
          <w:lang w:val="en-GB"/>
        </w:rPr>
        <w:t xml:space="preserve"> </w:t>
      </w:r>
    </w:p>
    <w:p w14:paraId="524C048D" w14:textId="1256DD25" w:rsidR="00311302" w:rsidRDefault="00311302" w:rsidP="005216F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9A4319" w14:paraId="2FEDA898" w14:textId="77777777" w:rsidTr="00E440AB">
        <w:tc>
          <w:tcPr>
            <w:tcW w:w="2122" w:type="dxa"/>
            <w:shd w:val="clear" w:color="auto" w:fill="F2F2F2" w:themeFill="background1" w:themeFillShade="F2"/>
          </w:tcPr>
          <w:p w14:paraId="328E21EB" w14:textId="77777777" w:rsidR="009A4319" w:rsidRPr="005216F3" w:rsidRDefault="009A4319" w:rsidP="009A4319">
            <w:pPr>
              <w:pStyle w:val="Tablecontent"/>
            </w:pPr>
            <w:r w:rsidRPr="005216F3">
              <w:t>C1 Transitions/sec</w:t>
            </w:r>
          </w:p>
          <w:p w14:paraId="11B81542" w14:textId="77777777" w:rsidR="009A4319" w:rsidRPr="005216F3" w:rsidRDefault="009A4319" w:rsidP="009A4319">
            <w:pPr>
              <w:pStyle w:val="Tablecontent"/>
            </w:pPr>
            <w:r w:rsidRPr="005216F3">
              <w:t>C2 Transitions/sec</w:t>
            </w:r>
          </w:p>
          <w:p w14:paraId="3337EEEB" w14:textId="5E143322" w:rsidR="009A4319" w:rsidRPr="005216F3" w:rsidRDefault="009A4319" w:rsidP="009A4319">
            <w:pPr>
              <w:pStyle w:val="Tablecontent"/>
            </w:pPr>
            <w:r w:rsidRPr="005216F3">
              <w:t>C3 Transitions/sec</w:t>
            </w:r>
          </w:p>
        </w:tc>
        <w:tc>
          <w:tcPr>
            <w:tcW w:w="8334" w:type="dxa"/>
          </w:tcPr>
          <w:p w14:paraId="03D57B73" w14:textId="651955CC" w:rsidR="009A4319" w:rsidRPr="005216F3" w:rsidRDefault="009A4319" w:rsidP="009A4319">
            <w:pPr>
              <w:pStyle w:val="Tablecontent"/>
            </w:pPr>
            <w:r w:rsidRPr="009A4319">
              <w:rPr>
                <w:color w:val="FF0000"/>
              </w:rPr>
              <w:t xml:space="preserve">For now, this table is draft. </w:t>
            </w:r>
          </w:p>
        </w:tc>
      </w:tr>
      <w:tr w:rsidR="009A4319" w14:paraId="463E9CD8" w14:textId="77777777" w:rsidTr="00E440AB">
        <w:tc>
          <w:tcPr>
            <w:tcW w:w="2122" w:type="dxa"/>
            <w:shd w:val="clear" w:color="auto" w:fill="F2F2F2" w:themeFill="background1" w:themeFillShade="F2"/>
          </w:tcPr>
          <w:p w14:paraId="206D4C31" w14:textId="2CEB3C54" w:rsidR="009A4319" w:rsidRPr="005216F3" w:rsidRDefault="009A4319" w:rsidP="009A4319">
            <w:pPr>
              <w:pStyle w:val="Tablecontent"/>
            </w:pPr>
            <w:r w:rsidRPr="00CD28E2">
              <w:t>DPC Rate</w:t>
            </w:r>
          </w:p>
        </w:tc>
        <w:tc>
          <w:tcPr>
            <w:tcW w:w="8334" w:type="dxa"/>
          </w:tcPr>
          <w:p w14:paraId="1C10A961" w14:textId="77777777" w:rsidR="009A4319" w:rsidRPr="005216F3" w:rsidRDefault="009A4319" w:rsidP="009A4319">
            <w:pPr>
              <w:pStyle w:val="Tablecontent"/>
            </w:pPr>
          </w:p>
        </w:tc>
      </w:tr>
      <w:tr w:rsidR="009A4319" w14:paraId="00BDD514" w14:textId="77777777" w:rsidTr="00E440AB">
        <w:tc>
          <w:tcPr>
            <w:tcW w:w="2122" w:type="dxa"/>
            <w:shd w:val="clear" w:color="auto" w:fill="F2F2F2" w:themeFill="background1" w:themeFillShade="F2"/>
          </w:tcPr>
          <w:p w14:paraId="69B8E6F6" w14:textId="577628A6" w:rsidR="009A4319" w:rsidRPr="005216F3" w:rsidRDefault="009A4319" w:rsidP="009A4319">
            <w:pPr>
              <w:pStyle w:val="Tablecontent"/>
            </w:pPr>
            <w:r w:rsidRPr="00CD28E2">
              <w:t>DPCs Queued/sec</w:t>
            </w:r>
          </w:p>
        </w:tc>
        <w:tc>
          <w:tcPr>
            <w:tcW w:w="8334" w:type="dxa"/>
          </w:tcPr>
          <w:p w14:paraId="7581699E" w14:textId="77777777" w:rsidR="009A4319" w:rsidRPr="005216F3" w:rsidRDefault="009A4319" w:rsidP="009A4319">
            <w:pPr>
              <w:pStyle w:val="Tablecontent"/>
            </w:pPr>
          </w:p>
        </w:tc>
      </w:tr>
      <w:tr w:rsidR="009A4319" w14:paraId="245CD0C5" w14:textId="77777777" w:rsidTr="00E440AB">
        <w:tc>
          <w:tcPr>
            <w:tcW w:w="2122" w:type="dxa"/>
            <w:shd w:val="clear" w:color="auto" w:fill="F2F2F2" w:themeFill="background1" w:themeFillShade="F2"/>
          </w:tcPr>
          <w:p w14:paraId="23972840" w14:textId="6B0242BE" w:rsidR="009A4319" w:rsidRPr="005216F3" w:rsidRDefault="009A4319" w:rsidP="009A4319">
            <w:pPr>
              <w:pStyle w:val="Tablecontent"/>
            </w:pPr>
            <w:r w:rsidRPr="00CD28E2">
              <w:t>Interrupts/sec</w:t>
            </w:r>
          </w:p>
        </w:tc>
        <w:tc>
          <w:tcPr>
            <w:tcW w:w="8334" w:type="dxa"/>
          </w:tcPr>
          <w:p w14:paraId="78EFD8CB" w14:textId="77777777" w:rsidR="009A4319" w:rsidRPr="005216F3" w:rsidRDefault="009A4319" w:rsidP="009A4319">
            <w:pPr>
              <w:pStyle w:val="Tablecontent"/>
            </w:pPr>
          </w:p>
        </w:tc>
      </w:tr>
    </w:tbl>
    <w:p w14:paraId="51CBDB54" w14:textId="18320842" w:rsidR="00DB7C61" w:rsidRPr="00A452F2" w:rsidRDefault="00DB7C61" w:rsidP="00DB7C61">
      <w:pPr>
        <w:pStyle w:val="BeforeTable"/>
        <w:rPr>
          <w:lang w:val="en-GB"/>
        </w:rPr>
      </w:pPr>
    </w:p>
    <w:p w14:paraId="3A42C2FE" w14:textId="32331069" w:rsidR="00396ABF" w:rsidRPr="00A452F2" w:rsidRDefault="00396ABF" w:rsidP="00396ABF">
      <w:pPr>
        <w:rPr>
          <w:lang w:val="en-GB"/>
        </w:rPr>
      </w:pPr>
      <w:r w:rsidRPr="00A452F2">
        <w:rPr>
          <w:lang w:val="en-GB"/>
        </w:rPr>
        <w:lastRenderedPageBreak/>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7" w:name="_Guest_OS_CPU_1"/>
      <w:bookmarkEnd w:id="57"/>
      <w:r w:rsidRPr="00A452F2">
        <w:rPr>
          <w:lang w:val="en-GB"/>
        </w:rPr>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27CA7AB2" w:rsidR="00396ABF" w:rsidRPr="00A452F2" w:rsidRDefault="00396ABF" w:rsidP="00AC6E1E">
      <w:pPr>
        <w:pStyle w:val="Heading4"/>
      </w:pPr>
      <w:r w:rsidRPr="00A452F2">
        <w:t>CPU Run Queue</w:t>
      </w:r>
    </w:p>
    <w:p w14:paraId="064BB151" w14:textId="3855D1C4" w:rsidR="0053447C" w:rsidRDefault="0053447C" w:rsidP="0053447C">
      <w:bookmarkStart w:id="58"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8"/>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354AF4">
      <w:pPr>
        <w:jc w:val="center"/>
        <w:rPr>
          <w:lang w:val="en-GB"/>
        </w:rPr>
      </w:pPr>
      <w:r>
        <w:rPr>
          <w:noProof/>
          <w:lang w:val="en-GB"/>
        </w:rPr>
        <w:lastRenderedPageBreak/>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97165B">
      <w:pPr>
        <w:rPr>
          <w:lang w:val="en-GB"/>
        </w:rPr>
      </w:pPr>
      <w:r w:rsidRPr="0097165B">
        <w:rPr>
          <w:lang w:val="en-GB"/>
        </w:rPr>
        <w:t>Based on the overall guidance of 3 queue per vCPU, the first 2 VM shows a high value. Both VM are only 4 vCPU, so we expect the queue value to be less than 20, preferably less than 10.</w:t>
      </w:r>
    </w:p>
    <w:p w14:paraId="723F38D6" w14:textId="4CD14C74" w:rsidR="00A75154" w:rsidRDefault="0097165B" w:rsidP="00396ABF">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342">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43">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64BD445C" w14:textId="77777777" w:rsidR="004B2D07" w:rsidRDefault="002B295E" w:rsidP="002B295E">
      <w:r>
        <w:t>This property displays the last observed value only; it is not an average. Windows &amp; Linux do not provide the highest and lowest variants either.</w:t>
      </w:r>
      <w:r w:rsidR="004B2D07">
        <w:t xml:space="preserve"> </w:t>
      </w:r>
    </w:p>
    <w:p w14:paraId="3BCFBF68" w14:textId="59C8D21F" w:rsidR="002B295E" w:rsidRDefault="00BA7DD0" w:rsidP="002B295E">
      <w:r>
        <w:t xml:space="preserve">For Windows, the counter name in Tools is </w:t>
      </w:r>
      <w:r w:rsidR="004B2D07" w:rsidRPr="004B2D07">
        <w:t>guest.processor.queue</w:t>
      </w:r>
      <w:r>
        <w:t xml:space="preserve">. It is based on </w:t>
      </w:r>
      <w:r w:rsidR="004B2D07" w:rsidRPr="004B2D07">
        <w:t>Win32_PerfFormattedData_PerfOS_System = @#ProcessorQueueLength from WMI</w:t>
      </w:r>
    </w:p>
    <w:p w14:paraId="2BEEC7D5" w14:textId="78ED63C2" w:rsidR="002B295E"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rsidRPr="00453556">
        <w:rPr>
          <w:color w:val="00B0F0"/>
        </w:rPr>
        <w:t>procs_running</w:t>
      </w:r>
      <w:r w:rsidR="002B295E" w:rsidRPr="00D73E2D">
        <w:rPr>
          <w:lang w:eastAsia="en-SG"/>
        </w:rPr>
        <w:t xml:space="preserve"> from /proc/stat </w:t>
      </w:r>
      <w:r w:rsidR="002B295E">
        <w:rPr>
          <w:lang w:eastAsia="en-SG"/>
        </w:rPr>
        <w:t>(</w:t>
      </w:r>
      <w:r w:rsidR="002B295E">
        <w:t>kernel/system statistics)</w:t>
      </w:r>
      <w:r w:rsidR="00B55681">
        <w:t xml:space="preserve">. </w:t>
      </w:r>
      <w:r w:rsidR="00FD2AD7">
        <w:t xml:space="preserve">VMware Tools labels it as guest.cpu.runQueue. </w:t>
      </w:r>
      <w:r w:rsidR="00B55681">
        <w:t>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/proc/loadavg</w:t>
      </w:r>
      <w:r w:rsidR="002B295E" w:rsidRPr="00D73E2D">
        <w:rPr>
          <w:lang w:eastAsia="en-SG"/>
        </w:rPr>
        <w:t>. It is the sum of all CPU thread run queue</w:t>
      </w:r>
      <w:r w:rsidR="002B295E">
        <w:rPr>
          <w:lang w:eastAsia="en-SG"/>
        </w:rPr>
        <w:t>. The</w:t>
      </w:r>
      <w:r w:rsidR="002B295E" w:rsidRPr="00D73E2D">
        <w:rPr>
          <w:lang w:eastAsia="en-SG"/>
        </w:rPr>
        <w:t xml:space="preserve"> </w:t>
      </w:r>
      <w:r w:rsidR="002B295E" w:rsidRPr="00453556">
        <w:rPr>
          <w:color w:val="00B0F0"/>
          <w:lang w:eastAsia="en-SG"/>
        </w:rPr>
        <w:t>nr</w:t>
      </w:r>
      <w:r w:rsidR="00453556">
        <w:rPr>
          <w:color w:val="00B0F0"/>
          <w:lang w:eastAsia="en-SG"/>
        </w:rPr>
        <w:t>_</w:t>
      </w:r>
      <w:r w:rsidR="002B295E" w:rsidRPr="00453556">
        <w:rPr>
          <w:color w:val="00B0F0"/>
          <w:lang w:eastAsia="en-SG"/>
        </w:rPr>
        <w:t xml:space="preserve">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344" w:history="1">
        <w:r>
          <w:rPr>
            <w:rStyle w:val="Hyperlink"/>
          </w:rPr>
          <w:t>Windows</w:t>
        </w:r>
      </w:hyperlink>
      <w:r>
        <w:t xml:space="preserve"> and </w:t>
      </w:r>
      <w:hyperlink r:id="rId345"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4009161D" w14:textId="430719D1" w:rsidR="00673F96" w:rsidRDefault="00673F96" w:rsidP="00AC6E1E">
      <w:pPr>
        <w:pStyle w:val="Heading4"/>
      </w:pPr>
      <w:bookmarkStart w:id="59" w:name="_Guest_OS_CPU"/>
      <w:bookmarkEnd w:id="59"/>
      <w:r>
        <w:t>Linux IO Wait (DRAFT)</w:t>
      </w:r>
    </w:p>
    <w:p w14:paraId="02763B4D" w14:textId="15CCB560" w:rsidR="00DA6D40" w:rsidRDefault="00DA6D40" w:rsidP="00DA6D40">
      <w:pPr>
        <w:rPr>
          <w:lang w:val="en-GB"/>
        </w:rPr>
      </w:pPr>
      <w:r>
        <w:rPr>
          <w:lang w:val="en-GB"/>
        </w:rPr>
        <w:t xml:space="preserve">A high IO Wait could be caused by </w:t>
      </w:r>
      <w:r w:rsidR="00535FAC">
        <w:rPr>
          <w:lang w:val="en-GB"/>
        </w:rPr>
        <w:t>bottleneck within Linux, or bottlenec</w:t>
      </w:r>
      <w:r w:rsidR="00F54083">
        <w:rPr>
          <w:lang w:val="en-GB"/>
        </w:rPr>
        <w:t>k</w:t>
      </w:r>
      <w:r w:rsidR="00535FAC">
        <w:rPr>
          <w:lang w:val="en-GB"/>
        </w:rPr>
        <w:t xml:space="preserve"> in the underlying infrastructure (e.g. VM). How do you know which one is </w:t>
      </w:r>
      <w:r w:rsidR="00D728FE">
        <w:rPr>
          <w:lang w:val="en-GB"/>
        </w:rPr>
        <w:t>the cause</w:t>
      </w:r>
      <w:r w:rsidR="00535FAC">
        <w:rPr>
          <w:lang w:val="en-GB"/>
        </w:rPr>
        <w:t>?</w:t>
      </w:r>
    </w:p>
    <w:p w14:paraId="0C837654" w14:textId="3074460C" w:rsidR="00F00FB0" w:rsidRDefault="00D728FE" w:rsidP="00DA6D40">
      <w:pPr>
        <w:rPr>
          <w:lang w:val="en-GB"/>
        </w:rPr>
      </w:pPr>
      <w:r>
        <w:rPr>
          <w:lang w:val="en-GB"/>
        </w:rPr>
        <w:lastRenderedPageBreak/>
        <w:t xml:space="preserve">If you do not see any network or disk issue at VM level, there is a good chance the issue is </w:t>
      </w:r>
      <w:r w:rsidR="00444577">
        <w:rPr>
          <w:lang w:val="en-GB"/>
        </w:rPr>
        <w:t xml:space="preserve">at the upper layer. The reason is the lower layer (VM in this case) processes whatever </w:t>
      </w:r>
      <w:r w:rsidR="003362FE">
        <w:rPr>
          <w:lang w:val="en-GB"/>
        </w:rPr>
        <w:t xml:space="preserve">network packets or SCSI commands sent by Guest OS promptly. </w:t>
      </w:r>
      <w:r w:rsidR="00D14231">
        <w:rPr>
          <w:lang w:val="en-GB"/>
        </w:rPr>
        <w:t xml:space="preserve">Check the Disk Queue Length metric. If this is also high, </w:t>
      </w:r>
      <w:r w:rsidR="007802AC">
        <w:rPr>
          <w:lang w:val="en-GB"/>
        </w:rPr>
        <w:t xml:space="preserve">then you need to troubleshoot at Linux level, such as changing the SCSI driver. </w:t>
      </w:r>
    </w:p>
    <w:p w14:paraId="141FD470" w14:textId="12FEC3BC" w:rsidR="003362FE" w:rsidRPr="00DA6D40" w:rsidRDefault="003362FE" w:rsidP="00DA6D40">
      <w:pPr>
        <w:rPr>
          <w:lang w:val="en-GB"/>
        </w:rPr>
      </w:pPr>
      <w:r>
        <w:rPr>
          <w:lang w:val="en-GB"/>
        </w:rPr>
        <w:t xml:space="preserve">If you are seeing VM </w:t>
      </w:r>
      <w:r w:rsidR="00B04277">
        <w:rPr>
          <w:lang w:val="en-GB"/>
        </w:rPr>
        <w:t xml:space="preserve">disk outstanding IO or disk latency is high, there is a good chance the </w:t>
      </w:r>
      <w:r w:rsidR="0000735E">
        <w:rPr>
          <w:lang w:val="en-GB"/>
        </w:rPr>
        <w:t xml:space="preserve">IO wait and latency at </w:t>
      </w:r>
      <w:r w:rsidR="00B04277">
        <w:rPr>
          <w:lang w:val="en-GB"/>
        </w:rPr>
        <w:t>upper layer is just</w:t>
      </w:r>
      <w:r w:rsidR="0000735E">
        <w:rPr>
          <w:lang w:val="en-GB"/>
        </w:rPr>
        <w:t xml:space="preserve"> an overflow</w:t>
      </w:r>
      <w:r w:rsidR="00D14231">
        <w:rPr>
          <w:lang w:val="en-GB"/>
        </w:rPr>
        <w:t xml:space="preserve">. </w:t>
      </w:r>
      <w:r w:rsidR="00B04277">
        <w:rPr>
          <w:lang w:val="en-GB"/>
        </w:rPr>
        <w:t xml:space="preserve"> </w:t>
      </w:r>
    </w:p>
    <w:p w14:paraId="7F3C57A6" w14:textId="526FD5B4" w:rsidR="00396ABF" w:rsidRPr="00A452F2" w:rsidRDefault="00396ABF" w:rsidP="00AC6E1E">
      <w:pPr>
        <w:pStyle w:val="Heading4"/>
      </w:pPr>
      <w:r w:rsidRPr="00A452F2">
        <w:t xml:space="preserve">CPU Context Switch </w:t>
      </w:r>
    </w:p>
    <w:p w14:paraId="6D432806" w14:textId="3AC3E187" w:rsidR="00CD305A" w:rsidRDefault="00000000" w:rsidP="00396ABF">
      <w:pPr>
        <w:rPr>
          <w:lang w:val="en-GB"/>
        </w:rPr>
      </w:pPr>
      <w:hyperlink r:id="rId346"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rsidRPr="00DA0638">
        <w:rPr>
          <w:color w:val="00B0F0"/>
        </w:rPr>
        <w:t xml:space="preserve">due to running the </w:t>
      </w:r>
      <w:hyperlink r:id="rId347" w:tooltip="Scheduling (computing)" w:history="1">
        <w:r w:rsidR="00CD1583" w:rsidRPr="00DA0638">
          <w:rPr>
            <w:rStyle w:val="Hyperlink"/>
            <w:color w:val="00B0F0"/>
          </w:rPr>
          <w:t>task scheduler</w:t>
        </w:r>
      </w:hyperlink>
      <w:r w:rsidR="00CD1583" w:rsidRPr="00DA0638">
        <w:rPr>
          <w:color w:val="00B0F0"/>
        </w:rPr>
        <w:t xml:space="preserve">, TLB flushes, and indirectly due to sharing the </w:t>
      </w:r>
      <w:hyperlink r:id="rId348" w:tooltip="CPU cache" w:history="1">
        <w:r w:rsidR="00CD1583" w:rsidRPr="00DA0638">
          <w:rPr>
            <w:rStyle w:val="Hyperlink"/>
            <w:color w:val="00B0F0"/>
          </w:rPr>
          <w:t>CPU cache</w:t>
        </w:r>
      </w:hyperlink>
      <w:r w:rsidR="00CD1583" w:rsidRPr="00DA0638">
        <w:rPr>
          <w:color w:val="00B0F0"/>
        </w:rPr>
        <w:t xml:space="preserve"> between multiple tasks</w:t>
      </w:r>
      <w:r w:rsidR="00CD305A">
        <w:t>”</w:t>
      </w:r>
      <w:r w:rsidR="00CD305A">
        <w:rPr>
          <w:lang w:val="en-GB"/>
        </w:rPr>
        <w:t>. It’s important to track this counter and at least know what’s an acceptable behaviour for that specific application.</w:t>
      </w:r>
    </w:p>
    <w:p w14:paraId="07AFD21C" w14:textId="5E5E9E4A" w:rsidR="009739CC" w:rsidRDefault="00727306" w:rsidP="00396ABF">
      <w:pPr>
        <w:rPr>
          <w:lang w:val="en-GB"/>
        </w:rPr>
      </w:pPr>
      <w:r>
        <w:rPr>
          <w:lang w:val="en-GB"/>
        </w:rPr>
        <w:t>Context switches are considered “</w:t>
      </w:r>
      <w:r w:rsidRPr="00AC4764">
        <w:rPr>
          <w:color w:val="FF0000"/>
          <w:lang w:val="en-GB"/>
        </w:rPr>
        <w:t>expensive</w:t>
      </w:r>
      <w:r>
        <w:rPr>
          <w:lang w:val="en-GB"/>
        </w:rPr>
        <w:t>” operations</w:t>
      </w:r>
      <w:r w:rsidR="009F4844">
        <w:rPr>
          <w:lang w:val="en-GB"/>
        </w:rPr>
        <w:t xml:space="preserve">, as the CPU can complete many instructions </w:t>
      </w:r>
      <w:r w:rsidR="00323C14">
        <w:rPr>
          <w:lang w:val="en-GB"/>
        </w:rPr>
        <w:t xml:space="preserve">within the time taken to switch context from one process to another. </w:t>
      </w:r>
      <w:r w:rsidR="008F46AF">
        <w:rPr>
          <w:lang w:val="en-GB"/>
        </w:rPr>
        <w:t xml:space="preserve">If you are interested, I recommend reading </w:t>
      </w:r>
      <w:hyperlink r:id="rId349" w:history="1">
        <w:r w:rsidR="008F46AF" w:rsidRPr="00307C7A">
          <w:rPr>
            <w:rStyle w:val="Hyperlink"/>
            <w:lang w:val="en-GB"/>
          </w:rPr>
          <w:t xml:space="preserve">this </w:t>
        </w:r>
        <w:r w:rsidR="00307C7A" w:rsidRPr="00307C7A">
          <w:rPr>
            <w:rStyle w:val="Hyperlink"/>
            <w:lang w:val="en-GB"/>
          </w:rPr>
          <w:t>paper</w:t>
        </w:r>
      </w:hyperlink>
      <w:r w:rsidR="00307C7A">
        <w:rPr>
          <w:lang w:val="en-GB"/>
        </w:rPr>
        <w:t xml:space="preserve">. </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7B0775F0" w:rsidR="00962119" w:rsidRPr="00962119" w:rsidRDefault="00962119" w:rsidP="00962119">
      <w:pPr>
        <w:rPr>
          <w:lang w:val="en-GB"/>
        </w:rPr>
      </w:pPr>
      <w:r w:rsidRPr="00962119">
        <w:rPr>
          <w:lang w:val="en-GB"/>
        </w:rPr>
        <w:t xml:space="preserve">There are context switch </w:t>
      </w:r>
      <w:r w:rsidR="008D3A3F">
        <w:rPr>
          <w:lang w:val="en-GB"/>
        </w:rPr>
        <w:t>metrics</w:t>
      </w:r>
      <w:r w:rsidRPr="00962119">
        <w:rPr>
          <w:lang w:val="en-GB"/>
        </w:rPr>
        <w:t xml:space="preserve">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lastRenderedPageBreak/>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50">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141A531C" w:rsidR="00396ABF" w:rsidRPr="00A452F2" w:rsidRDefault="00396ABF" w:rsidP="00396ABF">
      <w:pPr>
        <w:rPr>
          <w:lang w:val="en-GB"/>
        </w:rPr>
      </w:pPr>
      <w:r w:rsidRPr="00A452F2">
        <w:rPr>
          <w:lang w:val="en-GB"/>
        </w:rPr>
        <w:t>The value should cor</w:t>
      </w:r>
      <w:r w:rsidR="00642E93">
        <w:rPr>
          <w:lang w:val="en-GB"/>
        </w:rPr>
        <w:t>r</w:t>
      </w:r>
      <w:r w:rsidRPr="00A452F2">
        <w:rPr>
          <w:lang w:val="en-GB"/>
        </w:rPr>
        <w:t>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51">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lastRenderedPageBreak/>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54">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lastRenderedPageBreak/>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55">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56">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lastRenderedPageBreak/>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57">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AC6E1E">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58"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07E02227" w:rsidR="00800CA5" w:rsidRDefault="00800CA5" w:rsidP="003B6037">
      <w:pPr>
        <w:rPr>
          <w:lang w:val="en-GB"/>
        </w:rPr>
      </w:pPr>
      <w:r>
        <w:rPr>
          <w:lang w:val="en-GB"/>
        </w:rPr>
        <w:t>CPU Ready includes Limit. I have not verified if Linux Steal Time accounts for it.</w:t>
      </w:r>
    </w:p>
    <w:p w14:paraId="0C8624C3" w14:textId="0E2ACDC9" w:rsidR="003F42C6" w:rsidRPr="0009749B" w:rsidRDefault="003F42C6" w:rsidP="003F42C6">
      <w:r w:rsidRPr="0009749B">
        <w:t xml:space="preserve">The metric Guest OS CPU Usage isn’t aware of stolen time. For this counter to be aware, its code has to be modified. If you know that Microsoft </w:t>
      </w:r>
      <w:r>
        <w:t>Windows has</w:t>
      </w:r>
      <w:r w:rsidRPr="0009749B">
        <w:t xml:space="preserve"> modified this counter, let </w:t>
      </w:r>
      <w:r>
        <w:t>me</w:t>
      </w:r>
      <w:r w:rsidRPr="0009749B">
        <w:t xml:space="preserve"> know in which version they make the change. </w:t>
      </w:r>
    </w:p>
    <w:p w14:paraId="141FDDBE" w14:textId="01425F87" w:rsidR="00AE4C1B" w:rsidRDefault="00AE4C1B" w:rsidP="00AC6E1E">
      <w:pPr>
        <w:pStyle w:val="Heading4"/>
      </w:pPr>
      <w:r>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lastRenderedPageBreak/>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AC6E1E">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60"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61">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51223350" w:rsidR="00396ABF" w:rsidRDefault="00396ABF" w:rsidP="00396ABF">
      <w:pPr>
        <w:rPr>
          <w:lang w:val="en-GB"/>
        </w:rPr>
      </w:pPr>
      <w:r w:rsidRPr="00A452F2">
        <w:rPr>
          <w:lang w:val="en-GB"/>
        </w:rPr>
        <w:t xml:space="preserve">Reference: </w:t>
      </w:r>
      <w:hyperlink r:id="rId362" w:history="1">
        <w:r w:rsidRPr="00A452F2">
          <w:rPr>
            <w:rStyle w:val="Hyperlink"/>
            <w:lang w:val="en-GB"/>
          </w:rPr>
          <w:t>Windows</w:t>
        </w:r>
      </w:hyperlink>
      <w:r w:rsidRPr="00A452F2">
        <w:rPr>
          <w:lang w:val="en-GB"/>
        </w:rPr>
        <w:t xml:space="preserve"> and </w:t>
      </w:r>
      <w:hyperlink r:id="rId363" w:history="1">
        <w:r w:rsidRPr="00A452F2">
          <w:rPr>
            <w:rStyle w:val="Hyperlink"/>
            <w:lang w:val="en-GB"/>
          </w:rPr>
          <w:t>Linux</w:t>
        </w:r>
      </w:hyperlink>
      <w:r w:rsidRPr="00A452F2">
        <w:rPr>
          <w:lang w:val="en-GB"/>
        </w:rPr>
        <w:t xml:space="preserve">. </w:t>
      </w:r>
    </w:p>
    <w:p w14:paraId="28177458" w14:textId="5A6ABEB2" w:rsidR="00C24ADC" w:rsidRDefault="00C24ADC" w:rsidP="00396ABF">
      <w:pPr>
        <w:rPr>
          <w:lang w:val="en-GB"/>
        </w:rPr>
      </w:pPr>
      <w:r>
        <w:rPr>
          <w:lang w:val="en-GB"/>
        </w:rPr>
        <w:t xml:space="preserve">Windows or Linux provides priority for foreground activities, as that’s what the user experience. For Windows, there are 6 levels as shown below. Ensure all your agents are given lower priority and limited CPU resource. </w:t>
      </w:r>
    </w:p>
    <w:p w14:paraId="6F3194BC" w14:textId="1F88A116" w:rsidR="00C24ADC" w:rsidRDefault="00C24ADC" w:rsidP="00C24ADC">
      <w:pPr>
        <w:jc w:val="center"/>
        <w:rPr>
          <w:lang w:val="en-GB"/>
        </w:rPr>
      </w:pPr>
      <w:r w:rsidRPr="00C24ADC">
        <w:rPr>
          <w:noProof/>
          <w:lang w:val="en-GB"/>
        </w:rPr>
        <w:drawing>
          <wp:inline distT="0" distB="0" distL="0" distR="0" wp14:anchorId="5798841C" wp14:editId="11110C14">
            <wp:extent cx="4426177" cy="2857647"/>
            <wp:effectExtent l="0" t="0" r="0" b="0"/>
            <wp:docPr id="910169594" name="Picture 91016959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4" name="Picture 910169594" descr="Graphical user interface, application, table, Word&#10;&#10;Description automatically generated"/>
                    <pic:cNvPicPr/>
                  </pic:nvPicPr>
                  <pic:blipFill>
                    <a:blip r:embed="rId364"/>
                    <a:stretch>
                      <a:fillRect/>
                    </a:stretch>
                  </pic:blipFill>
                  <pic:spPr>
                    <a:xfrm>
                      <a:off x="0" y="0"/>
                      <a:ext cx="4426177" cy="2857647"/>
                    </a:xfrm>
                    <a:prstGeom prst="rect">
                      <a:avLst/>
                    </a:prstGeom>
                  </pic:spPr>
                </pic:pic>
              </a:graphicData>
            </a:graphic>
          </wp:inline>
        </w:drawing>
      </w:r>
    </w:p>
    <w:p w14:paraId="5D1C3764" w14:textId="23D17CD7" w:rsidR="00DD0388" w:rsidRDefault="00DD0388" w:rsidP="00DD0388">
      <w:pPr>
        <w:pStyle w:val="Heading5"/>
      </w:pPr>
      <w:bookmarkStart w:id="60" w:name="_VM"/>
      <w:bookmarkEnd w:id="60"/>
      <w:r>
        <w:t xml:space="preserve">VM </w:t>
      </w:r>
      <w:r w:rsidR="008D3A3F">
        <w:t>Metrics</w:t>
      </w:r>
      <w:r>
        <w:t xml:space="preserve"> in the Guest</w:t>
      </w:r>
    </w:p>
    <w:p w14:paraId="1E85DD02" w14:textId="2573B16C" w:rsidR="00DD0388" w:rsidRPr="001847E2" w:rsidRDefault="00DD0388" w:rsidP="00DD0388">
      <w:pPr>
        <w:rPr>
          <w:lang w:val="en-GB"/>
        </w:rPr>
      </w:pPr>
      <w:r>
        <w:rPr>
          <w:lang w:val="en-GB"/>
        </w:rPr>
        <w:t xml:space="preserve">You can provide visibility into the underlying VM to the application team by enabling some CPU </w:t>
      </w:r>
      <w:r w:rsidR="008D3A3F">
        <w:rPr>
          <w:lang w:val="en-GB"/>
        </w:rPr>
        <w:t>metrics</w:t>
      </w:r>
      <w:r>
        <w:rPr>
          <w:lang w:val="en-GB"/>
        </w:rPr>
        <w:t xml:space="preserve">. The </w:t>
      </w:r>
      <w:r w:rsidR="008D3A3F">
        <w:rPr>
          <w:lang w:val="en-GB"/>
        </w:rPr>
        <w:t>metrics</w:t>
      </w:r>
      <w:r>
        <w:rPr>
          <w:lang w:val="en-GB"/>
        </w:rPr>
        <w:t xml:space="preserve"> are described in </w:t>
      </w:r>
      <w:hyperlink r:id="rId365" w:history="1">
        <w:r w:rsidRPr="00386FF9">
          <w:rPr>
            <w:rStyle w:val="Hyperlink"/>
            <w:lang w:val="en-GB"/>
          </w:rPr>
          <w:t>this</w:t>
        </w:r>
      </w:hyperlink>
      <w:r>
        <w:rPr>
          <w:lang w:val="en-GB"/>
        </w:rPr>
        <w:t xml:space="preserve"> KB article. </w:t>
      </w:r>
    </w:p>
    <w:p w14:paraId="107C5BDD" w14:textId="77777777" w:rsidR="00DD0388" w:rsidRDefault="00DD0388" w:rsidP="00DD0388">
      <w:pPr>
        <w:rPr>
          <w:lang w:val="en-GB"/>
        </w:rPr>
      </w:pPr>
      <w:r>
        <w:rPr>
          <w:noProof/>
        </w:rPr>
        <w:lastRenderedPageBreak/>
        <w:drawing>
          <wp:inline distT="0" distB="0" distL="0" distR="0" wp14:anchorId="0DDCE15D" wp14:editId="0A50FB9E">
            <wp:extent cx="6645910" cy="3355340"/>
            <wp:effectExtent l="0" t="0" r="2540" b="0"/>
            <wp:docPr id="606394356" name="Picture 6063943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56" name="Picture 606394356" descr="Graphical user interface, text, application, email&#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6B28E8CD" w14:textId="59CE302B" w:rsidR="00806DE9" w:rsidRDefault="00806DE9" w:rsidP="00AC6E1E">
      <w:pPr>
        <w:pStyle w:val="Heading4"/>
      </w:pPr>
      <w:r>
        <w:t>Quiz Time!</w:t>
      </w:r>
    </w:p>
    <w:p w14:paraId="561ABBD5" w14:textId="07BFD341" w:rsidR="00CD24FD" w:rsidRPr="00CD24FD" w:rsidRDefault="00CD24FD" w:rsidP="00CD24FD">
      <w:pPr>
        <w:pStyle w:val="Heading5"/>
        <w:rPr>
          <w:lang w:eastAsia="en-SG"/>
        </w:rPr>
      </w:pPr>
      <w:r>
        <w:rPr>
          <w:lang w:eastAsia="en-SG"/>
        </w:rPr>
        <w:t>OS vs Process</w:t>
      </w:r>
    </w:p>
    <w:p w14:paraId="1B77F045" w14:textId="77777777" w:rsidR="00806DE9" w:rsidRDefault="00806DE9" w:rsidP="00806DE9">
      <w:pPr>
        <w:rPr>
          <w:lang w:val="en-GB"/>
        </w:rPr>
      </w:pPr>
      <w:r>
        <w:rPr>
          <w:lang w:val="en-GB"/>
        </w:rPr>
        <w:t xml:space="preserve">Review the following chart carefully. It’s my physical desktop running Windows 10. The CPU has 1 socket 4 cores 8 threads, so Windows see 8 logical processors. You can see that Microsoft Word is not responding as its window is greyed out. The Task Manager confirms that by showing that none of the 3 documents are responding. Word is also consuming a very high power, as shown in the power usage column. </w:t>
      </w:r>
    </w:p>
    <w:p w14:paraId="63493AD7" w14:textId="77777777" w:rsidR="00806DE9" w:rsidRDefault="00806DE9" w:rsidP="00806DE9">
      <w:pPr>
        <w:rPr>
          <w:lang w:val="en-GB"/>
        </w:rPr>
      </w:pPr>
      <w:r>
        <w:rPr>
          <w:lang w:val="en-GB"/>
        </w:rPr>
        <w:t>It became unresponsive because I turned on change tracking on a 400 page document and deleted hundreds of pages. It had to do a lot of processing and it did not like that. Unfortunately I wasn’t able to reproduce the issue after that.</w:t>
      </w:r>
    </w:p>
    <w:p w14:paraId="0B6337A7" w14:textId="77777777" w:rsidR="00806DE9" w:rsidRDefault="00806DE9" w:rsidP="00806DE9">
      <w:pPr>
        <w:rPr>
          <w:lang w:val="en-GB"/>
        </w:rPr>
      </w:pPr>
      <w:r>
        <w:rPr>
          <w:lang w:val="en-GB"/>
        </w:rPr>
        <w:t xml:space="preserve">At the operating system, Windows is responding well. I was able to close all other applications, and launched Task Manager and Snip programs. I suspect because Word does not consume all CPUs. So if we track at Windows level, we would </w:t>
      </w:r>
      <w:r w:rsidRPr="006E3E81">
        <w:rPr>
          <w:i/>
          <w:iCs/>
          <w:color w:val="FF0000"/>
          <w:lang w:val="en-GB"/>
        </w:rPr>
        <w:t>not</w:t>
      </w:r>
      <w:r w:rsidRPr="006E3E81">
        <w:rPr>
          <w:color w:val="FF0000"/>
          <w:lang w:val="en-GB"/>
        </w:rPr>
        <w:t xml:space="preserve"> </w:t>
      </w:r>
      <w:r>
        <w:rPr>
          <w:lang w:val="en-GB"/>
        </w:rPr>
        <w:t>be aware that there is a problem. This is why process-level monitoring is important if you want to monitor the application. Specific to hang state, we should monitor the state and not simply the CPU consumption.</w:t>
      </w:r>
    </w:p>
    <w:p w14:paraId="6CF2DC82" w14:textId="5618AE57" w:rsidR="00CD24FD" w:rsidRDefault="00806DE9" w:rsidP="00806DE9">
      <w:pPr>
        <w:rPr>
          <w:lang w:val="en-GB"/>
        </w:rPr>
      </w:pPr>
      <w:r>
        <w:rPr>
          <w:lang w:val="en-GB"/>
        </w:rPr>
        <w:t xml:space="preserve">From the Windows task bar, other than Microsoft Word and Task Manager, there is no other applications running. Can you guess why the CPU utilization at Windows level is higher than the sum of its processes? </w:t>
      </w:r>
      <w:r w:rsidR="00CD24FD">
        <w:rPr>
          <w:lang w:val="en-GB"/>
        </w:rPr>
        <w:t>W</w:t>
      </w:r>
      <w:r>
        <w:rPr>
          <w:lang w:val="en-GB"/>
        </w:rPr>
        <w:t>hy Windows show 57% while Word shows 18.9%</w:t>
      </w:r>
      <w:r w:rsidR="00CD24FD">
        <w:rPr>
          <w:lang w:val="en-GB"/>
        </w:rPr>
        <w:t>?</w:t>
      </w:r>
    </w:p>
    <w:p w14:paraId="4E1A3920" w14:textId="77777777" w:rsidR="00806DE9" w:rsidRPr="00A452F2" w:rsidRDefault="00806DE9" w:rsidP="00806DE9">
      <w:pPr>
        <w:rPr>
          <w:lang w:val="en-GB"/>
        </w:rPr>
      </w:pPr>
      <w:r>
        <w:rPr>
          <w:noProof/>
        </w:rPr>
        <w:lastRenderedPageBreak/>
        <w:drawing>
          <wp:inline distT="0" distB="0" distL="0" distR="0" wp14:anchorId="46384750" wp14:editId="7814B06F">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3178A4E1" w14:textId="45FA62D7" w:rsidR="00CD24FD" w:rsidRDefault="00CD24FD" w:rsidP="00806DE9">
      <w:pPr>
        <w:rPr>
          <w:lang w:val="en-GB"/>
        </w:rPr>
      </w:pPr>
      <w:r>
        <w:rPr>
          <w:lang w:val="en-GB"/>
        </w:rPr>
        <w:t xml:space="preserve">My guess is Turbo Boost. The CPU counter at individual process level does not account for it, while the counter at OS level does. </w:t>
      </w:r>
    </w:p>
    <w:p w14:paraId="5F0E64A7" w14:textId="7A79E5FA" w:rsidR="00806DE9" w:rsidRDefault="00806DE9" w:rsidP="00806DE9">
      <w:pPr>
        <w:rPr>
          <w:lang w:val="en-GB"/>
        </w:rPr>
      </w:pPr>
      <w:r>
        <w:rPr>
          <w:lang w:val="en-GB"/>
        </w:rPr>
        <w:t>I left it for 15 minutes and nothing change. So it wasn’t that it needed more time to process the changes. I suspect it encountered a CPU lock, so the CPU where Word is running is running at 100%. Since Windows overall only reports 57%, it’s important to track the peak among Windows CPU. This is why vRealize Operations provides the peak value among the VM vCPU.</w:t>
      </w:r>
    </w:p>
    <w:p w14:paraId="74962965" w14:textId="6848128C" w:rsidR="00CD24FD" w:rsidRDefault="00CD24FD" w:rsidP="00CD24FD">
      <w:pPr>
        <w:pStyle w:val="Heading5"/>
      </w:pPr>
      <w:r>
        <w:t>Process Ping Pong?</w:t>
      </w:r>
    </w:p>
    <w:p w14:paraId="7D5A20CE" w14:textId="06C461D7" w:rsidR="00CD24FD" w:rsidRDefault="00DB14C9" w:rsidP="00CD24FD">
      <w:pPr>
        <w:rPr>
          <w:lang w:val="en-GB"/>
        </w:rPr>
      </w:pPr>
      <w:r>
        <w:rPr>
          <w:lang w:val="en-GB"/>
        </w:rPr>
        <w:t>The following is a Windows Server 2019 DC edition VM with 10 vCPU. It’s basically idle, as you can see below.</w:t>
      </w:r>
    </w:p>
    <w:p w14:paraId="53435574" w14:textId="745B8516" w:rsidR="00DB14C9" w:rsidRDefault="00DB14C9" w:rsidP="00CD24FD">
      <w:pPr>
        <w:rPr>
          <w:lang w:val="en-GB"/>
        </w:rPr>
      </w:pPr>
      <w:r w:rsidRPr="00DB14C9">
        <w:rPr>
          <w:noProof/>
          <w:lang w:val="en-GB"/>
        </w:rPr>
        <w:drawing>
          <wp:inline distT="0" distB="0" distL="0" distR="0" wp14:anchorId="35083CB9" wp14:editId="7065E78E">
            <wp:extent cx="6645910" cy="1441450"/>
            <wp:effectExtent l="0" t="0" r="2540" b="6350"/>
            <wp:docPr id="1525330266" name="Picture 15253302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6" name="Picture 1525330266" descr="Graphical user interface, chart&#10;&#10;Description automatically generated"/>
                    <pic:cNvPicPr/>
                  </pic:nvPicPr>
                  <pic:blipFill>
                    <a:blip r:embed="rId368"/>
                    <a:stretch>
                      <a:fillRect/>
                    </a:stretch>
                  </pic:blipFill>
                  <pic:spPr>
                    <a:xfrm>
                      <a:off x="0" y="0"/>
                      <a:ext cx="6645910" cy="1441450"/>
                    </a:xfrm>
                    <a:prstGeom prst="rect">
                      <a:avLst/>
                    </a:prstGeom>
                  </pic:spPr>
                </pic:pic>
              </a:graphicData>
            </a:graphic>
          </wp:inline>
        </w:drawing>
      </w:r>
    </w:p>
    <w:p w14:paraId="02F40EC7" w14:textId="164F19B2" w:rsidR="00A272E3" w:rsidRDefault="00A272E3" w:rsidP="00CD24FD">
      <w:pPr>
        <w:rPr>
          <w:lang w:val="en-GB"/>
        </w:rPr>
      </w:pPr>
      <w:r>
        <w:rPr>
          <w:lang w:val="en-GB"/>
        </w:rPr>
        <w:t xml:space="preserve">But if we zoom into each vCPU, they are taking turn to be busy. </w:t>
      </w:r>
    </w:p>
    <w:p w14:paraId="739989AB" w14:textId="44B4DE63" w:rsidR="00A272E3" w:rsidRDefault="00A272E3" w:rsidP="00CD24FD">
      <w:pPr>
        <w:rPr>
          <w:lang w:val="en-GB"/>
        </w:rPr>
      </w:pPr>
      <w:r>
        <w:rPr>
          <w:lang w:val="en-GB"/>
        </w:rPr>
        <w:t xml:space="preserve">In the span of just 1 hour, the 10 vCPU inside Windows take turn. </w:t>
      </w:r>
    </w:p>
    <w:p w14:paraId="03E8A387" w14:textId="7A08A996" w:rsidR="00A272E3" w:rsidRDefault="00A272E3" w:rsidP="00CD24FD">
      <w:pPr>
        <w:rPr>
          <w:lang w:val="en-GB"/>
        </w:rPr>
      </w:pPr>
      <w:r w:rsidRPr="00CD24FD">
        <w:rPr>
          <w:noProof/>
          <w:lang w:val="en-GB"/>
        </w:rPr>
        <w:lastRenderedPageBreak/>
        <w:drawing>
          <wp:inline distT="0" distB="0" distL="0" distR="0" wp14:anchorId="395ED0C9" wp14:editId="7B022296">
            <wp:extent cx="6645910" cy="1593215"/>
            <wp:effectExtent l="0" t="0" r="2540" b="6985"/>
            <wp:docPr id="1525330263" name="Picture 15253302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3" name="Picture 1525330263" descr="Chart, line chart&#10;&#10;Description automatically generated"/>
                    <pic:cNvPicPr/>
                  </pic:nvPicPr>
                  <pic:blipFill>
                    <a:blip r:embed="rId369"/>
                    <a:stretch>
                      <a:fillRect/>
                    </a:stretch>
                  </pic:blipFill>
                  <pic:spPr>
                    <a:xfrm>
                      <a:off x="0" y="0"/>
                      <a:ext cx="6645910" cy="1593215"/>
                    </a:xfrm>
                    <a:prstGeom prst="rect">
                      <a:avLst/>
                    </a:prstGeom>
                  </pic:spPr>
                </pic:pic>
              </a:graphicData>
            </a:graphic>
          </wp:inline>
        </w:drawing>
      </w:r>
    </w:p>
    <w:p w14:paraId="5F47F202" w14:textId="52C5FBEA" w:rsidR="00A272E3" w:rsidRDefault="00A272E3" w:rsidP="00CD24FD">
      <w:pPr>
        <w:rPr>
          <w:lang w:val="en-GB"/>
        </w:rPr>
      </w:pPr>
      <w:r>
        <w:rPr>
          <w:lang w:val="en-GB"/>
        </w:rPr>
        <w:t>This is a bit illogical. Is this a process ping pong?</w:t>
      </w:r>
    </w:p>
    <w:p w14:paraId="0EEB4C43" w14:textId="77777777" w:rsidR="00A272E3" w:rsidRDefault="00A272E3" w:rsidP="00A272E3">
      <w:pPr>
        <w:rPr>
          <w:lang w:val="en-GB"/>
        </w:rPr>
      </w:pPr>
      <w:r>
        <w:rPr>
          <w:lang w:val="en-GB"/>
        </w:rPr>
        <w:t>We can see them clearer if we stack them up. Notice they take turn, except the 3</w:t>
      </w:r>
      <w:r w:rsidRPr="00DB14C9">
        <w:rPr>
          <w:vertAlign w:val="superscript"/>
          <w:lang w:val="en-GB"/>
        </w:rPr>
        <w:t>rd</w:t>
      </w:r>
      <w:r>
        <w:rPr>
          <w:lang w:val="en-GB"/>
        </w:rPr>
        <w:t xml:space="preserve"> one from the top. That one is actually fairly stable. </w:t>
      </w:r>
    </w:p>
    <w:p w14:paraId="105E2504" w14:textId="1F91E4FE" w:rsidR="00A272E3" w:rsidRDefault="00A272E3" w:rsidP="00CD24FD">
      <w:pPr>
        <w:rPr>
          <w:lang w:val="en-GB"/>
        </w:rPr>
      </w:pPr>
      <w:r w:rsidRPr="00DB14C9">
        <w:rPr>
          <w:noProof/>
          <w:lang w:val="en-GB"/>
        </w:rPr>
        <w:drawing>
          <wp:inline distT="0" distB="0" distL="0" distR="0" wp14:anchorId="3B0A9CD8" wp14:editId="31C1A78A">
            <wp:extent cx="6645910" cy="2632075"/>
            <wp:effectExtent l="0" t="0" r="2540" b="0"/>
            <wp:docPr id="1525330264" name="Picture 15253302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4" name="Picture 1525330264" descr="Chart&#10;&#10;Description automatically generated"/>
                    <pic:cNvPicPr/>
                  </pic:nvPicPr>
                  <pic:blipFill>
                    <a:blip r:embed="rId370"/>
                    <a:stretch>
                      <a:fillRect/>
                    </a:stretch>
                  </pic:blipFill>
                  <pic:spPr>
                    <a:xfrm>
                      <a:off x="0" y="0"/>
                      <a:ext cx="6645910" cy="2632075"/>
                    </a:xfrm>
                    <a:prstGeom prst="rect">
                      <a:avLst/>
                    </a:prstGeom>
                  </pic:spPr>
                </pic:pic>
              </a:graphicData>
            </a:graphic>
          </wp:inline>
        </w:drawing>
      </w:r>
    </w:p>
    <w:p w14:paraId="3E687356" w14:textId="3B810274" w:rsidR="00DB14C9" w:rsidRDefault="00DB14C9" w:rsidP="00CD24FD">
      <w:pPr>
        <w:rPr>
          <w:lang w:val="en-GB"/>
        </w:rPr>
      </w:pPr>
      <w:r>
        <w:rPr>
          <w:lang w:val="en-GB"/>
        </w:rPr>
        <w:t xml:space="preserve">It is running Horizon Connection Server. It has around 118 – 25 processes, but much higher threads. </w:t>
      </w:r>
    </w:p>
    <w:p w14:paraId="677F44E2" w14:textId="12F86FB0" w:rsidR="00DB14C9" w:rsidRDefault="00DB14C9" w:rsidP="00CD24FD">
      <w:pPr>
        <w:rPr>
          <w:lang w:val="en-GB"/>
        </w:rPr>
      </w:pPr>
      <w:r w:rsidRPr="00DB14C9">
        <w:rPr>
          <w:noProof/>
          <w:lang w:val="en-GB"/>
        </w:rPr>
        <w:drawing>
          <wp:inline distT="0" distB="0" distL="0" distR="0" wp14:anchorId="458EBE55" wp14:editId="08F3D1A1">
            <wp:extent cx="6645910" cy="3315335"/>
            <wp:effectExtent l="0" t="0" r="2540" b="0"/>
            <wp:docPr id="1525330268" name="Picture 1525330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8" name="Picture 1525330268" descr="Graphical user interface, application&#10;&#10;Description automatically generated"/>
                    <pic:cNvPicPr/>
                  </pic:nvPicPr>
                  <pic:blipFill>
                    <a:blip r:embed="rId371"/>
                    <a:stretch>
                      <a:fillRect/>
                    </a:stretch>
                  </pic:blipFill>
                  <pic:spPr>
                    <a:xfrm>
                      <a:off x="0" y="0"/>
                      <a:ext cx="6645910" cy="3315335"/>
                    </a:xfrm>
                    <a:prstGeom prst="rect">
                      <a:avLst/>
                    </a:prstGeom>
                  </pic:spPr>
                </pic:pic>
              </a:graphicData>
            </a:graphic>
          </wp:inline>
        </w:drawing>
      </w:r>
    </w:p>
    <w:p w14:paraId="7005F3C0" w14:textId="78529A16" w:rsidR="00DB14C9" w:rsidRDefault="00DB14C9" w:rsidP="00806DE9">
      <w:pPr>
        <w:rPr>
          <w:lang w:val="en-GB"/>
        </w:rPr>
      </w:pPr>
      <w:r>
        <w:rPr>
          <w:lang w:val="en-GB"/>
        </w:rPr>
        <w:lastRenderedPageBreak/>
        <w:t>CPU Run Queue is very low, which is expected. Context switches is fairly steady.</w:t>
      </w:r>
    </w:p>
    <w:p w14:paraId="4C2C55DA" w14:textId="6D60D2D0" w:rsidR="00DB14C9" w:rsidRDefault="00DB14C9" w:rsidP="00806DE9">
      <w:pPr>
        <w:rPr>
          <w:lang w:val="en-GB"/>
        </w:rPr>
      </w:pPr>
      <w:r w:rsidRPr="00DB14C9">
        <w:rPr>
          <w:noProof/>
          <w:lang w:val="en-GB"/>
        </w:rPr>
        <w:drawing>
          <wp:inline distT="0" distB="0" distL="0" distR="0" wp14:anchorId="5232B833" wp14:editId="0B1EBD2C">
            <wp:extent cx="6645910" cy="1893570"/>
            <wp:effectExtent l="0" t="0" r="2540" b="0"/>
            <wp:docPr id="1525330265" name="Picture 1525330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5" name="Picture 1525330265" descr="Graphical user interface, application&#10;&#10;Description automatically generated"/>
                    <pic:cNvPicPr/>
                  </pic:nvPicPr>
                  <pic:blipFill>
                    <a:blip r:embed="rId372"/>
                    <a:stretch>
                      <a:fillRect/>
                    </a:stretch>
                  </pic:blipFill>
                  <pic:spPr>
                    <a:xfrm>
                      <a:off x="0" y="0"/>
                      <a:ext cx="6645910" cy="1893570"/>
                    </a:xfrm>
                    <a:prstGeom prst="rect">
                      <a:avLst/>
                    </a:prstGeom>
                  </pic:spPr>
                </pic:pic>
              </a:graphicData>
            </a:graphic>
          </wp:inline>
        </w:drawing>
      </w:r>
    </w:p>
    <w:p w14:paraId="3684685B" w14:textId="7CEEC991" w:rsidR="00DB14C9" w:rsidRDefault="00DB14C9" w:rsidP="00806DE9">
      <w:pPr>
        <w:rPr>
          <w:lang w:val="en-GB"/>
        </w:rPr>
      </w:pPr>
      <w:r>
        <w:rPr>
          <w:lang w:val="en-GB"/>
        </w:rPr>
        <w:t xml:space="preserve">I don’t know why. If you can explain it, let me know! </w:t>
      </w:r>
    </w:p>
    <w:p w14:paraId="2A539350" w14:textId="330D0FFB" w:rsidR="00DD0916" w:rsidRDefault="00075D10" w:rsidP="00540F68">
      <w:pPr>
        <w:pStyle w:val="Heading3"/>
      </w:pPr>
      <w:r w:rsidRPr="00AD756B">
        <w:t>VM</w:t>
      </w:r>
    </w:p>
    <w:p w14:paraId="172ADD70" w14:textId="6F43980F" w:rsidR="00CD24FD" w:rsidRDefault="00CD24FD" w:rsidP="00CD24FD">
      <w:pPr>
        <w:rPr>
          <w:lang w:val="en-GB"/>
        </w:rPr>
      </w:pPr>
      <w:r>
        <w:rPr>
          <w:lang w:val="en-GB"/>
        </w:rPr>
        <w:t>At the VM level, what would be the first counter you check?</w:t>
      </w:r>
    </w:p>
    <w:p w14:paraId="0F2D728F" w14:textId="68476CD5" w:rsidR="00CD24FD" w:rsidRPr="00CD24FD" w:rsidRDefault="00CD24FD" w:rsidP="00CD24FD">
      <w:pPr>
        <w:rPr>
          <w:lang w:val="en-GB"/>
        </w:rPr>
      </w:pPr>
      <w:r>
        <w:rPr>
          <w:lang w:val="en-GB"/>
        </w:rPr>
        <w:t>My recommendation is CPU Ready.</w:t>
      </w:r>
    </w:p>
    <w:p w14:paraId="3BFC9D9D" w14:textId="471D3578" w:rsidR="00F568DF" w:rsidRPr="00C161B3" w:rsidRDefault="00380412" w:rsidP="00AC6E1E">
      <w:pPr>
        <w:pStyle w:val="Heading4"/>
      </w:pPr>
      <w:bookmarkStart w:id="61" w:name="_State_of_a"/>
      <w:bookmarkStart w:id="62" w:name="_Ready"/>
      <w:bookmarkEnd w:id="61"/>
      <w:bookmarkEnd w:id="62"/>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6BB08641" w14:textId="60B18DCE" w:rsidR="00381536" w:rsidRPr="00C161B3" w:rsidRDefault="25B1B900" w:rsidP="00767ACF">
      <w:pPr>
        <w:jc w:val="center"/>
      </w:pPr>
      <w:r>
        <w:rPr>
          <w:noProof/>
        </w:rPr>
        <w:lastRenderedPageBreak/>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1BBCAA9B" w14:textId="77777777" w:rsidR="00333811" w:rsidRDefault="00333811" w:rsidP="00333811">
      <w:r>
        <w:t>What’s causing it?</w:t>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74">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lastRenderedPageBreak/>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75">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736FF3">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6B420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376"/>
                    <a:stretch>
                      <a:fillRect/>
                    </a:stretch>
                  </pic:blipFill>
                  <pic:spPr>
                    <a:xfrm>
                      <a:off x="0" y="0"/>
                      <a:ext cx="6645910" cy="3218815"/>
                    </a:xfrm>
                    <a:prstGeom prst="rect">
                      <a:avLst/>
                    </a:prstGeom>
                  </pic:spPr>
                </pic:pic>
              </a:graphicData>
            </a:graphic>
          </wp:inline>
        </w:drawing>
      </w:r>
    </w:p>
    <w:p w14:paraId="111356F9" w14:textId="601A23A7" w:rsidR="002321D8" w:rsidRDefault="006E35DC" w:rsidP="00E7573A">
      <w:pPr>
        <w:pStyle w:val="Heading5"/>
      </w:pPr>
      <w:r>
        <w:t>Best Practice</w:t>
      </w:r>
    </w:p>
    <w:p w14:paraId="393A6754" w14:textId="77777777" w:rsidR="00E241B6"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p>
    <w:p w14:paraId="5F16514A" w14:textId="1F105008" w:rsidR="00E241B6" w:rsidRDefault="00521A0D" w:rsidP="006E35DC">
      <w:pPr>
        <w:rPr>
          <w:lang w:val="en-GB"/>
        </w:rPr>
      </w:pPr>
      <w:r>
        <w:rPr>
          <w:lang w:val="en-GB"/>
        </w:rPr>
        <w:t>Why do I take the 20-second?</w:t>
      </w:r>
    </w:p>
    <w:p w14:paraId="4FDAF961" w14:textId="750663D1" w:rsidR="00521A0D" w:rsidRDefault="00521A0D" w:rsidP="006E35DC">
      <w:pPr>
        <w:rPr>
          <w:lang w:val="en-GB"/>
        </w:rPr>
      </w:pPr>
      <w:r>
        <w:rPr>
          <w:lang w:val="en-GB"/>
        </w:rPr>
        <w:t xml:space="preserve">Because </w:t>
      </w:r>
      <w:r w:rsidR="00473BAF">
        <w:rPr>
          <w:lang w:val="en-GB"/>
        </w:rPr>
        <w:t xml:space="preserve">it is 15x sharper in resolution. </w:t>
      </w:r>
      <w:r>
        <w:rPr>
          <w:lang w:val="en-GB"/>
        </w:rPr>
        <w:t>CPU Ready tends to last relatively short</w:t>
      </w:r>
      <w:r w:rsidR="00473BAF">
        <w:rPr>
          <w:lang w:val="en-GB"/>
        </w:rPr>
        <w:t>, so this metric will catch it</w:t>
      </w:r>
      <w:r>
        <w:rPr>
          <w:lang w:val="en-GB"/>
        </w:rPr>
        <w:t>.</w:t>
      </w:r>
      <w:r w:rsidR="00D67ED8">
        <w:rPr>
          <w:lang w:val="en-GB"/>
        </w:rPr>
        <w:t xml:space="preserve"> The following is </w:t>
      </w:r>
      <w:r w:rsidR="008E44C1">
        <w:rPr>
          <w:lang w:val="en-GB"/>
        </w:rPr>
        <w:t xml:space="preserve">one such </w:t>
      </w:r>
      <w:r w:rsidR="00D67ED8">
        <w:rPr>
          <w:lang w:val="en-GB"/>
        </w:rPr>
        <w:t xml:space="preserve">example. </w:t>
      </w:r>
    </w:p>
    <w:p w14:paraId="07CC57D4" w14:textId="62AEE4B0" w:rsidR="00521A0D" w:rsidRDefault="003678A6" w:rsidP="006E35DC">
      <w:pPr>
        <w:rPr>
          <w:lang w:val="en-GB"/>
        </w:rPr>
      </w:pPr>
      <w:r w:rsidRPr="003678A6">
        <w:rPr>
          <w:noProof/>
          <w:lang w:val="en-GB"/>
        </w:rPr>
        <w:lastRenderedPageBreak/>
        <w:drawing>
          <wp:inline distT="0" distB="0" distL="0" distR="0" wp14:anchorId="6A8816EA" wp14:editId="43F9592F">
            <wp:extent cx="6645910" cy="2395855"/>
            <wp:effectExtent l="0" t="0" r="2540" b="4445"/>
            <wp:docPr id="534447523" name="Picture 5344475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Chart, line chart, histogram&#10;&#10;Description automatically generated"/>
                    <pic:cNvPicPr/>
                  </pic:nvPicPr>
                  <pic:blipFill>
                    <a:blip r:embed="rId377"/>
                    <a:stretch>
                      <a:fillRect/>
                    </a:stretch>
                  </pic:blipFill>
                  <pic:spPr>
                    <a:xfrm>
                      <a:off x="0" y="0"/>
                      <a:ext cx="6645910" cy="2395855"/>
                    </a:xfrm>
                    <a:prstGeom prst="rect">
                      <a:avLst/>
                    </a:prstGeom>
                  </pic:spPr>
                </pic:pic>
              </a:graphicData>
            </a:graphic>
          </wp:inline>
        </w:drawing>
      </w:r>
    </w:p>
    <w:p w14:paraId="3F0AEB3B" w14:textId="6A83A2A2" w:rsidR="00097C3E" w:rsidRDefault="00097C3E" w:rsidP="006E35DC">
      <w:pPr>
        <w:rPr>
          <w:lang w:val="en-GB"/>
        </w:rPr>
      </w:pPr>
      <w:r>
        <w:rPr>
          <w:lang w:val="en-GB"/>
        </w:rPr>
        <w:t xml:space="preserve">The following shows a different behaviour. Notice initially both metrics are bad, indicating severe </w:t>
      </w:r>
      <w:r w:rsidR="009469F1">
        <w:rPr>
          <w:lang w:val="en-GB"/>
        </w:rPr>
        <w:t xml:space="preserve">CPU ready. However, the gap is not even 2x. I think </w:t>
      </w:r>
      <w:r w:rsidR="00AB34BF">
        <w:rPr>
          <w:lang w:val="en-GB"/>
        </w:rPr>
        <w:t xml:space="preserve">partly </w:t>
      </w:r>
      <w:r w:rsidR="009469F1">
        <w:rPr>
          <w:lang w:val="en-GB"/>
        </w:rPr>
        <w:t xml:space="preserve">because the value is already </w:t>
      </w:r>
      <w:r w:rsidR="00022C9A">
        <w:rPr>
          <w:lang w:val="en-GB"/>
        </w:rPr>
        <w:t xml:space="preserve">very high. </w:t>
      </w:r>
      <w:r w:rsidR="00BB4BC9">
        <w:rPr>
          <w:lang w:val="en-GB"/>
        </w:rPr>
        <w:t xml:space="preserve">Going beyond 50% CPU Ready </w:t>
      </w:r>
      <w:r w:rsidR="00895132">
        <w:rPr>
          <w:lang w:val="en-GB"/>
        </w:rPr>
        <w:t xml:space="preserve">when CPU Usage is high will result in poor performance. </w:t>
      </w:r>
      <w:r w:rsidR="00022C9A">
        <w:rPr>
          <w:lang w:val="en-GB"/>
        </w:rPr>
        <w:t>This VM has 16 vCPU</w:t>
      </w:r>
      <w:r w:rsidR="00895132">
        <w:rPr>
          <w:lang w:val="en-GB"/>
        </w:rPr>
        <w:t>.</w:t>
      </w:r>
    </w:p>
    <w:p w14:paraId="57C78B61" w14:textId="4DC5F9BF" w:rsidR="008E44C1" w:rsidRDefault="008E44C1" w:rsidP="006E35DC">
      <w:pPr>
        <w:rPr>
          <w:lang w:val="en-GB"/>
        </w:rPr>
      </w:pPr>
      <w:r w:rsidRPr="008E44C1">
        <w:rPr>
          <w:noProof/>
          <w:lang w:val="en-GB"/>
        </w:rPr>
        <w:drawing>
          <wp:inline distT="0" distB="0" distL="0" distR="0" wp14:anchorId="5A07E530" wp14:editId="4D9F6D7C">
            <wp:extent cx="6645910" cy="2375535"/>
            <wp:effectExtent l="0" t="0" r="2540" b="5715"/>
            <wp:docPr id="910169566" name="Picture 9101695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6" name="Picture 910169566" descr="Chart&#10;&#10;Description automatically generated with medium confidence"/>
                    <pic:cNvPicPr/>
                  </pic:nvPicPr>
                  <pic:blipFill>
                    <a:blip r:embed="rId378"/>
                    <a:stretch>
                      <a:fillRect/>
                    </a:stretch>
                  </pic:blipFill>
                  <pic:spPr>
                    <a:xfrm>
                      <a:off x="0" y="0"/>
                      <a:ext cx="6645910" cy="2375535"/>
                    </a:xfrm>
                    <a:prstGeom prst="rect">
                      <a:avLst/>
                    </a:prstGeom>
                  </pic:spPr>
                </pic:pic>
              </a:graphicData>
            </a:graphic>
          </wp:inline>
        </w:drawing>
      </w:r>
    </w:p>
    <w:p w14:paraId="572D0FC3" w14:textId="584429F6" w:rsidR="003010CC" w:rsidRDefault="003010CC" w:rsidP="006E35DC">
      <w:pPr>
        <w:rPr>
          <w:lang w:val="en-GB"/>
        </w:rPr>
      </w:pPr>
      <w:r>
        <w:rPr>
          <w:lang w:val="en-GB"/>
        </w:rPr>
        <w:t xml:space="preserve">Subsequently, the performance improved, and both values are very similar. This is the ideal situation. </w:t>
      </w:r>
    </w:p>
    <w:p w14:paraId="65D697A8" w14:textId="0BEB2668" w:rsidR="006E35DC" w:rsidRDefault="00BB780A" w:rsidP="006E35DC">
      <w:pPr>
        <w:rPr>
          <w:lang w:val="en-GB"/>
        </w:rPr>
      </w:pPr>
      <w:r>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lastRenderedPageBreak/>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54800" cy="3657600"/>
                    </a:xfrm>
                    <a:prstGeom prst="rect">
                      <a:avLst/>
                    </a:prstGeom>
                  </pic:spPr>
                </pic:pic>
              </a:graphicData>
            </a:graphic>
          </wp:inline>
        </w:drawing>
      </w:r>
    </w:p>
    <w:p w14:paraId="371568CF" w14:textId="39C881B2"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3FB6C5FA" w:rsidR="0032595D" w:rsidRDefault="008420FE" w:rsidP="006E35DC">
      <w:pPr>
        <w:rPr>
          <w:lang w:val="en-GB"/>
        </w:rPr>
      </w:pPr>
      <w:r>
        <w:rPr>
          <w:lang w:val="en-GB"/>
        </w:rPr>
        <w:t>The 2</w:t>
      </w:r>
      <w:r w:rsidRPr="008420FE">
        <w:rPr>
          <w:vertAlign w:val="superscript"/>
          <w:lang w:val="en-GB"/>
        </w:rPr>
        <w:t>nd</w:t>
      </w:r>
      <w:r>
        <w:rPr>
          <w:lang w:val="en-GB"/>
        </w:rPr>
        <w:t xml:space="preserve"> column complements the first one. I eliminate the worst 1% of the data, then took the highest. So I took out </w:t>
      </w:r>
      <w:r w:rsidR="00B21A46">
        <w:rPr>
          <w:lang w:val="en-GB"/>
        </w:rPr>
        <w:t xml:space="preserve">350 datapoints. Since vRealize Operations collects every 5 minutes, that eliminates the worst </w:t>
      </w:r>
      <w:r w:rsidR="0033500A">
        <w:rPr>
          <w:lang w:val="en-GB"/>
        </w:rPr>
        <w:t>29 hours in 4 months. As you can expect, for most VMs the value</w:t>
      </w:r>
      <w:r w:rsidR="007B1D9C">
        <w:rPr>
          <w:lang w:val="en-GB"/>
        </w:rPr>
        <w:t>s</w:t>
      </w:r>
      <w:r w:rsidR="0033500A">
        <w:rPr>
          <w:lang w:val="en-GB"/>
        </w:rPr>
        <w:t xml:space="preserv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27D9B122" w14:textId="75B0E7EB" w:rsidR="00632737" w:rsidRDefault="00632737" w:rsidP="00E7573A">
      <w:pPr>
        <w:pStyle w:val="Heading5"/>
      </w:pPr>
      <w:r>
        <w:t xml:space="preserve">vCenter </w:t>
      </w:r>
      <w:r w:rsidR="004372F9">
        <w:t>Metrics</w:t>
      </w:r>
    </w:p>
    <w:p w14:paraId="62EAEF23" w14:textId="07009983" w:rsidR="004372F9" w:rsidRDefault="00C26539" w:rsidP="004372F9">
      <w:pPr>
        <w:rPr>
          <w:lang w:val="en-GB"/>
        </w:rPr>
      </w:pPr>
      <w:r>
        <w:rPr>
          <w:lang w:val="en-GB"/>
        </w:rPr>
        <w:t>There are 2 metrics provided: Ready (ms) and Readiness (%).</w:t>
      </w:r>
    </w:p>
    <w:p w14:paraId="6D9530E5" w14:textId="4270FAD2" w:rsidR="00096650" w:rsidRDefault="00C5711F" w:rsidP="004372F9">
      <w:pPr>
        <w:rPr>
          <w:lang w:val="en-GB"/>
        </w:rPr>
      </w:pPr>
      <w:r>
        <w:rPr>
          <w:lang w:val="en-GB"/>
        </w:rPr>
        <w:t>I plotted both of them. They show identical pattern.</w:t>
      </w:r>
      <w:r w:rsidR="00156E5C">
        <w:rPr>
          <w:lang w:val="en-GB"/>
        </w:rPr>
        <w:t xml:space="preserve"> This is a 4 vCPU, hence the total is 80000 ms. </w:t>
      </w:r>
    </w:p>
    <w:p w14:paraId="3C5BBB07" w14:textId="79DBED5E" w:rsidR="00096650" w:rsidRDefault="00096650" w:rsidP="004372F9">
      <w:pPr>
        <w:rPr>
          <w:lang w:val="en-GB"/>
        </w:rPr>
      </w:pPr>
      <w:r>
        <w:rPr>
          <w:noProof/>
          <w:lang w:val="en-GB"/>
        </w:rPr>
        <w:lastRenderedPageBreak/>
        <w:drawing>
          <wp:inline distT="0" distB="0" distL="0" distR="0" wp14:anchorId="052E1C06" wp14:editId="3D3F2CF9">
            <wp:extent cx="6645910" cy="3347085"/>
            <wp:effectExtent l="0" t="0" r="2540" b="5715"/>
            <wp:docPr id="1293284851" name="Picture 1293284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application&#10;&#10;Description automatically generated"/>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9AD7C04" w14:textId="73F7B349" w:rsidR="00C5711F" w:rsidRPr="00C5711F" w:rsidRDefault="00C5711F" w:rsidP="004372F9">
      <w:pPr>
        <w:rPr>
          <w:b/>
          <w:bCs/>
          <w:lang w:val="en-GB"/>
        </w:rPr>
      </w:pPr>
      <w:r>
        <w:rPr>
          <w:lang w:val="en-GB"/>
        </w:rPr>
        <w:t>The Readiness (%) has been normalized, taking into account the number of vCPU.</w:t>
      </w:r>
      <w:r w:rsidR="00156E5C">
        <w:rPr>
          <w:lang w:val="en-GB"/>
        </w:rPr>
        <w:t xml:space="preserve"> Notice </w:t>
      </w:r>
      <w:r w:rsidR="00A87859">
        <w:rPr>
          <w:lang w:val="en-GB"/>
        </w:rPr>
        <w:t>80000 ms matches with 100%. If it is not normalized, you will see 80000 as 400%</w:t>
      </w:r>
      <w:r w:rsidR="00A519F5">
        <w:rPr>
          <w:lang w:val="en-GB"/>
        </w:rPr>
        <w:t>.</w:t>
      </w:r>
    </w:p>
    <w:p w14:paraId="3D4D892F" w14:textId="5E414A2A" w:rsidR="003A66E7" w:rsidRDefault="003A66E7" w:rsidP="00AC6E1E">
      <w:pPr>
        <w:pStyle w:val="Heading4"/>
      </w:pPr>
      <w:bookmarkStart w:id="63" w:name="_CoStop"/>
      <w:bookmarkEnd w:id="63"/>
      <w:r>
        <w:t>CoStop</w:t>
      </w:r>
    </w:p>
    <w:p w14:paraId="5E0ED620" w14:textId="28021127" w:rsidR="00436003" w:rsidRPr="00C161B3" w:rsidRDefault="00F57410" w:rsidP="00F568DF">
      <w:r>
        <w:t>CoStop</w:t>
      </w:r>
      <w:r w:rsidR="00F568DF">
        <w:t xml:space="preserve"> is a different state</w:t>
      </w:r>
      <w:r w:rsidR="0041110A">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1F02C74D" w:rsidR="00B86E3F" w:rsidRDefault="00F568DF" w:rsidP="000E5B2A">
      <w:r>
        <w:t xml:space="preserve">In </w:t>
      </w:r>
      <w:r w:rsidR="78827624">
        <w:t xml:space="preserve">a </w:t>
      </w:r>
      <w:r>
        <w:t>VM with multiple vCPU</w:t>
      </w:r>
      <w:r w:rsidR="76B8C863">
        <w:t>s</w:t>
      </w:r>
      <w:r>
        <w:t xml:space="preserve">, ESXi </w:t>
      </w:r>
      <w:r w:rsidR="00FD5A65">
        <w:t>VMkernel</w:t>
      </w:r>
      <w:r>
        <w:t xml:space="preserve"> is intelligent enough to run </w:t>
      </w:r>
      <w:r w:rsidR="00831BC5">
        <w:t>some</w:t>
      </w:r>
      <w:r>
        <w:t xml:space="preserve"> of the VM vCPUs when it does not have all physical </w:t>
      </w:r>
      <w:r w:rsidR="00903D81">
        <w:t xml:space="preserve">threads </w:t>
      </w:r>
      <w:r>
        <w:t xml:space="preserve">to satisfy </w:t>
      </w:r>
      <w:r w:rsidR="00903D81">
        <w:t>all the vCPU</w:t>
      </w:r>
      <w:r>
        <w:t xml:space="preserve">. At some point, it needs to stop the </w:t>
      </w:r>
      <w:r w:rsidR="00903D81">
        <w:t xml:space="preserve">running </w:t>
      </w:r>
      <w:r>
        <w:t>vCPU, as it’s too far ahead of its sibling vCPU (which it cannot serve</w:t>
      </w:r>
      <w:r w:rsidR="00903D81">
        <w:t>, meaning they were in ready state</w:t>
      </w:r>
      <w:r>
        <w:t xml:space="preserve">). This prevents the Guest OS from crashing. The </w:t>
      </w:r>
      <w:r w:rsidR="00F57410">
        <w:t>CoStop</w:t>
      </w:r>
      <w:r>
        <w:t xml:space="preserve"> </w:t>
      </w:r>
      <w:r w:rsidR="008D3A3F">
        <w:t>metrics</w:t>
      </w:r>
      <w:r>
        <w:t xml:space="preserve">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767ACF">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381"/>
                    <a:stretch>
                      <a:fillRect/>
                    </a:stretch>
                  </pic:blipFill>
                  <pic:spPr>
                    <a:xfrm>
                      <a:off x="0" y="0"/>
                      <a:ext cx="6087600" cy="3474000"/>
                    </a:xfrm>
                    <a:prstGeom prst="rect">
                      <a:avLst/>
                    </a:prstGeom>
                  </pic:spPr>
                </pic:pic>
              </a:graphicData>
            </a:graphic>
          </wp:inline>
        </w:drawing>
      </w:r>
    </w:p>
    <w:p w14:paraId="0F7FACE3" w14:textId="58E9A773" w:rsidR="00BA4881" w:rsidRPr="00E759EB" w:rsidRDefault="004D1F9B" w:rsidP="00026AEA">
      <w:r w:rsidRPr="00E759EB">
        <w:t>If only one or some vCPU are in ready state, then the remaining ones will soon be co</w:t>
      </w:r>
      <w:r w:rsidR="009F38FF">
        <w:t>-</w:t>
      </w:r>
      <w:r w:rsidRPr="00E759EB">
        <w:t>stopped</w:t>
      </w:r>
      <w:r w:rsidR="00F20372" w:rsidRPr="00E759EB">
        <w:t>, until all the vCPU are co-started.</w:t>
      </w:r>
      <w:r w:rsidR="002A42EE">
        <w:t xml:space="preserve"> The preceding diagram </w:t>
      </w:r>
      <w:r w:rsidR="006627B6">
        <w:t>show</w:t>
      </w:r>
      <w:r w:rsidR="007D7D34">
        <w:t xml:space="preserve"> vCPU 0 hit a ready state first. Subsequently, the remaining 7 vCPU hit a co-stop.</w:t>
      </w:r>
    </w:p>
    <w:p w14:paraId="1C47DC5A" w14:textId="600718EC" w:rsidR="00897530" w:rsidRDefault="00897530" w:rsidP="00897530">
      <w:r>
        <w:t xml:space="preserve">Just like Ready, CoStop happens at the vCPU and not the VM level. </w:t>
      </w:r>
    </w:p>
    <w:p w14:paraId="0B54120B" w14:textId="7E37E8FF" w:rsidR="002E6EA3" w:rsidRPr="00E759EB" w:rsidRDefault="002E6EA3" w:rsidP="00897530">
      <w:r>
        <w:t xml:space="preserve">One reason for CoStop is snapshot. Refer to </w:t>
      </w:r>
      <w:hyperlink r:id="rId382" w:history="1">
        <w:r w:rsidRPr="00AB3EB6">
          <w:rPr>
            <w:rStyle w:val="Hyperlink"/>
          </w:rPr>
          <w:t>this KB article</w:t>
        </w:r>
      </w:hyperlink>
      <w:r>
        <w:t xml:space="preserve"> for </w:t>
      </w:r>
      <w:r w:rsidR="00123F6A">
        <w:t>details.</w:t>
      </w:r>
    </w:p>
    <w:p w14:paraId="0BDD3580" w14:textId="77777777" w:rsidR="00897530" w:rsidRPr="0009749B" w:rsidRDefault="00897530" w:rsidP="00897530">
      <w:r w:rsidRPr="00E759EB">
        <w:t xml:space="preserve">Guest OS is </w:t>
      </w:r>
      <w:r w:rsidRPr="00E759EB">
        <w:rPr>
          <w:color w:val="FF0000"/>
        </w:rPr>
        <w:t xml:space="preserve">not aware </w:t>
      </w:r>
      <w:r w:rsidRPr="00E759EB">
        <w:t>of both CoStop and Ready. The vCPU freezes. “</w:t>
      </w:r>
      <w:r w:rsidRPr="00123F6A">
        <w:rPr>
          <w:color w:val="00B0F0"/>
        </w:rPr>
        <w:t>What happens to you when time is frozen</w:t>
      </w:r>
      <w:r w:rsidRPr="00E759EB">
        <w:t>?”</w:t>
      </w:r>
      <w:r w:rsidRPr="0009749B">
        <w:rPr>
          <w:rStyle w:val="FootnoteReference"/>
        </w:rPr>
        <w:footnoteReference w:id="23"/>
      </w:r>
      <w:r w:rsidRPr="0009749B">
        <w:t xml:space="preserve"> is a great way to put it. As far as the Guest OS is concerned, time is frozen when it is not scheduled. Time jumps when it’s scheduled again.</w:t>
      </w:r>
    </w:p>
    <w:p w14:paraId="72870CFE" w14:textId="77777777" w:rsidR="00897530" w:rsidRPr="0009749B" w:rsidRDefault="00897530" w:rsidP="00897530">
      <w:r w:rsidRPr="0009749B">
        <w:t>The time it spends under CoStop or Ready should be included in the Guest OS CPU sizing formula as the vCPU wants to run actually.</w:t>
      </w:r>
    </w:p>
    <w:p w14:paraId="420A5D57" w14:textId="6162DB5E"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r w:rsidR="00977EE2">
        <w:t xml:space="preserve"> If you have a monster VM with </w:t>
      </w:r>
      <w:r w:rsidR="0028075B">
        <w:t>&gt; 128 vCPU, let me know.</w:t>
      </w:r>
    </w:p>
    <w:p w14:paraId="5DBF5E21" w14:textId="33AFA740" w:rsidR="00882F54" w:rsidRDefault="00882F54" w:rsidP="00E7573A">
      <w:pPr>
        <w:pStyle w:val="Heading5"/>
      </w:pPr>
      <w:r>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w:t>
      </w:r>
      <w:r w:rsidR="00267154" w:rsidRPr="001A6141">
        <w:rPr>
          <w:i/>
          <w:iCs/>
          <w:color w:val="FF0000"/>
        </w:rPr>
        <w:t>both</w:t>
      </w:r>
      <w:r w:rsidR="00267154" w:rsidRPr="001A6141">
        <w:rPr>
          <w:color w:val="FF0000"/>
        </w:rPr>
        <w:t xml:space="preserve"> </w:t>
      </w:r>
      <w:r w:rsidR="00267154">
        <w:t xml:space="preserve">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84">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AC6E1E">
      <w:pPr>
        <w:pStyle w:val="Heading4"/>
      </w:pPr>
      <w:bookmarkStart w:id="64" w:name="_Wait"/>
      <w:bookmarkEnd w:id="64"/>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r w:rsidR="00FF5B7D">
        <w:rPr>
          <w:lang w:val="en-GB"/>
        </w:rPr>
        <w:t xml:space="preserve">So this includes idle state. I understand it’s a bit </w:t>
      </w:r>
      <w:r w:rsidR="00C93734">
        <w:rPr>
          <w:lang w:val="en-GB"/>
        </w:rPr>
        <w:t xml:space="preserve">strange in computer science as CPU Wait typically means the CPU is being blocked. </w:t>
      </w:r>
    </w:p>
    <w:p w14:paraId="76603F41" w14:textId="6B94CFA1" w:rsidR="004C12E4" w:rsidRPr="003D6E92" w:rsidRDefault="004C12E4" w:rsidP="004C12E4">
      <w:r w:rsidRPr="003D6E92">
        <w:t>There are 3 sub-</w:t>
      </w:r>
      <w:r w:rsidR="008D3A3F">
        <w:t>metrics</w:t>
      </w:r>
      <w:r w:rsidRPr="003D6E92">
        <w:t xml:space="preserve">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0CD1F2B2" w:rsidR="004C12E4" w:rsidRPr="003D6E92" w:rsidRDefault="00C93734" w:rsidP="00F568E7">
      <w:pPr>
        <w:pStyle w:val="Bullet"/>
      </w:pPr>
      <w:r>
        <w:t>Other</w:t>
      </w:r>
      <w:r w:rsidR="004C12E4" w:rsidRPr="003D6E92">
        <w:t xml:space="preserve"> Wait</w:t>
      </w:r>
      <w:r>
        <w:t xml:space="preserve">. This </w:t>
      </w:r>
      <w:r w:rsidR="000A66AF">
        <w:t>wa</w:t>
      </w:r>
      <w:r>
        <w:t>s called IO Wait</w:t>
      </w:r>
      <w:r w:rsidR="0029554D">
        <w:t xml:space="preserve"> in </w:t>
      </w:r>
      <w:r w:rsidR="000A66AF">
        <w:t xml:space="preserve">earlier </w:t>
      </w:r>
      <w:r w:rsidR="009B55D1">
        <w:t xml:space="preserve">release of </w:t>
      </w:r>
      <w:r w:rsidR="0029554D">
        <w:t>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9B55D1">
        <w:rPr>
          <w:color w:val="00B0F0"/>
        </w:rPr>
        <w:t xml:space="preserve">Swap Wait </w:t>
      </w:r>
      <w:r w:rsidRPr="003D6E92">
        <w:t xml:space="preserve">tracks the time CPU is waiting for Memory page to come in from ESXi swap. </w:t>
      </w:r>
      <w:r w:rsidR="009926EF">
        <w:t xml:space="preserve">This metric was </w:t>
      </w:r>
      <w:r w:rsidR="00E47C03">
        <w:t>superseded</w:t>
      </w:r>
      <w:r w:rsidR="009926EF">
        <w:t xml:space="preserve"> by Memory Contention metric.</w:t>
      </w:r>
    </w:p>
    <w:p w14:paraId="115861E8" w14:textId="4222E894" w:rsidR="00667F4C" w:rsidRDefault="0029554D" w:rsidP="004C12E4">
      <w:r w:rsidRPr="009B55D1">
        <w:rPr>
          <w:color w:val="00B0F0"/>
        </w:rPr>
        <w:lastRenderedPageBreak/>
        <w:t xml:space="preserve">Other </w:t>
      </w:r>
      <w:r w:rsidR="004C12E4" w:rsidRPr="009B55D1">
        <w:rPr>
          <w:color w:val="00B0F0"/>
        </w:rPr>
        <w:t xml:space="preserve">Wait </w:t>
      </w:r>
      <w:r w:rsidR="004C12E4" w:rsidRPr="003D6E92">
        <w:t>tracks the time CPU is being blocked by other things</w:t>
      </w:r>
      <w:r w:rsidR="001D41E0">
        <w:t>, such as IO and vMotion</w:t>
      </w:r>
      <w:r w:rsidR="004C12E4" w:rsidRPr="003D6E92">
        <w:t xml:space="preserve">. For example, the VMM layer is trying to do something and it’s blocked. </w:t>
      </w:r>
      <w:r w:rsidR="008D7B15">
        <w:t>The number of reasons vary and it’s hard to pinpoint exactly which one</w:t>
      </w:r>
      <w:r w:rsidR="00794AAA">
        <w:t xml:space="preserve">, as you need low level </w:t>
      </w:r>
      <w:r w:rsidR="00D809AD">
        <w:t>debug logs such as stats vmx, schedtraces, and custom vprobes</w:t>
      </w:r>
      <w:r w:rsidR="008D7B15">
        <w:t xml:space="preserve">. You’re better off removing the </w:t>
      </w:r>
      <w:r w:rsidR="00794AAA">
        <w:t xml:space="preserve">common reasons. </w:t>
      </w:r>
      <w:r w:rsidR="004C12E4" w:rsidRPr="003D6E92">
        <w:t>Snapshot is a common reason here</w:t>
      </w:r>
      <w:r w:rsidR="00AB3EB6">
        <w:rPr>
          <w:rStyle w:val="FootnoteReference"/>
        </w:rPr>
        <w:footnoteReference w:id="24"/>
      </w:r>
      <w:r w:rsidR="001D5FE5">
        <w:t>, that it</w:t>
      </w:r>
      <w:r w:rsidR="00DF457C">
        <w:t xml:space="preserve"> wa</w:t>
      </w:r>
      <w:r w:rsidR="001D5FE5">
        <w:t>s mistakenly named as IO Wait.</w:t>
      </w:r>
      <w:r w:rsidR="00D51974">
        <w:t xml:space="preserve"> </w:t>
      </w:r>
    </w:p>
    <w:p w14:paraId="33C0A96F" w14:textId="2C49413C" w:rsidR="004C12E4" w:rsidRDefault="00D51974" w:rsidP="004C12E4">
      <w:r>
        <w:t xml:space="preserve">The formula </w:t>
      </w:r>
      <w:r w:rsidR="007876C1">
        <w:t xml:space="preserve">is Wait – Idle, so it </w:t>
      </w:r>
      <w:r>
        <w:t>includes Swap Wait</w:t>
      </w:r>
      <w:r w:rsidR="007876C1">
        <w:t>.</w:t>
      </w:r>
    </w:p>
    <w:p w14:paraId="7AB4E19D" w14:textId="00BB8063" w:rsidR="00E50074" w:rsidRDefault="00E50074" w:rsidP="004C12E4">
      <w:r>
        <w:t xml:space="preserve">Take note of a </w:t>
      </w:r>
      <w:hyperlink r:id="rId385" w:history="1">
        <w:r w:rsidRPr="007F7D7A">
          <w:rPr>
            <w:rStyle w:val="Hyperlink"/>
          </w:rPr>
          <w:t>known bug</w:t>
        </w:r>
      </w:hyperlink>
      <w:r>
        <w:t xml:space="preserve"> </w:t>
      </w:r>
      <w:r w:rsidR="007F7D7A">
        <w:t xml:space="preserve">that wrongly inflates the value of Other Wait and esxtop %VMWait. </w:t>
      </w:r>
    </w:p>
    <w:p w14:paraId="3AC1BA16" w14:textId="77777777" w:rsidR="00111E96" w:rsidRDefault="00111E96" w:rsidP="00111E96">
      <w:r>
        <w:t>Actions you can do to reduce Other Wait:</w:t>
      </w:r>
    </w:p>
    <w:p w14:paraId="68A19C8F" w14:textId="4C0B8641" w:rsidR="001E1863" w:rsidRDefault="001E1863" w:rsidP="00111E96">
      <w:pPr>
        <w:pStyle w:val="Bullet"/>
      </w:pPr>
      <w:r>
        <w:t xml:space="preserve">If this happens to multiple VMs, find commonality. </w:t>
      </w:r>
    </w:p>
    <w:p w14:paraId="712A5077" w14:textId="1A7042C8" w:rsidR="0015563F" w:rsidRDefault="009B4036" w:rsidP="00111E96">
      <w:pPr>
        <w:pStyle w:val="Bullet"/>
      </w:pPr>
      <w:r>
        <w:t xml:space="preserve">vMotion the VM. </w:t>
      </w:r>
    </w:p>
    <w:p w14:paraId="350CC46C" w14:textId="1461024A" w:rsidR="00111E96" w:rsidRDefault="00111E96" w:rsidP="00111E96">
      <w:pPr>
        <w:pStyle w:val="Bullet"/>
      </w:pPr>
      <w:r>
        <w:t>Remove Snapshot</w:t>
      </w:r>
    </w:p>
    <w:p w14:paraId="45D82253" w14:textId="0E670897" w:rsidR="00111E96" w:rsidRDefault="00111E96" w:rsidP="00111E96">
      <w:pPr>
        <w:pStyle w:val="Bullet"/>
      </w:pPr>
      <w:r>
        <w:t>Update to the latest build of ESXi (incl. physical device drivers), virtual HW and VMware Tools (virtual device drivers)</w:t>
      </w:r>
      <w:r w:rsidR="001E1863">
        <w:t xml:space="preserve">. </w:t>
      </w:r>
    </w:p>
    <w:p w14:paraId="0FA9A1BF" w14:textId="10692C42" w:rsidR="00111E96" w:rsidRDefault="00111E96" w:rsidP="00111E96">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 xml:space="preserve">00 production VM. Surprisingly, the value is </w:t>
      </w:r>
      <w:r w:rsidRPr="007B37BA">
        <w:rPr>
          <w:color w:val="FF0000"/>
        </w:rPr>
        <w:t xml:space="preserve">not </w:t>
      </w:r>
      <w:r>
        <w:t>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lastRenderedPageBreak/>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t>What do you expect?</w:t>
      </w:r>
    </w:p>
    <w:p w14:paraId="141B2594" w14:textId="2AEB944C" w:rsidR="00111E68" w:rsidRDefault="00111E68" w:rsidP="00DA0D06">
      <w:pPr>
        <w:jc w:val="center"/>
      </w:pPr>
      <w:r w:rsidRPr="00111E68">
        <w:rPr>
          <w:noProof/>
        </w:rPr>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one time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lastRenderedPageBreak/>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9525A00"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r w:rsidR="00430C87">
        <w:rPr>
          <w:color w:val="FF0000"/>
        </w:rPr>
        <w:t xml:space="preserve"> </w:t>
      </w:r>
      <w:hyperlink r:id="rId391" w:history="1">
        <w:r w:rsidR="00430C87" w:rsidRPr="00762CBD">
          <w:rPr>
            <w:rStyle w:val="Hyperlink"/>
          </w:rPr>
          <w:t>https://kb.vmware.com/s/article/85393?lang=en_US</w:t>
        </w:r>
      </w:hyperlink>
      <w:r w:rsidR="00430C87">
        <w:rPr>
          <w:color w:val="FF0000"/>
        </w:rPr>
        <w:t xml:space="preserve"> known bug in 7.0 U2 or later</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5BCEAE57" w14:textId="77777777" w:rsidR="008F2124" w:rsidRPr="003D6E92" w:rsidRDefault="008F2124" w:rsidP="00AC6E1E">
      <w:pPr>
        <w:pStyle w:val="Heading4"/>
      </w:pPr>
      <w:bookmarkStart w:id="65" w:name="_System"/>
      <w:bookmarkEnd w:id="65"/>
      <w:r w:rsidRPr="003D6E92">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t>IO processing differs to non-IO processing as it has to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have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t>ESXi typically uses another core for this work instead of the VM vCPU</w:t>
      </w:r>
      <w:r w:rsidR="004B4F04">
        <w:t>, and put that that VM vCPU in wait state</w:t>
      </w:r>
      <w:r w:rsidRPr="003D6E92">
        <w:t xml:space="preserve">. </w:t>
      </w:r>
      <w:r w:rsidR="0092005D" w:rsidRPr="003D6E92">
        <w:t>This work has to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lastRenderedPageBreak/>
        <w:t>Guest OS isn’t aware of the 2</w:t>
      </w:r>
      <w:r w:rsidRPr="009B5864">
        <w:rPr>
          <w:vertAlign w:val="superscript"/>
          <w:lang w:val="en-US"/>
        </w:rPr>
        <w:t>nd</w:t>
      </w:r>
      <w:r w:rsidRPr="009B5864">
        <w:rPr>
          <w:lang w:val="en-US"/>
        </w:rPr>
        <w:t xml:space="preserve"> processing. It thinks the disk is slower as it has to wait longer. </w:t>
      </w:r>
    </w:p>
    <w:p w14:paraId="1965784A" w14:textId="664441C6" w:rsidR="008F2124" w:rsidRPr="00890595" w:rsidRDefault="009B5864" w:rsidP="00B872EB">
      <w:r w:rsidRPr="009B5864">
        <w:rPr>
          <w:lang w:val="en-US"/>
        </w:rPr>
        <w:t>If there is snapshot, then VMkernel has to do even more work as it has to traverse the snapshot.</w:t>
      </w:r>
    </w:p>
    <w:p w14:paraId="64C45BEA" w14:textId="3A875087" w:rsidR="008F2124" w:rsidRPr="00890595" w:rsidRDefault="00776094" w:rsidP="008F2124">
      <w:r>
        <w:t>T</w:t>
      </w:r>
      <w:r w:rsidR="008F2124" w:rsidRPr="00890595">
        <w:t>he work has to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lastRenderedPageBreak/>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94">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395"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96">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AC6E1E">
      <w:pPr>
        <w:pStyle w:val="Heading4"/>
      </w:pPr>
      <w:bookmarkStart w:id="66" w:name="_Run"/>
      <w:bookmarkEnd w:id="66"/>
      <w:r w:rsidRPr="003D6E92">
        <w:t>Run</w:t>
      </w:r>
    </w:p>
    <w:p w14:paraId="5336BA4F" w14:textId="3B30D71F"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w:t>
      </w:r>
      <w:r w:rsidR="008D3A3F">
        <w:t>metrics</w:t>
      </w:r>
      <w:r w:rsidR="00DF0230" w:rsidRPr="003D6E92">
        <w:t xml:space="preserve">.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lastRenderedPageBreak/>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AC6E1E">
      <w:pPr>
        <w:pStyle w:val="Heading4"/>
      </w:pPr>
      <w:bookmarkStart w:id="67" w:name="_Overlap"/>
      <w:bookmarkEnd w:id="67"/>
      <w:r w:rsidRPr="003D6E92">
        <w:t>Overlap</w:t>
      </w:r>
    </w:p>
    <w:p w14:paraId="1288101E" w14:textId="6946816B" w:rsidR="00785C42" w:rsidRPr="003D6E92" w:rsidRDefault="00785C42" w:rsidP="00785C42">
      <w:r w:rsidRPr="003D6E92">
        <w:t xml:space="preserve">When ESXi is running a VM, this activity might get interrupted with IO processing (e.g. incoming network packets). If there is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B0D32C2" w:rsidR="004205C1" w:rsidRDefault="004205C1" w:rsidP="004205C1">
      <w:r w:rsidRPr="003D6E92">
        <w:lastRenderedPageBreak/>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44612C6C" w14:textId="29DE04DF" w:rsidR="007F62D9" w:rsidRDefault="007F62D9" w:rsidP="004205C1">
      <w:r>
        <w:t xml:space="preserve">Review the following charts. It shows </w:t>
      </w:r>
      <w:r w:rsidR="00ED7182">
        <w:t xml:space="preserve">CPU Usage, CPU Overlap and CPU Run. See the green </w:t>
      </w:r>
      <w:r w:rsidR="00A223B5">
        <w:t xml:space="preserve">highlights and yellow highlights. </w:t>
      </w:r>
      <w:r w:rsidR="00ED7182">
        <w:t>What do you no</w:t>
      </w:r>
      <w:r w:rsidR="00A223B5">
        <w:t xml:space="preserve">tice? </w:t>
      </w:r>
    </w:p>
    <w:p w14:paraId="741263BE" w14:textId="6C721905" w:rsidR="008340E0" w:rsidRPr="003D6E92" w:rsidRDefault="008340E0" w:rsidP="008340E0">
      <w:pPr>
        <w:jc w:val="center"/>
      </w:pPr>
      <w:r w:rsidRPr="008340E0">
        <w:rPr>
          <w:noProof/>
        </w:rPr>
        <w:drawing>
          <wp:inline distT="0" distB="0" distL="0" distR="0" wp14:anchorId="7036C5A8" wp14:editId="5973862D">
            <wp:extent cx="4526280" cy="4956048"/>
            <wp:effectExtent l="0" t="0" r="7620" b="0"/>
            <wp:docPr id="1049" name="Picture 10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A picture containing chart&#10;&#10;Description automatically generated"/>
                    <pic:cNvPicPr/>
                  </pic:nvPicPr>
                  <pic:blipFill>
                    <a:blip r:embed="rId398"/>
                    <a:stretch>
                      <a:fillRect/>
                    </a:stretch>
                  </pic:blipFill>
                  <pic:spPr>
                    <a:xfrm>
                      <a:off x="0" y="0"/>
                      <a:ext cx="4526280" cy="4956048"/>
                    </a:xfrm>
                    <a:prstGeom prst="rect">
                      <a:avLst/>
                    </a:prstGeom>
                  </pic:spPr>
                </pic:pic>
              </a:graphicData>
            </a:graphic>
          </wp:inline>
        </w:drawing>
      </w:r>
    </w:p>
    <w:p w14:paraId="7D89F53E" w14:textId="4AF899A9" w:rsidR="00A223B5" w:rsidRDefault="00A223B5" w:rsidP="004205C1">
      <w:r>
        <w:t xml:space="preserve">The above prove that Run is not aware of </w:t>
      </w:r>
      <w:r w:rsidR="005B3066" w:rsidRPr="00B111F1">
        <w:rPr>
          <w:color w:val="00B0F0"/>
        </w:rPr>
        <w:t>overlap</w:t>
      </w:r>
      <w:r w:rsidR="005B3066">
        <w:t xml:space="preserve">. Notice when overlap went up, Run did not go lower. CPU Usage however, </w:t>
      </w:r>
      <w:r w:rsidR="004D186B">
        <w:t xml:space="preserve">did go down as it’s aware of overlap. </w:t>
      </w:r>
    </w:p>
    <w:p w14:paraId="3E2BCF1F" w14:textId="6068C20E" w:rsidR="004D186B" w:rsidRDefault="000F2B6B" w:rsidP="004205C1">
      <w:r>
        <w:t>The correlation is not perfect as Usage is also aware of hyperthreading and CPU frequency.</w:t>
      </w:r>
    </w:p>
    <w:p w14:paraId="2F6A5838" w14:textId="040CE3C0" w:rsidR="004205C1"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t>The amount is the sum of all vCPU, so you need to divide by the number of running vCPU</w:t>
      </w:r>
      <w:r>
        <w:t xml:space="preserve"> if you are converting into a percentage</w:t>
      </w:r>
      <w:r w:rsidRPr="003D6E92">
        <w:t>.</w:t>
      </w:r>
      <w:r>
        <w:t xml:space="preserve"> Divide over 20000 ms x 100%.</w:t>
      </w:r>
      <w:r w:rsidR="00F90D51">
        <w:t xml:space="preserve"> When I did that, and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lastRenderedPageBreak/>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99">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17CABA1E"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 xml:space="preserve">as the Guest OS wants to run actually. </w:t>
      </w:r>
      <w:r w:rsidR="00281849">
        <w:t xml:space="preserve">The effect is the same with </w:t>
      </w:r>
      <w:r w:rsidRPr="003D6E92">
        <w:t>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41581BAF" w14:textId="3A38331A" w:rsidR="00746C94" w:rsidRPr="001B226D" w:rsidRDefault="00746C94" w:rsidP="00AC6E1E">
      <w:pPr>
        <w:pStyle w:val="Heading4"/>
      </w:pPr>
      <w:bookmarkStart w:id="68" w:name="_Used_|_Usage"/>
      <w:bookmarkEnd w:id="68"/>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7993520A" w:rsidR="00100F12" w:rsidRPr="001B226D" w:rsidRDefault="00100F12" w:rsidP="00100F12">
      <w:pPr>
        <w:pStyle w:val="Bullet"/>
        <w:rPr>
          <w:lang w:val="en-GB"/>
        </w:rPr>
      </w:pPr>
      <w:r w:rsidRPr="001B226D">
        <w:rPr>
          <w:lang w:val="en-GB"/>
        </w:rPr>
        <w:t xml:space="preserve">How fast is the </w:t>
      </w:r>
      <w:r w:rsidR="00D23FD1">
        <w:rPr>
          <w:lang w:val="en-GB"/>
        </w:rPr>
        <w:t>“</w:t>
      </w:r>
      <w:r w:rsidRPr="00273B0F">
        <w:rPr>
          <w:color w:val="00B0F0"/>
          <w:lang w:val="en-GB"/>
        </w:rPr>
        <w:t>run</w:t>
      </w:r>
      <w:r w:rsidR="00D23FD1">
        <w:rPr>
          <w:lang w:val="en-GB"/>
        </w:rPr>
        <w:t>”</w:t>
      </w:r>
      <w:r w:rsidRPr="001B226D">
        <w:rPr>
          <w:lang w:val="en-GB"/>
        </w:rPr>
        <w:t xml:space="preserve">? All else being equal, a 5 GHz CPU is 5x faster than a 1 GHz CPU. Throughput impacts utilization. The faster it can complete a task, the shorter it has to work. That’s why you see some </w:t>
      </w:r>
      <w:r w:rsidR="008D3A3F">
        <w:rPr>
          <w:lang w:val="en-GB"/>
        </w:rPr>
        <w:t>metrics</w:t>
      </w:r>
      <w:r w:rsidRPr="001B226D">
        <w:rPr>
          <w:lang w:val="en-GB"/>
        </w:rPr>
        <w:t xml:space="preserve">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6976AEAE" w:rsidR="00746C94" w:rsidRDefault="005E2DBA" w:rsidP="00746C94">
      <w:pPr>
        <w:rPr>
          <w:lang w:val="en-GB"/>
        </w:rPr>
      </w:pPr>
      <w:r w:rsidRPr="001B226D">
        <w:rPr>
          <w:lang w:val="en-GB"/>
        </w:rPr>
        <w:lastRenderedPageBreak/>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xml:space="preserve">. vCenter then adds Usage (MHz) and Usage (%) </w:t>
      </w:r>
      <w:r w:rsidR="008D3A3F">
        <w:rPr>
          <w:lang w:val="en-GB"/>
        </w:rPr>
        <w:t>metrics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 xml:space="preserve">utilization </w:t>
      </w:r>
      <w:r w:rsidR="008D3A3F">
        <w:rPr>
          <w:lang w:val="en-GB"/>
        </w:rPr>
        <w:t>metrics</w:t>
      </w:r>
      <w:r w:rsidR="00746C94" w:rsidRPr="001B226D">
        <w:rPr>
          <w:lang w:val="en-GB"/>
        </w:rPr>
        <w:t>.</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AC6E1E">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400">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lastRenderedPageBreak/>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401">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7F0B0F9F" w:rsidR="00746C94" w:rsidRPr="00A452F2" w:rsidRDefault="00746C94" w:rsidP="00746C94">
      <w:pPr>
        <w:rPr>
          <w:lang w:val="en-GB"/>
        </w:rPr>
      </w:pPr>
      <w:r w:rsidRPr="00A452F2">
        <w:rPr>
          <w:lang w:val="en-GB"/>
        </w:rPr>
        <w:t xml:space="preserve">As you can see from the preceding chart, the impact is noticeable. The System and Overlap </w:t>
      </w:r>
      <w:r w:rsidR="008D3A3F">
        <w:rPr>
          <w:lang w:val="en-GB"/>
        </w:rPr>
        <w:t>metrics</w:t>
      </w:r>
      <w:r w:rsidRPr="00A452F2">
        <w:rPr>
          <w:lang w:val="en-GB"/>
        </w:rPr>
        <w:t xml:space="preserve">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lastRenderedPageBreak/>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402">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0ADF954F"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 xml:space="preserve">contention </w:t>
        </w:r>
        <w:r w:rsidR="008D3A3F">
          <w:rPr>
            <w:rStyle w:val="Hyperlink"/>
            <w:lang w:val="en-GB"/>
          </w:rPr>
          <w:t>metrics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403">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AC6E1E">
      <w:pPr>
        <w:pStyle w:val="Heading4"/>
      </w:pPr>
      <w:r w:rsidRPr="00A452F2">
        <w:t>Usage</w:t>
      </w:r>
    </w:p>
    <w:p w14:paraId="34FF4A0D" w14:textId="5EA1BC86" w:rsidR="00E4150D" w:rsidRDefault="00800911" w:rsidP="00746C94">
      <w:pPr>
        <w:rPr>
          <w:lang w:val="en-GB"/>
        </w:rPr>
      </w:pPr>
      <w:r>
        <w:rPr>
          <w:lang w:val="en-GB"/>
        </w:rPr>
        <w:t xml:space="preserve">There are two </w:t>
      </w:r>
      <w:r w:rsidR="008D3A3F">
        <w:rPr>
          <w:lang w:val="en-GB"/>
        </w:rPr>
        <w:t>metrics</w:t>
      </w:r>
      <w:r>
        <w:rPr>
          <w:lang w:val="en-GB"/>
        </w:rPr>
        <w:t>: Usage (MHz) and Usage (%).</w:t>
      </w:r>
    </w:p>
    <w:p w14:paraId="37975B0F" w14:textId="77777777" w:rsidR="00273B0F" w:rsidRDefault="00273B0F" w:rsidP="00273B0F">
      <w:pPr>
        <w:rPr>
          <w:lang w:val="en-GB"/>
        </w:rPr>
      </w:pPr>
      <w:r w:rsidRPr="00A452F2">
        <w:rPr>
          <w:lang w:val="en-GB"/>
        </w:rPr>
        <w:t xml:space="preserve">These 2 </w:t>
      </w:r>
      <w:r>
        <w:rPr>
          <w:lang w:val="en-GB"/>
        </w:rPr>
        <w:t>metrics</w:t>
      </w:r>
      <w:r w:rsidRPr="00A452F2">
        <w:rPr>
          <w:lang w:val="en-GB"/>
        </w:rPr>
        <w:t xml:space="preserve"> do </w:t>
      </w:r>
      <w:r w:rsidRPr="00A452F2">
        <w:rPr>
          <w:color w:val="FF0000"/>
          <w:lang w:val="en-GB"/>
        </w:rPr>
        <w:t>not</w:t>
      </w:r>
      <w:r w:rsidRPr="00A452F2">
        <w:rPr>
          <w:lang w:val="en-GB"/>
        </w:rPr>
        <w:t xml:space="preserve"> exist in ESXi</w:t>
      </w:r>
      <w:r>
        <w:rPr>
          <w:lang w:val="en-GB"/>
        </w:rPr>
        <w:t>, meaning they</w:t>
      </w:r>
      <w:r w:rsidRPr="00A452F2">
        <w:rPr>
          <w:lang w:val="en-GB"/>
        </w:rPr>
        <w:t xml:space="preserve"> only exist in vCenter. </w:t>
      </w:r>
    </w:p>
    <w:p w14:paraId="4EF88818" w14:textId="55CE8879" w:rsidR="00E56FD5" w:rsidRDefault="00E56FD5" w:rsidP="00746C94">
      <w:pPr>
        <w:rPr>
          <w:lang w:val="en-GB"/>
        </w:rPr>
      </w:pPr>
      <w:r>
        <w:rPr>
          <w:lang w:val="en-GB"/>
        </w:rPr>
        <w:t xml:space="preserve">I’m not able to figure out if Usage (%) = Usage (MHz) / VM Static CPU Speed, as I don’t have the need yet to use both </w:t>
      </w:r>
      <w:r w:rsidR="008D3A3F">
        <w:rPr>
          <w:lang w:val="en-GB"/>
        </w:rPr>
        <w:t>metrics</w:t>
      </w:r>
      <w:r>
        <w:rPr>
          <w:lang w:val="en-GB"/>
        </w:rPr>
        <w:t xml:space="preserve">. From the chart below, it appears that they are </w:t>
      </w:r>
      <w:r w:rsidRPr="00EE5AA0">
        <w:rPr>
          <w:color w:val="FF0000"/>
          <w:lang w:val="en-GB"/>
        </w:rPr>
        <w:t xml:space="preserve">not </w:t>
      </w:r>
      <w:r>
        <w:rPr>
          <w:lang w:val="en-GB"/>
        </w:rPr>
        <w:t xml:space="preserve">100% identical, but they are </w:t>
      </w:r>
      <w:r w:rsidRPr="003E1C7C">
        <w:rPr>
          <w:i/>
          <w:iCs/>
          <w:color w:val="0070C0"/>
          <w:lang w:val="en-GB"/>
        </w:rPr>
        <w:t>very</w:t>
      </w:r>
      <w:r w:rsidRPr="003E1C7C">
        <w:rPr>
          <w:color w:val="0070C0"/>
          <w:lang w:val="en-GB"/>
        </w:rPr>
        <w:t xml:space="preserve"> </w:t>
      </w:r>
      <w:r>
        <w:rPr>
          <w:lang w:val="en-GB"/>
        </w:rPr>
        <w:t>similar.</w:t>
      </w:r>
    </w:p>
    <w:p w14:paraId="58B778EB" w14:textId="25958375" w:rsidR="00E56FD5" w:rsidRDefault="00E56FD5" w:rsidP="00746C94">
      <w:pPr>
        <w:rPr>
          <w:lang w:val="en-GB"/>
        </w:rPr>
      </w:pPr>
      <w:r>
        <w:rPr>
          <w:noProof/>
        </w:rPr>
        <w:lastRenderedPageBreak/>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404">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70FD2F88" w14:textId="5C457611"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405">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2B7FC30C" w:rsidR="004836D0" w:rsidRDefault="004836D0" w:rsidP="00D61694">
      <w:r>
        <w:t xml:space="preserve">vRealize Operations Usage (MHz) and Usage (%) </w:t>
      </w:r>
      <w:r w:rsidR="00427BF6">
        <w:t xml:space="preserve">metrics map 1:1 to the respective </w:t>
      </w:r>
      <w:r w:rsidR="008D3A3F">
        <w:t>metrics</w:t>
      </w:r>
      <w:r w:rsidR="00427BF6">
        <w:t xml:space="preserve"> </w:t>
      </w:r>
      <w:r>
        <w:t>from vCenter</w:t>
      </w:r>
      <w:r w:rsidR="00427BF6">
        <w:t>.</w:t>
      </w:r>
    </w:p>
    <w:p w14:paraId="3A61F088" w14:textId="435EF948" w:rsidR="006A1365" w:rsidRDefault="006A1365" w:rsidP="00E7573A">
      <w:pPr>
        <w:pStyle w:val="Heading5"/>
      </w:pPr>
      <w:r>
        <w:lastRenderedPageBreak/>
        <w:t>Usage (GHz)</w:t>
      </w:r>
    </w:p>
    <w:p w14:paraId="4CA6A602" w14:textId="4A04EF6C" w:rsidR="00E41758" w:rsidRDefault="00E41758" w:rsidP="00D61694">
      <w:r>
        <w:t xml:space="preserve">We stated that CPU power management &amp; HT impact Usage. </w:t>
      </w:r>
    </w:p>
    <w:p w14:paraId="40FB7F0A" w14:textId="3EF4B538" w:rsidR="0012597F" w:rsidRDefault="0012597F" w:rsidP="00D61694">
      <w:r>
        <w:t>What value do you expect for the GHz variant?</w:t>
      </w:r>
    </w:p>
    <w:p w14:paraId="4CD8F165" w14:textId="63A4C371" w:rsidR="00273B0F" w:rsidRDefault="00273B0F" w:rsidP="00D61694">
      <w:r>
        <w:t>Review the following example. This is a single VM occupying an entire ESXi.</w:t>
      </w:r>
    </w:p>
    <w:p w14:paraId="0DB66AB4" w14:textId="57EFE1F5" w:rsidR="0094010C" w:rsidRDefault="0094010C" w:rsidP="00D61694">
      <w:r>
        <w:rPr>
          <w:noProof/>
        </w:rPr>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406"/>
                    <a:stretch>
                      <a:fillRect/>
                    </a:stretch>
                  </pic:blipFill>
                  <pic:spPr>
                    <a:xfrm>
                      <a:off x="0" y="0"/>
                      <a:ext cx="6645910" cy="3789680"/>
                    </a:xfrm>
                    <a:prstGeom prst="rect">
                      <a:avLst/>
                    </a:prstGeom>
                  </pic:spPr>
                </pic:pic>
              </a:graphicData>
            </a:graphic>
          </wp:inline>
        </w:drawing>
      </w:r>
    </w:p>
    <w:p w14:paraId="283A00AD" w14:textId="5FB08CD2" w:rsidR="00273B0F" w:rsidRDefault="00273B0F" w:rsidP="00273B0F">
      <w:r>
        <w:t>The ESXi has 12 cores with n</w:t>
      </w:r>
      <w:r w:rsidRPr="00571538">
        <w:t xml:space="preserve">ominal </w:t>
      </w:r>
      <w:r>
        <w:t>f</w:t>
      </w:r>
      <w:r w:rsidRPr="00571538">
        <w:t xml:space="preserve">requency </w:t>
      </w:r>
      <w:r>
        <w:t>of</w:t>
      </w:r>
      <w:r w:rsidRPr="00571538">
        <w:t xml:space="preserve"> 2.4 GHz</w:t>
      </w:r>
      <w:r>
        <w:t xml:space="preserve">. The number of socket does not matter in this case. </w:t>
      </w:r>
    </w:p>
    <w:p w14:paraId="70A397F5" w14:textId="77777777" w:rsidR="00273B0F" w:rsidRDefault="00273B0F" w:rsidP="00273B0F">
      <w:r>
        <w:t>Since HT is enabled, the biggest VM you can run is a 24 vCPU. The 24 vCPU will certainly have to share 12 cores, but that’s not what we’re interested here.</w:t>
      </w:r>
    </w:p>
    <w:p w14:paraId="6F02733C" w14:textId="5A194422" w:rsidR="00273B0F" w:rsidRDefault="00273B0F" w:rsidP="00273B0F">
      <w:r>
        <w:t>What do you expect the VM CPU Usage (GHz) when you run the VM at basically 100%?</w:t>
      </w:r>
    </w:p>
    <w:p w14:paraId="1657B674" w14:textId="2FFB0E16" w:rsidR="002F2C51" w:rsidRDefault="002F2C51" w:rsidP="00273B0F">
      <w:r>
        <w:t>36 GHz, if you did not enable dynamic power management.</w:t>
      </w:r>
    </w:p>
    <w:p w14:paraId="50E6B22E" w14:textId="6996A0D8" w:rsidR="002F2C51" w:rsidRDefault="002F2C51" w:rsidP="002F2C51">
      <w:r>
        <w:t>Why not 57.6 GHz, because it’s 24 vCPU x 2.4 GHz?</w:t>
      </w:r>
    </w:p>
    <w:p w14:paraId="6D02A38F" w14:textId="06752A7C" w:rsidR="002F2C51" w:rsidRDefault="002F2C51" w:rsidP="002F2C51">
      <w:r>
        <w:t>Because HT does not yield 2x. It yields 1.25x only. At the end of the day, the one that does the computation is the core not the thread.</w:t>
      </w:r>
    </w:p>
    <w:p w14:paraId="782E57D9" w14:textId="2AD222EA" w:rsidR="002F2C51" w:rsidRDefault="002F2C51" w:rsidP="002F2C51">
      <w:r>
        <w:t>12 cores x 2.4 GHz 1.25 HT = 36 GHz total capacity with hyperthreading enabled.</w:t>
      </w:r>
    </w:p>
    <w:p w14:paraId="20D7C35D" w14:textId="50E87DAF" w:rsidR="00273B0F" w:rsidRDefault="002F2C51" w:rsidP="00273B0F">
      <w:r>
        <w:t xml:space="preserve">In the preceding example, </w:t>
      </w:r>
      <w:r w:rsidR="00273B0F">
        <w:t>power management</w:t>
      </w:r>
      <w:r>
        <w:t xml:space="preserve"> was enabled. N</w:t>
      </w:r>
      <w:r w:rsidR="00273B0F">
        <w:t>aturally Turbo Boost kick</w:t>
      </w:r>
      <w:r>
        <w:t>ed</w:t>
      </w:r>
      <w:r w:rsidR="00273B0F">
        <w:t xml:space="preserve"> in, albeit not so dramatic as the VM already used up the entire ESXi CPU cores.</w:t>
      </w:r>
    </w:p>
    <w:p w14:paraId="106E7E3C" w14:textId="5E21AD6A" w:rsidR="00273B0F" w:rsidRDefault="002F2C51" w:rsidP="00273B0F">
      <w:r>
        <w:t>You got around 39 GHz, a small increase over 36 GHz.</w:t>
      </w:r>
    </w:p>
    <w:p w14:paraId="20883E73" w14:textId="5D0B22C8" w:rsidR="00571538" w:rsidRPr="00571538" w:rsidRDefault="008F1FB1" w:rsidP="00571538">
      <w:r>
        <w:t xml:space="preserve">The answer is near 39 GHz. It’s </w:t>
      </w:r>
      <w:r w:rsidR="00571538" w:rsidRPr="00571538">
        <w:t>2.4 GHz x 12 cores x 1.25 HT x 1.08x Turbo Boo</w:t>
      </w:r>
      <w:r>
        <w:t>st</w:t>
      </w:r>
      <w:r w:rsidR="00F22BE1">
        <w:t xml:space="preserve">. Notice it is 12 not 24. </w:t>
      </w:r>
    </w:p>
    <w:p w14:paraId="4BE3D11E" w14:textId="73E9FC08" w:rsidR="00571538" w:rsidRPr="00571538" w:rsidRDefault="00571538" w:rsidP="00571538">
      <w:r w:rsidRPr="00571538">
        <w:t xml:space="preserve">What happens when we disable turbo boost? </w:t>
      </w:r>
      <w:r w:rsidR="008F1FB1">
        <w:t xml:space="preserve">That’s what we did at point 1. </w:t>
      </w:r>
    </w:p>
    <w:p w14:paraId="4D89677B" w14:textId="28A80DDE" w:rsidR="00E41758" w:rsidRDefault="00571538" w:rsidP="00571538">
      <w:r w:rsidRPr="00571538">
        <w:t>CPU Usage drops to slightly below 36 GHz.</w:t>
      </w:r>
      <w:r w:rsidR="00FF0BEB">
        <w:t xml:space="preserve"> </w:t>
      </w:r>
    </w:p>
    <w:p w14:paraId="5778CF20" w14:textId="13F009A1" w:rsidR="00FE46DF" w:rsidRDefault="00267643" w:rsidP="00E7573A">
      <w:pPr>
        <w:pStyle w:val="Heading5"/>
      </w:pPr>
      <w:r w:rsidRPr="00A452F2">
        <w:lastRenderedPageBreak/>
        <w:t xml:space="preserve">Usage (%) </w:t>
      </w:r>
    </w:p>
    <w:p w14:paraId="0981C986" w14:textId="5AED2A33" w:rsidR="00997243" w:rsidRPr="00A452F2" w:rsidRDefault="00461801" w:rsidP="00D61694">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408">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100ADF57" w14:textId="77777777" w:rsidR="00357E83" w:rsidRPr="00A452F2" w:rsidRDefault="00357E83" w:rsidP="0079303D">
      <w:pPr>
        <w:pStyle w:val="Heading4"/>
      </w:pPr>
      <w:bookmarkStart w:id="69" w:name="_VM_Demand"/>
      <w:bookmarkStart w:id="70" w:name="_Demand"/>
      <w:bookmarkEnd w:id="69"/>
      <w:bookmarkEnd w:id="70"/>
      <w:r w:rsidRPr="00A452F2">
        <w:t>CPU Usage Disparity</w:t>
      </w:r>
    </w:p>
    <w:p w14:paraId="0C26D8D0" w14:textId="77777777" w:rsidR="00357E83" w:rsidRPr="00A452F2" w:rsidRDefault="00357E83" w:rsidP="00357E83">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49584C9F" w14:textId="77777777" w:rsidR="00357E83" w:rsidRPr="00A452F2" w:rsidRDefault="00357E83" w:rsidP="00357E83">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5B805E48" w14:textId="77777777" w:rsidR="00357E83" w:rsidRPr="00A452F2" w:rsidRDefault="00357E83" w:rsidP="00357E83">
      <w:pPr>
        <w:rPr>
          <w:lang w:val="en-GB"/>
        </w:rPr>
      </w:pPr>
      <w:r>
        <w:rPr>
          <w:noProof/>
        </w:rPr>
        <w:lastRenderedPageBreak/>
        <w:drawing>
          <wp:inline distT="0" distB="0" distL="0" distR="0" wp14:anchorId="04A90EB8" wp14:editId="64A66C34">
            <wp:extent cx="6858000" cy="118173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66ADC6EC" w14:textId="10C27CB0" w:rsidR="00357E83" w:rsidRPr="00A452F2" w:rsidRDefault="00357E83" w:rsidP="00357E83">
      <w:pPr>
        <w:rPr>
          <w:lang w:val="en-GB"/>
        </w:rPr>
      </w:pPr>
      <w:r w:rsidRPr="00A452F2">
        <w:rPr>
          <w:lang w:val="en-GB"/>
        </w:rPr>
        <w:t xml:space="preserve">All the key </w:t>
      </w:r>
      <w:r>
        <w:rPr>
          <w:lang w:val="en-GB"/>
        </w:rPr>
        <w:t>p</w:t>
      </w:r>
      <w:r w:rsidRPr="00A452F2">
        <w:rPr>
          <w:lang w:val="en-GB"/>
        </w:rPr>
        <w:t xml:space="preserve">erformance </w:t>
      </w:r>
      <w:r w:rsidR="008D3A3F">
        <w:rPr>
          <w:lang w:val="en-GB"/>
        </w:rPr>
        <w:t>metrics</w:t>
      </w:r>
      <w:r w:rsidRPr="00A452F2">
        <w:rPr>
          <w:lang w:val="en-GB"/>
        </w:rPr>
        <w:t xml:space="preserve"> such as Guest OS CPU Run Queue are low.</w:t>
      </w:r>
    </w:p>
    <w:p w14:paraId="33B5329D" w14:textId="77777777" w:rsidR="00357E83" w:rsidRPr="00A452F2" w:rsidRDefault="00357E83" w:rsidP="00357E83">
      <w:pPr>
        <w:rPr>
          <w:lang w:val="en-GB"/>
        </w:rPr>
      </w:pPr>
      <w:r w:rsidRPr="00A452F2">
        <w:rPr>
          <w:lang w:val="en-GB"/>
        </w:rPr>
        <w:t>Obviously the VM does not need 104 vCPU. How to convince the owner if he is not interested in refund? The only angle left is performance. But then we’re faced with the following:</w:t>
      </w:r>
    </w:p>
    <w:p w14:paraId="49637392"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CPU Run Queue inside the Guest OS is low. Decreasing CPU will in fact increase it, which is worse for performance.</w:t>
      </w:r>
    </w:p>
    <w:p w14:paraId="07558D45"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Context Switch is high from time to time. </w:t>
      </w:r>
    </w:p>
    <w:p w14:paraId="781952C0"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Pr>
          <w:lang w:val="en-GB"/>
        </w:rPr>
        <w:t>VM Wait</w:t>
      </w:r>
      <w:r w:rsidRPr="00A452F2">
        <w:rPr>
          <w:lang w:val="en-GB"/>
        </w:rPr>
        <w:t xml:space="preserve"> and Swap Wait.</w:t>
      </w:r>
    </w:p>
    <w:p w14:paraId="7E8882E9"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Ready is very low (max of 0.14% in the last 90 days). </w:t>
      </w:r>
    </w:p>
    <w:p w14:paraId="56132BE4" w14:textId="77777777" w:rsidR="00357E83" w:rsidRDefault="00357E83" w:rsidP="00357E83">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38879E6C" w14:textId="77777777" w:rsidR="00357E83" w:rsidRDefault="00357E83" w:rsidP="00357E8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357E83" w14:paraId="6BC417BE" w14:textId="77777777" w:rsidTr="00E440AB">
        <w:tc>
          <w:tcPr>
            <w:tcW w:w="2122" w:type="dxa"/>
            <w:shd w:val="clear" w:color="auto" w:fill="F2F2F2" w:themeFill="background1" w:themeFillShade="F2"/>
          </w:tcPr>
          <w:p w14:paraId="45D571D9" w14:textId="77777777" w:rsidR="00357E83" w:rsidRDefault="00357E83" w:rsidP="00E440AB">
            <w:pPr>
              <w:pStyle w:val="Tablecontent"/>
            </w:pPr>
            <w:r>
              <w:rPr>
                <w:lang w:val="en-GB"/>
              </w:rPr>
              <w:t>At one</w:t>
            </w:r>
            <w:r w:rsidRPr="00A452F2">
              <w:rPr>
                <w:lang w:val="en-GB"/>
              </w:rPr>
              <w:t xml:space="preserve"> end, all 104 are balanced</w:t>
            </w:r>
          </w:p>
        </w:tc>
        <w:tc>
          <w:tcPr>
            <w:tcW w:w="8334" w:type="dxa"/>
          </w:tcPr>
          <w:p w14:paraId="287D58CA" w14:textId="55B909C7" w:rsidR="00357E83" w:rsidRDefault="00357E83" w:rsidP="00E440AB">
            <w:pPr>
              <w:pStyle w:val="Tablecontent"/>
            </w:pPr>
            <w:r w:rsidRPr="00A452F2">
              <w:rPr>
                <w:lang w:val="en-GB"/>
              </w:rPr>
              <w:t xml:space="preserve">All are running at that low 20%. This triggers an interesting discussion on why the application is unable to even consume a single vCPU. Is this inefficiency the reason why the </w:t>
            </w:r>
            <w:r w:rsidR="00A565B3">
              <w:rPr>
                <w:lang w:val="en-GB"/>
              </w:rPr>
              <w:t>application</w:t>
            </w:r>
            <w:r w:rsidRPr="00A452F2">
              <w:rPr>
                <w:lang w:val="en-GB"/>
              </w:rPr>
              <w:t xml:space="preserve"> vendor is asking for so many vCPU? Commercially, it’s wasting a lot of software license</w:t>
            </w:r>
          </w:p>
        </w:tc>
      </w:tr>
      <w:tr w:rsidR="00357E83" w14:paraId="65A6B569" w14:textId="77777777" w:rsidTr="00E440AB">
        <w:tc>
          <w:tcPr>
            <w:tcW w:w="2122" w:type="dxa"/>
            <w:shd w:val="clear" w:color="auto" w:fill="F2F2F2" w:themeFill="background1" w:themeFillShade="F2"/>
          </w:tcPr>
          <w:p w14:paraId="5CCFD679" w14:textId="77777777" w:rsidR="00357E83" w:rsidRDefault="00357E83" w:rsidP="00E440AB">
            <w:pPr>
              <w:pStyle w:val="Tablecontent"/>
            </w:pPr>
            <w:r>
              <w:rPr>
                <w:lang w:val="en-GB"/>
              </w:rPr>
              <w:t>Imbalance</w:t>
            </w:r>
          </w:p>
        </w:tc>
        <w:tc>
          <w:tcPr>
            <w:tcW w:w="8334" w:type="dxa"/>
          </w:tcPr>
          <w:p w14:paraId="2C63C2F0" w14:textId="77777777" w:rsidR="00357E83" w:rsidRDefault="00357E83" w:rsidP="00E440AB">
            <w:pPr>
              <w:pStyle w:val="Tablecontent"/>
              <w:rPr>
                <w:lang w:val="en-GB"/>
              </w:rPr>
            </w:pPr>
            <w:r w:rsidRPr="00A452F2">
              <w:rPr>
                <w:lang w:val="en-GB"/>
              </w:rPr>
              <w:t>Some are saturated, while others are not.</w:t>
            </w:r>
          </w:p>
          <w:p w14:paraId="0A3A4902" w14:textId="77777777" w:rsidR="00357E83" w:rsidRDefault="00357E83" w:rsidP="00E440AB">
            <w:pPr>
              <w:pStyle w:val="Tablecontent"/>
              <w:numPr>
                <w:ilvl w:val="0"/>
                <w:numId w:val="59"/>
              </w:numPr>
            </w:pPr>
            <w:r>
              <w:t xml:space="preserve">The Peak among vCPU metric will capture if any of them is saturated. This is good insight. </w:t>
            </w:r>
          </w:p>
          <w:p w14:paraId="790F80B4" w14:textId="77777777" w:rsidR="00357E83" w:rsidRDefault="00357E83" w:rsidP="00E440AB">
            <w:pPr>
              <w:pStyle w:val="Tablecontent"/>
              <w:numPr>
                <w:ilvl w:val="0"/>
                <w:numId w:val="59"/>
              </w:numPr>
            </w:pPr>
            <w:r>
              <w:t>The Min among vCPU is not useful as there is bound to be 1 vCPU among 104 that is running near 0%.</w:t>
            </w:r>
          </w:p>
          <w:p w14:paraId="62C97552" w14:textId="3BA572B1" w:rsidR="00357E83" w:rsidRDefault="00357E83" w:rsidP="00E440AB">
            <w:pPr>
              <w:pStyle w:val="Tablecontent"/>
              <w:numPr>
                <w:ilvl w:val="0"/>
                <w:numId w:val="59"/>
              </w:numPr>
            </w:pPr>
            <w:r>
              <w:t>c.</w:t>
            </w:r>
            <w:r>
              <w:tab/>
              <w:t xml:space="preserve">The delta between Max and Min will provide insight on the degree of the usage disparity. Does it fluctuate over time? This type of analysis helps the </w:t>
            </w:r>
            <w:r w:rsidR="00A565B3">
              <w:t>application</w:t>
            </w:r>
            <w:r>
              <w:t xml:space="preserve"> team. Without it they have to plot 104 vCPU one by one.</w:t>
            </w:r>
          </w:p>
        </w:tc>
      </w:tr>
    </w:tbl>
    <w:p w14:paraId="478A6931" w14:textId="77777777" w:rsidR="00357E83" w:rsidRPr="00A452F2" w:rsidRDefault="00357E83" w:rsidP="00357E83">
      <w:pPr>
        <w:pStyle w:val="BeforeTable"/>
        <w:rPr>
          <w:lang w:val="en-GB"/>
        </w:rPr>
      </w:pPr>
    </w:p>
    <w:p w14:paraId="23F253CB" w14:textId="77777777" w:rsidR="00357E83" w:rsidRPr="00A452F2" w:rsidRDefault="00357E83" w:rsidP="00357E83">
      <w:pPr>
        <w:rPr>
          <w:lang w:val="en-GB"/>
        </w:rPr>
      </w:pPr>
      <w:r w:rsidRPr="00A452F2">
        <w:rPr>
          <w:lang w:val="en-GB"/>
        </w:rPr>
        <w:t>In reality, there could be many combinations in between the 2 extremes. Other insights into the behaviour of the 104 vCPU are:</w:t>
      </w:r>
    </w:p>
    <w:p w14:paraId="2285682B" w14:textId="77777777" w:rsidR="00357E83" w:rsidRPr="00A452F2" w:rsidRDefault="00357E83" w:rsidP="00357E83">
      <w:pPr>
        <w:pStyle w:val="ListParagraph"/>
        <w:keepLines w:val="0"/>
        <w:numPr>
          <w:ilvl w:val="0"/>
          <w:numId w:val="32"/>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72F9EFCB" w14:textId="77777777" w:rsidR="00357E83" w:rsidRPr="00A452F2" w:rsidRDefault="00357E83" w:rsidP="00357E83">
      <w:pPr>
        <w:pStyle w:val="ListParagraph"/>
        <w:keepLines w:val="0"/>
        <w:numPr>
          <w:ilvl w:val="0"/>
          <w:numId w:val="32"/>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79712518" w14:textId="77777777" w:rsidR="00357E83" w:rsidRPr="00A452F2" w:rsidRDefault="00357E83" w:rsidP="00357E83">
      <w:pPr>
        <w:rPr>
          <w:lang w:val="en-GB"/>
        </w:rPr>
      </w:pPr>
      <w:r w:rsidRPr="00A452F2">
        <w:rPr>
          <w:lang w:val="en-GB"/>
        </w:rPr>
        <w:t xml:space="preserve">Naming wise, vCPU Usage Disparity is a better name than </w:t>
      </w:r>
      <w:r>
        <w:rPr>
          <w:lang w:val="en-GB"/>
        </w:rPr>
        <w:t>Imbalance</w:t>
      </w:r>
      <w:r w:rsidRPr="00A452F2">
        <w:rPr>
          <w:lang w:val="en-GB"/>
        </w:rPr>
        <w:t xml:space="preserve"> vCPU Usage. </w:t>
      </w:r>
      <w:r>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5B848793" w14:textId="34C4CE0D" w:rsidR="00746C94" w:rsidRPr="00A452F2" w:rsidRDefault="004841FA" w:rsidP="00AC6E1E">
      <w:pPr>
        <w:pStyle w:val="Heading4"/>
      </w:pPr>
      <w:r w:rsidRPr="00A452F2">
        <w:lastRenderedPageBreak/>
        <w:t>Demand</w:t>
      </w:r>
    </w:p>
    <w:p w14:paraId="400B20DC" w14:textId="21F68AC5" w:rsidR="00DC39D9" w:rsidRDefault="00DD758B" w:rsidP="00B90E8A">
      <w:pPr>
        <w:rPr>
          <w:lang w:val="en-GB"/>
        </w:rPr>
      </w:pPr>
      <w:r>
        <w:rPr>
          <w:lang w:val="en-GB"/>
        </w:rPr>
        <w:t xml:space="preserve">Demand differs to Usage as it assumes the VM does not share the physical core. It’s unaware of the penalty caused by hypethreading. It’s what the VM utilization would be had it not experienced any contention. </w:t>
      </w:r>
    </w:p>
    <w:p w14:paraId="08725358" w14:textId="1B1A06AC" w:rsidR="00DD758B" w:rsidRDefault="00DD758B" w:rsidP="00C718B9">
      <w:pPr>
        <w:rPr>
          <w:lang w:val="en-GB"/>
        </w:rPr>
      </w:pPr>
      <w:r>
        <w:rPr>
          <w:lang w:val="en-GB"/>
        </w:rPr>
        <w:t xml:space="preserve">In the event the VM vCPU is sharing, the value of Usage will be 37.5% lower, reflecting the fact that the VM only gets 62.5% of the core. </w:t>
      </w:r>
      <w:r w:rsidR="00C718B9">
        <w:rPr>
          <w:lang w:val="en-GB"/>
        </w:rPr>
        <w:t xml:space="preserve">This makes sense as the HT </w:t>
      </w:r>
      <w:r>
        <w:rPr>
          <w:lang w:val="en-GB"/>
        </w:rPr>
        <w:t xml:space="preserve">throughput benefit </w:t>
      </w:r>
      <w:r w:rsidR="00C718B9">
        <w:rPr>
          <w:lang w:val="en-GB"/>
        </w:rPr>
        <w:t xml:space="preserve">is </w:t>
      </w:r>
      <w:r w:rsidR="00765E7F">
        <w:rPr>
          <w:lang w:val="en-GB"/>
        </w:rPr>
        <w:t>fixed</w:t>
      </w:r>
      <w:r w:rsidR="00C718B9">
        <w:rPr>
          <w:lang w:val="en-GB"/>
        </w:rPr>
        <w:t xml:space="preserve"> at 1.25x. </w:t>
      </w:r>
    </w:p>
    <w:p w14:paraId="507EC628" w14:textId="65421319" w:rsidR="00DD758B" w:rsidRDefault="00DD758B" w:rsidP="00C718B9">
      <w:pPr>
        <w:rPr>
          <w:lang w:val="en-GB"/>
        </w:rPr>
      </w:pPr>
      <w:r>
        <w:rPr>
          <w:lang w:val="en-GB"/>
        </w:rPr>
        <w:t xml:space="preserve">If there is no contention, Demand and Usage will be similar. </w:t>
      </w:r>
    </w:p>
    <w:p w14:paraId="6799B671" w14:textId="783F1F7F" w:rsidR="008178CB" w:rsidRDefault="00DD758B" w:rsidP="00C718B9">
      <w:pPr>
        <w:rPr>
          <w:lang w:val="en-GB"/>
        </w:rPr>
      </w:pPr>
      <w:r>
        <w:rPr>
          <w:lang w:val="en-GB"/>
        </w:rPr>
        <w:t xml:space="preserve">Take </w:t>
      </w:r>
      <w:r w:rsidR="008178CB">
        <w:rPr>
          <w:lang w:val="en-GB"/>
        </w:rPr>
        <w:t xml:space="preserve">a look at the following screenshot from vCenter. It’s comparing Demand (bold) and Usage.  </w:t>
      </w:r>
    </w:p>
    <w:p w14:paraId="28A8378F" w14:textId="4EC5E271" w:rsidR="008178CB" w:rsidRDefault="008178CB" w:rsidP="00C718B9">
      <w:pPr>
        <w:rPr>
          <w:lang w:val="en-GB"/>
        </w:rPr>
      </w:pPr>
      <w:r>
        <w:rPr>
          <w:lang w:val="en-GB"/>
        </w:rPr>
        <w:t>What do you notice?</w:t>
      </w:r>
    </w:p>
    <w:p w14:paraId="6302D467" w14:textId="2CEE94D9" w:rsidR="008178CB" w:rsidRDefault="008178CB" w:rsidP="00C718B9">
      <w:pPr>
        <w:rPr>
          <w:lang w:val="en-GB"/>
        </w:rPr>
      </w:pPr>
      <w:r w:rsidRPr="008178CB">
        <w:rPr>
          <w:noProof/>
          <w:lang w:val="en-GB"/>
        </w:rPr>
        <w:drawing>
          <wp:inline distT="0" distB="0" distL="0" distR="0" wp14:anchorId="57D11662" wp14:editId="037AD89C">
            <wp:extent cx="6645910" cy="5100320"/>
            <wp:effectExtent l="0" t="0" r="2540" b="5080"/>
            <wp:docPr id="1525330294" name="Picture 152533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645910" cy="5100320"/>
                    </a:xfrm>
                    <a:prstGeom prst="rect">
                      <a:avLst/>
                    </a:prstGeom>
                  </pic:spPr>
                </pic:pic>
              </a:graphicData>
            </a:graphic>
          </wp:inline>
        </w:drawing>
      </w:r>
    </w:p>
    <w:p w14:paraId="2728FA4B" w14:textId="68A1F247" w:rsidR="008178CB" w:rsidRDefault="00B46262" w:rsidP="00C718B9">
      <w:pPr>
        <w:rPr>
          <w:lang w:val="en-GB"/>
        </w:rPr>
      </w:pPr>
      <w:r>
        <w:rPr>
          <w:lang w:val="en-GB"/>
        </w:rPr>
        <w:t xml:space="preserve">How can Usage be higher than Demand </w:t>
      </w:r>
      <w:r w:rsidR="008178CB">
        <w:rPr>
          <w:lang w:val="en-GB"/>
        </w:rPr>
        <w:t>at some of the point?</w:t>
      </w:r>
    </w:p>
    <w:p w14:paraId="232A95F5" w14:textId="236876FC" w:rsidR="00C718B9" w:rsidRDefault="008178CB" w:rsidP="00C718B9">
      <w:pPr>
        <w:rPr>
          <w:lang w:val="en-GB"/>
        </w:rPr>
      </w:pPr>
      <w:r>
        <w:rPr>
          <w:lang w:val="en-GB"/>
        </w:rPr>
        <w:t xml:space="preserve">The reason is </w:t>
      </w:r>
      <w:r w:rsidR="00C718B9">
        <w:rPr>
          <w:lang w:val="en-GB"/>
        </w:rPr>
        <w:t>Demand is average</w:t>
      </w:r>
      <w:r w:rsidR="00987CC5">
        <w:rPr>
          <w:lang w:val="en-GB"/>
        </w:rPr>
        <w:t>d</w:t>
      </w:r>
      <w:r w:rsidR="00C718B9">
        <w:rPr>
          <w:lang w:val="en-GB"/>
        </w:rPr>
        <w:t xml:space="preserve"> over a longer time</w:t>
      </w:r>
      <w:r w:rsidR="00C718B9" w:rsidRPr="00A452F2">
        <w:rPr>
          <w:lang w:val="en-GB"/>
        </w:rPr>
        <w:t>, giving it a more steady value.</w:t>
      </w:r>
      <w:r w:rsidR="00987CC5">
        <w:rPr>
          <w:lang w:val="en-GB"/>
        </w:rPr>
        <w:t xml:space="preserve"> That’s why the peak is shorter but wider.</w:t>
      </w:r>
      <w:r>
        <w:rPr>
          <w:lang w:val="en-GB"/>
        </w:rPr>
        <w:t xml:space="preserve"> Notice the average over 1 hour is higher for Demand.</w:t>
      </w:r>
    </w:p>
    <w:p w14:paraId="0A91FEF3" w14:textId="6872D555" w:rsidR="006044E3" w:rsidRDefault="006044E3" w:rsidP="00C718B9">
      <w:pPr>
        <w:rPr>
          <w:lang w:val="en-GB"/>
        </w:rPr>
      </w:pPr>
      <w:r>
        <w:rPr>
          <w:lang w:val="en-GB"/>
        </w:rPr>
        <w:t xml:space="preserve">Demand could be </w:t>
      </w:r>
      <w:r w:rsidRPr="002F2C51">
        <w:rPr>
          <w:color w:val="FF0000"/>
          <w:lang w:val="en-GB"/>
        </w:rPr>
        <w:t xml:space="preserve">lower </w:t>
      </w:r>
      <w:r>
        <w:rPr>
          <w:lang w:val="en-GB"/>
        </w:rPr>
        <w:t>than Run if there is power management savings, as it accounts for speed &amp; efficiency of the run.</w:t>
      </w:r>
    </w:p>
    <w:p w14:paraId="186EFB78" w14:textId="377543B3" w:rsidR="00E7005F" w:rsidRDefault="00E7005F" w:rsidP="00C718B9">
      <w:pPr>
        <w:rPr>
          <w:lang w:val="en-GB"/>
        </w:rPr>
      </w:pPr>
      <w:r>
        <w:rPr>
          <w:lang w:val="en-GB"/>
        </w:rPr>
        <w:lastRenderedPageBreak/>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412">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5BA0BAC8" w:rsidR="00902610"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402A67F1" w14:textId="0DFF22A2" w:rsidR="005D58FF" w:rsidRPr="00A452F2" w:rsidRDefault="005D58FF" w:rsidP="00902610">
      <w:pPr>
        <w:rPr>
          <w:lang w:val="en-GB"/>
        </w:rPr>
      </w:pPr>
      <w:r>
        <w:rPr>
          <w:lang w:val="en-GB"/>
        </w:rPr>
        <w:t xml:space="preserve">Source wise, the metric in vRealize Operations simply maps to </w:t>
      </w:r>
      <w:r>
        <w:t xml:space="preserve">vCenter counter </w:t>
      </w:r>
      <w:r w:rsidRPr="005D58FF">
        <w:rPr>
          <w:color w:val="00B0F0"/>
        </w:rPr>
        <w:t>cpu.demand.average</w:t>
      </w:r>
      <w:r>
        <w:t xml:space="preserve">. </w:t>
      </w:r>
    </w:p>
    <w:p w14:paraId="7918D0E1" w14:textId="76D8D1B0" w:rsidR="00EF797C" w:rsidRPr="00A452F2" w:rsidRDefault="00EF797C" w:rsidP="00AC6E1E">
      <w:pPr>
        <w:pStyle w:val="Heading4"/>
      </w:pPr>
      <w:bookmarkStart w:id="71" w:name="_Contention_(%)"/>
      <w:bookmarkStart w:id="72" w:name="_Contention"/>
      <w:bookmarkEnd w:id="71"/>
      <w:bookmarkEnd w:id="72"/>
      <w:r w:rsidRPr="00A452F2">
        <w:lastRenderedPageBreak/>
        <w:t>Contention</w:t>
      </w:r>
      <w:r w:rsidR="00A40BFD">
        <w:t xml:space="preserve"> | Latency</w:t>
      </w:r>
    </w:p>
    <w:p w14:paraId="05EA7F2F" w14:textId="47B3DD55" w:rsidR="00726577" w:rsidRDefault="00726577" w:rsidP="00EF797C">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089F2807" w14:textId="77777777" w:rsidR="0080221F" w:rsidRDefault="00EF797C" w:rsidP="00EF797C">
      <w:pPr>
        <w:rPr>
          <w:lang w:val="en-GB"/>
        </w:rPr>
      </w:pPr>
      <w:r w:rsidRPr="00A452F2">
        <w:rPr>
          <w:lang w:val="en-GB"/>
        </w:rPr>
        <w:t>Th</w:t>
      </w:r>
      <w:r w:rsidR="00974A90">
        <w:rPr>
          <w:lang w:val="en-GB"/>
        </w:rPr>
        <w:t xml:space="preserve">e metric is called Contention in </w:t>
      </w:r>
      <w:r w:rsidRPr="00A452F2">
        <w:rPr>
          <w:lang w:val="en-GB"/>
        </w:rPr>
        <w:t>vRealize Operations</w:t>
      </w:r>
      <w:r w:rsidR="00974A90">
        <w:rPr>
          <w:lang w:val="en-GB"/>
        </w:rPr>
        <w:t xml:space="preserve">, but Latency in </w:t>
      </w:r>
      <w:r w:rsidRPr="00A452F2">
        <w:rPr>
          <w:lang w:val="en-GB"/>
        </w:rPr>
        <w:t>vCenter, which in turns maps to ESXi LAT_C counter.</w:t>
      </w:r>
      <w:r w:rsidR="00F6191D" w:rsidRPr="00A452F2">
        <w:rPr>
          <w:lang w:val="en-GB"/>
        </w:rPr>
        <w:t xml:space="preserve"> </w:t>
      </w:r>
    </w:p>
    <w:p w14:paraId="3ECDA240" w14:textId="69089092" w:rsidR="00612CAB" w:rsidRDefault="00F6191D" w:rsidP="00EF797C">
      <w:pPr>
        <w:rPr>
          <w:lang w:val="en-GB"/>
        </w:rPr>
      </w:pPr>
      <w:r w:rsidRPr="00A452F2">
        <w:rPr>
          <w:lang w:val="en-GB"/>
        </w:rPr>
        <w:t xml:space="preserve">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p>
    <w:p w14:paraId="48123EA6" w14:textId="57F3CB5D" w:rsidR="00EF797C" w:rsidRPr="00A452F2" w:rsidRDefault="004F7439" w:rsidP="00EF797C">
      <w:pPr>
        <w:rPr>
          <w:lang w:val="en-GB"/>
        </w:rPr>
      </w:pPr>
      <w:r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413"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414">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0A23175E"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 xml:space="preserve">d. These 2 </w:t>
      </w:r>
      <w:r w:rsidR="008D3A3F">
        <w:rPr>
          <w:lang w:val="en-GB"/>
        </w:rPr>
        <w:t>metrics</w:t>
      </w:r>
      <w:r w:rsidRPr="00A452F2">
        <w:rPr>
          <w:lang w:val="en-GB"/>
        </w:rPr>
        <w:t xml:space="preserve">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lastRenderedPageBreak/>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16">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4A702ACD"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Take a look a</w:t>
      </w:r>
      <w:r w:rsidR="00C5083A">
        <w:rPr>
          <w:lang w:val="en-GB"/>
        </w:rPr>
        <w:t>t</w:t>
      </w:r>
      <w:r w:rsidR="00C807E6" w:rsidRPr="00A452F2">
        <w:rPr>
          <w:lang w:val="en-GB"/>
        </w:rPr>
        <w:t xml:space="preserve">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lastRenderedPageBreak/>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417">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1C116769" w:rsidR="000D23D2" w:rsidRDefault="00DA46D3" w:rsidP="00EF797C">
      <w:pPr>
        <w:rPr>
          <w:lang w:val="en-GB"/>
        </w:rPr>
      </w:pPr>
      <w:r w:rsidRPr="00A452F2">
        <w:rPr>
          <w:lang w:val="en-GB"/>
        </w:rPr>
        <w:t>The answer is</w:t>
      </w:r>
      <w:r w:rsidR="00E771CF" w:rsidRPr="00A452F2">
        <w:rPr>
          <w:lang w:val="en-GB"/>
        </w:rPr>
        <w:t xml:space="preserve"> </w:t>
      </w:r>
      <w:r w:rsidR="00E771CF" w:rsidRPr="003046E1">
        <w:rPr>
          <w:color w:val="FF0000"/>
          <w:lang w:val="en-GB"/>
        </w:rPr>
        <w:t>Limit</w:t>
      </w:r>
      <w:r w:rsidR="00E771CF" w:rsidRPr="00A452F2">
        <w:rPr>
          <w:lang w:val="en-GB"/>
        </w:rPr>
        <w: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418"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2B8E1D0" w14:textId="12C766CB" w:rsidR="00EF2195" w:rsidRDefault="007065DD" w:rsidP="00EF797C">
      <w:pPr>
        <w:rPr>
          <w:lang w:val="en-GB"/>
        </w:rPr>
      </w:pPr>
      <w:r>
        <w:rPr>
          <w:lang w:val="en-GB"/>
        </w:rPr>
        <w:t xml:space="preserve">Here is a clearer example showing contention </w:t>
      </w:r>
      <w:r w:rsidR="00A52744">
        <w:rPr>
          <w:lang w:val="en-GB"/>
        </w:rPr>
        <w:t>consistently lower than Ready due to limit.</w:t>
      </w:r>
    </w:p>
    <w:p w14:paraId="3E8CF1CE" w14:textId="644A77E4" w:rsidR="007065DD" w:rsidRDefault="007065DD" w:rsidP="00EF797C">
      <w:pPr>
        <w:rPr>
          <w:lang w:val="en-GB"/>
        </w:rPr>
      </w:pPr>
      <w:r w:rsidRPr="007065DD">
        <w:rPr>
          <w:noProof/>
          <w:lang w:val="en-GB"/>
        </w:rPr>
        <w:drawing>
          <wp:inline distT="0" distB="0" distL="0" distR="0" wp14:anchorId="125B1514" wp14:editId="200A2DF2">
            <wp:extent cx="6645910" cy="2770505"/>
            <wp:effectExtent l="0" t="0" r="2540" b="0"/>
            <wp:docPr id="1045" name="Picture 10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Chart, line chart&#10;&#10;Description automatically generated"/>
                    <pic:cNvPicPr/>
                  </pic:nvPicPr>
                  <pic:blipFill>
                    <a:blip r:embed="rId419"/>
                    <a:stretch>
                      <a:fillRect/>
                    </a:stretch>
                  </pic:blipFill>
                  <pic:spPr>
                    <a:xfrm>
                      <a:off x="0" y="0"/>
                      <a:ext cx="6645910" cy="2770505"/>
                    </a:xfrm>
                    <a:prstGeom prst="rect">
                      <a:avLst/>
                    </a:prstGeom>
                  </pic:spPr>
                </pic:pic>
              </a:graphicData>
            </a:graphic>
          </wp:inline>
        </w:drawing>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lastRenderedPageBreak/>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7779BA8C"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xml:space="preserve">. Ensure all the CPU </w:t>
      </w:r>
      <w:r w:rsidR="008D3A3F">
        <w:rPr>
          <w:lang w:val="en-GB"/>
        </w:rPr>
        <w:t>metrics</w:t>
      </w:r>
      <w:r w:rsidRPr="00A452F2">
        <w:rPr>
          <w:lang w:val="en-GB"/>
        </w:rPr>
        <w:t xml:space="preserve"> are good. If they are all low, then it’s Frequency Scaling and HT. If they are not low, check VM CPU Limit and CPU Share.</w:t>
      </w:r>
    </w:p>
    <w:p w14:paraId="22EA2FE4" w14:textId="4AC7988E" w:rsidR="00EF797C" w:rsidRPr="00A452F2" w:rsidRDefault="00EF797C" w:rsidP="00EF797C">
      <w:pPr>
        <w:pStyle w:val="Bullet"/>
        <w:rPr>
          <w:lang w:val="en-GB"/>
        </w:rPr>
      </w:pPr>
      <w:r w:rsidRPr="00A452F2">
        <w:rPr>
          <w:lang w:val="en-GB"/>
        </w:rPr>
        <w:t xml:space="preserve">Check ESXi power management. If they are set to Maximum correctly, then Frequency Scaling is out (you are left with HT as the factor), else HT could be at play. A simple solution for </w:t>
      </w:r>
      <w:r w:rsidR="0002089A">
        <w:rPr>
          <w:lang w:val="en-GB"/>
        </w:rPr>
        <w:t>applications</w:t>
      </w:r>
      <w:r w:rsidRPr="00A452F2">
        <w:rPr>
          <w:lang w:val="en-GB"/>
        </w:rPr>
        <w:t xml:space="preserve">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73" w:name="_ESXi_CPU_Accounting"/>
      <w:bookmarkEnd w:id="73"/>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199B01E3" w14:textId="2A0790C1" w:rsidR="00BE3844" w:rsidRDefault="00E22F6E" w:rsidP="00BE3844">
      <w:pPr>
        <w:pStyle w:val="Heading5"/>
      </w:pPr>
      <w:r>
        <w:t xml:space="preserve">Tracking </w:t>
      </w:r>
      <w:r w:rsidR="00BE3844" w:rsidRPr="00A452F2">
        <w:t>Unmet Demand</w:t>
      </w:r>
    </w:p>
    <w:p w14:paraId="14AC3940" w14:textId="5DADFF7F" w:rsidR="00E47BE7" w:rsidRDefault="00E47BE7" w:rsidP="00E47BE7">
      <w:pPr>
        <w:rPr>
          <w:lang w:val="en-GB"/>
        </w:rPr>
      </w:pPr>
      <w:r w:rsidRPr="00A452F2">
        <w:rPr>
          <w:lang w:val="en-GB"/>
        </w:rPr>
        <w:t xml:space="preserve">Unmet </w:t>
      </w:r>
      <w:r w:rsidR="0080221F">
        <w:rPr>
          <w:lang w:val="en-GB"/>
        </w:rPr>
        <w:t>d</w:t>
      </w:r>
      <w:r w:rsidRPr="00A452F2">
        <w:rPr>
          <w:lang w:val="en-GB"/>
        </w:rPr>
        <w:t xml:space="preserve">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AA40ECB" w14:textId="26D222EC" w:rsidR="00BE3844" w:rsidRPr="00512DAC" w:rsidRDefault="00BE3844" w:rsidP="00BE3844">
      <w:pPr>
        <w:rPr>
          <w:lang w:val="en-GB"/>
        </w:rPr>
      </w:pPr>
      <w:r>
        <w:rPr>
          <w:lang w:val="en-GB"/>
        </w:rPr>
        <w:t xml:space="preserve">This is not a built-in counter. </w:t>
      </w:r>
      <w:r w:rsidR="00A40BFD">
        <w:rPr>
          <w:lang w:val="en-GB"/>
        </w:rPr>
        <w:t xml:space="preserve">I </w:t>
      </w:r>
      <w:r>
        <w:rPr>
          <w:lang w:val="en-GB"/>
        </w:rPr>
        <w:t>create</w:t>
      </w:r>
      <w:r w:rsidR="00E47BE7">
        <w:rPr>
          <w:lang w:val="en-GB"/>
        </w:rPr>
        <w:t>d</w:t>
      </w:r>
      <w:r>
        <w:rPr>
          <w:lang w:val="en-GB"/>
        </w:rPr>
        <w:t xml:space="preserve"> it using vRealize Operations super metric.</w:t>
      </w:r>
    </w:p>
    <w:p w14:paraId="32D87DD4" w14:textId="77777777" w:rsidR="00BE3844" w:rsidRDefault="00BE3844" w:rsidP="00BE3844">
      <w:pPr>
        <w:rPr>
          <w:lang w:val="en-GB"/>
        </w:rPr>
      </w:pPr>
      <w:r>
        <w:rPr>
          <w:lang w:val="en-GB"/>
        </w:rPr>
        <w:t xml:space="preserve">While the need for such counter sounds logical, the detail is more complex. What do we need this counter for? </w:t>
      </w:r>
    </w:p>
    <w:p w14:paraId="36600010" w14:textId="77777777" w:rsidR="00BE3844" w:rsidRDefault="00BE3844" w:rsidP="00BE3844">
      <w:pPr>
        <w:pStyle w:val="Bullet"/>
        <w:rPr>
          <w:lang w:val="en-GB"/>
        </w:rPr>
      </w:pPr>
      <w:r>
        <w:rPr>
          <w:lang w:val="en-GB"/>
        </w:rPr>
        <w:t>If it’s for Cluster Capacity, then CPU Ready caused by Limit should not be considered. You intentionally place the limit, so the CPU Ready is not caused by the inability of the host.</w:t>
      </w:r>
    </w:p>
    <w:p w14:paraId="1BEF3BAF" w14:textId="77777777" w:rsidR="00BE3844" w:rsidRPr="00152F8C" w:rsidRDefault="00BE3844" w:rsidP="00BE384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43D16232" w14:textId="74DEECEF" w:rsidR="00BE3844" w:rsidRPr="00A452F2" w:rsidRDefault="00BE3844" w:rsidP="00BE3844">
      <w:pPr>
        <w:rPr>
          <w:lang w:val="en-GB"/>
        </w:rPr>
      </w:pPr>
      <w:r w:rsidRPr="00A452F2">
        <w:rPr>
          <w:lang w:val="en-GB"/>
        </w:rPr>
        <w:t xml:space="preserve">The above 2 </w:t>
      </w:r>
      <w:r w:rsidR="008D3A3F">
        <w:rPr>
          <w:lang w:val="en-GB"/>
        </w:rPr>
        <w:t>metrics</w:t>
      </w:r>
      <w:r w:rsidRPr="00A452F2">
        <w:rPr>
          <w:lang w:val="en-GB"/>
        </w:rPr>
        <w:t xml:space="preserve"> are for CPU slowness. CPU, being the fastest component, typically wait for RAM, Disk and Network.</w:t>
      </w:r>
    </w:p>
    <w:p w14:paraId="52B0E5CA" w14:textId="77777777" w:rsidR="00BE3844" w:rsidRPr="00A452F2" w:rsidRDefault="00BE3844" w:rsidP="00BE3844">
      <w:pPr>
        <w:pStyle w:val="Bullet"/>
        <w:rPr>
          <w:lang w:val="en-GB"/>
        </w:rPr>
      </w:pPr>
      <w:r w:rsidRPr="00A452F2">
        <w:rPr>
          <w:lang w:val="en-GB"/>
        </w:rPr>
        <w:t>CPU Swap Wait. CPU is waiting for Memory. Had RAM were faster, it would have been executed. For example, adding RAM may result in higher CPU usage.</w:t>
      </w:r>
    </w:p>
    <w:p w14:paraId="676C571D" w14:textId="1E958538" w:rsidR="00BE3844" w:rsidRPr="00A452F2" w:rsidRDefault="00BE3844" w:rsidP="00BE3844">
      <w:pPr>
        <w:pStyle w:val="Bullet"/>
        <w:rPr>
          <w:lang w:val="en-GB"/>
        </w:rPr>
      </w:pPr>
      <w:r w:rsidRPr="00A452F2">
        <w:rPr>
          <w:lang w:val="en-GB"/>
        </w:rPr>
        <w:t xml:space="preserve">CPU </w:t>
      </w:r>
      <w:r w:rsidR="00E22F6E">
        <w:rPr>
          <w:lang w:val="en-GB"/>
        </w:rPr>
        <w:t>Other</w:t>
      </w:r>
      <w:r>
        <w:rPr>
          <w:lang w:val="en-GB"/>
        </w:rPr>
        <w:t xml:space="preserve"> Wait</w:t>
      </w:r>
      <w:r w:rsidRPr="00A452F2">
        <w:rPr>
          <w:lang w:val="en-GB"/>
        </w:rPr>
        <w:t>. CPU is waiting for IO (Disk or Network)</w:t>
      </w:r>
      <w:r>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256E07B" w14:textId="77777777" w:rsidR="00BE3844" w:rsidRPr="00A452F2" w:rsidRDefault="00BE3844" w:rsidP="00BE3844">
      <w:pPr>
        <w:rPr>
          <w:lang w:val="en-GB"/>
        </w:rPr>
      </w:pPr>
      <w:r w:rsidRPr="00A452F2">
        <w:rPr>
          <w:lang w:val="en-GB"/>
        </w:rPr>
        <w:lastRenderedPageBreak/>
        <w:t>Should we account for this wait? They are not real demand. It’s not an unmet demand. It’s a potential demand, which would happen if the other component is improved.</w:t>
      </w:r>
      <w:r>
        <w:rPr>
          <w:lang w:val="en-GB"/>
        </w:rPr>
        <w:t xml:space="preserve"> Let me know your thought!</w:t>
      </w:r>
    </w:p>
    <w:p w14:paraId="745F275D" w14:textId="35FAF289" w:rsidR="00BE3844" w:rsidRPr="00A452F2" w:rsidRDefault="00BE3844" w:rsidP="00BE3844">
      <w:pPr>
        <w:rPr>
          <w:lang w:val="en-GB"/>
        </w:rPr>
      </w:pPr>
      <w:r>
        <w:rPr>
          <w:lang w:val="en-GB"/>
        </w:rPr>
        <w:t>The formula I</w:t>
      </w:r>
      <w:r w:rsidR="00E47BE7">
        <w:rPr>
          <w:lang w:val="en-GB"/>
        </w:rPr>
        <w:t xml:space="preserve"> use </w:t>
      </w:r>
      <w:r>
        <w:rPr>
          <w:lang w:val="en-GB"/>
        </w:rPr>
        <w:t xml:space="preserve">is Ready + CoStop + Overlap + Swap Wait + </w:t>
      </w:r>
      <w:r w:rsidR="00E47BE7">
        <w:rPr>
          <w:lang w:val="en-GB"/>
        </w:rPr>
        <w:t xml:space="preserve">Other </w:t>
      </w:r>
      <w:r>
        <w:rPr>
          <w:lang w:val="en-GB"/>
        </w:rPr>
        <w:t>Wait.</w:t>
      </w:r>
    </w:p>
    <w:p w14:paraId="2841ED31" w14:textId="0A088FAD" w:rsidR="001304C7" w:rsidRDefault="001304C7" w:rsidP="00F95258">
      <w:pPr>
        <w:pStyle w:val="Heading4"/>
      </w:pPr>
      <w:r>
        <w:t>Impact of Low Latency</w:t>
      </w:r>
    </w:p>
    <w:p w14:paraId="057C9679" w14:textId="67F3C961" w:rsidR="001304C7" w:rsidRPr="001304C7" w:rsidRDefault="001304C7" w:rsidP="001304C7">
      <w:pPr>
        <w:rPr>
          <w:lang w:val="en-GB"/>
        </w:rPr>
      </w:pPr>
      <w:r>
        <w:rPr>
          <w:lang w:val="en-GB"/>
        </w:rPr>
        <w:t xml:space="preserve">You can reduce the latency and jitter caused by virtualization by essentially “reserving” the physical resource to a VM. In </w:t>
      </w:r>
      <w:r w:rsidR="00871FC7">
        <w:rPr>
          <w:lang w:val="en-GB"/>
        </w:rPr>
        <w:t xml:space="preserve">the vSphere Client </w:t>
      </w:r>
      <w:r>
        <w:rPr>
          <w:lang w:val="en-GB"/>
        </w:rPr>
        <w:t xml:space="preserve">UI, </w:t>
      </w:r>
      <w:r w:rsidR="00871FC7">
        <w:rPr>
          <w:lang w:val="en-GB"/>
        </w:rPr>
        <w:t xml:space="preserve">edit VM settings, and go to </w:t>
      </w:r>
      <w:r w:rsidR="00871FC7" w:rsidRPr="00871FC7">
        <w:rPr>
          <w:color w:val="00B0F0"/>
          <w:lang w:val="en-GB"/>
        </w:rPr>
        <w:t xml:space="preserve">VM Options </w:t>
      </w:r>
      <w:r w:rsidR="00871FC7">
        <w:rPr>
          <w:lang w:val="en-GB"/>
        </w:rPr>
        <w:t xml:space="preserve">tab. </w:t>
      </w:r>
    </w:p>
    <w:p w14:paraId="30913E21" w14:textId="2BA9FE55" w:rsidR="001304C7" w:rsidRDefault="001304C7" w:rsidP="001304C7">
      <w:pPr>
        <w:rPr>
          <w:lang w:val="en-GB"/>
        </w:rPr>
      </w:pPr>
      <w:r w:rsidRPr="001304C7">
        <w:rPr>
          <w:noProof/>
          <w:lang w:val="en-GB"/>
        </w:rPr>
        <w:drawing>
          <wp:inline distT="0" distB="0" distL="0" distR="0" wp14:anchorId="6A1C8C48" wp14:editId="05D5B205">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420"/>
                    <a:stretch>
                      <a:fillRect/>
                    </a:stretch>
                  </pic:blipFill>
                  <pic:spPr>
                    <a:xfrm>
                      <a:off x="0" y="0"/>
                      <a:ext cx="6645910" cy="1413510"/>
                    </a:xfrm>
                    <a:prstGeom prst="rect">
                      <a:avLst/>
                    </a:prstGeom>
                  </pic:spPr>
                </pic:pic>
              </a:graphicData>
            </a:graphic>
          </wp:inline>
        </w:drawing>
      </w:r>
    </w:p>
    <w:p w14:paraId="338ECEEF" w14:textId="3576BA95" w:rsidR="001304C7" w:rsidRDefault="001304C7" w:rsidP="001304C7">
      <w:pPr>
        <w:rPr>
          <w:lang w:val="en-GB"/>
        </w:rPr>
      </w:pPr>
      <w:r>
        <w:rPr>
          <w:lang w:val="en-GB"/>
        </w:rPr>
        <w:t>Scroll down</w:t>
      </w:r>
      <w:r w:rsidR="00871FC7">
        <w:rPr>
          <w:lang w:val="en-GB"/>
        </w:rPr>
        <w:t xml:space="preserve"> until you see this option.</w:t>
      </w:r>
    </w:p>
    <w:p w14:paraId="58305F57" w14:textId="64D0BB40" w:rsidR="001304C7" w:rsidRDefault="001304C7" w:rsidP="001304C7">
      <w:pPr>
        <w:rPr>
          <w:lang w:val="en-GB"/>
        </w:rPr>
      </w:pPr>
      <w:r w:rsidRPr="001304C7">
        <w:rPr>
          <w:noProof/>
          <w:lang w:val="en-GB"/>
        </w:rPr>
        <w:drawing>
          <wp:inline distT="0" distB="0" distL="0" distR="0" wp14:anchorId="7FE2E4F1" wp14:editId="0351CED1">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421"/>
                    <a:stretch>
                      <a:fillRect/>
                    </a:stretch>
                  </pic:blipFill>
                  <pic:spPr>
                    <a:xfrm>
                      <a:off x="0" y="0"/>
                      <a:ext cx="6645910" cy="1380490"/>
                    </a:xfrm>
                    <a:prstGeom prst="rect">
                      <a:avLst/>
                    </a:prstGeom>
                  </pic:spPr>
                </pic:pic>
              </a:graphicData>
            </a:graphic>
          </wp:inline>
        </w:drawing>
      </w:r>
    </w:p>
    <w:p w14:paraId="45738910" w14:textId="2701ACA2" w:rsidR="00871FC7" w:rsidRDefault="00871FC7" w:rsidP="001304C7">
      <w:pPr>
        <w:rPr>
          <w:lang w:val="en-GB"/>
        </w:rPr>
      </w:pPr>
      <w:r>
        <w:rPr>
          <w:lang w:val="en-GB"/>
        </w:rPr>
        <w:t xml:space="preserve">What happens to the </w:t>
      </w:r>
      <w:r w:rsidR="008D3A3F">
        <w:rPr>
          <w:lang w:val="en-GB"/>
        </w:rPr>
        <w:t>metrics</w:t>
      </w:r>
      <w:r>
        <w:rPr>
          <w:lang w:val="en-GB"/>
        </w:rPr>
        <w:t xml:space="preserve"> when you set Latency Sensitivity = High?</w:t>
      </w:r>
    </w:p>
    <w:p w14:paraId="42E51D95" w14:textId="533AF847" w:rsidR="00871FC7" w:rsidRDefault="00871FC7" w:rsidP="007D3454">
      <w:pPr>
        <w:pStyle w:val="Heading5"/>
      </w:pPr>
      <w:r>
        <w:t>Memory Impact</w:t>
      </w:r>
    </w:p>
    <w:p w14:paraId="2BCC1B7C" w14:textId="7E56891B" w:rsidR="00871FC7" w:rsidRDefault="00871FC7" w:rsidP="001304C7">
      <w:pPr>
        <w:rPr>
          <w:lang w:val="en-GB"/>
        </w:rPr>
      </w:pPr>
      <w:r>
        <w:rPr>
          <w:lang w:val="en-GB"/>
        </w:rPr>
        <w:t>Memory is fundamentally storage. So I do not expect any of the counter to go up. They will go up when the VM actually needs them</w:t>
      </w:r>
    </w:p>
    <w:p w14:paraId="4196ECC3" w14:textId="4B80AB6F" w:rsidR="00871FC7" w:rsidRDefault="00871FC7" w:rsidP="001304C7">
      <w:pPr>
        <w:rPr>
          <w:lang w:val="en-GB"/>
        </w:rPr>
      </w:pPr>
      <w:r w:rsidRPr="00871FC7">
        <w:rPr>
          <w:noProof/>
          <w:lang w:val="en-GB"/>
        </w:rPr>
        <w:lastRenderedPageBreak/>
        <w:drawing>
          <wp:inline distT="0" distB="0" distL="0" distR="0" wp14:anchorId="554108A7" wp14:editId="653EFE44">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422"/>
                    <a:stretch>
                      <a:fillRect/>
                    </a:stretch>
                  </pic:blipFill>
                  <pic:spPr>
                    <a:xfrm>
                      <a:off x="0" y="0"/>
                      <a:ext cx="6645910" cy="2880360"/>
                    </a:xfrm>
                    <a:prstGeom prst="rect">
                      <a:avLst/>
                    </a:prstGeom>
                  </pic:spPr>
                </pic:pic>
              </a:graphicData>
            </a:graphic>
          </wp:inline>
        </w:drawing>
      </w:r>
    </w:p>
    <w:p w14:paraId="223D9519" w14:textId="7A5BDFDE" w:rsidR="00871FC7" w:rsidRDefault="00871FC7" w:rsidP="001304C7">
      <w:pPr>
        <w:rPr>
          <w:lang w:val="en-GB"/>
        </w:rPr>
      </w:pPr>
      <w:r>
        <w:rPr>
          <w:lang w:val="en-GB"/>
        </w:rPr>
        <w:t xml:space="preserve">The above VM has 4 GB of RAM, fully reserved. But since it’s basically idle, there is no change on the counter. </w:t>
      </w:r>
    </w:p>
    <w:p w14:paraId="31EB26FE" w14:textId="25DDBBDD" w:rsidR="00871FC7" w:rsidRDefault="00871FC7" w:rsidP="00F95258">
      <w:pPr>
        <w:pStyle w:val="Heading5"/>
      </w:pPr>
      <w:r>
        <w:t>CPU Impact</w:t>
      </w:r>
    </w:p>
    <w:p w14:paraId="7B5D3DE8" w14:textId="700126AA" w:rsidR="00871FC7" w:rsidRDefault="00871FC7" w:rsidP="001304C7">
      <w:pPr>
        <w:rPr>
          <w:lang w:val="en-GB"/>
        </w:rPr>
      </w:pPr>
      <w:r>
        <w:rPr>
          <w:lang w:val="en-GB"/>
        </w:rPr>
        <w:t xml:space="preserve">CPU is different. That “pipeline” has to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0770A2EE" w14:textId="5E7CC0AE" w:rsidR="00F24C06" w:rsidRDefault="00871FC7" w:rsidP="001304C7">
      <w:pPr>
        <w:rPr>
          <w:lang w:val="en-GB"/>
        </w:rPr>
      </w:pPr>
      <w:r>
        <w:rPr>
          <w:lang w:val="en-GB"/>
        </w:rPr>
        <w:t>Let’s see what it looks like in esxtop</w:t>
      </w:r>
      <w:r w:rsidR="00F24C06">
        <w:rPr>
          <w:lang w:val="en-GB"/>
        </w:rPr>
        <w:t>. I’ve removed unnecessary information so it’s easier to see. What do you notice?</w:t>
      </w:r>
    </w:p>
    <w:p w14:paraId="5FB08A26" w14:textId="77777777" w:rsidR="00F24C06" w:rsidRPr="007A265F" w:rsidRDefault="00F24C06" w:rsidP="00F24C06">
      <w:pPr>
        <w:pStyle w:val="Code"/>
      </w:pPr>
      <w:r w:rsidRPr="007A265F">
        <w:t xml:space="preserve">     GID NAME                             %USED    %RUN    %SYS   %WAIT  %IDLE </w:t>
      </w:r>
    </w:p>
    <w:p w14:paraId="12B0C7A6" w14:textId="77777777" w:rsidR="00F24C06" w:rsidRPr="007A265F" w:rsidRDefault="00F24C06" w:rsidP="00F24C06">
      <w:pPr>
        <w:pStyle w:val="Code"/>
      </w:pPr>
      <w:r w:rsidRPr="007A265F">
        <w:t xml:space="preserve">  153670 vmx                               0.03    0.03    0.00  100.00   0.00 </w:t>
      </w:r>
    </w:p>
    <w:p w14:paraId="22E7D7BD" w14:textId="77777777" w:rsidR="00F24C06" w:rsidRPr="007A265F" w:rsidRDefault="00F24C06" w:rsidP="00F24C06">
      <w:pPr>
        <w:pStyle w:val="Code"/>
      </w:pPr>
      <w:r w:rsidRPr="007A265F">
        <w:t xml:space="preserve">  153670 NetWorld-VM-2127520               0.00    0.00    0.00  100.00   0.00 </w:t>
      </w:r>
    </w:p>
    <w:p w14:paraId="334C3C7C" w14:textId="77777777" w:rsidR="00F24C06" w:rsidRPr="007A265F" w:rsidRDefault="00F24C06" w:rsidP="00F24C06">
      <w:pPr>
        <w:pStyle w:val="Code"/>
      </w:pPr>
      <w:r w:rsidRPr="007A265F">
        <w:t xml:space="preserve">  153670 NUMASchedRemapEpochInitialize     0.00    0.00    0.00  100.00   0.00 </w:t>
      </w:r>
    </w:p>
    <w:p w14:paraId="0EB93E30" w14:textId="77777777" w:rsidR="00F24C06" w:rsidRPr="007A265F" w:rsidRDefault="00F24C06" w:rsidP="00F24C06">
      <w:pPr>
        <w:pStyle w:val="Code"/>
      </w:pPr>
      <w:r w:rsidRPr="007A265F">
        <w:t xml:space="preserve">  153670 vmast.2127520                     0.00    0.00    0.00  100.00   0.00 </w:t>
      </w:r>
    </w:p>
    <w:p w14:paraId="73936272" w14:textId="77777777" w:rsidR="00F24C06" w:rsidRPr="007A265F" w:rsidRDefault="00F24C06" w:rsidP="00F24C06">
      <w:pPr>
        <w:pStyle w:val="Code"/>
      </w:pPr>
      <w:r w:rsidRPr="007A265F">
        <w:t xml:space="preserve">  153670 vmx-vthread-212                   0.00    0.00    0.00  100.00   0.00 </w:t>
      </w:r>
    </w:p>
    <w:p w14:paraId="7834934A" w14:textId="77777777" w:rsidR="00F24C06" w:rsidRPr="007A265F" w:rsidRDefault="00F24C06" w:rsidP="00F24C06">
      <w:pPr>
        <w:pStyle w:val="Code"/>
      </w:pPr>
      <w:r w:rsidRPr="007A265F">
        <w:t xml:space="preserve">  153670 vmx-filtPoll:WindowsTest          0.00    0.00    0.00  100.00   0.00 </w:t>
      </w:r>
    </w:p>
    <w:p w14:paraId="14038309" w14:textId="77777777" w:rsidR="00F24C06" w:rsidRPr="007A265F" w:rsidRDefault="00F24C06" w:rsidP="00F24C06">
      <w:pPr>
        <w:pStyle w:val="Code"/>
      </w:pPr>
      <w:r w:rsidRPr="007A265F">
        <w:t xml:space="preserve">  153670 vmx-mks:WindowsTest               0.00    0.00    0.00  100.00   0.00 </w:t>
      </w:r>
    </w:p>
    <w:p w14:paraId="65C69B34" w14:textId="77777777" w:rsidR="00F24C06" w:rsidRPr="007A265F" w:rsidRDefault="00F24C06" w:rsidP="00F24C06">
      <w:pPr>
        <w:pStyle w:val="Code"/>
      </w:pPr>
      <w:r w:rsidRPr="007A265F">
        <w:t xml:space="preserve">  153670 vmx-svga:WindowsTest              0.00    0.00    0.00  100.00   0.00 </w:t>
      </w:r>
    </w:p>
    <w:p w14:paraId="0F3CF6CE" w14:textId="77777777" w:rsidR="00F24C06" w:rsidRPr="007A265F" w:rsidRDefault="00F24C06" w:rsidP="00F24C06">
      <w:pPr>
        <w:pStyle w:val="Code"/>
      </w:pPr>
      <w:r w:rsidRPr="007A265F">
        <w:t xml:space="preserve">  153670 vmx-vcpu-0:WindowsTest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30D4F94E" w14:textId="77777777" w:rsidR="00F24C06" w:rsidRPr="007A265F" w:rsidRDefault="00F24C06" w:rsidP="00F24C06">
      <w:pPr>
        <w:pStyle w:val="Code"/>
      </w:pPr>
      <w:r w:rsidRPr="007A265F">
        <w:t xml:space="preserve">  153670 vmx-vcpu-1:WindowsTest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756CEF36" w14:textId="77777777" w:rsidR="00F24C06" w:rsidRPr="007A265F" w:rsidRDefault="00F24C06" w:rsidP="00F24C06">
      <w:pPr>
        <w:pStyle w:val="Code"/>
      </w:pPr>
      <w:r w:rsidRPr="007A265F">
        <w:t xml:space="preserve">  153670 vmx-vcpu-2:WindowsTest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F21EE90" w14:textId="77777777" w:rsidR="00F24C06" w:rsidRPr="007A265F" w:rsidRDefault="00F24C06" w:rsidP="00F24C06">
      <w:pPr>
        <w:pStyle w:val="Code"/>
      </w:pPr>
      <w:r w:rsidRPr="007A265F">
        <w:t xml:space="preserve">  153670 vmx-vcpu-3:WindowsTest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03CA0593" w14:textId="77777777" w:rsidR="00F24C06" w:rsidRPr="007A265F" w:rsidRDefault="00F24C06" w:rsidP="00F24C06">
      <w:pPr>
        <w:pStyle w:val="Code"/>
      </w:pPr>
      <w:r w:rsidRPr="007A265F">
        <w:t xml:space="preserve">  153670 LSI-2127520:0                     0.00    0.00    0.00  100.00   0.00 </w:t>
      </w:r>
    </w:p>
    <w:p w14:paraId="7844843B" w14:textId="77777777" w:rsidR="00F24C06" w:rsidRPr="007A265F" w:rsidRDefault="00F24C06" w:rsidP="00F24C06">
      <w:pPr>
        <w:pStyle w:val="Code"/>
      </w:pPr>
      <w:r w:rsidRPr="007A265F">
        <w:t xml:space="preserve">  153670 vmx-vthread-212:WindowsTest       0.00    0.00    0.00  100.00   0.00 </w:t>
      </w:r>
    </w:p>
    <w:p w14:paraId="342C709D" w14:textId="4EE32D88" w:rsidR="00871FC7" w:rsidRPr="00F24C06" w:rsidRDefault="00F24C06" w:rsidP="001304C7">
      <w:r>
        <w:t>We can see Run shot up to 100%. This means Wait has to go down to 0%</w:t>
      </w:r>
      <w:r w:rsidR="00740C5F">
        <w:t>.</w:t>
      </w:r>
    </w:p>
    <w:p w14:paraId="54C1FDAD" w14:textId="0DAF4FC7" w:rsidR="00740C5F" w:rsidRDefault="00740C5F" w:rsidP="001304C7">
      <w:pPr>
        <w:rPr>
          <w:lang w:val="en-GB"/>
        </w:rPr>
      </w:pPr>
      <w:r>
        <w:rPr>
          <w:lang w:val="en-GB"/>
        </w:rPr>
        <w:t>Strangely, Used remains low, so we can expect that Usage remains low too. This means the formula that connect Run and Used do not apply in this extreme scenario. You’re basically cutting a physical core to the VM.</w:t>
      </w:r>
    </w:p>
    <w:p w14:paraId="3EF27B17" w14:textId="349860B0" w:rsidR="00740C5F" w:rsidRDefault="00740C5F" w:rsidP="001304C7">
      <w:pPr>
        <w:rPr>
          <w:lang w:val="en-GB"/>
        </w:rPr>
      </w:pPr>
      <w:r>
        <w:rPr>
          <w:lang w:val="en-GB"/>
        </w:rPr>
        <w:t>But what about Demand?</w:t>
      </w:r>
    </w:p>
    <w:p w14:paraId="36AC6BDB" w14:textId="590E93AA" w:rsidR="001304C7" w:rsidRDefault="001304C7" w:rsidP="001304C7">
      <w:pPr>
        <w:rPr>
          <w:lang w:val="en-GB"/>
        </w:rPr>
      </w:pPr>
      <w:r>
        <w:rPr>
          <w:lang w:val="en-GB"/>
        </w:rPr>
        <w:lastRenderedPageBreak/>
        <w:t xml:space="preserve">Demand </w:t>
      </w:r>
      <w:r w:rsidR="00740C5F">
        <w:rPr>
          <w:lang w:val="en-GB"/>
        </w:rPr>
        <w:t xml:space="preserve">shot up to </w:t>
      </w:r>
      <w:r>
        <w:rPr>
          <w:lang w:val="en-GB"/>
        </w:rPr>
        <w:t>100%</w:t>
      </w:r>
      <w:r w:rsidR="00740C5F">
        <w:rPr>
          <w:lang w:val="en-GB"/>
        </w:rPr>
        <w:t xml:space="preserve"> flat out. </w:t>
      </w:r>
    </w:p>
    <w:p w14:paraId="3215F568" w14:textId="02D240F5" w:rsidR="001304C7" w:rsidRDefault="00740C5F" w:rsidP="001304C7">
      <w:pPr>
        <w:rPr>
          <w:lang w:val="en-GB"/>
        </w:rPr>
      </w:pPr>
      <w:r w:rsidRPr="00740C5F">
        <w:rPr>
          <w:noProof/>
          <w:lang w:val="en-GB"/>
        </w:rPr>
        <w:drawing>
          <wp:inline distT="0" distB="0" distL="0" distR="0" wp14:anchorId="57129B91" wp14:editId="65756BFD">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423"/>
                    <a:stretch>
                      <a:fillRect/>
                    </a:stretch>
                  </pic:blipFill>
                  <pic:spPr>
                    <a:xfrm>
                      <a:off x="0" y="0"/>
                      <a:ext cx="6645910" cy="4112895"/>
                    </a:xfrm>
                    <a:prstGeom prst="rect">
                      <a:avLst/>
                    </a:prstGeom>
                  </pic:spPr>
                </pic:pic>
              </a:graphicData>
            </a:graphic>
          </wp:inline>
        </w:drawing>
      </w:r>
    </w:p>
    <w:p w14:paraId="0AB10CA8" w14:textId="3F1C9BBD" w:rsidR="001304C7" w:rsidRDefault="00740C5F" w:rsidP="001304C7">
      <w:pPr>
        <w:rPr>
          <w:lang w:val="en-GB"/>
        </w:rPr>
      </w:pPr>
      <w:r>
        <w:rPr>
          <w:lang w:val="en-GB"/>
        </w:rPr>
        <w:t xml:space="preserve">So you have an interesting situation here. Demand is 100%, Usage is 0%, yet Contention is 0%. </w:t>
      </w:r>
    </w:p>
    <w:p w14:paraId="3AF68C6F" w14:textId="3BD92DF8" w:rsidR="00F24C06" w:rsidRDefault="00740C5F" w:rsidP="001304C7">
      <w:pPr>
        <w:rPr>
          <w:lang w:val="en-GB"/>
        </w:rPr>
      </w:pPr>
      <w:r>
        <w:rPr>
          <w:lang w:val="en-GB"/>
        </w:rPr>
        <w:t xml:space="preserve">Now let’s plot what </w:t>
      </w:r>
      <w:r w:rsidR="00F24C06">
        <w:rPr>
          <w:lang w:val="en-GB"/>
        </w:rPr>
        <w:t>happened to Wait and Idle. Notice both went from 100% to 0%.</w:t>
      </w:r>
    </w:p>
    <w:p w14:paraId="057D50BD" w14:textId="76F3E053" w:rsidR="00F24C06" w:rsidRDefault="00F24C06" w:rsidP="001304C7">
      <w:pPr>
        <w:rPr>
          <w:lang w:val="en-GB"/>
        </w:rPr>
      </w:pPr>
      <w:r w:rsidRPr="00F24C06">
        <w:rPr>
          <w:noProof/>
          <w:lang w:val="en-GB"/>
        </w:rPr>
        <w:lastRenderedPageBreak/>
        <w:drawing>
          <wp:inline distT="0" distB="0" distL="0" distR="0" wp14:anchorId="7C8312E5" wp14:editId="777B27D6">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424"/>
                    <a:stretch>
                      <a:fillRect/>
                    </a:stretch>
                  </pic:blipFill>
                  <pic:spPr>
                    <a:xfrm>
                      <a:off x="0" y="0"/>
                      <a:ext cx="6645910" cy="4611370"/>
                    </a:xfrm>
                    <a:prstGeom prst="rect">
                      <a:avLst/>
                    </a:prstGeom>
                  </pic:spPr>
                </pic:pic>
              </a:graphicData>
            </a:graphic>
          </wp:inline>
        </w:drawing>
      </w:r>
    </w:p>
    <w:p w14:paraId="0CF1CAD1" w14:textId="2771495A" w:rsidR="00740C5F" w:rsidRDefault="00740C5F" w:rsidP="00740C5F">
      <w:pPr>
        <w:rPr>
          <w:lang w:val="en-GB"/>
        </w:rPr>
      </w:pPr>
      <w:r>
        <w:rPr>
          <w:lang w:val="en-GB"/>
        </w:rPr>
        <w:t xml:space="preserve">So if you combine Run, Demand, Wait and Usage </w:t>
      </w:r>
      <w:r w:rsidR="008D3A3F">
        <w:rPr>
          <w:lang w:val="en-GB"/>
        </w:rPr>
        <w:t>metrics</w:t>
      </w:r>
      <w:r>
        <w:rPr>
          <w:lang w:val="en-GB"/>
        </w:rPr>
        <w:t xml:space="preserve">, you can see </w:t>
      </w:r>
      <w:r w:rsidR="00187220">
        <w:rPr>
          <w:lang w:val="en-GB"/>
        </w:rPr>
        <w:t>basically Run and Demand shot up to 100% as Wait drops to 0%, while Usage is oblivious to the change.</w:t>
      </w:r>
    </w:p>
    <w:p w14:paraId="63AD4954" w14:textId="7A76E29B" w:rsidR="00740C5F" w:rsidRDefault="00740C5F" w:rsidP="00740C5F">
      <w:pPr>
        <w:rPr>
          <w:lang w:val="en-GB"/>
        </w:rPr>
      </w:pPr>
      <w:r w:rsidRPr="00740C5F">
        <w:rPr>
          <w:noProof/>
          <w:lang w:val="en-GB"/>
        </w:rPr>
        <w:lastRenderedPageBreak/>
        <w:drawing>
          <wp:inline distT="0" distB="0" distL="0" distR="0" wp14:anchorId="3DE04992" wp14:editId="3BEB7EFA">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425"/>
                    <a:stretch>
                      <a:fillRect/>
                    </a:stretch>
                  </pic:blipFill>
                  <pic:spPr>
                    <a:xfrm>
                      <a:off x="0" y="0"/>
                      <a:ext cx="6645910" cy="5770245"/>
                    </a:xfrm>
                    <a:prstGeom prst="rect">
                      <a:avLst/>
                    </a:prstGeom>
                  </pic:spPr>
                </pic:pic>
              </a:graphicData>
            </a:graphic>
          </wp:inline>
        </w:drawing>
      </w:r>
    </w:p>
    <w:p w14:paraId="4A78A058" w14:textId="6205A0AC" w:rsidR="00740C5F" w:rsidRDefault="00740C5F" w:rsidP="00740C5F">
      <w:pPr>
        <w:rPr>
          <w:lang w:val="en-GB"/>
        </w:rPr>
      </w:pPr>
      <w:r>
        <w:rPr>
          <w:lang w:val="en-GB"/>
        </w:rPr>
        <w:t xml:space="preserve">Just for documentation purpose, System and Ready are obviously not affected. </w:t>
      </w:r>
    </w:p>
    <w:p w14:paraId="6A0E5DEE" w14:textId="153B198E" w:rsidR="00740C5F" w:rsidRDefault="00740C5F" w:rsidP="00740C5F">
      <w:pPr>
        <w:jc w:val="center"/>
        <w:rPr>
          <w:lang w:val="en-GB"/>
        </w:rPr>
      </w:pPr>
      <w:r w:rsidRPr="001304C7">
        <w:rPr>
          <w:noProof/>
          <w:lang w:val="en-GB"/>
        </w:rPr>
        <w:drawing>
          <wp:inline distT="0" distB="0" distL="0" distR="0" wp14:anchorId="17500B1F" wp14:editId="226E4F1F">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426"/>
                    <a:stretch>
                      <a:fillRect/>
                    </a:stretch>
                  </pic:blipFill>
                  <pic:spPr>
                    <a:xfrm>
                      <a:off x="0" y="0"/>
                      <a:ext cx="5540400" cy="1479600"/>
                    </a:xfrm>
                    <a:prstGeom prst="rect">
                      <a:avLst/>
                    </a:prstGeom>
                  </pic:spPr>
                </pic:pic>
              </a:graphicData>
            </a:graphic>
          </wp:inline>
        </w:drawing>
      </w:r>
    </w:p>
    <w:p w14:paraId="090D4F54" w14:textId="68BF0875" w:rsidR="00157975" w:rsidRDefault="00157975" w:rsidP="00E7573A">
      <w:pPr>
        <w:pStyle w:val="Heading5"/>
      </w:pPr>
      <w:r>
        <w:lastRenderedPageBreak/>
        <w:t xml:space="preserve">Other </w:t>
      </w:r>
      <w:r w:rsidR="008D3A3F">
        <w:t>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2DEA9118" w14:textId="77777777" w:rsidTr="00E440AB">
        <w:tc>
          <w:tcPr>
            <w:tcW w:w="2122" w:type="dxa"/>
            <w:shd w:val="clear" w:color="auto" w:fill="F2F2F2" w:themeFill="background1" w:themeFillShade="F2"/>
          </w:tcPr>
          <w:p w14:paraId="7650EF3C" w14:textId="03C88B1E" w:rsidR="00157975" w:rsidRDefault="00157975" w:rsidP="00E440AB">
            <w:pPr>
              <w:pStyle w:val="Tablecontent"/>
            </w:pPr>
            <w:r>
              <w:rPr>
                <w:lang w:val="en-GB"/>
              </w:rPr>
              <w:t>Workload (%)</w:t>
            </w:r>
          </w:p>
        </w:tc>
        <w:tc>
          <w:tcPr>
            <w:tcW w:w="8334" w:type="dxa"/>
          </w:tcPr>
          <w:p w14:paraId="19F6D8DF" w14:textId="6F467A13" w:rsidR="00157975" w:rsidRDefault="00157975" w:rsidP="00E440AB">
            <w:pPr>
              <w:pStyle w:val="Tablecontent"/>
            </w:pPr>
            <w:r>
              <w:rPr>
                <w:lang w:val="en-GB"/>
              </w:rPr>
              <w:t>This is CPU Demand (%). Same formula, so use CPU Demand instead</w:t>
            </w:r>
          </w:p>
        </w:tc>
      </w:tr>
    </w:tbl>
    <w:p w14:paraId="2B5CC949" w14:textId="7EA37BF3" w:rsidR="002D5DCD" w:rsidRPr="00A452F2" w:rsidRDefault="002D5DCD" w:rsidP="00540F68">
      <w:pPr>
        <w:pStyle w:val="Heading3"/>
      </w:pPr>
      <w:r w:rsidRPr="00A452F2">
        <w:t xml:space="preserve">ESXi </w:t>
      </w:r>
      <w:r w:rsidR="005378F6">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378378E8" w:rsidR="009B6AB2" w:rsidRDefault="00BE6908" w:rsidP="005B107D">
      <w:pPr>
        <w:rPr>
          <w:lang w:val="en-GB"/>
        </w:rPr>
      </w:pPr>
      <w:r w:rsidRPr="00A452F2">
        <w:rPr>
          <w:lang w:val="en-GB"/>
        </w:rPr>
        <w:t>The above is an ESXi host</w:t>
      </w:r>
      <w:r w:rsidR="005B107D" w:rsidRPr="00A452F2">
        <w:rPr>
          <w:lang w:val="en-GB"/>
        </w:rPr>
        <w:t xml:space="preserve">, showing 3 types of utilization </w:t>
      </w:r>
      <w:r w:rsidR="008D3A3F">
        <w:rPr>
          <w:lang w:val="en-GB"/>
        </w:rPr>
        <w:t>metrics</w:t>
      </w:r>
      <w:r w:rsidR="005B107D" w:rsidRPr="00A452F2">
        <w:rPr>
          <w:lang w:val="en-GB"/>
        </w:rPr>
        <w:t>.</w:t>
      </w:r>
      <w:r w:rsidR="00567871" w:rsidRPr="00A452F2">
        <w:rPr>
          <w:lang w:val="en-GB"/>
        </w:rPr>
        <w:t xml:space="preserve"> </w:t>
      </w:r>
    </w:p>
    <w:p w14:paraId="5EF386B5" w14:textId="71CB2E09" w:rsidR="009B6AB2" w:rsidRDefault="00567871" w:rsidP="00E11A39">
      <w:pPr>
        <w:pStyle w:val="ListParagraph"/>
        <w:numPr>
          <w:ilvl w:val="0"/>
          <w:numId w:val="48"/>
        </w:numPr>
        <w:rPr>
          <w:lang w:val="en-GB"/>
        </w:rPr>
      </w:pPr>
      <w:r w:rsidRPr="009B6AB2">
        <w:rPr>
          <w:lang w:val="en-GB"/>
        </w:rPr>
        <w:t xml:space="preserve">One shows 50%, indicating you have capacity. </w:t>
      </w:r>
    </w:p>
    <w:p w14:paraId="64DB0C7A" w14:textId="4E613492" w:rsidR="009B6AB2" w:rsidRDefault="00927297" w:rsidP="00E11A39">
      <w:pPr>
        <w:pStyle w:val="ListParagraph"/>
        <w:numPr>
          <w:ilvl w:val="0"/>
          <w:numId w:val="48"/>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E11A39">
      <w:pPr>
        <w:pStyle w:val="ListParagraph"/>
        <w:numPr>
          <w:ilvl w:val="0"/>
          <w:numId w:val="48"/>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3B0D7026" w:rsidR="00927297" w:rsidRDefault="00927297" w:rsidP="005B107D">
      <w:pPr>
        <w:rPr>
          <w:lang w:val="en-GB"/>
        </w:rPr>
      </w:pPr>
      <w:r w:rsidRPr="009B6AB2">
        <w:rPr>
          <w:lang w:val="en-GB"/>
        </w:rPr>
        <w:t xml:space="preserve">Which </w:t>
      </w:r>
      <w:r w:rsidR="008D3A3F">
        <w:rPr>
          <w:lang w:val="en-GB"/>
        </w:rPr>
        <w:t>metrics</w:t>
      </w:r>
      <w:r w:rsidRPr="009B6AB2">
        <w:rPr>
          <w:lang w:val="en-GB"/>
        </w:rPr>
        <w:t xml:space="preserve"> do you take for the ESXi CPU “</w:t>
      </w:r>
      <w:r w:rsidRPr="005575D9">
        <w:rPr>
          <w:color w:val="00B0F0"/>
          <w:lang w:val="en-GB"/>
        </w:rPr>
        <w:t>utilization</w:t>
      </w:r>
      <w:r w:rsidRPr="009B6AB2">
        <w:rPr>
          <w:lang w:val="en-GB"/>
        </w:rPr>
        <w:t xml:space="preserve">”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lastRenderedPageBreak/>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450982">
        <w:rPr>
          <w:i/>
          <w:iCs/>
          <w:color w:val="FF0000"/>
          <w:lang w:val="en-GB"/>
        </w:rPr>
        <w:t>sensitivity</w:t>
      </w:r>
      <w:r w:rsidRPr="00A452F2">
        <w:rPr>
          <w:color w:val="FF0000"/>
          <w:lang w:val="en-GB"/>
        </w:rPr>
        <w:t xml:space="preserve">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0AD519B6" w:rsidR="00AE6F19" w:rsidRPr="00A452F2" w:rsidRDefault="00AE6F19" w:rsidP="00AE6F19">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xml:space="preserve">, we need to have </w:t>
      </w:r>
      <w:r w:rsidR="008D3A3F">
        <w:rPr>
          <w:lang w:val="en-GB"/>
        </w:rPr>
        <w:t>metrics</w:t>
      </w:r>
      <w:r w:rsidRPr="00A452F2">
        <w:rPr>
          <w:lang w:val="en-GB"/>
        </w:rPr>
        <w:t xml:space="preserve"> to account for:</w:t>
      </w:r>
    </w:p>
    <w:p w14:paraId="3E3DA50F" w14:textId="64C07F3E"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w:t>
      </w:r>
      <w:r w:rsidR="008D3A3F">
        <w:rPr>
          <w:lang w:val="en-GB"/>
        </w:rPr>
        <w:t>metrics</w:t>
      </w:r>
      <w:r w:rsidRPr="00A452F2">
        <w:rPr>
          <w:lang w:val="en-GB"/>
        </w:rPr>
        <w:t xml:space="preserve"> in </w:t>
      </w:r>
      <w:r w:rsidR="00E53EC7" w:rsidRPr="00A452F2">
        <w:rPr>
          <w:lang w:val="en-GB"/>
        </w:rPr>
        <w:t>millisecond</w:t>
      </w:r>
      <w:r w:rsidRPr="00A452F2">
        <w:rPr>
          <w:lang w:val="en-GB"/>
        </w:rPr>
        <w:t xml:space="preserve">. They track the utilization over time. </w:t>
      </w:r>
    </w:p>
    <w:p w14:paraId="5DF20305" w14:textId="35562D1B" w:rsidR="00AE6F19" w:rsidRPr="00A452F2" w:rsidRDefault="00AE6F19" w:rsidP="00AE6F19">
      <w:pPr>
        <w:pStyle w:val="Bullet"/>
        <w:rPr>
          <w:lang w:val="en-GB"/>
        </w:rPr>
      </w:pPr>
      <w:r w:rsidRPr="00A452F2">
        <w:rPr>
          <w:lang w:val="en-GB"/>
        </w:rPr>
        <w:t xml:space="preserve">How fast it runs. All else being equal, a 5 GHz CPU is 5x faster than a 1 GHz CPU. Throughput impacts utilization. The faster it can complete a task, the shorter it has to work. That’s why you see some </w:t>
      </w:r>
      <w:r w:rsidR="008D3A3F">
        <w:rPr>
          <w:lang w:val="en-GB"/>
        </w:rPr>
        <w:t>metrics</w:t>
      </w:r>
      <w:r w:rsidRPr="00A452F2">
        <w:rPr>
          <w:lang w:val="en-GB"/>
        </w:rPr>
        <w:t xml:space="preserve"> in MHz.</w:t>
      </w:r>
    </w:p>
    <w:p w14:paraId="286AB71A" w14:textId="514EB2E6"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w:t>
      </w:r>
      <w:r w:rsidRPr="00457AD4">
        <w:rPr>
          <w:i/>
          <w:iCs/>
          <w:color w:val="00B0F0"/>
          <w:lang w:val="en-GB"/>
        </w:rPr>
        <w:t>accounting</w:t>
      </w:r>
      <w:r w:rsidRPr="00A452F2">
        <w:rPr>
          <w:lang w:val="en-GB"/>
        </w:rPr>
        <w:t xml:space="preserve">. </w:t>
      </w:r>
      <w:r w:rsidR="00457AD4">
        <w:rPr>
          <w:lang w:val="en-GB"/>
        </w:rPr>
        <w:t>Unfortunately, this simplification creates confusion as HT and Power Management are not the same thing.</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74" w:name="_Utilization_(%)_and"/>
      <w:bookmarkEnd w:id="74"/>
      <w:r>
        <w:rPr>
          <w:lang w:val="en-GB"/>
        </w:rPr>
        <w:t xml:space="preserve">ESXi uses 3 types of units: millisecond, MHz and %. </w:t>
      </w:r>
    </w:p>
    <w:p w14:paraId="76FDF09E" w14:textId="6D194236" w:rsidR="00E8452A" w:rsidRDefault="00E8452A" w:rsidP="00E8452A">
      <w:pPr>
        <w:rPr>
          <w:lang w:val="en-GB"/>
        </w:rPr>
      </w:pPr>
      <w:r>
        <w:rPr>
          <w:lang w:val="en-GB"/>
        </w:rPr>
        <w:lastRenderedPageBreak/>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AC6E1E">
      <w:pPr>
        <w:pStyle w:val="Heading4"/>
      </w:pPr>
      <w:bookmarkStart w:id="75" w:name="_Utilization_and_Core"/>
      <w:bookmarkEnd w:id="75"/>
      <w:r w:rsidRPr="00A452F2">
        <w:t>Utilization and Core Utilization</w:t>
      </w:r>
    </w:p>
    <w:p w14:paraId="78F923F9" w14:textId="026EB76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w:t>
      </w:r>
      <w:r w:rsidR="008D3A3F">
        <w:rPr>
          <w:lang w:val="en-GB"/>
        </w:rPr>
        <w:t>metrics</w:t>
      </w:r>
      <w:r>
        <w:rPr>
          <w:lang w:val="en-GB"/>
        </w:rPr>
        <w:t xml:space="preserve">.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25"/>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429">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56C30392"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8D3A3F">
        <w:rPr>
          <w:lang w:val="en-GB"/>
        </w:rPr>
        <w:t>metrics</w:t>
      </w:r>
      <w:r w:rsidR="00E86A40" w:rsidRPr="00A452F2">
        <w:rPr>
          <w:lang w:val="en-GB"/>
        </w:rPr>
        <w:t xml:space="preserve">. </w:t>
      </w:r>
      <w:r w:rsidR="003060ED">
        <w:rPr>
          <w:lang w:val="en-GB"/>
        </w:rPr>
        <w:t xml:space="preserve">Note that their values are in percentage, meaning you need to know what they use for 100%. </w:t>
      </w:r>
    </w:p>
    <w:p w14:paraId="4F5A068D" w14:textId="76D5D2B7" w:rsidR="004372EE" w:rsidRDefault="00FF544B" w:rsidP="004372EE">
      <w:pPr>
        <w:rPr>
          <w:lang w:val="en-GB"/>
        </w:rPr>
      </w:pPr>
      <w:r w:rsidRPr="00A452F2">
        <w:rPr>
          <w:lang w:val="en-GB"/>
        </w:rPr>
        <w:t xml:space="preserve">If you guess that they eventually map into vSphere Client </w:t>
      </w:r>
      <w:r w:rsidR="008D3A3F">
        <w:rPr>
          <w:lang w:val="en-GB"/>
        </w:rPr>
        <w:t>metrics</w:t>
      </w:r>
      <w:r w:rsidRPr="00A452F2">
        <w:rPr>
          <w:lang w:val="en-GB"/>
        </w:rPr>
        <w:t xml:space="preserve">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4CFE9508" w:rsidR="00F27452" w:rsidRPr="00A452F2" w:rsidRDefault="00F27452" w:rsidP="00F27452">
      <w:pPr>
        <w:rPr>
          <w:lang w:val="en-GB"/>
        </w:rPr>
      </w:pPr>
      <w:r w:rsidRPr="00A452F2">
        <w:rPr>
          <w:lang w:val="en-GB"/>
        </w:rPr>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w:t>
      </w:r>
      <w:r w:rsidR="008D3A3F">
        <w:rPr>
          <w:lang w:val="en-GB"/>
        </w:rPr>
        <w:t>metrics</w:t>
      </w:r>
      <w:r w:rsidRPr="00A452F2">
        <w:rPr>
          <w:lang w:val="en-GB"/>
        </w:rPr>
        <w:t xml:space="preserve">.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lastRenderedPageBreak/>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So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lastRenderedPageBreak/>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F2F3FFF">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r>
        <w:rPr>
          <w:lang w:val="en-GB"/>
        </w:rPr>
        <w:t xml:space="preserve">This is why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lastRenderedPageBreak/>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1AB00A60"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008D3A3F">
        <w:rPr>
          <w:lang w:val="en-GB"/>
        </w:rPr>
        <w:t>metrics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320742">
      <w:pPr>
        <w:rPr>
          <w:lang w:val="en-GB"/>
        </w:rPr>
      </w:pPr>
      <w:r w:rsidRPr="00A452F2">
        <w:rPr>
          <w:lang w:val="en-GB"/>
        </w:rPr>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281675">
      <w:pPr>
        <w:jc w:val="center"/>
        <w:rPr>
          <w:lang w:val="en-GB"/>
        </w:rPr>
      </w:pPr>
      <w:r>
        <w:rPr>
          <w:noProof/>
        </w:rPr>
        <w:lastRenderedPageBreak/>
        <w:drawing>
          <wp:inline distT="0" distB="0" distL="0" distR="0" wp14:anchorId="4BD3B5DA" wp14:editId="66B1A953">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436"/>
                    <a:stretch>
                      <a:fillRect/>
                    </a:stretch>
                  </pic:blipFill>
                  <pic:spPr>
                    <a:xfrm>
                      <a:off x="0" y="0"/>
                      <a:ext cx="4129200" cy="2433600"/>
                    </a:xfrm>
                    <a:prstGeom prst="rect">
                      <a:avLst/>
                    </a:prstGeom>
                  </pic:spPr>
                </pic:pic>
              </a:graphicData>
            </a:graphic>
          </wp:inline>
        </w:drawing>
      </w:r>
    </w:p>
    <w:p w14:paraId="2BED9425" w14:textId="1C94006F" w:rsidR="009E286A" w:rsidRPr="009E286A" w:rsidRDefault="009E286A" w:rsidP="009E286A">
      <w:pPr>
        <w:rPr>
          <w:lang w:val="en-GB"/>
        </w:rPr>
      </w:pPr>
      <w:r w:rsidRPr="009E286A">
        <w:rPr>
          <w:lang w:val="en-GB"/>
        </w:rPr>
        <w:t>A physical Thread is either executing (</w:t>
      </w:r>
      <w:r w:rsidR="00280C39" w:rsidRPr="009E286A">
        <w:rPr>
          <w:lang w:val="en-GB"/>
        </w:rPr>
        <w:t>running</w:t>
      </w:r>
      <w:r w:rsidRPr="009E286A">
        <w:rPr>
          <w:lang w:val="en-GB"/>
        </w:rPr>
        <w:t>) or halted (idle).</w:t>
      </w:r>
      <w:r>
        <w:rPr>
          <w:lang w:val="en-GB"/>
        </w:rPr>
        <w:t xml:space="preserve"> </w:t>
      </w:r>
      <w:r w:rsidRPr="009E286A">
        <w:rPr>
          <w:lang w:val="en-GB"/>
        </w:rPr>
        <w:t>While it’s running, it can run at lower/higher CPU clock speed. CPU Used accounts for this.</w:t>
      </w:r>
    </w:p>
    <w:p w14:paraId="55F59CD1" w14:textId="2429D1AC" w:rsidR="00A40F9E" w:rsidRDefault="009E286A" w:rsidP="009E286A">
      <w:pPr>
        <w:rPr>
          <w:lang w:val="en-GB"/>
        </w:rPr>
      </w:pPr>
      <w:r w:rsidRPr="009E286A">
        <w:rPr>
          <w:lang w:val="en-GB"/>
        </w:rPr>
        <w:t xml:space="preserve">Its execution will be less efficient if </w:t>
      </w:r>
      <w:r w:rsidR="005B281E" w:rsidRPr="009E286A">
        <w:rPr>
          <w:lang w:val="en-GB"/>
        </w:rPr>
        <w:t>its</w:t>
      </w:r>
      <w:r w:rsidRPr="009E286A">
        <w:rPr>
          <w:lang w:val="en-GB"/>
        </w:rPr>
        <w:t xml:space="preserve"> paired thread is also running at the same time. CPU Used accounts for both</w:t>
      </w:r>
      <w:r>
        <w:rPr>
          <w:lang w:val="en-GB"/>
        </w:rPr>
        <w:t xml:space="preserve">. </w:t>
      </w:r>
    </w:p>
    <w:p w14:paraId="6D27A25E" w14:textId="0C87EF57"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6DEE0E6" w14:textId="4B6BB7D6" w:rsidR="00952527" w:rsidRDefault="00D4650D" w:rsidP="00AC6E1E">
      <w:pPr>
        <w:pStyle w:val="Heading4"/>
      </w:pPr>
      <w:bookmarkStart w:id="76" w:name="_Power_Management_1"/>
      <w:bookmarkStart w:id="77" w:name="_Used"/>
      <w:bookmarkEnd w:id="76"/>
      <w:bookmarkEnd w:id="77"/>
      <w:r w:rsidRPr="00A452F2">
        <w:t>Used</w:t>
      </w:r>
    </w:p>
    <w:p w14:paraId="76105D04" w14:textId="5EA91A02" w:rsidR="00EA4CF3" w:rsidRDefault="00EA4CF3" w:rsidP="00EA4CF3">
      <w:pPr>
        <w:rPr>
          <w:lang w:val="en-GB"/>
        </w:rPr>
      </w:pPr>
      <w:r>
        <w:rPr>
          <w:lang w:val="en-GB"/>
        </w:rPr>
        <w:t xml:space="preserve">There are 2 </w:t>
      </w:r>
      <w:r w:rsidR="008D3A3F">
        <w:rPr>
          <w:lang w:val="en-GB"/>
        </w:rPr>
        <w:t>metrics</w:t>
      </w:r>
      <w:r>
        <w:rPr>
          <w:lang w:val="en-GB"/>
        </w:rPr>
        <w:t xml:space="preserve">.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E7573A">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lastRenderedPageBreak/>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437">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3E1557AA" w14:textId="5D1FF164" w:rsidR="00567E48" w:rsidRDefault="00567E48" w:rsidP="008B7848">
      <w:pPr>
        <w:rPr>
          <w:lang w:val="en-GB"/>
        </w:rPr>
      </w:pPr>
      <w:r>
        <w:rPr>
          <w:lang w:val="en-GB"/>
        </w:rPr>
        <w:t xml:space="preserve">Here </w:t>
      </w:r>
      <w:r w:rsidR="000F22FA">
        <w:rPr>
          <w:lang w:val="en-GB"/>
        </w:rPr>
        <w:t>is</w:t>
      </w:r>
      <w:r>
        <w:rPr>
          <w:lang w:val="en-GB"/>
        </w:rPr>
        <w:t xml:space="preserv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r>
        <w:rPr>
          <w:lang w:val="en-GB"/>
        </w:rPr>
        <w:t xml:space="preserve">So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E440AB">
        <w:tc>
          <w:tcPr>
            <w:tcW w:w="1161" w:type="dxa"/>
            <w:shd w:val="clear" w:color="auto" w:fill="F2F2F2" w:themeFill="background1" w:themeFillShade="F2"/>
          </w:tcPr>
          <w:p w14:paraId="205F045C" w14:textId="77777777" w:rsidR="00D05832" w:rsidRDefault="00D05832" w:rsidP="00E440AB">
            <w:pPr>
              <w:pStyle w:val="Tableheading"/>
            </w:pPr>
            <w:r>
              <w:t>Thread 1</w:t>
            </w:r>
          </w:p>
        </w:tc>
        <w:tc>
          <w:tcPr>
            <w:tcW w:w="1162" w:type="dxa"/>
            <w:shd w:val="clear" w:color="auto" w:fill="F2F2F2" w:themeFill="background1" w:themeFillShade="F2"/>
          </w:tcPr>
          <w:p w14:paraId="7836F324" w14:textId="77777777" w:rsidR="00D05832" w:rsidRDefault="00D05832" w:rsidP="00E440AB">
            <w:pPr>
              <w:pStyle w:val="Tableheading"/>
            </w:pPr>
            <w:r>
              <w:t>Thread 2</w:t>
            </w:r>
          </w:p>
        </w:tc>
        <w:tc>
          <w:tcPr>
            <w:tcW w:w="1162" w:type="dxa"/>
            <w:shd w:val="clear" w:color="auto" w:fill="F2F2F2" w:themeFill="background1" w:themeFillShade="F2"/>
          </w:tcPr>
          <w:p w14:paraId="6F1AB558" w14:textId="77777777" w:rsidR="00D05832" w:rsidRDefault="00D05832" w:rsidP="00E440AB">
            <w:pPr>
              <w:pStyle w:val="Tableheading"/>
            </w:pPr>
            <w:r>
              <w:t>Thread 1</w:t>
            </w:r>
          </w:p>
        </w:tc>
        <w:tc>
          <w:tcPr>
            <w:tcW w:w="1162" w:type="dxa"/>
            <w:shd w:val="clear" w:color="auto" w:fill="F2F2F2" w:themeFill="background1" w:themeFillShade="F2"/>
          </w:tcPr>
          <w:p w14:paraId="6EABE82D" w14:textId="77777777" w:rsidR="00D05832" w:rsidRDefault="00D05832" w:rsidP="00E440AB">
            <w:pPr>
              <w:pStyle w:val="Tableheading"/>
            </w:pPr>
            <w:r>
              <w:t>Thread 2</w:t>
            </w:r>
          </w:p>
        </w:tc>
        <w:tc>
          <w:tcPr>
            <w:tcW w:w="1161" w:type="dxa"/>
            <w:shd w:val="clear" w:color="auto" w:fill="F2F2F2" w:themeFill="background1" w:themeFillShade="F2"/>
          </w:tcPr>
          <w:p w14:paraId="53F70640" w14:textId="77777777" w:rsidR="00D05832" w:rsidRDefault="00D05832" w:rsidP="00E440AB">
            <w:pPr>
              <w:pStyle w:val="Tableheading"/>
            </w:pPr>
            <w:r>
              <w:t xml:space="preserve">Core </w:t>
            </w:r>
          </w:p>
        </w:tc>
        <w:tc>
          <w:tcPr>
            <w:tcW w:w="1162" w:type="dxa"/>
            <w:shd w:val="clear" w:color="auto" w:fill="F2F2F2" w:themeFill="background1" w:themeFillShade="F2"/>
          </w:tcPr>
          <w:p w14:paraId="46B7A17D" w14:textId="77777777" w:rsidR="00D05832" w:rsidRDefault="00D05832" w:rsidP="00E440AB">
            <w:pPr>
              <w:pStyle w:val="Tableheading"/>
            </w:pPr>
            <w:r>
              <w:t>Frequency</w:t>
            </w:r>
          </w:p>
        </w:tc>
        <w:tc>
          <w:tcPr>
            <w:tcW w:w="1162" w:type="dxa"/>
            <w:shd w:val="clear" w:color="auto" w:fill="F2F2F2" w:themeFill="background1" w:themeFillShade="F2"/>
          </w:tcPr>
          <w:p w14:paraId="0DBB02E4" w14:textId="77777777" w:rsidR="00D05832" w:rsidRDefault="00D05832" w:rsidP="00E440AB">
            <w:pPr>
              <w:pStyle w:val="Tableheading"/>
            </w:pPr>
            <w:r>
              <w:t>Thread 1</w:t>
            </w:r>
          </w:p>
        </w:tc>
        <w:tc>
          <w:tcPr>
            <w:tcW w:w="1162" w:type="dxa"/>
            <w:shd w:val="clear" w:color="auto" w:fill="F2F2F2" w:themeFill="background1" w:themeFillShade="F2"/>
          </w:tcPr>
          <w:p w14:paraId="5A6AAD6F" w14:textId="77777777" w:rsidR="00D05832" w:rsidRDefault="00D05832" w:rsidP="00E440AB">
            <w:pPr>
              <w:pStyle w:val="Tableheading"/>
            </w:pPr>
            <w:r>
              <w:t>Thread 2</w:t>
            </w:r>
          </w:p>
        </w:tc>
        <w:tc>
          <w:tcPr>
            <w:tcW w:w="1162" w:type="dxa"/>
            <w:shd w:val="clear" w:color="auto" w:fill="F2F2F2" w:themeFill="background1" w:themeFillShade="F2"/>
          </w:tcPr>
          <w:p w14:paraId="498C558A" w14:textId="77777777" w:rsidR="00D05832" w:rsidRDefault="00D05832" w:rsidP="00E440AB">
            <w:pPr>
              <w:pStyle w:val="Tableheading"/>
            </w:pPr>
            <w:r>
              <w:t xml:space="preserve">Core </w:t>
            </w:r>
          </w:p>
        </w:tc>
      </w:tr>
      <w:tr w:rsidR="00D05832" w14:paraId="49E44B87" w14:textId="77777777" w:rsidTr="00E440AB">
        <w:tc>
          <w:tcPr>
            <w:tcW w:w="1161" w:type="dxa"/>
          </w:tcPr>
          <w:p w14:paraId="33997E4E" w14:textId="77777777" w:rsidR="00D05832" w:rsidRDefault="00D05832" w:rsidP="00E440AB">
            <w:pPr>
              <w:pStyle w:val="Tablecontent"/>
            </w:pPr>
            <w:r>
              <w:t>Run</w:t>
            </w:r>
          </w:p>
        </w:tc>
        <w:tc>
          <w:tcPr>
            <w:tcW w:w="1162" w:type="dxa"/>
          </w:tcPr>
          <w:p w14:paraId="228F4670" w14:textId="77777777" w:rsidR="00D05832" w:rsidRDefault="00D05832" w:rsidP="00E440AB">
            <w:pPr>
              <w:pStyle w:val="Tablecontent"/>
            </w:pPr>
            <w:r>
              <w:t>Run</w:t>
            </w:r>
          </w:p>
        </w:tc>
        <w:tc>
          <w:tcPr>
            <w:tcW w:w="1162" w:type="dxa"/>
          </w:tcPr>
          <w:p w14:paraId="6D8DF0D4" w14:textId="77777777" w:rsidR="00D05832" w:rsidRPr="007C6874" w:rsidRDefault="00D05832" w:rsidP="00E440AB">
            <w:pPr>
              <w:pStyle w:val="Tablecontent"/>
              <w:jc w:val="right"/>
            </w:pPr>
            <w:r w:rsidRPr="007C6874">
              <w:t>50%</w:t>
            </w:r>
          </w:p>
        </w:tc>
        <w:tc>
          <w:tcPr>
            <w:tcW w:w="1162" w:type="dxa"/>
          </w:tcPr>
          <w:p w14:paraId="795CF36B" w14:textId="77777777" w:rsidR="00D05832" w:rsidRPr="007C6874" w:rsidRDefault="00D05832" w:rsidP="00E440AB">
            <w:pPr>
              <w:pStyle w:val="Tablecontent"/>
              <w:jc w:val="right"/>
            </w:pPr>
            <w:r w:rsidRPr="007C6874">
              <w:t>50%</w:t>
            </w:r>
          </w:p>
        </w:tc>
        <w:tc>
          <w:tcPr>
            <w:tcW w:w="1161" w:type="dxa"/>
          </w:tcPr>
          <w:p w14:paraId="7DF33A31" w14:textId="77777777" w:rsidR="00D05832" w:rsidRDefault="00D05832" w:rsidP="00E440AB">
            <w:pPr>
              <w:pStyle w:val="Tablecontent"/>
              <w:jc w:val="right"/>
            </w:pPr>
            <w:r>
              <w:t>100%</w:t>
            </w:r>
          </w:p>
        </w:tc>
        <w:tc>
          <w:tcPr>
            <w:tcW w:w="1162" w:type="dxa"/>
          </w:tcPr>
          <w:p w14:paraId="770C6069" w14:textId="22696F51" w:rsidR="00D05832" w:rsidRDefault="00FA01AF" w:rsidP="00E440AB">
            <w:pPr>
              <w:pStyle w:val="Tablecontent"/>
              <w:jc w:val="right"/>
            </w:pPr>
            <w:r>
              <w:t>0.5</w:t>
            </w:r>
            <w:r w:rsidR="00D05832">
              <w:t>x</w:t>
            </w:r>
          </w:p>
        </w:tc>
        <w:tc>
          <w:tcPr>
            <w:tcW w:w="1162" w:type="dxa"/>
          </w:tcPr>
          <w:p w14:paraId="30DB8AAA" w14:textId="7AD69551" w:rsidR="00D05832" w:rsidRPr="007C6874" w:rsidRDefault="00FA01AF" w:rsidP="00E440AB">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E440AB">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E440AB">
            <w:pPr>
              <w:pStyle w:val="Tablecontent"/>
              <w:jc w:val="right"/>
            </w:pPr>
            <w:r>
              <w:t>5</w:t>
            </w:r>
            <w:r w:rsidR="00D05832">
              <w:t>0%</w:t>
            </w:r>
          </w:p>
        </w:tc>
      </w:tr>
      <w:tr w:rsidR="00D05832" w14:paraId="53E7CDE3" w14:textId="77777777" w:rsidTr="00E440AB">
        <w:tc>
          <w:tcPr>
            <w:tcW w:w="1161" w:type="dxa"/>
          </w:tcPr>
          <w:p w14:paraId="56324738" w14:textId="77777777" w:rsidR="00D05832" w:rsidRDefault="00D05832" w:rsidP="00E440AB">
            <w:pPr>
              <w:pStyle w:val="Tablecontent"/>
            </w:pPr>
            <w:r>
              <w:t>Run</w:t>
            </w:r>
          </w:p>
        </w:tc>
        <w:tc>
          <w:tcPr>
            <w:tcW w:w="1162" w:type="dxa"/>
          </w:tcPr>
          <w:p w14:paraId="61E30CA1" w14:textId="77777777" w:rsidR="00D05832" w:rsidRDefault="00D05832" w:rsidP="00E440AB">
            <w:pPr>
              <w:pStyle w:val="Tablecontent"/>
            </w:pPr>
            <w:r>
              <w:t>Not Run</w:t>
            </w:r>
          </w:p>
        </w:tc>
        <w:tc>
          <w:tcPr>
            <w:tcW w:w="1162" w:type="dxa"/>
          </w:tcPr>
          <w:p w14:paraId="5E685BCC" w14:textId="77777777" w:rsidR="00D05832" w:rsidRDefault="00D05832" w:rsidP="00E440AB">
            <w:pPr>
              <w:pStyle w:val="Tablecontent"/>
              <w:jc w:val="right"/>
            </w:pPr>
            <w:r>
              <w:t>100%</w:t>
            </w:r>
          </w:p>
        </w:tc>
        <w:tc>
          <w:tcPr>
            <w:tcW w:w="1162" w:type="dxa"/>
          </w:tcPr>
          <w:p w14:paraId="64967CBF" w14:textId="77777777" w:rsidR="00D05832" w:rsidRDefault="00D05832" w:rsidP="00E440AB">
            <w:pPr>
              <w:pStyle w:val="Tablecontent"/>
              <w:jc w:val="right"/>
            </w:pPr>
            <w:r>
              <w:t>0%</w:t>
            </w:r>
          </w:p>
        </w:tc>
        <w:tc>
          <w:tcPr>
            <w:tcW w:w="1161" w:type="dxa"/>
          </w:tcPr>
          <w:p w14:paraId="7C3C8AD8" w14:textId="77777777" w:rsidR="00D05832" w:rsidRDefault="00D05832" w:rsidP="00E440AB">
            <w:pPr>
              <w:pStyle w:val="Tablecontent"/>
              <w:jc w:val="right"/>
            </w:pPr>
            <w:r>
              <w:t>100%</w:t>
            </w:r>
          </w:p>
        </w:tc>
        <w:tc>
          <w:tcPr>
            <w:tcW w:w="1162" w:type="dxa"/>
          </w:tcPr>
          <w:p w14:paraId="39A76A0B" w14:textId="4E7555D0" w:rsidR="00D05832" w:rsidRDefault="00FA01AF" w:rsidP="00E440AB">
            <w:pPr>
              <w:pStyle w:val="Tablecontent"/>
              <w:jc w:val="right"/>
            </w:pPr>
            <w:r>
              <w:t>0.5</w:t>
            </w:r>
            <w:r w:rsidR="00D05832">
              <w:t>x</w:t>
            </w:r>
          </w:p>
        </w:tc>
        <w:tc>
          <w:tcPr>
            <w:tcW w:w="1162" w:type="dxa"/>
          </w:tcPr>
          <w:p w14:paraId="669BFF49" w14:textId="659AB166" w:rsidR="00D05832" w:rsidRPr="007C6874" w:rsidRDefault="00FA01AF" w:rsidP="00E440AB">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E440AB">
            <w:pPr>
              <w:pStyle w:val="Tablecontent"/>
              <w:jc w:val="right"/>
              <w:rPr>
                <w:color w:val="FF0000"/>
              </w:rPr>
            </w:pPr>
            <w:r w:rsidRPr="007C6874">
              <w:rPr>
                <w:color w:val="FF0000"/>
              </w:rPr>
              <w:t>0%</w:t>
            </w:r>
          </w:p>
        </w:tc>
        <w:tc>
          <w:tcPr>
            <w:tcW w:w="1162" w:type="dxa"/>
          </w:tcPr>
          <w:p w14:paraId="7AFCEB9D" w14:textId="4CB64CC9" w:rsidR="00D05832" w:rsidRDefault="00FA01AF" w:rsidP="00E440AB">
            <w:pPr>
              <w:pStyle w:val="Tablecontent"/>
              <w:jc w:val="right"/>
            </w:pPr>
            <w:r>
              <w:t>5</w:t>
            </w:r>
            <w:r w:rsidR="00D05832">
              <w:t>0%</w:t>
            </w:r>
          </w:p>
        </w:tc>
      </w:tr>
    </w:tbl>
    <w:p w14:paraId="084E8750" w14:textId="77777777" w:rsidR="00C91181" w:rsidRDefault="00C91181" w:rsidP="00E7573A">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lastRenderedPageBreak/>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t xml:space="preserve">Any other thing you notice from the chart? </w:t>
      </w:r>
    </w:p>
    <w:p w14:paraId="1C2249EF" w14:textId="74597AC6" w:rsidR="00587254" w:rsidRDefault="00587254" w:rsidP="008910E9">
      <w:pPr>
        <w:rPr>
          <w:lang w:val="en-GB"/>
        </w:rPr>
      </w:pPr>
      <w:r>
        <w:rPr>
          <w:lang w:val="en-GB"/>
        </w:rPr>
        <w:t xml:space="preserve">The sum of the 4 </w:t>
      </w:r>
      <w:r w:rsidR="008D3A3F">
        <w:rPr>
          <w:lang w:val="en-GB"/>
        </w:rPr>
        <w:t>metrics</w:t>
      </w:r>
      <w:r>
        <w:rPr>
          <w:lang w:val="en-GB"/>
        </w:rPr>
        <w:t xml:space="preserve">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That’s a bit odd</w:t>
      </w:r>
      <w:r w:rsidR="00872EF4">
        <w:rPr>
          <w:lang w:val="en-GB"/>
        </w:rPr>
        <w:t>, because power</w:t>
      </w:r>
      <w:r w:rsidR="00F76AFB">
        <w:rPr>
          <w:lang w:val="en-GB"/>
        </w:rPr>
        <w:t xml:space="preserve"> saving brings down the value of Used.</w:t>
      </w:r>
      <w:r w:rsidR="00273EB5">
        <w:rPr>
          <w:lang w:val="en-GB"/>
        </w:rPr>
        <w:t xml:space="preserve"> So Idle needs to be adjusted if the total has to remain 20000.</w:t>
      </w:r>
      <w:r w:rsidR="001511E6">
        <w:rPr>
          <w:lang w:val="en-GB"/>
        </w:rPr>
        <w:t xml:space="preserve"> This is a bit odd, as by definition idle means CPU is not doing work. It’s 0. So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lastRenderedPageBreak/>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shows the line is slightly above 400K, the sum of the 2 values shown is actually 400,000.01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lastRenderedPageBreak/>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AC6E1E">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MHz.</w:t>
      </w:r>
    </w:p>
    <w:p w14:paraId="7E94FD6A" w14:textId="748ACDBA" w:rsidR="00627DDC" w:rsidRDefault="009D40BD" w:rsidP="0013455D">
      <w:pPr>
        <w:rPr>
          <w:lang w:val="en-GB"/>
        </w:rPr>
      </w:pPr>
      <w:r>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lastRenderedPageBreak/>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443">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actually CPU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r w:rsidRPr="00F2048D">
        <w:rPr>
          <w:color w:val="00B0F0"/>
          <w:lang w:val="en-GB"/>
        </w:rPr>
        <w:t>summary.quickStats.overallCpuUsage</w:t>
      </w:r>
      <w:r>
        <w:rPr>
          <w:lang w:val="en-GB"/>
        </w:rPr>
        <w:t>.</w:t>
      </w:r>
    </w:p>
    <w:p w14:paraId="12B4A8E5" w14:textId="77777777" w:rsidR="00986A46" w:rsidRDefault="00986A46" w:rsidP="00986A46">
      <w:pPr>
        <w:jc w:val="center"/>
        <w:rPr>
          <w:lang w:val="en-GB"/>
        </w:rPr>
      </w:pPr>
      <w:r>
        <w:rPr>
          <w:noProof/>
        </w:rPr>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444">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The value above is likely some average of say 5 minutes as it remains static for a while and it does not exactly match the number below as the roll up period is not the same.</w:t>
      </w:r>
    </w:p>
    <w:p w14:paraId="34F42E52" w14:textId="60CA5168" w:rsidR="008F2DCC" w:rsidRDefault="008F2DCC" w:rsidP="008F2DCC">
      <w:pPr>
        <w:rPr>
          <w:lang w:val="en-GB"/>
        </w:rPr>
      </w:pPr>
      <w:r w:rsidRPr="00C4472E">
        <w:rPr>
          <w:noProof/>
          <w:lang w:val="en-GB"/>
        </w:rPr>
        <w:lastRenderedPageBreak/>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lastRenderedPageBreak/>
        <w:drawing>
          <wp:anchor distT="0" distB="0" distL="114300" distR="114300" simplePos="0" relativeHeight="251670528"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449">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lastRenderedPageBreak/>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451">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lastRenderedPageBreak/>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53">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AC6E1E">
      <w:pPr>
        <w:pStyle w:val="Heading4"/>
      </w:pPr>
      <w:bookmarkStart w:id="78" w:name="_ESXi_“Utilization”_counters"/>
      <w:bookmarkEnd w:id="78"/>
      <w:r w:rsidRPr="00A452F2">
        <w:t>Demand</w:t>
      </w:r>
    </w:p>
    <w:p w14:paraId="7AA77681" w14:textId="537D8A98" w:rsidR="0065718C" w:rsidRDefault="00824773" w:rsidP="00824773">
      <w:pPr>
        <w:rPr>
          <w:lang w:val="en-GB"/>
        </w:rPr>
      </w:pPr>
      <w:r>
        <w:rPr>
          <w:lang w:val="en-GB"/>
        </w:rPr>
        <w:t>Demand looks at different context than Utilization/Used/Usage. It looks at the VM world, not the physical cores.</w:t>
      </w:r>
      <w:r w:rsidR="005B3AA9">
        <w:rPr>
          <w:lang w:val="en-GB"/>
        </w:rPr>
        <w:t xml:space="preserve"> </w:t>
      </w:r>
      <w:r w:rsidR="0065718C">
        <w:rPr>
          <w:lang w:val="en-GB"/>
        </w:rPr>
        <w:t xml:space="preserve">That’s why it’s not available at per core or thread level. The value you see at ESXi is the summation of </w:t>
      </w:r>
      <w:r w:rsidR="0084383D">
        <w:rPr>
          <w:lang w:val="en-GB"/>
        </w:rPr>
        <w:t xml:space="preserve">all the </w:t>
      </w:r>
      <w:r w:rsidR="0065718C">
        <w:rPr>
          <w:lang w:val="en-GB"/>
        </w:rPr>
        <w:t>VM</w:t>
      </w:r>
      <w:r w:rsidR="0084383D">
        <w:rPr>
          <w:lang w:val="en-GB"/>
        </w:rPr>
        <w:t>s</w:t>
      </w:r>
      <w:r w:rsidR="0065718C">
        <w:rPr>
          <w:lang w:val="en-GB"/>
        </w:rPr>
        <w:t xml:space="preserve">, not </w:t>
      </w:r>
      <w:r w:rsidR="00ED1444">
        <w:rPr>
          <w:lang w:val="en-GB"/>
        </w:rPr>
        <w:t>logical CPU.</w:t>
      </w:r>
    </w:p>
    <w:p w14:paraId="3EED5154" w14:textId="3EA6AD83" w:rsidR="005047AA" w:rsidRDefault="00ED1444" w:rsidP="00824773">
      <w:pPr>
        <w:rPr>
          <w:lang w:val="en-GB"/>
        </w:rPr>
      </w:pPr>
      <w:r>
        <w:rPr>
          <w:lang w:val="en-GB"/>
        </w:rPr>
        <w:lastRenderedPageBreak/>
        <w:t xml:space="preserve">Because Demand </w:t>
      </w:r>
      <w:r w:rsidR="001574DD">
        <w:rPr>
          <w:lang w:val="en-GB"/>
        </w:rPr>
        <w:t>considers</w:t>
      </w:r>
      <w:r w:rsidR="00782DDA">
        <w:rPr>
          <w:lang w:val="en-GB"/>
        </w:rPr>
        <w:t xml:space="preserve"> all types of contention, a</w:t>
      </w:r>
      <w:r w:rsidR="005B3AA9">
        <w:rPr>
          <w:lang w:val="en-GB"/>
        </w:rPr>
        <w:t>s a result, its value tend</w:t>
      </w:r>
      <w:r w:rsidR="005047AA">
        <w:rPr>
          <w:lang w:val="en-GB"/>
        </w:rPr>
        <w:t>s</w:t>
      </w:r>
      <w:r w:rsidR="005B3AA9">
        <w:rPr>
          <w:lang w:val="en-GB"/>
        </w:rPr>
        <w:t xml:space="preserve"> to be higher than all the other </w:t>
      </w:r>
      <w:r w:rsidR="008D3A3F">
        <w:rPr>
          <w:lang w:val="en-GB"/>
        </w:rPr>
        <w:t>metrics</w:t>
      </w:r>
      <w:r w:rsidR="005B3AA9">
        <w:rPr>
          <w:lang w:val="en-GB"/>
        </w:rPr>
        <w:t xml:space="preserve">.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19E27036" w:rsidR="005047AA" w:rsidRDefault="005047AA" w:rsidP="005047AA">
      <w:pPr>
        <w:rPr>
          <w:lang w:val="en-GB"/>
        </w:rPr>
      </w:pPr>
      <w:r>
        <w:rPr>
          <w:lang w:val="en-GB"/>
        </w:rPr>
        <w:t xml:space="preserve">One good thing about Demand metric is it can go above 100%. All the other </w:t>
      </w:r>
      <w:r w:rsidR="008D3A3F">
        <w:rPr>
          <w:lang w:val="en-GB"/>
        </w:rPr>
        <w:t>metrics</w:t>
      </w:r>
      <w:r>
        <w:rPr>
          <w:lang w:val="en-GB"/>
        </w:rPr>
        <w:t xml:space="preserve">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655F718C" w14:textId="77777777" w:rsidR="00673168" w:rsidRPr="00A452F2" w:rsidRDefault="00673168" w:rsidP="00AC6E1E">
      <w:pPr>
        <w:pStyle w:val="Heading4"/>
      </w:pPr>
      <w:bookmarkStart w:id="79" w:name="_Power_Management"/>
      <w:bookmarkStart w:id="80" w:name="_Simultaneous_Multithreading"/>
      <w:bookmarkStart w:id="81" w:name="_Contention_Metrics"/>
      <w:bookmarkEnd w:id="79"/>
      <w:bookmarkEnd w:id="80"/>
      <w:bookmarkEnd w:id="81"/>
      <w:r w:rsidRPr="00A452F2">
        <w:t>Utilization vs Contention</w:t>
      </w:r>
    </w:p>
    <w:p w14:paraId="1993F841" w14:textId="77777777" w:rsidR="00673168" w:rsidRPr="00A452F2" w:rsidRDefault="00673168" w:rsidP="00673168">
      <w:pPr>
        <w:rPr>
          <w:lang w:val="en-GB"/>
        </w:rPr>
      </w:pPr>
      <w:r w:rsidRPr="00A452F2">
        <w:rPr>
          <w:lang w:val="en-GB"/>
        </w:rPr>
        <w:t>ESXi “</w:t>
      </w:r>
      <w:r w:rsidRPr="00097271">
        <w:rPr>
          <w:color w:val="00B0F0"/>
          <w:lang w:val="en-GB"/>
        </w:rPr>
        <w:t>utilization</w:t>
      </w:r>
      <w:r w:rsidRPr="00A452F2">
        <w:rPr>
          <w:lang w:val="en-GB"/>
        </w:rPr>
        <w:t>” does not correlate to ESXi “</w:t>
      </w:r>
      <w:r w:rsidRPr="00097271">
        <w:rPr>
          <w:color w:val="00B0F0"/>
          <w:lang w:val="en-GB"/>
        </w:rPr>
        <w:t>contention</w:t>
      </w:r>
      <w:r w:rsidRPr="00A452F2">
        <w:rPr>
          <w:lang w:val="en-GB"/>
        </w:rPr>
        <w:t>”. The 4 highlighted area are examples where the metrics don’t correlate, even go the opposite way in some of them. Can you guess why?</w:t>
      </w:r>
    </w:p>
    <w:p w14:paraId="5CA79AC5" w14:textId="77777777" w:rsidR="00673168" w:rsidRDefault="00673168" w:rsidP="00673168">
      <w:pPr>
        <w:rPr>
          <w:lang w:val="en-GB"/>
        </w:rPr>
      </w:pPr>
      <w:r>
        <w:rPr>
          <w:noProof/>
        </w:rPr>
        <w:lastRenderedPageBreak/>
        <w:drawing>
          <wp:inline distT="0" distB="0" distL="0" distR="0" wp14:anchorId="76B91C0B" wp14:editId="3675D6FF">
            <wp:extent cx="6645910" cy="2604770"/>
            <wp:effectExtent l="0" t="0" r="254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455">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24E96A82" w14:textId="77777777" w:rsidR="00673168" w:rsidRPr="00A452F2" w:rsidRDefault="00673168" w:rsidP="00673168">
      <w:pPr>
        <w:rPr>
          <w:lang w:val="en-GB"/>
        </w:rPr>
      </w:pPr>
      <w:r>
        <w:rPr>
          <w:lang w:val="en-GB"/>
        </w:rPr>
        <w:t xml:space="preserve">These are the </w:t>
      </w:r>
      <w:r w:rsidRPr="00A452F2">
        <w:rPr>
          <w:lang w:val="en-GB"/>
        </w:rPr>
        <w:t>reasons why they don’t match</w:t>
      </w:r>
      <w:r>
        <w:rPr>
          <w:lang w:val="en-GB"/>
        </w:rPr>
        <w:t>:</w:t>
      </w:r>
    </w:p>
    <w:p w14:paraId="29A7C921" w14:textId="77777777" w:rsidR="00673168" w:rsidRDefault="00673168" w:rsidP="00673168">
      <w:pPr>
        <w:pStyle w:val="Bullet"/>
      </w:pPr>
      <w:r w:rsidRPr="001F0E0D">
        <w:t>One looks at physical CPU, the other the virtual CPU. One looks at ESXi, while the other looks at VM.</w:t>
      </w:r>
      <w:r>
        <w:t xml:space="preserve"> </w:t>
      </w:r>
    </w:p>
    <w:p w14:paraId="24DBD0E7" w14:textId="77777777" w:rsidR="00673168" w:rsidRPr="001F0E0D" w:rsidRDefault="00673168" w:rsidP="00673168">
      <w:pPr>
        <w:pStyle w:val="Bullet"/>
      </w:pPr>
      <w:r>
        <w:t xml:space="preserve">Hyperthreading and Power Management. </w:t>
      </w:r>
    </w:p>
    <w:p w14:paraId="1FEA068F" w14:textId="77777777" w:rsidR="00673168" w:rsidRPr="009B0753" w:rsidRDefault="00673168" w:rsidP="00673168">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700A7137" w14:textId="77777777" w:rsidR="00673168" w:rsidRPr="001F0E0D" w:rsidRDefault="00673168" w:rsidP="00673168">
      <w:pPr>
        <w:pStyle w:val="Bullet"/>
      </w:pPr>
      <w:r w:rsidRPr="001F0E0D">
        <w:t>Limit may impact the VM, either directly or via resource pool</w:t>
      </w:r>
      <w:r>
        <w:t>.</w:t>
      </w:r>
    </w:p>
    <w:p w14:paraId="5BA63FF1" w14:textId="77777777" w:rsidR="00673168" w:rsidRDefault="00673168" w:rsidP="00673168">
      <w:pPr>
        <w:pStyle w:val="Bullet"/>
      </w:pPr>
      <w:r w:rsidRPr="001F0E0D">
        <w:t>CPU pinning, although this is rarely happen</w:t>
      </w:r>
      <w:r>
        <w:t>.</w:t>
      </w:r>
    </w:p>
    <w:p w14:paraId="13EFEF39" w14:textId="77777777" w:rsidR="00673168" w:rsidRPr="001F0E0D" w:rsidRDefault="00673168" w:rsidP="00673168">
      <w:r>
        <w:t>My recommendation is not to look at Contention, but Ready + CoStop + Overlap + Other Wait. Also, complement the ESXi value with the worst among its VM. The value at ESXi level is a summation, which is the average.</w:t>
      </w:r>
    </w:p>
    <w:p w14:paraId="20B2A0F6" w14:textId="1BDD43FB" w:rsidR="00627DDC" w:rsidRPr="00A452F2" w:rsidRDefault="00627DDC" w:rsidP="00AC6E1E">
      <w:pPr>
        <w:pStyle w:val="Heading4"/>
      </w:pPr>
      <w:r w:rsidRPr="00A452F2">
        <w:t xml:space="preserve">ESXi “Utilization” </w:t>
      </w:r>
      <w:r w:rsidR="008D3A3F">
        <w:t>metrics</w:t>
      </w:r>
    </w:p>
    <w:p w14:paraId="7FD5BBEE" w14:textId="56287A95" w:rsidR="00627DDC" w:rsidRPr="00A452F2" w:rsidRDefault="00627DDC" w:rsidP="00627DDC">
      <w:pPr>
        <w:rPr>
          <w:lang w:val="en-GB"/>
        </w:rPr>
      </w:pPr>
      <w:r w:rsidRPr="00A452F2">
        <w:rPr>
          <w:lang w:val="en-GB"/>
        </w:rPr>
        <w:t xml:space="preserve">Let’s summarise the </w:t>
      </w:r>
      <w:r w:rsidR="008D3A3F">
        <w:rPr>
          <w:lang w:val="en-GB"/>
        </w:rPr>
        <w:t>metrics</w:t>
      </w:r>
      <w:r w:rsidRPr="00A452F2">
        <w:rPr>
          <w:lang w:val="en-GB"/>
        </w:rPr>
        <w:t xml:space="preserve"> </w:t>
      </w:r>
      <w:r w:rsidR="00420163">
        <w:rPr>
          <w:lang w:val="en-GB"/>
        </w:rPr>
        <w:t>w</w:t>
      </w:r>
      <w:r>
        <w:rPr>
          <w:lang w:val="en-GB"/>
        </w:rPr>
        <w:t>e have</w:t>
      </w:r>
      <w:r w:rsidRPr="00A452F2">
        <w:rPr>
          <w:lang w:val="en-GB"/>
        </w:rPr>
        <w:t xml:space="preserve"> covered so far. vCenter provides 6 </w:t>
      </w:r>
      <w:r w:rsidR="008D3A3F">
        <w:rPr>
          <w:lang w:val="en-GB"/>
        </w:rPr>
        <w:t>metrics</w:t>
      </w:r>
      <w:r w:rsidRPr="00A452F2">
        <w:rPr>
          <w:lang w:val="en-GB"/>
        </w:rPr>
        <w:t xml:space="preserve">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E440AB">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E440A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E440A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E440A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E440A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E440A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E440A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E440AB">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lastRenderedPageBreak/>
        <w:t xml:space="preserve">The column HT indicates how the counter treats HT. </w:t>
      </w:r>
      <w:r w:rsidR="000A282E">
        <w:rPr>
          <w:lang w:val="en-GB"/>
        </w:rPr>
        <w:t>2x means it doubles the number of capacity. I put “</w:t>
      </w:r>
      <w:r w:rsidR="000A282E" w:rsidRPr="005C4BA3">
        <w:rPr>
          <w:color w:val="00B0F0"/>
          <w:lang w:val="en-GB"/>
        </w:rPr>
        <w:t>Any</w:t>
      </w:r>
      <w:r w:rsidR="000A282E">
        <w:rPr>
          <w:lang w:val="en-GB"/>
        </w:rPr>
        <w:t xml:space="preserve">” for Core Utilization because if any of the thread </w:t>
      </w:r>
      <w:r w:rsidR="001D795F">
        <w:rPr>
          <w:lang w:val="en-GB"/>
        </w:rPr>
        <w:t>runs, the counter goes up to 100%. If both run, it’s still 100%.</w:t>
      </w:r>
    </w:p>
    <w:p w14:paraId="5BF8C488" w14:textId="04CFB9C5"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6"/>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56">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3F83A79E" w:rsidR="005047AA" w:rsidRDefault="005047AA" w:rsidP="00627DDC">
      <w:pPr>
        <w:rPr>
          <w:lang w:val="en-GB"/>
        </w:rPr>
      </w:pPr>
      <w:r>
        <w:rPr>
          <w:lang w:val="en-GB"/>
        </w:rPr>
        <w:t xml:space="preserve">With so many </w:t>
      </w:r>
      <w:r w:rsidR="008D3A3F">
        <w:rPr>
          <w:lang w:val="en-GB"/>
        </w:rPr>
        <w:t>metrics</w:t>
      </w:r>
      <w:r>
        <w:rPr>
          <w:lang w:val="en-GB"/>
        </w:rPr>
        <w:t>, which one should you choose?</w:t>
      </w:r>
    </w:p>
    <w:p w14:paraId="420102EB" w14:textId="0BAC8FBE"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w:t>
      </w:r>
      <w:r w:rsidR="008D3A3F">
        <w:rPr>
          <w:lang w:val="en-GB"/>
        </w:rPr>
        <w:t>metrics</w:t>
      </w:r>
      <w:r w:rsidR="00D5584B">
        <w:rPr>
          <w:lang w:val="en-GB"/>
        </w:rPr>
        <w:t xml:space="preserve">.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57">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8D3B69">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8D3B69">
      <w:pPr>
        <w:rPr>
          <w:lang w:val="en-GB"/>
        </w:rPr>
      </w:pPr>
      <w:r>
        <w:rPr>
          <w:lang w:val="en-GB"/>
        </w:rPr>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8D3B69">
      <w:pPr>
        <w:rPr>
          <w:lang w:val="en-GB"/>
        </w:rPr>
      </w:pPr>
      <w:r>
        <w:rPr>
          <w:lang w:val="en-GB"/>
        </w:rPr>
        <w:t xml:space="preserve">How will those scenarios roll up at the ESXi level? </w:t>
      </w:r>
    </w:p>
    <w:p w14:paraId="0647E1DF" w14:textId="57D455DA" w:rsidR="00D76510" w:rsidRDefault="0092212B" w:rsidP="0038143A">
      <w:pPr>
        <w:rPr>
          <w:lang w:val="en-GB"/>
        </w:rPr>
      </w:pPr>
      <w:r>
        <w:rPr>
          <w:lang w:val="en-GB"/>
        </w:rPr>
        <w:t>The following table shows</w:t>
      </w:r>
      <w:r w:rsidR="008355F6">
        <w:rPr>
          <w:lang w:val="en-GB"/>
        </w:rPr>
        <w:t xml:space="preserve"> the </w:t>
      </w:r>
      <w:r w:rsidR="00DC614D">
        <w:rPr>
          <w:lang w:val="en-GB"/>
        </w:rPr>
        <w:t xml:space="preserve">4 </w:t>
      </w:r>
      <w:r w:rsidR="008D3A3F">
        <w:rPr>
          <w:lang w:val="en-GB"/>
        </w:rPr>
        <w:t>metrics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38143A">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FB6130">
      <w:pPr>
        <w:jc w:val="center"/>
        <w:rPr>
          <w:lang w:val="en-GB"/>
        </w:rPr>
      </w:pPr>
      <w:r>
        <w:rPr>
          <w:noProof/>
        </w:rPr>
        <w:lastRenderedPageBreak/>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458"/>
                    <a:stretch>
                      <a:fillRect/>
                    </a:stretch>
                  </pic:blipFill>
                  <pic:spPr>
                    <a:xfrm>
                      <a:off x="0" y="0"/>
                      <a:ext cx="6645910" cy="2017395"/>
                    </a:xfrm>
                    <a:prstGeom prst="rect">
                      <a:avLst/>
                    </a:prstGeom>
                  </pic:spPr>
                </pic:pic>
              </a:graphicData>
            </a:graphic>
          </wp:inline>
        </w:drawing>
      </w:r>
    </w:p>
    <w:p w14:paraId="37181B37" w14:textId="2FBC8788" w:rsidR="006C2F35" w:rsidRDefault="006C2F35" w:rsidP="008D3B69">
      <w:pPr>
        <w:rPr>
          <w:lang w:val="en-GB"/>
        </w:rPr>
      </w:pPr>
      <w:r>
        <w:rPr>
          <w:lang w:val="en-GB"/>
        </w:rPr>
        <w:t xml:space="preserve">What’s causing the difference? </w:t>
      </w:r>
    </w:p>
    <w:p w14:paraId="5C127EBA" w14:textId="64A52D9D" w:rsidR="008D3B69" w:rsidRDefault="006C2F35" w:rsidP="008D3B69">
      <w:pPr>
        <w:rPr>
          <w:lang w:val="en-GB"/>
        </w:rPr>
      </w:pPr>
      <w:r>
        <w:rPr>
          <w:lang w:val="en-GB"/>
        </w:rPr>
        <w:t xml:space="preserve">Yup. </w:t>
      </w:r>
      <w:r w:rsidR="00FB6130">
        <w:rPr>
          <w:lang w:val="en-GB"/>
        </w:rPr>
        <w:t xml:space="preserve">Hyper Threading. </w:t>
      </w:r>
    </w:p>
    <w:p w14:paraId="62217B2B" w14:textId="77777777" w:rsidR="006C2F35" w:rsidRDefault="0038143A" w:rsidP="008D3B69">
      <w:pPr>
        <w:rPr>
          <w:lang w:val="en-GB"/>
        </w:rPr>
      </w:pPr>
      <w:r>
        <w:rPr>
          <w:lang w:val="en-GB"/>
        </w:rPr>
        <w:t xml:space="preserve">Why do I choose 125% instead of 100%? </w:t>
      </w:r>
    </w:p>
    <w:p w14:paraId="7028926A" w14:textId="28691398" w:rsidR="0038143A" w:rsidRDefault="00980B1D" w:rsidP="008D3B69">
      <w:pPr>
        <w:rPr>
          <w:lang w:val="en-GB"/>
        </w:rPr>
      </w:pPr>
      <w:r>
        <w:rPr>
          <w:lang w:val="en-GB"/>
        </w:rPr>
        <w:t xml:space="preserve">To me, the 1.25x </w:t>
      </w:r>
      <w:r w:rsidR="00F741C3">
        <w:rPr>
          <w:lang w:val="en-GB"/>
        </w:rPr>
        <w:t xml:space="preserve">bonus </w:t>
      </w:r>
      <w:r>
        <w:rPr>
          <w:lang w:val="en-GB"/>
        </w:rPr>
        <w:t>factor has to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8D3B69">
      <w:pPr>
        <w:rPr>
          <w:lang w:val="en-GB"/>
        </w:rPr>
      </w:pPr>
      <w:r>
        <w:rPr>
          <w:lang w:val="en-GB"/>
        </w:rPr>
        <w:t>The other reason is why I choose 125% as the upper limit is it’s easier when thinking in GHz.</w:t>
      </w:r>
    </w:p>
    <w:p w14:paraId="73040546" w14:textId="2009B8BF" w:rsidR="00577222" w:rsidRDefault="00577222" w:rsidP="008D3B69">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8D3B69">
      <w:pPr>
        <w:rPr>
          <w:lang w:val="en-GB"/>
        </w:rPr>
      </w:pPr>
      <w:r>
        <w:rPr>
          <w:lang w:val="en-GB"/>
        </w:rPr>
        <w:t>What’s the CPU Capacity?</w:t>
      </w:r>
    </w:p>
    <w:p w14:paraId="18CB223C" w14:textId="77777777" w:rsidR="005A1801" w:rsidRDefault="005340BB" w:rsidP="008D3B69">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8D3B69">
      <w:pPr>
        <w:rPr>
          <w:lang w:val="en-GB"/>
        </w:rPr>
      </w:pPr>
      <w:r>
        <w:rPr>
          <w:lang w:val="en-GB"/>
        </w:rPr>
        <w:t>= 3 GHz x 62.5% + 3 GHz</w:t>
      </w:r>
      <w:r w:rsidR="00285717">
        <w:rPr>
          <w:lang w:val="en-GB"/>
        </w:rPr>
        <w:t xml:space="preserve"> x 62.5%</w:t>
      </w:r>
    </w:p>
    <w:p w14:paraId="37B7C3CB" w14:textId="2B589821" w:rsidR="00285717" w:rsidRDefault="008E19A9" w:rsidP="008D3B69">
      <w:pPr>
        <w:rPr>
          <w:lang w:val="en-GB"/>
        </w:rPr>
      </w:pPr>
      <w:r>
        <w:rPr>
          <w:lang w:val="en-GB"/>
        </w:rPr>
        <w:t>= 3.75 GHz, which is 125% of 3 GHz</w:t>
      </w:r>
    </w:p>
    <w:p w14:paraId="57174E43" w14:textId="77777777" w:rsidR="00A36B73" w:rsidRDefault="00A36B73" w:rsidP="00A36B7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6B4291">
            <w:pPr>
              <w:pStyle w:val="Tableheading"/>
            </w:pPr>
            <w:r>
              <w:t>Scenario</w:t>
            </w:r>
          </w:p>
        </w:tc>
        <w:tc>
          <w:tcPr>
            <w:tcW w:w="9043" w:type="dxa"/>
          </w:tcPr>
          <w:p w14:paraId="3932FF45" w14:textId="4EC5A489" w:rsidR="00A36B73" w:rsidRDefault="00D756AD" w:rsidP="006B4291">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6B4291">
            <w:pPr>
              <w:pStyle w:val="Tablecontent"/>
              <w:jc w:val="center"/>
            </w:pPr>
            <w:r>
              <w:t>1</w:t>
            </w:r>
          </w:p>
        </w:tc>
        <w:tc>
          <w:tcPr>
            <w:tcW w:w="9043" w:type="dxa"/>
          </w:tcPr>
          <w:p w14:paraId="06A2A3F9" w14:textId="77777777" w:rsidR="006B4291" w:rsidRDefault="006B4291" w:rsidP="006B4291">
            <w:pPr>
              <w:pStyle w:val="Tablecontent"/>
            </w:pPr>
            <w:r>
              <w:t>Do you notice something strange with the value of Used (%)?</w:t>
            </w:r>
          </w:p>
          <w:p w14:paraId="28792A00" w14:textId="77777777" w:rsidR="006B4291" w:rsidRDefault="006B4291" w:rsidP="006B4291">
            <w:pPr>
              <w:pStyle w:val="Tablecontent"/>
            </w:pPr>
            <w:r>
              <w:t>Yes, it’s no longer 50%. It’s 100%. The average of 50% is 100%</w:t>
            </w:r>
          </w:p>
          <w:p w14:paraId="26D101CD" w14:textId="4BDFB340" w:rsidR="00A36B73" w:rsidRDefault="006B4291" w:rsidP="006B4291">
            <w:pPr>
              <w:pStyle w:val="Tablecontent"/>
            </w:pPr>
            <w:r>
              <w:t>The reason is the accounting does not count each thread as 20000. Each core has 20000 and not 40000. If you say that is similar behaviour to Core Utilization, you’re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6B4291">
            <w:pPr>
              <w:pStyle w:val="Tablecontent"/>
              <w:jc w:val="center"/>
            </w:pPr>
            <w:r>
              <w:t>3</w:t>
            </w:r>
          </w:p>
        </w:tc>
        <w:tc>
          <w:tcPr>
            <w:tcW w:w="9043" w:type="dxa"/>
          </w:tcPr>
          <w:p w14:paraId="7519CA06" w14:textId="77777777" w:rsidR="00A36B73" w:rsidRDefault="00955CB0" w:rsidP="006B4291">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6B4291">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6B4291">
            <w:pPr>
              <w:pStyle w:val="Tablecontent"/>
              <w:jc w:val="center"/>
            </w:pPr>
            <w:r>
              <w:t>5</w:t>
            </w:r>
          </w:p>
        </w:tc>
        <w:tc>
          <w:tcPr>
            <w:tcW w:w="9043" w:type="dxa"/>
          </w:tcPr>
          <w:p w14:paraId="4B4C789A" w14:textId="63E18C87" w:rsidR="008C45E1" w:rsidRPr="00A548DF" w:rsidRDefault="00D756AD" w:rsidP="006B4291">
            <w:pPr>
              <w:pStyle w:val="Tablecontent"/>
            </w:pPr>
            <w:r>
              <w:t>Utilization is again showing too low a value, and Usage too high a value.</w:t>
            </w:r>
          </w:p>
        </w:tc>
      </w:tr>
    </w:tbl>
    <w:p w14:paraId="02AD295D" w14:textId="79A0447F" w:rsidR="005506E6" w:rsidRDefault="00E044AD" w:rsidP="008D3B69">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8D3B69">
      <w:pPr>
        <w:rPr>
          <w:lang w:val="en-GB"/>
        </w:rPr>
      </w:pPr>
      <w:r>
        <w:rPr>
          <w:lang w:val="en-GB"/>
        </w:rPr>
        <w:t xml:space="preserve">I’d focus on just Used and Usage to highlight the difference. </w:t>
      </w:r>
    </w:p>
    <w:p w14:paraId="197ACC8C" w14:textId="721784F4" w:rsidR="00B16594" w:rsidRDefault="00B16594" w:rsidP="008D3B69">
      <w:pPr>
        <w:rPr>
          <w:lang w:val="en-GB"/>
        </w:rPr>
      </w:pPr>
      <w:r>
        <w:rPr>
          <w:lang w:val="en-GB"/>
        </w:rPr>
        <w:t xml:space="preserve">What do you notice from the table below? </w:t>
      </w:r>
    </w:p>
    <w:p w14:paraId="3A97FB9E" w14:textId="20C5829F" w:rsidR="00D5762A" w:rsidRDefault="00A32C73" w:rsidP="00D5762A">
      <w:pPr>
        <w:jc w:val="center"/>
        <w:rPr>
          <w:lang w:val="en-GB"/>
        </w:rPr>
      </w:pPr>
      <w:r>
        <w:rPr>
          <w:noProof/>
        </w:rPr>
        <w:lastRenderedPageBreak/>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459"/>
                    <a:stretch>
                      <a:fillRect/>
                    </a:stretch>
                  </pic:blipFill>
                  <pic:spPr>
                    <a:xfrm>
                      <a:off x="0" y="0"/>
                      <a:ext cx="5292000" cy="1681200"/>
                    </a:xfrm>
                    <a:prstGeom prst="rect">
                      <a:avLst/>
                    </a:prstGeom>
                  </pic:spPr>
                </pic:pic>
              </a:graphicData>
            </a:graphic>
          </wp:inline>
        </w:drawing>
      </w:r>
    </w:p>
    <w:p w14:paraId="41446091" w14:textId="21846055" w:rsidR="008D3B69" w:rsidRDefault="00395157" w:rsidP="00D5762A">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D5762A">
      <w:pPr>
        <w:rPr>
          <w:lang w:val="en-GB"/>
        </w:rPr>
      </w:pPr>
      <w:r>
        <w:rPr>
          <w:lang w:val="en-GB"/>
        </w:rPr>
        <w:t>F</w:t>
      </w:r>
      <w:r w:rsidR="00E14265">
        <w:rPr>
          <w:lang w:val="en-GB"/>
        </w:rPr>
        <w:t>or comparison, I put forth what I think the counter should be.</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77FD4B6D" w14:textId="28763312" w:rsidR="00600A6C" w:rsidRDefault="00474E1A" w:rsidP="00AC6E1E">
      <w:pPr>
        <w:pStyle w:val="Heading4"/>
      </w:pPr>
      <w:r>
        <w:lastRenderedPageBreak/>
        <w:t>Consumed CPU</w:t>
      </w:r>
    </w:p>
    <w:p w14:paraId="4B439314" w14:textId="77777777" w:rsidR="00600A6C" w:rsidRPr="004D1E0C" w:rsidRDefault="00600A6C" w:rsidP="00600A6C">
      <w:pPr>
        <w:rPr>
          <w:lang w:val="en-GB"/>
        </w:rPr>
      </w:pPr>
      <w:r>
        <w:rPr>
          <w:lang w:val="en-GB"/>
        </w:rPr>
        <w:t xml:space="preserve">When vSphere UI lists ESXi Hosts, it typically includes the present utilization. It lists the metrics as Consumed CPU (%) and Consumed Memory (%). </w:t>
      </w:r>
    </w:p>
    <w:p w14:paraId="7A6E311E" w14:textId="77777777" w:rsidR="00600A6C" w:rsidRDefault="00600A6C" w:rsidP="00600A6C">
      <w:pPr>
        <w:rPr>
          <w:lang w:val="en-GB"/>
        </w:rPr>
      </w:pPr>
      <w:r w:rsidRPr="0042732E">
        <w:rPr>
          <w:noProof/>
          <w:lang w:val="en-GB"/>
        </w:rPr>
        <w:drawing>
          <wp:inline distT="0" distB="0" distL="0" distR="0" wp14:anchorId="37E8F398" wp14:editId="23E2A7B5">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61"/>
                    <a:stretch>
                      <a:fillRect/>
                    </a:stretch>
                  </pic:blipFill>
                  <pic:spPr>
                    <a:xfrm>
                      <a:off x="0" y="0"/>
                      <a:ext cx="6645910" cy="1443355"/>
                    </a:xfrm>
                    <a:prstGeom prst="rect">
                      <a:avLst/>
                    </a:prstGeom>
                  </pic:spPr>
                </pic:pic>
              </a:graphicData>
            </a:graphic>
          </wp:inline>
        </w:drawing>
      </w:r>
    </w:p>
    <w:p w14:paraId="705F3758" w14:textId="77777777" w:rsidR="00600A6C" w:rsidRDefault="00600A6C" w:rsidP="00600A6C">
      <w:pPr>
        <w:rPr>
          <w:lang w:val="en-GB"/>
        </w:rPr>
      </w:pPr>
      <w:r>
        <w:rPr>
          <w:lang w:val="en-GB"/>
        </w:rPr>
        <w:t>Consumed CPU maps to CPU Usage (%). Consumed Memory (%) maps to Memory Consumed (KB).</w:t>
      </w:r>
    </w:p>
    <w:p w14:paraId="0FDB1718" w14:textId="77777777" w:rsidR="00600A6C" w:rsidRDefault="00600A6C" w:rsidP="00600A6C">
      <w:pPr>
        <w:rPr>
          <w:lang w:val="en-GB"/>
        </w:rPr>
      </w:pPr>
      <w:r>
        <w:rPr>
          <w:lang w:val="en-GB"/>
        </w:rPr>
        <w:t>To confirm it, simply plot CPU Usage value. The last value is what you see at the table.</w:t>
      </w:r>
    </w:p>
    <w:p w14:paraId="6311AB63" w14:textId="77777777" w:rsidR="00600A6C" w:rsidRPr="0042732E" w:rsidRDefault="00600A6C" w:rsidP="00600A6C">
      <w:pPr>
        <w:jc w:val="center"/>
        <w:rPr>
          <w:lang w:val="en-GB"/>
        </w:rPr>
      </w:pPr>
      <w:r w:rsidRPr="00AE3826">
        <w:rPr>
          <w:noProof/>
          <w:lang w:val="en-GB"/>
        </w:rPr>
        <w:drawing>
          <wp:inline distT="0" distB="0" distL="0" distR="0" wp14:anchorId="6F0C1AEE" wp14:editId="49487F94">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62"/>
                    <a:stretch>
                      <a:fillRect/>
                    </a:stretch>
                  </pic:blipFill>
                  <pic:spPr>
                    <a:xfrm>
                      <a:off x="0" y="0"/>
                      <a:ext cx="5410800" cy="2545200"/>
                    </a:xfrm>
                    <a:prstGeom prst="rect">
                      <a:avLst/>
                    </a:prstGeom>
                  </pic:spPr>
                </pic:pic>
              </a:graphicData>
            </a:graphic>
          </wp:inline>
        </w:drawing>
      </w:r>
    </w:p>
    <w:p w14:paraId="491DBEA6" w14:textId="151A47A9" w:rsidR="00460B61" w:rsidRDefault="00573619" w:rsidP="00AC6E1E">
      <w:pPr>
        <w:pStyle w:val="Heading4"/>
      </w:pPr>
      <w:r>
        <w:t xml:space="preserve">Total </w:t>
      </w:r>
      <w:r w:rsidR="00460B61">
        <w:t>Capacity</w:t>
      </w:r>
    </w:p>
    <w:p w14:paraId="1D660162" w14:textId="5D084678" w:rsidR="00CD5A85" w:rsidRDefault="00CD5A85" w:rsidP="007E2BA1">
      <w:pPr>
        <w:rPr>
          <w:lang w:val="en-GB"/>
        </w:rPr>
      </w:pPr>
      <w:r>
        <w:rPr>
          <w:lang w:val="en-GB"/>
        </w:rPr>
        <w:t>When you buy a CPU</w:t>
      </w:r>
      <w:r w:rsidR="006E1240">
        <w:rPr>
          <w:lang w:val="en-GB"/>
        </w:rPr>
        <w:t>, what exactly is the capacity?</w:t>
      </w:r>
    </w:p>
    <w:p w14:paraId="787D16DF" w14:textId="55295DED" w:rsidR="00F97FDF" w:rsidRDefault="006E1240" w:rsidP="006E1240">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F97FDF">
      <w:pPr>
        <w:pStyle w:val="Bullet"/>
        <w:rPr>
          <w:lang w:val="en-GB"/>
        </w:rPr>
      </w:pPr>
      <w:r>
        <w:rPr>
          <w:lang w:val="en-GB"/>
        </w:rPr>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F97FDF">
      <w:pPr>
        <w:pStyle w:val="Bullet"/>
        <w:rPr>
          <w:lang w:val="en-GB"/>
        </w:rPr>
      </w:pPr>
      <w:r>
        <w:rPr>
          <w:lang w:val="en-GB"/>
        </w:rPr>
        <w:t>Hyperthreading</w:t>
      </w:r>
    </w:p>
    <w:p w14:paraId="6EEF1CCE" w14:textId="1BD171E5" w:rsidR="006E1240" w:rsidRDefault="00F97FDF" w:rsidP="00F97FDF">
      <w:pPr>
        <w:pStyle w:val="Bullet"/>
        <w:rPr>
          <w:lang w:val="en-GB"/>
        </w:rPr>
      </w:pPr>
      <w:r>
        <w:rPr>
          <w:lang w:val="en-GB"/>
        </w:rPr>
        <w:t>Power Management.</w:t>
      </w:r>
    </w:p>
    <w:p w14:paraId="33A266F9" w14:textId="77777777" w:rsidR="00CD6350" w:rsidRDefault="007E2BA1" w:rsidP="007E2BA1">
      <w:pPr>
        <w:rPr>
          <w:lang w:val="en-GB"/>
        </w:rPr>
      </w:pPr>
      <w:r>
        <w:rPr>
          <w:lang w:val="en-GB"/>
        </w:rPr>
        <w:t xml:space="preserve">A CPU with 28 cores at 1 GHz is not the same with a CPU with 14 cores at 2 GHz. </w:t>
      </w:r>
    </w:p>
    <w:p w14:paraId="3609F549" w14:textId="77777777" w:rsidR="00CD6350" w:rsidRDefault="007E2BA1" w:rsidP="00CD6350">
      <w:pPr>
        <w:pStyle w:val="Bullet"/>
        <w:rPr>
          <w:lang w:val="en-GB"/>
        </w:rPr>
      </w:pPr>
      <w:r>
        <w:rPr>
          <w:lang w:val="en-GB"/>
        </w:rPr>
        <w:t xml:space="preserve">You can’t run a 16 vCPU VM on a 14-core (assuming it has no HT). </w:t>
      </w:r>
    </w:p>
    <w:p w14:paraId="1A0EA32D" w14:textId="29AB91ED" w:rsidR="007E2BA1" w:rsidRDefault="007E2BA1" w:rsidP="00CD6350">
      <w:pPr>
        <w:pStyle w:val="Bullet"/>
        <w:rPr>
          <w:lang w:val="en-GB"/>
        </w:rPr>
      </w:pPr>
      <w:r>
        <w:rPr>
          <w:lang w:val="en-GB"/>
        </w:rPr>
        <w:lastRenderedPageBreak/>
        <w:t>On the other hand, a CPU intensive application will prefer faster CPU.</w:t>
      </w:r>
    </w:p>
    <w:p w14:paraId="3E96C0CD" w14:textId="565EA9F9" w:rsidR="007E2BA1" w:rsidRDefault="007E2BA1" w:rsidP="007E2BA1">
      <w:pPr>
        <w:rPr>
          <w:lang w:val="en-GB"/>
        </w:rPr>
      </w:pPr>
      <w:r>
        <w:rPr>
          <w:lang w:val="en-GB"/>
        </w:rPr>
        <w:t>Hyperthreading provides 2x the number of logical processor,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7E2BA1">
      <w:pPr>
        <w:rPr>
          <w:lang w:val="en-GB"/>
        </w:rPr>
      </w:pPr>
      <w:r>
        <w:rPr>
          <w:lang w:val="en-GB"/>
        </w:rPr>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I recommend you ignore it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r>
        <w:rPr>
          <w:lang w:val="en-GB"/>
        </w:rPr>
        <w:t>performance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7E2BA1">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7E2BA1">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3117EF">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actually runs at 1 GHz but at 62.5% efficiency. </w:t>
      </w:r>
      <w:r w:rsidR="00515886">
        <w:rPr>
          <w:lang w:val="en-GB"/>
        </w:rPr>
        <w:t>So you get better throughput at the expense of single thread performance.</w:t>
      </w:r>
    </w:p>
    <w:p w14:paraId="018425FD" w14:textId="16E08AF5" w:rsidR="00041D0C" w:rsidRDefault="0020662A" w:rsidP="003117EF">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3117EF">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7E2BA1">
      <w:pPr>
        <w:rPr>
          <w:lang w:val="en-GB"/>
        </w:rPr>
      </w:pPr>
      <w:r>
        <w:rPr>
          <w:lang w:val="en-GB"/>
        </w:rPr>
        <w:t xml:space="preserve">Since you have 4 cores, your capacity is 4 GHz. </w:t>
      </w:r>
    </w:p>
    <w:p w14:paraId="447DE598" w14:textId="2E89179F" w:rsidR="009F1EE7" w:rsidRDefault="009F1EE7" w:rsidP="007E2BA1">
      <w:pPr>
        <w:rPr>
          <w:lang w:val="en-GB"/>
        </w:rPr>
      </w:pPr>
      <w:r>
        <w:rPr>
          <w:lang w:val="en-GB"/>
        </w:rPr>
        <w:t xml:space="preserve">So far so good? </w:t>
      </w:r>
    </w:p>
    <w:p w14:paraId="5C5BFC03" w14:textId="10CCDBEB" w:rsidR="009F1EE7" w:rsidRDefault="009F1EE7" w:rsidP="007E2BA1">
      <w:pPr>
        <w:rPr>
          <w:lang w:val="en-GB"/>
        </w:rPr>
      </w:pPr>
      <w:r>
        <w:rPr>
          <w:lang w:val="en-GB"/>
        </w:rPr>
        <w:t>Great, now let’s talk about the cores</w:t>
      </w:r>
      <w:r w:rsidR="00914115">
        <w:rPr>
          <w:lang w:val="en-GB"/>
        </w:rPr>
        <w:t xml:space="preserve"> and thread.</w:t>
      </w:r>
    </w:p>
    <w:p w14:paraId="2D1CAEEF" w14:textId="77777777" w:rsidR="00914115" w:rsidRDefault="00914115" w:rsidP="00914115">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914115">
      <w:pPr>
        <w:pStyle w:val="Bullet"/>
        <w:rPr>
          <w:lang w:val="en-GB"/>
        </w:rPr>
      </w:pPr>
      <w:r>
        <w:rPr>
          <w:lang w:val="en-GB"/>
        </w:rPr>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E440AB">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914115">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would </w:t>
      </w:r>
      <w:r w:rsidR="008D76BD">
        <w:rPr>
          <w:lang w:val="en-GB"/>
        </w:rPr>
        <w:t>change the VM vCPU depending on the ESXi clock speed. For example, if</w:t>
      </w:r>
      <w:r w:rsidR="00EE0B55">
        <w:rPr>
          <w:lang w:val="en-GB"/>
        </w:rPr>
        <w:t xml:space="preserve"> a</w:t>
      </w:r>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E7573A">
      <w:pPr>
        <w:pStyle w:val="Heading5"/>
      </w:pPr>
      <w:r>
        <w:t>In summary</w:t>
      </w:r>
    </w:p>
    <w:p w14:paraId="0455DF34" w14:textId="69DB0297" w:rsidR="00861999" w:rsidRDefault="00861999" w:rsidP="00861999">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B0B9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626FDB">
            <w:pPr>
              <w:pStyle w:val="Tableheading"/>
            </w:pPr>
            <w:r>
              <w:t>Capacity Model</w:t>
            </w:r>
          </w:p>
        </w:tc>
        <w:tc>
          <w:tcPr>
            <w:tcW w:w="1843" w:type="dxa"/>
            <w:shd w:val="clear" w:color="auto" w:fill="F2F2F2" w:themeFill="background1" w:themeFillShade="F2"/>
          </w:tcPr>
          <w:p w14:paraId="30A62171" w14:textId="53EE5559" w:rsidR="00626FDB" w:rsidRDefault="00626FDB" w:rsidP="00626FDB">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626FDB">
            <w:pPr>
              <w:pStyle w:val="Tableheading"/>
            </w:pPr>
            <w:r>
              <w:t>Things to note</w:t>
            </w:r>
          </w:p>
        </w:tc>
      </w:tr>
      <w:tr w:rsidR="00626FDB" w14:paraId="03FCD294" w14:textId="77777777" w:rsidTr="0000454C">
        <w:tc>
          <w:tcPr>
            <w:tcW w:w="2263" w:type="dxa"/>
          </w:tcPr>
          <w:p w14:paraId="49BEC541" w14:textId="4FD098E6" w:rsidR="00626FDB" w:rsidRDefault="00626FDB" w:rsidP="00626FDB">
            <w:pPr>
              <w:pStyle w:val="Tablecontent"/>
            </w:pPr>
            <w:r>
              <w:t>Demand-based</w:t>
            </w:r>
          </w:p>
        </w:tc>
        <w:tc>
          <w:tcPr>
            <w:tcW w:w="1843" w:type="dxa"/>
          </w:tcPr>
          <w:p w14:paraId="3C7EA373" w14:textId="24E55DCF" w:rsidR="00626FDB" w:rsidRDefault="000010EC" w:rsidP="000010EC">
            <w:pPr>
              <w:pStyle w:val="Tablecontent"/>
              <w:jc w:val="right"/>
            </w:pPr>
            <w:r>
              <w:t>4 GHz</w:t>
            </w:r>
          </w:p>
        </w:tc>
        <w:tc>
          <w:tcPr>
            <w:tcW w:w="6350" w:type="dxa"/>
          </w:tcPr>
          <w:p w14:paraId="36A21B44" w14:textId="0AEA863A" w:rsidR="00626FDB" w:rsidRDefault="002E4D95" w:rsidP="00626FDB">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626FDB">
            <w:pPr>
              <w:pStyle w:val="Tablecontent"/>
            </w:pPr>
            <w:r>
              <w:t>Allocation-based</w:t>
            </w:r>
          </w:p>
        </w:tc>
        <w:tc>
          <w:tcPr>
            <w:tcW w:w="1843" w:type="dxa"/>
          </w:tcPr>
          <w:p w14:paraId="5571CB17" w14:textId="332DCF9C" w:rsidR="00626FDB" w:rsidRDefault="000010EC" w:rsidP="000010EC">
            <w:pPr>
              <w:pStyle w:val="Tablecontent"/>
              <w:jc w:val="right"/>
            </w:pPr>
            <w:r>
              <w:t>8 Logical CPU</w:t>
            </w:r>
          </w:p>
        </w:tc>
        <w:tc>
          <w:tcPr>
            <w:tcW w:w="6350" w:type="dxa"/>
          </w:tcPr>
          <w:p w14:paraId="2B3F9990" w14:textId="77777777" w:rsidR="001537F9" w:rsidRDefault="002E4D95" w:rsidP="00626FDB">
            <w:pPr>
              <w:pStyle w:val="Tablecontent"/>
              <w:rPr>
                <w:lang w:val="en-GB"/>
              </w:rPr>
            </w:pPr>
            <w:r>
              <w:t>Running 8 vCPU means it’s 1:1 overcommit.</w:t>
            </w:r>
            <w:r w:rsidR="001537F9">
              <w:rPr>
                <w:lang w:val="en-GB"/>
              </w:rPr>
              <w:t xml:space="preserve"> </w:t>
            </w:r>
          </w:p>
          <w:p w14:paraId="1A17822E" w14:textId="662AD126" w:rsidR="00626FDB" w:rsidRDefault="001537F9" w:rsidP="00626FDB">
            <w:pPr>
              <w:pStyle w:val="Tablecontent"/>
            </w:pPr>
            <w:r>
              <w:rPr>
                <w:lang w:val="en-GB"/>
              </w:rPr>
              <w:t>BTW, this is what AWS uses. Yes, they use allocation model.</w:t>
            </w:r>
          </w:p>
        </w:tc>
      </w:tr>
    </w:tbl>
    <w:p w14:paraId="4EECD56E" w14:textId="77777777" w:rsidR="0000454C" w:rsidRDefault="0000454C" w:rsidP="0000454C">
      <w:pPr>
        <w:pStyle w:val="BeforeTable"/>
        <w:rPr>
          <w:lang w:val="en-US"/>
        </w:rPr>
      </w:pPr>
    </w:p>
    <w:p w14:paraId="4C5127D6" w14:textId="35170378" w:rsidR="00E16A12" w:rsidRPr="0052140C" w:rsidRDefault="0000454C" w:rsidP="00E16A12">
      <w:pPr>
        <w:rPr>
          <w:lang w:val="en-GB"/>
        </w:rPr>
      </w:pPr>
      <w:r>
        <w:rPr>
          <w:lang w:val="en-GB"/>
        </w:rPr>
        <w:lastRenderedPageBreak/>
        <w:t xml:space="preserve">You might be curious. </w:t>
      </w:r>
      <w:r w:rsidR="00E16A12">
        <w:rPr>
          <w:lang w:val="en-GB"/>
        </w:rPr>
        <w:t>What does vSphere Client use?</w:t>
      </w:r>
    </w:p>
    <w:p w14:paraId="7B93B981" w14:textId="75ECE158" w:rsidR="0052140C" w:rsidRDefault="0052140C" w:rsidP="0052140C">
      <w:pPr>
        <w:rPr>
          <w:lang w:val="en-GB"/>
        </w:rPr>
      </w:pPr>
      <w:r w:rsidRPr="0052140C">
        <w:rPr>
          <w:noProof/>
          <w:lang w:val="en-GB"/>
        </w:rPr>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It consist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r w:rsidR="00042940" w:rsidRPr="00F2048D">
        <w:rPr>
          <w:color w:val="00B0F0"/>
          <w:lang w:val="en-GB"/>
        </w:rPr>
        <w:t xml:space="preserve">summary.hardware.numCpuCores </w:t>
      </w:r>
      <w:r w:rsidR="00042940">
        <w:rPr>
          <w:lang w:val="en-GB"/>
        </w:rPr>
        <w:t>x</w:t>
      </w:r>
      <w:r w:rsidR="00042940" w:rsidRPr="00724ACE">
        <w:rPr>
          <w:lang w:val="en-GB"/>
        </w:rPr>
        <w:t xml:space="preserve"> </w:t>
      </w:r>
      <w:r w:rsidR="00042940" w:rsidRPr="00F2048D">
        <w:rPr>
          <w:color w:val="00B0F0"/>
          <w:lang w:val="en-GB"/>
        </w:rPr>
        <w:t>summary.hardware.cpuMhz</w:t>
      </w:r>
      <w:r w:rsidR="00042940" w:rsidRPr="00724ACE">
        <w:rPr>
          <w:lang w:val="en-GB"/>
        </w:rPr>
        <w:t>.</w:t>
      </w:r>
    </w:p>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627DDC">
      <w:pPr>
        <w:rPr>
          <w:lang w:val="en-GB"/>
        </w:rPr>
      </w:pPr>
      <w:r>
        <w:rPr>
          <w:noProof/>
        </w:rPr>
        <w:lastRenderedPageBreak/>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627DDC">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E440AB">
        <w:tc>
          <w:tcPr>
            <w:tcW w:w="1985" w:type="dxa"/>
            <w:shd w:val="clear" w:color="auto" w:fill="F2F2F2" w:themeFill="background1" w:themeFillShade="F2"/>
          </w:tcPr>
          <w:p w14:paraId="443262D6" w14:textId="77777777" w:rsidR="000E3768" w:rsidRPr="000560B8" w:rsidRDefault="000E3768" w:rsidP="00E440AB">
            <w:pPr>
              <w:pStyle w:val="Tablecontent"/>
              <w:rPr>
                <w:b/>
                <w:bCs/>
              </w:rPr>
            </w:pPr>
            <w:r w:rsidRPr="000560B8">
              <w:rPr>
                <w:b/>
                <w:bCs/>
              </w:rPr>
              <w:t>Capacity</w:t>
            </w:r>
          </w:p>
        </w:tc>
        <w:tc>
          <w:tcPr>
            <w:tcW w:w="8471" w:type="dxa"/>
          </w:tcPr>
          <w:p w14:paraId="5C06752C" w14:textId="77777777" w:rsidR="000E3768" w:rsidRDefault="000E3768" w:rsidP="00E440AB">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E440AB">
            <w:pPr>
              <w:pStyle w:val="Tablecontent"/>
            </w:pPr>
            <w:r>
              <w:t>If Core Utilization is not yet 100% or Utilization is not yet 50% then there is still physical cores available. You can go ahead deploy new VMs.</w:t>
            </w:r>
          </w:p>
          <w:p w14:paraId="2480D9CF" w14:textId="77777777" w:rsidR="000E3768" w:rsidRDefault="000E3768" w:rsidP="00E440AB">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5F5FFDDB" w:rsidR="000E3768" w:rsidRDefault="000E3768" w:rsidP="00E440AB">
            <w:pPr>
              <w:pStyle w:val="Tablecontent"/>
            </w:pPr>
            <w:r>
              <w:t xml:space="preserve">If you want to see the number in GHz, then use Usage and Total Capacity. Just don’t be alarm if Usage hits 100%. Check the contention </w:t>
            </w:r>
            <w:r w:rsidR="008D3A3F">
              <w:t>metrics</w:t>
            </w:r>
            <w:r>
              <w:t xml:space="preserve">,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E440AB">
        <w:tc>
          <w:tcPr>
            <w:tcW w:w="1985" w:type="dxa"/>
            <w:shd w:val="clear" w:color="auto" w:fill="F2F2F2" w:themeFill="background1" w:themeFillShade="F2"/>
          </w:tcPr>
          <w:p w14:paraId="66D6A35D" w14:textId="77777777" w:rsidR="000E3768" w:rsidRPr="000560B8" w:rsidRDefault="000E3768" w:rsidP="00E440AB">
            <w:pPr>
              <w:pStyle w:val="Tablecontent"/>
              <w:rPr>
                <w:b/>
                <w:bCs/>
              </w:rPr>
            </w:pPr>
            <w:r>
              <w:rPr>
                <w:b/>
                <w:bCs/>
              </w:rPr>
              <w:t>P</w:t>
            </w:r>
            <w:r w:rsidRPr="000560B8">
              <w:rPr>
                <w:b/>
                <w:bCs/>
              </w:rPr>
              <w:t>erformance</w:t>
            </w:r>
          </w:p>
        </w:tc>
        <w:tc>
          <w:tcPr>
            <w:tcW w:w="8471" w:type="dxa"/>
          </w:tcPr>
          <w:p w14:paraId="5346221E" w14:textId="77777777" w:rsidR="000E3768" w:rsidRDefault="000E3768" w:rsidP="00E440AB">
            <w:pPr>
              <w:pStyle w:val="Tablecontent"/>
            </w:pPr>
            <w:r>
              <w:t xml:space="preserve">I’d use Utilization (%) but </w:t>
            </w:r>
            <w:r>
              <w:rPr>
                <w:lang w:val="en-GB"/>
              </w:rPr>
              <w:t>will accompany it with the contention metrics. Since it’s about performance troubleshooting, I’d set the threshold around 90% - 95%.</w:t>
            </w:r>
          </w:p>
        </w:tc>
      </w:tr>
    </w:tbl>
    <w:p w14:paraId="1B97B2E8" w14:textId="77777777" w:rsidR="004C6697" w:rsidRPr="00A452F2" w:rsidRDefault="004C6697" w:rsidP="00AC6E1E">
      <w:pPr>
        <w:pStyle w:val="Heading4"/>
      </w:pPr>
      <w:r w:rsidRPr="00A452F2">
        <w:t>ESXi Peak Core CPU Usage</w:t>
      </w:r>
    </w:p>
    <w:p w14:paraId="25B73684" w14:textId="77777777" w:rsidR="004C6697" w:rsidRPr="00A452F2" w:rsidRDefault="004C6697" w:rsidP="004C6697">
      <w:pPr>
        <w:rPr>
          <w:lang w:val="en-GB"/>
        </w:rPr>
      </w:pPr>
      <w:r w:rsidRPr="00A452F2">
        <w:rPr>
          <w:lang w:val="en-GB"/>
        </w:rPr>
        <w:t>Is any of the physical threads running hot?</w:t>
      </w:r>
    </w:p>
    <w:p w14:paraId="00B31D54" w14:textId="77777777" w:rsidR="004C6697" w:rsidRPr="00A452F2" w:rsidRDefault="004C6697" w:rsidP="004C6697">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7278DBE8" w14:textId="77777777" w:rsidR="004C6697" w:rsidRPr="00A452F2" w:rsidRDefault="004C6697" w:rsidP="004C6697">
      <w:pPr>
        <w:rPr>
          <w:lang w:val="en-GB"/>
        </w:rPr>
      </w:pPr>
      <w:r w:rsidRPr="00A452F2">
        <w:rPr>
          <w:lang w:val="en-GB"/>
        </w:rPr>
        <w:lastRenderedPageBreak/>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21993C8F" w14:textId="77777777" w:rsidR="004C6697" w:rsidRPr="00A452F2" w:rsidRDefault="004C6697" w:rsidP="004C6697">
      <w:pPr>
        <w:rPr>
          <w:lang w:val="en-GB"/>
        </w:rPr>
      </w:pPr>
      <w:r>
        <w:rPr>
          <w:lang w:val="en-GB"/>
        </w:rPr>
        <w:t>The imbalance</w:t>
      </w:r>
      <w:r w:rsidRPr="00A452F2">
        <w:rPr>
          <w:lang w:val="en-GB"/>
        </w:rPr>
        <w:t xml:space="preserve"> </w:t>
      </w:r>
      <w:r>
        <w:rPr>
          <w:lang w:val="en-GB"/>
        </w:rPr>
        <w:t xml:space="preserve">value </w:t>
      </w:r>
      <w:r w:rsidRPr="00A452F2">
        <w:rPr>
          <w:lang w:val="en-GB"/>
        </w:rPr>
        <w:t xml:space="preserve">among the cores is not needed because </w:t>
      </w:r>
      <w:r>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45A35A12" w:rsidR="004C1EDE" w:rsidRDefault="004C1EDE" w:rsidP="00AC6E1E">
      <w:pPr>
        <w:pStyle w:val="Heading4"/>
      </w:pPr>
      <w:r>
        <w:t xml:space="preserve">Other </w:t>
      </w:r>
      <w:r w:rsidR="008D3A3F">
        <w:t>Metrics</w:t>
      </w:r>
    </w:p>
    <w:p w14:paraId="0AFB0FE1" w14:textId="4B3CF156" w:rsidR="004C1EDE" w:rsidRDefault="004C1EDE" w:rsidP="004C1EDE">
      <w:pPr>
        <w:rPr>
          <w:lang w:val="en-GB"/>
        </w:rPr>
      </w:pPr>
      <w:r>
        <w:rPr>
          <w:lang w:val="en-GB"/>
        </w:rPr>
        <w:t xml:space="preserve">We’ve covered the key </w:t>
      </w:r>
      <w:r w:rsidR="008D3A3F">
        <w:rPr>
          <w:lang w:val="en-GB"/>
        </w:rPr>
        <w:t>metrics</w:t>
      </w:r>
      <w:r>
        <w:rPr>
          <w:lang w:val="en-GB"/>
        </w:rPr>
        <w:t xml:space="preserve">. Let’s now look at the rest of the </w:t>
      </w:r>
      <w:r w:rsidR="008D3A3F">
        <w:rPr>
          <w:lang w:val="en-GB"/>
        </w:rPr>
        <w:t>metrics</w:t>
      </w:r>
      <w:r w:rsidR="001E6FEC">
        <w:rPr>
          <w:lang w:val="en-GB"/>
        </w:rPr>
        <w:t>.</w:t>
      </w:r>
    </w:p>
    <w:p w14:paraId="0B6FA1B7" w14:textId="27BEDC77" w:rsidR="001E6FEC" w:rsidRDefault="001E6FEC" w:rsidP="004C1EDE">
      <w:pPr>
        <w:rPr>
          <w:lang w:val="en-GB"/>
        </w:rPr>
      </w:pPr>
      <w:r>
        <w:rPr>
          <w:lang w:val="en-GB"/>
        </w:rPr>
        <w:t xml:space="preserve">First of all, not all </w:t>
      </w:r>
      <w:r w:rsidR="008D3A3F">
        <w:rPr>
          <w:lang w:val="en-GB"/>
        </w:rPr>
        <w:t>metrics</w:t>
      </w:r>
      <w:r>
        <w:rPr>
          <w:lang w:val="en-GB"/>
        </w:rPr>
        <w:t xml:space="preserve"> are available at </w:t>
      </w:r>
      <w:r w:rsidR="00D81BD6">
        <w:rPr>
          <w:lang w:val="en-GB"/>
        </w:rPr>
        <w:t>core or thread level. They are only available at entire ESXi level.</w:t>
      </w:r>
    </w:p>
    <w:p w14:paraId="49C09391" w14:textId="77777777" w:rsidR="00A058E9" w:rsidRDefault="00A058E9" w:rsidP="00A058E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397"/>
        <w:gridCol w:w="7059"/>
      </w:tblGrid>
      <w:tr w:rsidR="00E9363F" w14:paraId="7B1F3B0E" w14:textId="77777777" w:rsidTr="00916F5C">
        <w:tc>
          <w:tcPr>
            <w:tcW w:w="3397" w:type="dxa"/>
            <w:shd w:val="clear" w:color="auto" w:fill="F2F2F2" w:themeFill="background1" w:themeFillShade="F2"/>
          </w:tcPr>
          <w:p w14:paraId="00DEED1A" w14:textId="3EE9D319" w:rsidR="00E9363F" w:rsidRDefault="00684D24" w:rsidP="00A058E9">
            <w:pPr>
              <w:pStyle w:val="Tablecontent"/>
            </w:pPr>
            <w:r>
              <w:t xml:space="preserve">Contention </w:t>
            </w:r>
            <w:r w:rsidR="00E9363F">
              <w:t xml:space="preserve">type of </w:t>
            </w:r>
            <w:r w:rsidR="008D3A3F">
              <w:t>metrics</w:t>
            </w:r>
          </w:p>
        </w:tc>
        <w:tc>
          <w:tcPr>
            <w:tcW w:w="7059" w:type="dxa"/>
          </w:tcPr>
          <w:p w14:paraId="62D1CB2A" w14:textId="77777777" w:rsidR="00E9363F" w:rsidRDefault="00E9363F" w:rsidP="00A96342">
            <w:pPr>
              <w:pStyle w:val="Tablecontent"/>
            </w:pPr>
            <w:r w:rsidRPr="006D6726">
              <w:t>Latency</w:t>
            </w:r>
            <w:r w:rsidR="00A96342">
              <w:t xml:space="preserve">, </w:t>
            </w:r>
            <w:r w:rsidRPr="006D6726">
              <w:t>Readiness</w:t>
            </w:r>
            <w:r w:rsidR="00A96342">
              <w:t xml:space="preserve">, </w:t>
            </w:r>
            <w:r w:rsidRPr="006D6726">
              <w:t>Co-Stop</w:t>
            </w:r>
            <w:r w:rsidR="00A96342">
              <w:t xml:space="preserve">, </w:t>
            </w:r>
            <w:r w:rsidRPr="006D6726">
              <w:t>Ready</w:t>
            </w:r>
            <w:r w:rsidR="00A96342">
              <w:t xml:space="preserve">, </w:t>
            </w:r>
            <w:r w:rsidRPr="006D6726">
              <w:t>Swap Wait</w:t>
            </w:r>
            <w:r w:rsidR="00A96342">
              <w:t xml:space="preserve">, </w:t>
            </w:r>
            <w:r w:rsidRPr="006D6726">
              <w:t>Wait</w:t>
            </w:r>
          </w:p>
          <w:p w14:paraId="587D9C5F" w14:textId="77777777" w:rsidR="00AC1F27" w:rsidRDefault="00073326" w:rsidP="00A96342">
            <w:pPr>
              <w:pStyle w:val="Tablecontent"/>
            </w:pPr>
            <w:r>
              <w:t xml:space="preserve">Do you know why </w:t>
            </w:r>
            <w:r w:rsidR="00AC1F27">
              <w:t>Run and Idle are available per thread, but Ready</w:t>
            </w:r>
            <w:r>
              <w:t xml:space="preserve"> is not?</w:t>
            </w:r>
          </w:p>
          <w:p w14:paraId="6B3F8D2A" w14:textId="6C53FC62" w:rsidR="00073326" w:rsidRDefault="00073326" w:rsidP="00A96342">
            <w:pPr>
              <w:pStyle w:val="Tablecontent"/>
            </w:pPr>
            <w:r>
              <w:t xml:space="preserve">Hint: </w:t>
            </w:r>
            <w:r w:rsidR="008F6BEE">
              <w:t>Only the VM is waiting.</w:t>
            </w:r>
          </w:p>
          <w:p w14:paraId="033AA02B" w14:textId="29525959" w:rsidR="008F6BEE" w:rsidRDefault="008F6BEE" w:rsidP="00A96342">
            <w:pPr>
              <w:pStyle w:val="Tablecontent"/>
            </w:pPr>
            <w:r>
              <w:t>Yes, while the physical core run when the VM runs, the physical core does not experience ready</w:t>
            </w:r>
            <w:r w:rsidR="00557F8C">
              <w:t>. Only the VM experiences it.</w:t>
            </w:r>
          </w:p>
        </w:tc>
      </w:tr>
      <w:tr w:rsidR="00E9363F" w14:paraId="2D3877B8" w14:textId="77777777" w:rsidTr="00916F5C">
        <w:tc>
          <w:tcPr>
            <w:tcW w:w="3397" w:type="dxa"/>
            <w:shd w:val="clear" w:color="auto" w:fill="F2F2F2" w:themeFill="background1" w:themeFillShade="F2"/>
          </w:tcPr>
          <w:p w14:paraId="78297E94" w14:textId="5A758EC9" w:rsidR="00E9363F" w:rsidRDefault="00684D24" w:rsidP="00A058E9">
            <w:pPr>
              <w:pStyle w:val="Tablecontent"/>
            </w:pPr>
            <w:r>
              <w:t xml:space="preserve">Utilization </w:t>
            </w:r>
            <w:r w:rsidR="00A058E9">
              <w:t xml:space="preserve">type of </w:t>
            </w:r>
            <w:r w:rsidR="008D3A3F">
              <w:t>metrics</w:t>
            </w:r>
          </w:p>
        </w:tc>
        <w:tc>
          <w:tcPr>
            <w:tcW w:w="7059" w:type="dxa"/>
          </w:tcPr>
          <w:p w14:paraId="3819BDB4" w14:textId="62C0211F" w:rsidR="00E9363F" w:rsidRDefault="00E9363F" w:rsidP="00A058E9">
            <w:pPr>
              <w:pStyle w:val="Tablecontent"/>
            </w:pPr>
            <w:r w:rsidRPr="006D6726">
              <w:t>Demand</w:t>
            </w:r>
          </w:p>
          <w:p w14:paraId="7FC38CA8" w14:textId="08730241" w:rsidR="00E9363F" w:rsidRPr="006D6726" w:rsidRDefault="00E9363F" w:rsidP="00A058E9">
            <w:pPr>
              <w:pStyle w:val="Tablecontent"/>
            </w:pPr>
            <w:r w:rsidRPr="006D6726">
              <w:t>Usage in MHz</w:t>
            </w:r>
          </w:p>
          <w:p w14:paraId="1EFA6686" w14:textId="77777777" w:rsidR="00E9363F" w:rsidRPr="006D6726" w:rsidRDefault="00E9363F" w:rsidP="00A058E9">
            <w:pPr>
              <w:pStyle w:val="Tablecontent"/>
            </w:pPr>
            <w:r w:rsidRPr="006D6726">
              <w:t>Reserved Capacity</w:t>
            </w:r>
          </w:p>
          <w:p w14:paraId="214CAA8E" w14:textId="59CD3E33" w:rsidR="00E9363F" w:rsidRDefault="00E9363F" w:rsidP="00A058E9">
            <w:pPr>
              <w:pStyle w:val="Tablecontent"/>
            </w:pPr>
            <w:r w:rsidRPr="006D6726">
              <w:t>Total Capacity</w:t>
            </w:r>
          </w:p>
          <w:p w14:paraId="31D7FEAC" w14:textId="4066769E" w:rsidR="00157975" w:rsidRDefault="00157975" w:rsidP="00A058E9">
            <w:pPr>
              <w:pStyle w:val="Tablecontent"/>
            </w:pPr>
            <w:r>
              <w:t xml:space="preserve">Usable Capacity: Total – HA – Buffer. </w:t>
            </w:r>
          </w:p>
          <w:p w14:paraId="6AE9FA69" w14:textId="14346807" w:rsidR="00157975" w:rsidRDefault="00157975" w:rsidP="00A058E9">
            <w:pPr>
              <w:pStyle w:val="Tablecontent"/>
            </w:pPr>
            <w:r>
              <w:t>Workload: this is Demand over Usable Capacity</w:t>
            </w:r>
          </w:p>
        </w:tc>
      </w:tr>
    </w:tbl>
    <w:p w14:paraId="2B0A8CAF" w14:textId="1C9FA0E4" w:rsidR="00E9363F" w:rsidRDefault="006E67A5" w:rsidP="004C1EDE">
      <w:pPr>
        <w:rPr>
          <w:lang w:val="en-GB"/>
        </w:rPr>
      </w:pPr>
      <w:r>
        <w:rPr>
          <w:lang w:val="en-GB"/>
        </w:rPr>
        <w:t xml:space="preserve">Throughout this book, I </w:t>
      </w:r>
      <w:r w:rsidR="00435941">
        <w:rPr>
          <w:lang w:val="en-GB"/>
        </w:rPr>
        <w:t xml:space="preserve">always cover the contention </w:t>
      </w:r>
      <w:r w:rsidR="008D3A3F">
        <w:rPr>
          <w:lang w:val="en-GB"/>
        </w:rPr>
        <w:t>metrics</w:t>
      </w:r>
      <w:r w:rsidR="00435941">
        <w:rPr>
          <w:lang w:val="en-GB"/>
        </w:rPr>
        <w:t xml:space="preserve"> first, then utilization. Why is it that I don’t do it for ESXi Host?</w:t>
      </w:r>
    </w:p>
    <w:p w14:paraId="65BF3FD0" w14:textId="713ED852" w:rsidR="006D6726" w:rsidRDefault="00435941" w:rsidP="006D6726">
      <w:pPr>
        <w:rPr>
          <w:lang w:val="en-GB"/>
        </w:rPr>
      </w:pPr>
      <w:r>
        <w:rPr>
          <w:lang w:val="en-GB"/>
        </w:rPr>
        <w:t xml:space="preserve">The reason is the built-in metrics </w:t>
      </w:r>
      <w:r w:rsidR="00A96342">
        <w:rPr>
          <w:lang w:val="en-GB"/>
        </w:rPr>
        <w:t>are average. As shared, average is a lagging indicator.</w:t>
      </w:r>
    </w:p>
    <w:p w14:paraId="46135DDE" w14:textId="22E3C3DF" w:rsidR="00B8201D" w:rsidRDefault="00B8201D" w:rsidP="006D6726">
      <w:pPr>
        <w:rPr>
          <w:lang w:val="en-GB"/>
        </w:rPr>
      </w:pPr>
      <w:r>
        <w:rPr>
          <w:lang w:val="en-GB"/>
        </w:rPr>
        <w:t xml:space="preserve">So what </w:t>
      </w:r>
      <w:r w:rsidR="008D3A3F">
        <w:rPr>
          <w:lang w:val="en-GB"/>
        </w:rPr>
        <w:t>metrics</w:t>
      </w:r>
      <w:r>
        <w:rPr>
          <w:lang w:val="en-GB"/>
        </w:rPr>
        <w:t xml:space="preserve"> should you use? </w:t>
      </w:r>
    </w:p>
    <w:p w14:paraId="21836FE1" w14:textId="0464083A" w:rsidR="009A4596" w:rsidRPr="006D6726" w:rsidRDefault="009A4596" w:rsidP="006D6726">
      <w:pPr>
        <w:rPr>
          <w:lang w:val="en-GB"/>
        </w:rPr>
      </w:pPr>
      <w:r>
        <w:rPr>
          <w:lang w:val="en-GB"/>
        </w:rPr>
        <w:t xml:space="preserve">The KPI (%) </w:t>
      </w:r>
      <w:r w:rsidR="008D3A3F">
        <w:rPr>
          <w:lang w:val="en-GB"/>
        </w:rPr>
        <w:t>metrics</w:t>
      </w:r>
      <w:r>
        <w:rPr>
          <w:lang w:val="en-GB"/>
        </w:rPr>
        <w:t xml:space="preserve">. We will cover them </w:t>
      </w:r>
      <w:r w:rsidR="00AD37A0">
        <w:rPr>
          <w:lang w:val="en-GB"/>
        </w:rPr>
        <w:t xml:space="preserve">in </w:t>
      </w:r>
      <w:r>
        <w:rPr>
          <w:lang w:val="en-GB"/>
        </w:rPr>
        <w:t xml:space="preserve">later </w:t>
      </w:r>
      <w:r w:rsidR="00AD37A0">
        <w:rPr>
          <w:lang w:val="en-GB"/>
        </w:rPr>
        <w:t>part of the book</w:t>
      </w:r>
      <w:r w:rsidR="00572161">
        <w:rPr>
          <w:lang w:val="en-GB"/>
        </w:rPr>
        <w:t xml:space="preserve">. In the meantime, here are the latency </w:t>
      </w:r>
      <w:r w:rsidR="008D3A3F">
        <w:rPr>
          <w:lang w:val="en-GB"/>
        </w:rPr>
        <w:t>metrics</w:t>
      </w:r>
      <w:r w:rsidR="00572161">
        <w:rPr>
          <w:lang w:val="en-GB"/>
        </w:rPr>
        <w:t xml:space="preserve"> provided by vSphere Client.</w:t>
      </w:r>
    </w:p>
    <w:p w14:paraId="2A098C4E" w14:textId="213BB99F" w:rsidR="006D6726" w:rsidRPr="00B0459F" w:rsidRDefault="00302FBE" w:rsidP="006D6726">
      <w:pPr>
        <w:rPr>
          <w:lang w:val="en-GB"/>
        </w:rPr>
      </w:pPr>
      <w:r>
        <w:rPr>
          <w:noProof/>
          <w:lang w:val="en-GB"/>
        </w:rPr>
        <w:lastRenderedPageBreak/>
        <w:drawing>
          <wp:inline distT="0" distB="0" distL="0" distR="0" wp14:anchorId="18F3E0A9" wp14:editId="4F9BA5FD">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C9CDC44" w14:textId="61BBB958" w:rsidR="004C1EDE" w:rsidRDefault="00201532" w:rsidP="004C1EDE">
      <w:pPr>
        <w:rPr>
          <w:lang w:val="en-GB"/>
        </w:rPr>
      </w:pPr>
      <w:r>
        <w:rPr>
          <w:lang w:val="en-GB"/>
        </w:rPr>
        <w:t xml:space="preserve">And here are the </w:t>
      </w:r>
      <w:r w:rsidR="00684D24">
        <w:rPr>
          <w:lang w:val="en-GB"/>
        </w:rPr>
        <w:t xml:space="preserve">utilization </w:t>
      </w:r>
      <w:r w:rsidR="008D3A3F">
        <w:rPr>
          <w:lang w:val="en-GB"/>
        </w:rPr>
        <w:t>metrics</w:t>
      </w:r>
      <w:r w:rsidR="00684D24">
        <w:rPr>
          <w:lang w:val="en-GB"/>
        </w:rPr>
        <w:t xml:space="preserve">. I’m unsure why total capacity is a counter since it </w:t>
      </w:r>
      <w:r w:rsidR="00BC37CD">
        <w:rPr>
          <w:lang w:val="en-GB"/>
        </w:rPr>
        <w:t>is a property (something that does not change</w:t>
      </w:r>
      <w:r w:rsidR="005E4E92">
        <w:rPr>
          <w:lang w:val="en-GB"/>
        </w:rPr>
        <w:t xml:space="preserve"> frequently</w:t>
      </w:r>
      <w:r w:rsidR="00BC37CD">
        <w:rPr>
          <w:lang w:val="en-GB"/>
        </w:rPr>
        <w:t>).</w:t>
      </w:r>
    </w:p>
    <w:p w14:paraId="1890457F" w14:textId="6A96A28F" w:rsidR="00684D24" w:rsidRDefault="00684D24" w:rsidP="004C1EDE">
      <w:pPr>
        <w:rPr>
          <w:lang w:val="en-GB"/>
        </w:rPr>
      </w:pPr>
      <w:r>
        <w:rPr>
          <w:noProof/>
          <w:lang w:val="en-GB"/>
        </w:rPr>
        <w:drawing>
          <wp:inline distT="0" distB="0" distL="0" distR="0" wp14:anchorId="102A5385" wp14:editId="1C77556A">
            <wp:extent cx="6641465" cy="601345"/>
            <wp:effectExtent l="0" t="0" r="6985" b="8255"/>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641465" cy="601345"/>
                    </a:xfrm>
                    <a:prstGeom prst="rect">
                      <a:avLst/>
                    </a:prstGeom>
                    <a:noFill/>
                    <a:ln>
                      <a:noFill/>
                    </a:ln>
                  </pic:spPr>
                </pic:pic>
              </a:graphicData>
            </a:graphic>
          </wp:inline>
        </w:drawing>
      </w:r>
    </w:p>
    <w:p w14:paraId="2FE72B02" w14:textId="2E6AD14D" w:rsidR="00157975" w:rsidRDefault="00157975" w:rsidP="00E7573A">
      <w:pPr>
        <w:pStyle w:val="Heading5"/>
      </w:pPr>
      <w:r>
        <w:t xml:space="preserve">Metrics </w:t>
      </w:r>
      <w:r w:rsidR="009F4C39">
        <w:t>to Avoid</w:t>
      </w:r>
    </w:p>
    <w:p w14:paraId="52EC55AE" w14:textId="0A3C3E2B" w:rsidR="009F4C39" w:rsidRDefault="009F4C39" w:rsidP="009F4C39">
      <w:pPr>
        <w:rPr>
          <w:lang w:val="en-GB"/>
        </w:rPr>
      </w:pPr>
      <w:r>
        <w:rPr>
          <w:lang w:val="en-GB"/>
        </w:rPr>
        <w:t xml:space="preserve">Do not use the following metrics. Use the recommended metric instead. </w:t>
      </w:r>
    </w:p>
    <w:p w14:paraId="4429B67C" w14:textId="77777777" w:rsidR="009F4C39" w:rsidRPr="009F4C39" w:rsidRDefault="009F4C39" w:rsidP="009F4C3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6232"/>
        <w:gridCol w:w="4224"/>
      </w:tblGrid>
      <w:tr w:rsidR="009F4C39" w14:paraId="253CAD0D" w14:textId="77777777" w:rsidTr="009F4C39">
        <w:tc>
          <w:tcPr>
            <w:tcW w:w="6232" w:type="dxa"/>
            <w:shd w:val="clear" w:color="auto" w:fill="F2F2F2" w:themeFill="background1" w:themeFillShade="F2"/>
          </w:tcPr>
          <w:p w14:paraId="1480FBA6" w14:textId="087548B5" w:rsidR="009F4C39" w:rsidRPr="009E1788" w:rsidRDefault="009F4C39" w:rsidP="009F4C39">
            <w:pPr>
              <w:pStyle w:val="Tableheading"/>
            </w:pPr>
            <w:r>
              <w:t>Name in vRealize Operations</w:t>
            </w:r>
          </w:p>
        </w:tc>
        <w:tc>
          <w:tcPr>
            <w:tcW w:w="4224" w:type="dxa"/>
            <w:shd w:val="clear" w:color="auto" w:fill="F2F2F2" w:themeFill="background1" w:themeFillShade="F2"/>
          </w:tcPr>
          <w:p w14:paraId="3342D045" w14:textId="70E370FE" w:rsidR="009F4C39" w:rsidRPr="00B629C3" w:rsidRDefault="009F4C39" w:rsidP="009F4C39">
            <w:pPr>
              <w:pStyle w:val="Tableheading"/>
            </w:pPr>
            <w:r>
              <w:t>Name in vSphere Client</w:t>
            </w:r>
          </w:p>
        </w:tc>
      </w:tr>
      <w:tr w:rsidR="009F4C39" w14:paraId="65D3C32D" w14:textId="77777777" w:rsidTr="009F4C39">
        <w:tc>
          <w:tcPr>
            <w:tcW w:w="6232" w:type="dxa"/>
          </w:tcPr>
          <w:p w14:paraId="18E42221" w14:textId="77777777" w:rsidR="009F4C39" w:rsidRDefault="009F4C39" w:rsidP="009F4C39">
            <w:pPr>
              <w:pStyle w:val="Tablecontent"/>
            </w:pPr>
            <w:r w:rsidRPr="009E1788">
              <w:t>CPU Utilization for Resources|CPU Active (1 min. average)</w:t>
            </w:r>
          </w:p>
        </w:tc>
        <w:tc>
          <w:tcPr>
            <w:tcW w:w="4224" w:type="dxa"/>
          </w:tcPr>
          <w:p w14:paraId="02FE035D" w14:textId="77777777" w:rsidR="009F4C39" w:rsidRDefault="009F4C39" w:rsidP="009F4C39">
            <w:pPr>
              <w:pStyle w:val="Tablecontent"/>
            </w:pPr>
            <w:r w:rsidRPr="00B629C3">
              <w:t>rescpu.actav1.latest</w:t>
            </w:r>
          </w:p>
        </w:tc>
      </w:tr>
      <w:tr w:rsidR="009F4C39" w14:paraId="71F8F755" w14:textId="77777777" w:rsidTr="009F4C39">
        <w:tc>
          <w:tcPr>
            <w:tcW w:w="6232" w:type="dxa"/>
          </w:tcPr>
          <w:p w14:paraId="07F37EA1" w14:textId="77777777" w:rsidR="009F4C39" w:rsidRDefault="009F4C39" w:rsidP="009F4C39">
            <w:pPr>
              <w:pStyle w:val="Tablecontent"/>
            </w:pPr>
            <w:r w:rsidRPr="009E1788">
              <w:t>CPU Utilization for Resources|CPU Active (5 min. average)</w:t>
            </w:r>
          </w:p>
        </w:tc>
        <w:tc>
          <w:tcPr>
            <w:tcW w:w="4224" w:type="dxa"/>
          </w:tcPr>
          <w:p w14:paraId="234D9279" w14:textId="77777777" w:rsidR="009F4C39" w:rsidRDefault="009F4C39" w:rsidP="009F4C39">
            <w:pPr>
              <w:pStyle w:val="Tablecontent"/>
            </w:pPr>
            <w:r w:rsidRPr="00B629C3">
              <w:t>rescpu.actav5.latest</w:t>
            </w:r>
          </w:p>
        </w:tc>
      </w:tr>
      <w:tr w:rsidR="009F4C39" w14:paraId="77302165" w14:textId="77777777" w:rsidTr="009F4C39">
        <w:tc>
          <w:tcPr>
            <w:tcW w:w="6232" w:type="dxa"/>
          </w:tcPr>
          <w:p w14:paraId="77356DBD" w14:textId="77777777" w:rsidR="009F4C39" w:rsidRDefault="009F4C39" w:rsidP="009F4C39">
            <w:pPr>
              <w:pStyle w:val="Tablecontent"/>
            </w:pPr>
            <w:r w:rsidRPr="009E1788">
              <w:t xml:space="preserve">CPU Utilization for Resources|CPU Active (15 min. average) </w:t>
            </w:r>
          </w:p>
        </w:tc>
        <w:tc>
          <w:tcPr>
            <w:tcW w:w="4224" w:type="dxa"/>
          </w:tcPr>
          <w:p w14:paraId="57BFE139" w14:textId="77777777" w:rsidR="009F4C39" w:rsidRDefault="009F4C39" w:rsidP="009F4C39">
            <w:pPr>
              <w:pStyle w:val="Tablecontent"/>
            </w:pPr>
            <w:r w:rsidRPr="00B629C3">
              <w:t>rescpu.actav15.latest</w:t>
            </w:r>
          </w:p>
        </w:tc>
      </w:tr>
      <w:tr w:rsidR="009F4C39" w14:paraId="741EA2ED" w14:textId="77777777" w:rsidTr="009F4C39">
        <w:tc>
          <w:tcPr>
            <w:tcW w:w="6232" w:type="dxa"/>
          </w:tcPr>
          <w:p w14:paraId="0C7E09CB" w14:textId="77777777" w:rsidR="009F4C39" w:rsidRDefault="009F4C39" w:rsidP="009F4C39">
            <w:pPr>
              <w:pStyle w:val="Tablecontent"/>
            </w:pPr>
            <w:r w:rsidRPr="009E1788">
              <w:t xml:space="preserve">CPU Utilization for Resources|CPU Active (1 min. peak) </w:t>
            </w:r>
          </w:p>
        </w:tc>
        <w:tc>
          <w:tcPr>
            <w:tcW w:w="4224" w:type="dxa"/>
          </w:tcPr>
          <w:p w14:paraId="5A4A6C03" w14:textId="77777777" w:rsidR="009F4C39" w:rsidRDefault="009F4C39" w:rsidP="009F4C39">
            <w:pPr>
              <w:pStyle w:val="Tablecontent"/>
            </w:pPr>
            <w:r w:rsidRPr="00B629C3">
              <w:t>rescpu.actpk1.latest</w:t>
            </w:r>
          </w:p>
        </w:tc>
      </w:tr>
      <w:tr w:rsidR="009F4C39" w14:paraId="725D6E7A" w14:textId="77777777" w:rsidTr="009F4C39">
        <w:tc>
          <w:tcPr>
            <w:tcW w:w="6232" w:type="dxa"/>
          </w:tcPr>
          <w:p w14:paraId="565D5741" w14:textId="77777777" w:rsidR="009F4C39" w:rsidRDefault="009F4C39" w:rsidP="009F4C39">
            <w:pPr>
              <w:pStyle w:val="Tablecontent"/>
            </w:pPr>
            <w:r w:rsidRPr="009E1788">
              <w:t xml:space="preserve">CPU Utilization for Resources|CPU Active (5 min. peak) </w:t>
            </w:r>
          </w:p>
        </w:tc>
        <w:tc>
          <w:tcPr>
            <w:tcW w:w="4224" w:type="dxa"/>
          </w:tcPr>
          <w:p w14:paraId="55E94DE0" w14:textId="77777777" w:rsidR="009F4C39" w:rsidRDefault="009F4C39" w:rsidP="009F4C39">
            <w:pPr>
              <w:pStyle w:val="Tablecontent"/>
            </w:pPr>
            <w:r w:rsidRPr="00B629C3">
              <w:t>rescpu.actpk5.latest</w:t>
            </w:r>
          </w:p>
        </w:tc>
      </w:tr>
      <w:tr w:rsidR="009F4C39" w14:paraId="7979F452" w14:textId="77777777" w:rsidTr="009F4C39">
        <w:tc>
          <w:tcPr>
            <w:tcW w:w="6232" w:type="dxa"/>
          </w:tcPr>
          <w:p w14:paraId="056431F0" w14:textId="77777777" w:rsidR="009F4C39" w:rsidRDefault="009F4C39" w:rsidP="009F4C39">
            <w:pPr>
              <w:pStyle w:val="Tablecontent"/>
            </w:pPr>
            <w:r w:rsidRPr="009E1788">
              <w:t>CPU Utilization for Resources|CPU Active (15 min. peak)</w:t>
            </w:r>
          </w:p>
        </w:tc>
        <w:tc>
          <w:tcPr>
            <w:tcW w:w="4224" w:type="dxa"/>
          </w:tcPr>
          <w:p w14:paraId="6FDC8227" w14:textId="77777777" w:rsidR="009F4C39" w:rsidRDefault="009F4C39" w:rsidP="009F4C39">
            <w:pPr>
              <w:pStyle w:val="Tablecontent"/>
            </w:pPr>
            <w:r w:rsidRPr="00B629C3">
              <w:t>rescpu.actpk15.latest</w:t>
            </w:r>
          </w:p>
        </w:tc>
      </w:tr>
      <w:tr w:rsidR="009F4C39" w14:paraId="5E3CE1CC" w14:textId="77777777" w:rsidTr="009F4C39">
        <w:tc>
          <w:tcPr>
            <w:tcW w:w="6232" w:type="dxa"/>
          </w:tcPr>
          <w:p w14:paraId="569EEC31" w14:textId="77777777" w:rsidR="009F4C39" w:rsidRDefault="009F4C39" w:rsidP="009F4C39">
            <w:pPr>
              <w:pStyle w:val="Tablecontent"/>
            </w:pPr>
            <w:r w:rsidRPr="009E1788">
              <w:t xml:space="preserve">CPU Utilization for Resources|CPU Running (1 min. average) </w:t>
            </w:r>
          </w:p>
        </w:tc>
        <w:tc>
          <w:tcPr>
            <w:tcW w:w="4224" w:type="dxa"/>
          </w:tcPr>
          <w:p w14:paraId="29D7FE20" w14:textId="77777777" w:rsidR="009F4C39" w:rsidRDefault="009F4C39" w:rsidP="009F4C39">
            <w:pPr>
              <w:pStyle w:val="Tablecontent"/>
            </w:pPr>
            <w:r w:rsidRPr="00B629C3">
              <w:t xml:space="preserve">rescpu.runav1.latest </w:t>
            </w:r>
          </w:p>
        </w:tc>
      </w:tr>
      <w:tr w:rsidR="009F4C39" w14:paraId="42F362C5" w14:textId="77777777" w:rsidTr="009F4C39">
        <w:tc>
          <w:tcPr>
            <w:tcW w:w="6232" w:type="dxa"/>
          </w:tcPr>
          <w:p w14:paraId="60AF3695" w14:textId="77777777" w:rsidR="009F4C39" w:rsidRDefault="009F4C39" w:rsidP="009F4C39">
            <w:pPr>
              <w:pStyle w:val="Tablecontent"/>
            </w:pPr>
            <w:r w:rsidRPr="009E1788">
              <w:t xml:space="preserve">CPU Utilization for Resources|CPU Running (5 min. average) </w:t>
            </w:r>
          </w:p>
        </w:tc>
        <w:tc>
          <w:tcPr>
            <w:tcW w:w="4224" w:type="dxa"/>
          </w:tcPr>
          <w:p w14:paraId="3CCDEC6A" w14:textId="77777777" w:rsidR="009F4C39" w:rsidRDefault="009F4C39" w:rsidP="009F4C39">
            <w:pPr>
              <w:pStyle w:val="Tablecontent"/>
            </w:pPr>
            <w:r w:rsidRPr="00B629C3">
              <w:t>rescpu.runav5.latest</w:t>
            </w:r>
          </w:p>
        </w:tc>
      </w:tr>
      <w:tr w:rsidR="009F4C39" w14:paraId="0274E2F2" w14:textId="77777777" w:rsidTr="009F4C39">
        <w:tc>
          <w:tcPr>
            <w:tcW w:w="6232" w:type="dxa"/>
          </w:tcPr>
          <w:p w14:paraId="0E20E541" w14:textId="77777777" w:rsidR="009F4C39" w:rsidRDefault="009F4C39" w:rsidP="009F4C39">
            <w:pPr>
              <w:pStyle w:val="Tablecontent"/>
            </w:pPr>
            <w:r w:rsidRPr="009E1788">
              <w:t>CPU Utilization for Resources|CPU Running (15 min. average)</w:t>
            </w:r>
          </w:p>
        </w:tc>
        <w:tc>
          <w:tcPr>
            <w:tcW w:w="4224" w:type="dxa"/>
          </w:tcPr>
          <w:p w14:paraId="1F079F3E" w14:textId="77777777" w:rsidR="009F4C39" w:rsidRDefault="009F4C39" w:rsidP="009F4C39">
            <w:pPr>
              <w:pStyle w:val="Tablecontent"/>
            </w:pPr>
            <w:r w:rsidRPr="00B629C3">
              <w:t>rescpu.runav15.latest</w:t>
            </w:r>
          </w:p>
        </w:tc>
      </w:tr>
      <w:tr w:rsidR="009F4C39" w14:paraId="02470376" w14:textId="77777777" w:rsidTr="009F4C39">
        <w:tc>
          <w:tcPr>
            <w:tcW w:w="6232" w:type="dxa"/>
          </w:tcPr>
          <w:p w14:paraId="59331416" w14:textId="77777777" w:rsidR="009F4C39" w:rsidRDefault="009F4C39" w:rsidP="009F4C39">
            <w:pPr>
              <w:pStyle w:val="Tablecontent"/>
            </w:pPr>
            <w:r w:rsidRPr="009E1788">
              <w:t>CPU Utilization for Resources|CPU Running (1 min. peak)</w:t>
            </w:r>
          </w:p>
        </w:tc>
        <w:tc>
          <w:tcPr>
            <w:tcW w:w="4224" w:type="dxa"/>
          </w:tcPr>
          <w:p w14:paraId="17967659" w14:textId="77777777" w:rsidR="009F4C39" w:rsidRDefault="009F4C39" w:rsidP="009F4C39">
            <w:pPr>
              <w:pStyle w:val="Tablecontent"/>
            </w:pPr>
            <w:r w:rsidRPr="00B629C3">
              <w:t>rescpu.runpk1.latest</w:t>
            </w:r>
          </w:p>
        </w:tc>
      </w:tr>
      <w:tr w:rsidR="009F4C39" w14:paraId="4B462C8B" w14:textId="77777777" w:rsidTr="009F4C39">
        <w:tc>
          <w:tcPr>
            <w:tcW w:w="6232" w:type="dxa"/>
          </w:tcPr>
          <w:p w14:paraId="795C7226" w14:textId="77777777" w:rsidR="009F4C39" w:rsidRDefault="009F4C39" w:rsidP="009F4C39">
            <w:pPr>
              <w:pStyle w:val="Tablecontent"/>
            </w:pPr>
            <w:r w:rsidRPr="009E1788">
              <w:t>CPU Utilization for Resources|CPU Running (5 min. peak)</w:t>
            </w:r>
          </w:p>
        </w:tc>
        <w:tc>
          <w:tcPr>
            <w:tcW w:w="4224" w:type="dxa"/>
          </w:tcPr>
          <w:p w14:paraId="6A94030E" w14:textId="77777777" w:rsidR="009F4C39" w:rsidRDefault="009F4C39" w:rsidP="009F4C39">
            <w:pPr>
              <w:pStyle w:val="Tablecontent"/>
            </w:pPr>
            <w:r w:rsidRPr="00B629C3">
              <w:t>rescpu.runpk5.latest</w:t>
            </w:r>
          </w:p>
        </w:tc>
      </w:tr>
      <w:tr w:rsidR="009F4C39" w14:paraId="445C52E8" w14:textId="77777777" w:rsidTr="009F4C39">
        <w:tc>
          <w:tcPr>
            <w:tcW w:w="6232" w:type="dxa"/>
          </w:tcPr>
          <w:p w14:paraId="5E279F05" w14:textId="77777777" w:rsidR="009F4C39" w:rsidRDefault="009F4C39" w:rsidP="009F4C39">
            <w:pPr>
              <w:pStyle w:val="Tablecontent"/>
            </w:pPr>
            <w:r w:rsidRPr="009E1788">
              <w:t xml:space="preserve">CPU Utilization for Resources|CPU Running (15 min. peak) </w:t>
            </w:r>
          </w:p>
        </w:tc>
        <w:tc>
          <w:tcPr>
            <w:tcW w:w="4224" w:type="dxa"/>
          </w:tcPr>
          <w:p w14:paraId="310C6A72" w14:textId="77777777" w:rsidR="009F4C39" w:rsidRDefault="009F4C39" w:rsidP="009F4C39">
            <w:pPr>
              <w:pStyle w:val="Tablecontent"/>
            </w:pPr>
            <w:r w:rsidRPr="00B629C3">
              <w:t>rescpu.runpk15.latest</w:t>
            </w:r>
          </w:p>
        </w:tc>
      </w:tr>
      <w:tr w:rsidR="009F4C39" w14:paraId="114E57C1" w14:textId="77777777" w:rsidTr="009F4C39">
        <w:tc>
          <w:tcPr>
            <w:tcW w:w="6232" w:type="dxa"/>
          </w:tcPr>
          <w:p w14:paraId="24E570AA" w14:textId="77777777" w:rsidR="009F4C39" w:rsidRDefault="009F4C39" w:rsidP="009F4C39">
            <w:pPr>
              <w:pStyle w:val="Tablecontent"/>
            </w:pPr>
            <w:r w:rsidRPr="009E1788">
              <w:t xml:space="preserve">CPU Utilization for Resources|CPU Throttled (1 min. average) </w:t>
            </w:r>
          </w:p>
        </w:tc>
        <w:tc>
          <w:tcPr>
            <w:tcW w:w="4224" w:type="dxa"/>
          </w:tcPr>
          <w:p w14:paraId="111FF032" w14:textId="77777777" w:rsidR="009F4C39" w:rsidRDefault="009F4C39" w:rsidP="009F4C39">
            <w:pPr>
              <w:pStyle w:val="Tablecontent"/>
            </w:pPr>
            <w:r w:rsidRPr="00B629C3">
              <w:t>rescpu.maxLimited1.latest</w:t>
            </w:r>
          </w:p>
        </w:tc>
      </w:tr>
      <w:tr w:rsidR="009F4C39" w14:paraId="5FCFE909" w14:textId="77777777" w:rsidTr="009F4C39">
        <w:tc>
          <w:tcPr>
            <w:tcW w:w="6232" w:type="dxa"/>
          </w:tcPr>
          <w:p w14:paraId="05893353" w14:textId="77777777" w:rsidR="009F4C39" w:rsidRDefault="009F4C39" w:rsidP="009F4C39">
            <w:pPr>
              <w:pStyle w:val="Tablecontent"/>
            </w:pPr>
            <w:r w:rsidRPr="009E1788">
              <w:t xml:space="preserve">CPU Utilization for Resources|CPU Throttled (5 min. average) </w:t>
            </w:r>
          </w:p>
        </w:tc>
        <w:tc>
          <w:tcPr>
            <w:tcW w:w="4224" w:type="dxa"/>
          </w:tcPr>
          <w:p w14:paraId="7B82B112" w14:textId="77777777" w:rsidR="009F4C39" w:rsidRDefault="009F4C39" w:rsidP="009F4C39">
            <w:pPr>
              <w:pStyle w:val="Tablecontent"/>
            </w:pPr>
            <w:r w:rsidRPr="00B629C3">
              <w:t>rescpu.maxLimited5.latest</w:t>
            </w:r>
          </w:p>
        </w:tc>
      </w:tr>
      <w:tr w:rsidR="009F4C39" w14:paraId="7F50BCDF" w14:textId="77777777" w:rsidTr="009F4C39">
        <w:tc>
          <w:tcPr>
            <w:tcW w:w="6232" w:type="dxa"/>
          </w:tcPr>
          <w:p w14:paraId="462BF4E2" w14:textId="77777777" w:rsidR="009F4C39" w:rsidRDefault="009F4C39" w:rsidP="009F4C39">
            <w:pPr>
              <w:pStyle w:val="Tablecontent"/>
            </w:pPr>
            <w:r w:rsidRPr="009E1788">
              <w:t>CPU Utilization for Resources|CPU Throttled (15 min. average)</w:t>
            </w:r>
          </w:p>
        </w:tc>
        <w:tc>
          <w:tcPr>
            <w:tcW w:w="4224" w:type="dxa"/>
          </w:tcPr>
          <w:p w14:paraId="1F5E4A2F" w14:textId="77777777" w:rsidR="009F4C39" w:rsidRDefault="009F4C39" w:rsidP="009F4C39">
            <w:pPr>
              <w:pStyle w:val="Tablecontent"/>
            </w:pPr>
            <w:r w:rsidRPr="00B629C3">
              <w:t>rescpu.maxLimited15.latest</w:t>
            </w:r>
          </w:p>
        </w:tc>
      </w:tr>
      <w:tr w:rsidR="009F4C39" w14:paraId="1F13F301" w14:textId="77777777" w:rsidTr="009F4C39">
        <w:tc>
          <w:tcPr>
            <w:tcW w:w="6232" w:type="dxa"/>
          </w:tcPr>
          <w:p w14:paraId="576AA202" w14:textId="77777777" w:rsidR="009F4C39" w:rsidRDefault="009F4C39" w:rsidP="009F4C39">
            <w:pPr>
              <w:pStyle w:val="Tablecontent"/>
            </w:pPr>
            <w:r w:rsidRPr="009E1788">
              <w:t xml:space="preserve">CPU Utilization for Resources|Group CPU Sample Count </w:t>
            </w:r>
          </w:p>
        </w:tc>
        <w:tc>
          <w:tcPr>
            <w:tcW w:w="4224" w:type="dxa"/>
          </w:tcPr>
          <w:p w14:paraId="30D60F41" w14:textId="77777777" w:rsidR="009F4C39" w:rsidRDefault="009F4C39" w:rsidP="009F4C39">
            <w:pPr>
              <w:pStyle w:val="Tablecontent"/>
            </w:pPr>
            <w:r w:rsidRPr="00B629C3">
              <w:t>rescpu.sampleCount.latest</w:t>
            </w:r>
          </w:p>
        </w:tc>
      </w:tr>
      <w:tr w:rsidR="009F4C39" w14:paraId="1F0A0067" w14:textId="77777777" w:rsidTr="009F4C39">
        <w:tc>
          <w:tcPr>
            <w:tcW w:w="6232" w:type="dxa"/>
          </w:tcPr>
          <w:p w14:paraId="5B5E1E4A" w14:textId="77777777" w:rsidR="009F4C39" w:rsidRDefault="009F4C39" w:rsidP="009F4C39">
            <w:pPr>
              <w:pStyle w:val="Tablecontent"/>
            </w:pPr>
            <w:r w:rsidRPr="009E1788">
              <w:t>CPU Utilization for Resources|Group CPU Sample Period</w:t>
            </w:r>
          </w:p>
        </w:tc>
        <w:tc>
          <w:tcPr>
            <w:tcW w:w="4224" w:type="dxa"/>
          </w:tcPr>
          <w:p w14:paraId="44BCEE2D" w14:textId="77777777" w:rsidR="009F4C39" w:rsidRDefault="009F4C39" w:rsidP="009F4C39">
            <w:pPr>
              <w:pStyle w:val="Tablecontent"/>
            </w:pPr>
            <w:r w:rsidRPr="00B629C3">
              <w:t>rescpu.samplePeriod.latest</w:t>
            </w:r>
          </w:p>
        </w:tc>
      </w:tr>
    </w:tbl>
    <w:p w14:paraId="1D212D5E" w14:textId="772A31DC" w:rsidR="00157975" w:rsidRDefault="009F4C39" w:rsidP="004C1EDE">
      <w:pPr>
        <w:rPr>
          <w:lang w:val="en-GB"/>
        </w:rPr>
      </w:pPr>
      <w:r>
        <w:rPr>
          <w:lang w:val="en-GB"/>
        </w:rPr>
        <w:lastRenderedPageBreak/>
        <w:t>For CPU Active, use CPU Demand as they are the same. The 1 minute average results in the same value as the 20-second metric and the 5 minute metric, as vRealize Operations averages all of them into a 5-minute value (or whatever default interval you set). So there is no need for a separate 1-minute. The 15-minute does not have a use case as you already have the 5-minute and can always roll up.</w:t>
      </w:r>
    </w:p>
    <w:p w14:paraId="28C7C43A" w14:textId="787C892A" w:rsidR="009F4C39" w:rsidRDefault="009F4C39" w:rsidP="004C1EDE">
      <w:pPr>
        <w:rPr>
          <w:lang w:val="en-GB"/>
        </w:rPr>
      </w:pPr>
      <w:r>
        <w:rPr>
          <w:lang w:val="en-GB"/>
        </w:rPr>
        <w:t>For CPU Running, use CPU Usage.</w:t>
      </w:r>
    </w:p>
    <w:p w14:paraId="5CA7042C" w14:textId="71884B5F" w:rsidR="009F4C39" w:rsidRPr="00B0459F" w:rsidRDefault="009F4C39" w:rsidP="004C1EDE">
      <w:pPr>
        <w:rPr>
          <w:lang w:val="en-GB"/>
        </w:rPr>
      </w:pPr>
      <w:r>
        <w:rPr>
          <w:lang w:val="en-GB"/>
        </w:rPr>
        <w:t>For CPU Throttled, use Effective Limit.</w:t>
      </w:r>
    </w:p>
    <w:p w14:paraId="469954CA" w14:textId="335341E2" w:rsidR="005F40B2" w:rsidRDefault="00882BDF" w:rsidP="00540F68">
      <w:pPr>
        <w:pStyle w:val="Heading3"/>
      </w:pPr>
      <w:r>
        <w:t xml:space="preserve">Quiz! </w:t>
      </w:r>
      <w:r w:rsidR="005F40B2">
        <w:t>Time</w:t>
      </w:r>
    </w:p>
    <w:p w14:paraId="73B61632" w14:textId="2A8D6985" w:rsidR="005F40B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w:t>
      </w:r>
      <w:r w:rsidR="00786872">
        <w:rPr>
          <w:lang w:val="en-GB"/>
        </w:rPr>
        <w:t>2 “easy”</w:t>
      </w:r>
      <w:r>
        <w:rPr>
          <w:lang w:val="en-GB"/>
        </w:rPr>
        <w:t xml:space="preserve"> </w:t>
      </w:r>
      <w:r w:rsidRPr="00A452F2">
        <w:rPr>
          <w:lang w:val="en-GB"/>
        </w:rPr>
        <w:t>example</w:t>
      </w:r>
      <w:r w:rsidR="00786872">
        <w:rPr>
          <w:lang w:val="en-GB"/>
        </w:rPr>
        <w:t>s</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4CEB84D" w14:textId="1413E073" w:rsidR="00786872" w:rsidRPr="00A452F2" w:rsidRDefault="00786872" w:rsidP="00786872">
      <w:pPr>
        <w:pStyle w:val="Heading4"/>
      </w:pPr>
      <w:r>
        <w:t>Question 1: VM Used vs Run vs Usage</w: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68">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2BAB5FFA" w:rsidR="007042A2" w:rsidRPr="00A452F2" w:rsidRDefault="007042A2" w:rsidP="007042A2">
      <w:pPr>
        <w:rPr>
          <w:lang w:val="en-GB"/>
        </w:rPr>
      </w:pPr>
      <w:r w:rsidRPr="00A452F2">
        <w:rPr>
          <w:lang w:val="en-GB"/>
        </w:rPr>
        <w:t>The vCenter chart</w:t>
      </w:r>
      <w:r w:rsidRPr="00A452F2">
        <w:rPr>
          <w:rStyle w:val="FootnoteReference"/>
          <w:lang w:val="en-GB"/>
        </w:rPr>
        <w:footnoteReference w:id="27"/>
      </w:r>
      <w:r w:rsidR="004F145E">
        <w:rPr>
          <w:lang w:val="en-GB"/>
        </w:rPr>
        <w:t xml:space="preserve"> above </w:t>
      </w:r>
      <w:r w:rsidRPr="00A452F2">
        <w:rPr>
          <w:lang w:val="en-GB"/>
        </w:rPr>
        <w:t>show</w:t>
      </w:r>
      <w:r w:rsidR="004F145E">
        <w:rPr>
          <w:lang w:val="en-GB"/>
        </w:rPr>
        <w:t>s</w:t>
      </w:r>
      <w:r w:rsidRPr="00A452F2">
        <w:rPr>
          <w:lang w:val="en-GB"/>
        </w:rPr>
        <w:t xml:space="preserve"> a VM utilization </w:t>
      </w:r>
      <w:r w:rsidR="008D3A3F">
        <w:rPr>
          <w:lang w:val="en-GB"/>
        </w:rPr>
        <w:t>metrics</w:t>
      </w:r>
      <w:r w:rsidRPr="00A452F2">
        <w:rPr>
          <w:lang w:val="en-GB"/>
        </w:rPr>
        <w:t>.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21856885"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w:t>
      </w:r>
      <w:r w:rsidR="008D3A3F">
        <w:rPr>
          <w:lang w:val="en-GB"/>
        </w:rPr>
        <w:t>metrics</w:t>
      </w:r>
      <w:r w:rsidRPr="00A452F2">
        <w:rPr>
          <w:lang w:val="en-GB"/>
        </w:rPr>
        <w:t xml:space="preserve">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69">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3904794B" w:rsidR="004F145E" w:rsidRDefault="004F145E" w:rsidP="004F145E">
      <w:pPr>
        <w:rPr>
          <w:lang w:val="en-GB"/>
        </w:rPr>
      </w:pPr>
      <w:r w:rsidRPr="00A452F2">
        <w:rPr>
          <w:lang w:val="en-GB"/>
        </w:rPr>
        <w:t xml:space="preserve">Can you figure out why the 3 </w:t>
      </w:r>
      <w:r w:rsidR="008D3A3F">
        <w:rPr>
          <w:lang w:val="en-GB"/>
        </w:rPr>
        <w:t>metrics</w:t>
      </w:r>
      <w:r w:rsidRPr="00A452F2">
        <w:rPr>
          <w:lang w:val="en-GB"/>
        </w:rPr>
        <w:t xml:space="preserve">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786872">
      <w:pPr>
        <w:pStyle w:val="Heading5"/>
      </w:pPr>
      <w:r>
        <w:t>At the start of the test</w:t>
      </w:r>
    </w:p>
    <w:p w14:paraId="79BC9495" w14:textId="77777777" w:rsidR="00E1482D" w:rsidRPr="00A452F2" w:rsidRDefault="00E1482D" w:rsidP="00E1482D">
      <w:pPr>
        <w:pStyle w:val="Tablecontent"/>
      </w:pPr>
      <w:bookmarkStart w:id="82" w:name="_Test_your_knowledge!"/>
      <w:bookmarkEnd w:id="82"/>
      <w:r>
        <w:t>The VM runs 12 vCPU, but each vCPU was pinned to each ESXi core. So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5E15850B" w:rsidR="00E1482D" w:rsidRPr="00A452F2" w:rsidRDefault="00E1482D" w:rsidP="00E1482D">
      <w:pPr>
        <w:pStyle w:val="Tablecontent"/>
      </w:pPr>
      <w:r w:rsidRPr="00A452F2">
        <w:t xml:space="preserve">So at this point, all 3 </w:t>
      </w:r>
      <w:r w:rsidR="008D3A3F">
        <w:t>metrics</w:t>
      </w:r>
      <w:r w:rsidRPr="00A452F2">
        <w:t xml:space="preserve">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lastRenderedPageBreak/>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50A6F9D2" w14:textId="56838A29" w:rsidR="00E1482D" w:rsidRDefault="00E1482D" w:rsidP="00786872">
      <w:pPr>
        <w:pStyle w:val="Heading5"/>
      </w:pPr>
      <w:r w:rsidRPr="00E1482D">
        <w:t>During Ramp Up period</w:t>
      </w:r>
    </w:p>
    <w:p w14:paraId="4E838728" w14:textId="15F0D5EE" w:rsidR="00E1482D" w:rsidRPr="00A452F2" w:rsidRDefault="00E1482D" w:rsidP="00E1482D">
      <w:pPr>
        <w:pStyle w:val="Tablecontent"/>
      </w:pPr>
      <w:r w:rsidRPr="00A452F2">
        <w:t xml:space="preserve">VM is being ramped up steadily. You can see all 3 </w:t>
      </w:r>
      <w:r w:rsidR="008D3A3F">
        <w:t>metrics</w:t>
      </w:r>
      <w:r w:rsidRPr="00A452F2">
        <w:t xml:space="preserve">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t>VM CPU Used (ms) barely moved. From 240K to 300K. That’s 1.25x, demonstrating that Used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786872">
      <w:pPr>
        <w:pStyle w:val="Heading5"/>
      </w:pPr>
      <w:r>
        <w:t>Towards the end of the run</w:t>
      </w:r>
    </w:p>
    <w:p w14:paraId="0989E323" w14:textId="77777777" w:rsidR="00E1482D" w:rsidRPr="00A452F2" w:rsidRDefault="00E1482D" w:rsidP="00E1482D">
      <w:pPr>
        <w:pStyle w:val="Tablecontent"/>
      </w:pPr>
      <w:r w:rsidRPr="00A452F2">
        <w:t>VM CPU Run is at 480K ms.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ESXi CPU Usage (%) is at 100%. This makes it suitable from Capacity viewpoint, albet too conservative. It is not suitable from Performance, as you can not tell if there is still room.</w:t>
      </w:r>
    </w:p>
    <w:p w14:paraId="65DFEEAE" w14:textId="104B4A54" w:rsidR="00E1482D" w:rsidRDefault="00E1482D" w:rsidP="00E1482D">
      <w:r w:rsidRPr="00A452F2">
        <w:t>ESXi CPU Utilization (%) is at 100%. Because it tracks the ramp correctly, it can be used from Performance. You can use it for Capacity, but take note that 100% means you get performance hit from. In fact, at 50% the HT effect will kick in</w:t>
      </w:r>
      <w:r w:rsidR="00786872">
        <w:t>.</w:t>
      </w:r>
    </w:p>
    <w:p w14:paraId="336F2699" w14:textId="26F0F845" w:rsidR="00786872" w:rsidRDefault="00786872" w:rsidP="00786872">
      <w:pPr>
        <w:pStyle w:val="Heading4"/>
      </w:pPr>
      <w:r>
        <w:t>Question 2: VM vs ESXi</w:t>
      </w:r>
    </w:p>
    <w:p w14:paraId="471A479A" w14:textId="1EC8ADC1" w:rsidR="00786872" w:rsidRPr="00786872" w:rsidRDefault="00786872" w:rsidP="00786872">
      <w:pPr>
        <w:rPr>
          <w:lang w:val="en-GB" w:eastAsia="en-SG"/>
        </w:rPr>
      </w:pPr>
      <w:r>
        <w:rPr>
          <w:lang w:val="en-GB" w:eastAsia="en-SG"/>
        </w:rPr>
        <w:t>Review the following chart</w:t>
      </w:r>
      <w:r>
        <w:rPr>
          <w:rStyle w:val="FootnoteReference"/>
          <w:lang w:val="en-GB" w:eastAsia="en-SG"/>
        </w:rPr>
        <w:footnoteReference w:id="28"/>
      </w:r>
      <w:r>
        <w:rPr>
          <w:lang w:val="en-GB" w:eastAsia="en-SG"/>
        </w:rPr>
        <w:t xml:space="preserve">. It shows a cluster with 2 </w:t>
      </w:r>
      <w:r w:rsidR="008D3A3F">
        <w:rPr>
          <w:lang w:val="en-GB" w:eastAsia="en-SG"/>
        </w:rPr>
        <w:t>metrics</w:t>
      </w:r>
      <w:r>
        <w:rPr>
          <w:lang w:val="en-GB" w:eastAsia="en-SG"/>
        </w:rPr>
        <w:t xml:space="preserve">. The first counter sums all the ESXi CPU Usage, while the second counter sums all the VM CPU Usage. </w:t>
      </w:r>
    </w:p>
    <w:p w14:paraId="7206F010" w14:textId="4143529F" w:rsidR="00786872" w:rsidRDefault="00786872" w:rsidP="00E1482D">
      <w:pPr>
        <w:rPr>
          <w:lang w:val="en-GB"/>
        </w:rPr>
      </w:pPr>
      <w:r>
        <w:rPr>
          <w:noProof/>
          <w:lang w:val="en-GB"/>
        </w:rPr>
        <w:lastRenderedPageBreak/>
        <w:drawing>
          <wp:inline distT="0" distB="0" distL="0" distR="0" wp14:anchorId="235540FF" wp14:editId="3E7434C7">
            <wp:extent cx="6645910" cy="2499995"/>
            <wp:effectExtent l="0" t="0" r="2540" b="0"/>
            <wp:docPr id="1525330242" name="Picture 15253302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2" name="Picture 1525330242" descr="Graphical user interface, chart&#10;&#10;Description automatically generated"/>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6645910" cy="2499995"/>
                    </a:xfrm>
                    <a:prstGeom prst="rect">
                      <a:avLst/>
                    </a:prstGeom>
                  </pic:spPr>
                </pic:pic>
              </a:graphicData>
            </a:graphic>
          </wp:inline>
        </w:drawing>
      </w:r>
    </w:p>
    <w:p w14:paraId="7D68C811" w14:textId="1A95CFD3" w:rsidR="00786872" w:rsidRDefault="00786872" w:rsidP="00E1482D">
      <w:pPr>
        <w:rPr>
          <w:lang w:val="en-GB"/>
        </w:rPr>
      </w:pPr>
      <w:r>
        <w:rPr>
          <w:lang w:val="en-GB"/>
        </w:rPr>
        <w:t xml:space="preserve">Did you spot something that does not make sense? </w:t>
      </w:r>
    </w:p>
    <w:p w14:paraId="0052976A" w14:textId="47F89925" w:rsidR="00786872" w:rsidRDefault="00786872" w:rsidP="00E1482D">
      <w:pPr>
        <w:rPr>
          <w:lang w:val="en-GB"/>
        </w:rPr>
      </w:pPr>
      <w:r>
        <w:rPr>
          <w:lang w:val="en-GB"/>
        </w:rPr>
        <w:t xml:space="preserve">They </w:t>
      </w:r>
      <w:r w:rsidR="0087150B">
        <w:rPr>
          <w:lang w:val="en-GB"/>
        </w:rPr>
        <w:t xml:space="preserve">intertwine. How is that possible? </w:t>
      </w:r>
    </w:p>
    <w:p w14:paraId="2717FDBB" w14:textId="70A79272" w:rsidR="0087150B" w:rsidRDefault="0087150B" w:rsidP="00E1482D">
      <w:pPr>
        <w:rPr>
          <w:lang w:val="en-GB"/>
        </w:rPr>
      </w:pPr>
      <w:r>
        <w:rPr>
          <w:lang w:val="en-GB"/>
        </w:rPr>
        <w:t>Clue: Notice the sum of VM is lower during lower utilization, but higher during high utilization.</w:t>
      </w:r>
    </w:p>
    <w:p w14:paraId="67AA0A7C" w14:textId="732A2BEA" w:rsidR="0087150B" w:rsidRDefault="0087150B" w:rsidP="00E1482D">
      <w:pPr>
        <w:rPr>
          <w:lang w:val="en-GB"/>
        </w:rPr>
      </w:pPr>
      <w:r>
        <w:rPr>
          <w:lang w:val="en-GB"/>
        </w:rPr>
        <w:t>During low utilization, the sum of VM is lower as it does not include VMkernel.</w:t>
      </w:r>
    </w:p>
    <w:p w14:paraId="33E3A57F" w14:textId="70CF168B" w:rsidR="0087150B" w:rsidRPr="00E1482D" w:rsidRDefault="0087150B" w:rsidP="00E1482D">
      <w:pPr>
        <w:rPr>
          <w:lang w:val="en-GB"/>
        </w:rPr>
      </w:pPr>
      <w:r>
        <w:rPr>
          <w:lang w:val="en-GB"/>
        </w:rPr>
        <w:t>During high utilization, the sum of VM is higher due to hyper-threading. Each vCPU sees the full GHz, because the VM does run at that speed, albeit with less efficiency. At the physical core level, there is only 1 core running both thread, so ESXi uses 1.25x and not 2x.</w:t>
      </w:r>
    </w:p>
    <w:p w14:paraId="416664C4" w14:textId="620B6B96" w:rsidR="00171E80" w:rsidRDefault="00171E80" w:rsidP="00B373E2">
      <w:pPr>
        <w:pStyle w:val="Heading2"/>
        <w:rPr>
          <w:lang w:val="en-GB"/>
        </w:rPr>
      </w:pPr>
      <w:bookmarkStart w:id="83" w:name="_Memory_Metrics"/>
      <w:bookmarkEnd w:id="83"/>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4144"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NiwIAABI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6RR1&#10;DYsCAAASBQAADgAAAAAAAAAAAAAAAAAuAgAAZHJzL2Uyb0RvYy54bWxQSwECLQAUAAYACAAAACEA&#10;S4kmzdYAAAAFAQAADwAAAAAAAAAAAAAAAADlBAAAZHJzL2Rvd25yZXYueG1sUEsFBgAAAAAEAAQA&#10;8wAAAOgFA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0FF3AA33"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 xml:space="preserve">as you review the memory </w:t>
      </w:r>
      <w:r w:rsidR="008D3A3F">
        <w:rPr>
          <w:lang w:val="en-GB"/>
        </w:rPr>
        <w:t>metrics</w:t>
      </w:r>
      <w:r w:rsidRPr="00A452F2">
        <w:rPr>
          <w:lang w:val="en-GB"/>
        </w:rPr>
        <w:t>.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3816E13E" w:rsidR="00923FB1" w:rsidRPr="00A452F2" w:rsidRDefault="00923FB1" w:rsidP="004E4900">
      <w:pPr>
        <w:pStyle w:val="Bullet"/>
        <w:rPr>
          <w:lang w:val="en-GB"/>
        </w:rPr>
      </w:pPr>
      <w:r w:rsidRPr="00A452F2">
        <w:rPr>
          <w:lang w:val="en-GB"/>
        </w:rPr>
        <w:t xml:space="preserve">Space is measured in GB. This is the bulk of the </w:t>
      </w:r>
      <w:r w:rsidR="008D3A3F">
        <w:rPr>
          <w:lang w:val="en-GB"/>
        </w:rPr>
        <w:t>metrics</w:t>
      </w:r>
      <w:r w:rsidRPr="00A452F2">
        <w:rPr>
          <w:lang w:val="en-GB"/>
        </w:rPr>
        <w:t xml:space="preserve">. </w:t>
      </w:r>
    </w:p>
    <w:p w14:paraId="28FF9025" w14:textId="7498B32D" w:rsidR="00C965CC" w:rsidRPr="00A452F2" w:rsidRDefault="00C965CC" w:rsidP="00540F68">
      <w:pPr>
        <w:pStyle w:val="Heading3"/>
      </w:pPr>
      <w:r w:rsidRPr="00A452F2">
        <w:lastRenderedPageBreak/>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71">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772146">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472"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473"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3618D3E4"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actually have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3239D2" w:rsidRPr="00A452F2">
        <w:rPr>
          <w:lang w:val="en-GB"/>
        </w:rPr>
        <w:t xml:space="preserve"> </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2A1A8FD3" w14:textId="2F8EC098" w:rsidR="00882020" w:rsidRDefault="00882020" w:rsidP="00C965CC">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lastRenderedPageBreak/>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74">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6BFD369" w:rsidR="00CE2A43" w:rsidRDefault="000411FE" w:rsidP="00CE2A43">
      <w:pPr>
        <w:rPr>
          <w:lang w:val="en-GB"/>
        </w:rPr>
      </w:pPr>
      <w:r w:rsidRPr="00A452F2">
        <w:rPr>
          <w:lang w:val="en-GB"/>
        </w:rPr>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9"/>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w:t>
      </w:r>
      <w:r w:rsidR="008D3A3F">
        <w:rPr>
          <w:lang w:val="en-GB"/>
        </w:rPr>
        <w:t>metrics</w:t>
      </w:r>
      <w:r w:rsidR="004A0AD4">
        <w:rPr>
          <w:lang w:val="en-GB"/>
        </w:rPr>
        <w:t xml:space="preserve">.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2D1B8D43" w:rsidR="0099049D" w:rsidRDefault="008D3A3F" w:rsidP="009733EA">
            <w:pPr>
              <w:pStyle w:val="Tablecontent"/>
            </w:pPr>
            <w:r>
              <w:t>Metrics</w:t>
            </w:r>
            <w:r w:rsidR="0099049D">
              <w:t xml:space="preserve"> tracks the VM Pages. </w:t>
            </w:r>
            <w:r w:rsidR="00422D16">
              <w:t>T</w:t>
            </w:r>
            <w:r w:rsidR="0099049D">
              <w:t>here are 2 sets, one for each VM, and one a summation at ESXi level</w:t>
            </w:r>
            <w:r w:rsidR="00422D16">
              <w:t xml:space="preserve"> for all running VMs</w:t>
            </w:r>
            <w:r w:rsidR="0099049D">
              <w:t xml:space="preserve">. Do not confuse the summation with ESXi memory </w:t>
            </w:r>
            <w:r>
              <w:t>metrics</w:t>
            </w:r>
            <w:r w:rsidR="0099049D">
              <w:t>.</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48C9EF7E" w:rsidR="0099049D" w:rsidRDefault="008D3A3F" w:rsidP="009733EA">
            <w:pPr>
              <w:pStyle w:val="Tablecontent"/>
            </w:pPr>
            <w:r>
              <w:t>Metrics</w:t>
            </w:r>
            <w:r w:rsidR="0099049D">
              <w:t xml:space="preserve"> tracks the ESXi Pages. </w:t>
            </w:r>
            <w:r w:rsidR="00422D16">
              <w:t>T</w:t>
            </w:r>
            <w:r w:rsidR="0099049D">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38223212" w:rsidR="007B3295" w:rsidRDefault="0075471F" w:rsidP="002D64A4">
      <w:pPr>
        <w:rPr>
          <w:lang w:val="en-GB"/>
        </w:rPr>
      </w:pPr>
      <w:r>
        <w:rPr>
          <w:lang w:val="en-GB"/>
        </w:rPr>
        <w:t xml:space="preserve">Take note the position of Granted and Consumed. </w:t>
      </w:r>
      <w:r w:rsidR="00670D48">
        <w:rPr>
          <w:lang w:val="en-GB"/>
        </w:rPr>
        <w:t xml:space="preserve">While both are </w:t>
      </w:r>
      <w:r w:rsidR="008D3A3F">
        <w:rPr>
          <w:lang w:val="en-GB"/>
        </w:rPr>
        <w:t>metrics</w:t>
      </w:r>
      <w:r w:rsidR="00670D48">
        <w:rPr>
          <w:lang w:val="en-GB"/>
        </w:rPr>
        <w:t xml:space="preserve">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(e.g.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lastRenderedPageBreak/>
        <w:t xml:space="preserve">Further reading: </w:t>
      </w:r>
      <w:hyperlink r:id="rId476"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4F6FBF">
        <w:rPr>
          <w:b/>
          <w:bCs/>
          <w:color w:val="00B0F0"/>
          <w:lang w:val="en-GB"/>
        </w:rPr>
        <w:t>VMware vSphere 6.5 Host Resources Deep Dive</w:t>
      </w:r>
      <w:r w:rsidR="00A51733" w:rsidRPr="004F6FBF">
        <w:rPr>
          <w:color w:val="00B0F0"/>
          <w:lang w:val="en-GB"/>
        </w:rPr>
        <w:t xml:space="preserve"> </w:t>
      </w:r>
      <w:r w:rsidR="00A51733">
        <w:rPr>
          <w:lang w:val="en-GB"/>
        </w:rPr>
        <w:t>by</w:t>
      </w:r>
      <w:bookmarkStart w:id="84" w:name="_Hlk91526736"/>
      <w:r w:rsidR="00A51733">
        <w:rPr>
          <w:lang w:val="en-GB"/>
        </w:rPr>
        <w:t xml:space="preserve"> </w:t>
      </w:r>
      <w:hyperlink r:id="rId477" w:history="1">
        <w:r w:rsidR="00A51733" w:rsidRPr="00312816">
          <w:rPr>
            <w:rStyle w:val="Hyperlink"/>
            <w:lang w:val="en-GB"/>
          </w:rPr>
          <w:t>Frank Denneman</w:t>
        </w:r>
      </w:hyperlink>
      <w:r w:rsidR="00A51733" w:rsidRPr="00A51733">
        <w:rPr>
          <w:lang w:val="en-GB"/>
        </w:rPr>
        <w:t xml:space="preserve"> and </w:t>
      </w:r>
      <w:hyperlink r:id="rId478" w:history="1">
        <w:r w:rsidR="00A51733" w:rsidRPr="00A5472B">
          <w:rPr>
            <w:rStyle w:val="Hyperlink"/>
            <w:lang w:val="en-GB"/>
          </w:rPr>
          <w:t>Niels Hagoort</w:t>
        </w:r>
      </w:hyperlink>
      <w:bookmarkEnd w:id="84"/>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540F68">
      <w:pPr>
        <w:pStyle w:val="Heading3"/>
      </w:pPr>
      <w:r w:rsidRPr="00C018D4">
        <w:t>Guest OS vs VM</w:t>
      </w:r>
    </w:p>
    <w:p w14:paraId="72506735" w14:textId="5D0A8765" w:rsidR="00DC08B3" w:rsidRDefault="004644EA" w:rsidP="00DC08B3">
      <w:r>
        <w:t xml:space="preserve">The following </w:t>
      </w:r>
      <w:r w:rsidR="0060261F">
        <w:t xml:space="preserve">diagram compares </w:t>
      </w:r>
      <w:r>
        <w:t xml:space="preserve">the memory </w:t>
      </w:r>
      <w:r w:rsidR="008D3A3F">
        <w:t>metrics</w:t>
      </w:r>
      <w:r>
        <w:t xml:space="preserve"> </w:t>
      </w:r>
      <w:r w:rsidR="00A641F6">
        <w:t xml:space="preserve">between VM and </w:t>
      </w:r>
      <w:r>
        <w:t>Guest OS</w:t>
      </w:r>
      <w:r w:rsidR="00A641F6">
        <w:t>,</w:t>
      </w:r>
    </w:p>
    <w:p w14:paraId="163FBDF7" w14:textId="609675E9" w:rsidR="004644EA" w:rsidRDefault="0060261F" w:rsidP="00DC08B3">
      <w:r>
        <w:rPr>
          <w:noProof/>
        </w:rPr>
        <w:lastRenderedPageBreak/>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80">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27BF7CC9" w:rsidR="002313AA" w:rsidRPr="00C018D4" w:rsidRDefault="002313AA" w:rsidP="002313AA">
      <w:r>
        <w:t xml:space="preserve">Guest OS and VM </w:t>
      </w:r>
      <w:r w:rsidR="008D3A3F">
        <w:t>metrics</w:t>
      </w:r>
      <w:r>
        <w:t xml:space="preserve"> do not map to each other. Neither the VMkernel nor the Guest OS have full visibility into each other.</w:t>
      </w:r>
    </w:p>
    <w:p w14:paraId="281D2FC6" w14:textId="71FFC348" w:rsidR="00EA7DD2" w:rsidRDefault="00EA7DD2" w:rsidP="00EA7DD2">
      <w:r>
        <w:t xml:space="preserve">Right off the bat, you will notice that popular </w:t>
      </w:r>
      <w:r w:rsidR="008D3A3F">
        <w:t>metrics</w:t>
      </w:r>
      <w:r>
        <w:t xml:space="preserve">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t xml:space="preserve">ESXi Host cannot see how the Guest OS manages its memory pages, how it classifies the pages as Use, Modified, Cache and Free. ESXi also cannot see the virtual memory (page file). </w:t>
      </w:r>
    </w:p>
    <w:p w14:paraId="03491502" w14:textId="7A2F6EF5" w:rsidR="002313AA" w:rsidRDefault="002313AA" w:rsidP="002313AA">
      <w:r>
        <w:t xml:space="preserve">ESXi can only see when the Guest OS performs reads or writes. That’s why vSphere VM main </w:t>
      </w:r>
      <w:r w:rsidR="008D3A3F">
        <w:t>metrics</w:t>
      </w:r>
      <w:r>
        <w:t xml:space="preserve"> are basically what is active recently and what has been active. The first one is called Active, the second is called Consumed. All other </w:t>
      </w:r>
      <w:r w:rsidR="008D3A3F">
        <w:t>metrics</w:t>
      </w:r>
      <w:r>
        <w:t xml:space="preserve"> are about ESXi memory management, and not about VM memory utilization. VM memory utilization impacts ESXi memory management, but they are clearly not the same thing. </w:t>
      </w:r>
    </w:p>
    <w:p w14:paraId="7DB538F2" w14:textId="70D89EE7" w:rsidR="002313AA" w:rsidRDefault="002313AA" w:rsidP="00AC6E1E">
      <w:pPr>
        <w:pStyle w:val="Heading4"/>
      </w:pPr>
      <w:r>
        <w:t>Example</w:t>
      </w:r>
      <w:r w:rsidR="00C67F6D">
        <w:t>: Guest OS more accurate</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lastRenderedPageBreak/>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81">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82">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F4A323A" w:rsidR="001305DD" w:rsidRDefault="001305DD" w:rsidP="00AC6E1E">
      <w:pPr>
        <w:pStyle w:val="Heading4"/>
      </w:pPr>
      <w:r>
        <w:t>Example</w:t>
      </w:r>
      <w:r w:rsidR="00C67F6D">
        <w:t>: VM more accurate</w:t>
      </w:r>
    </w:p>
    <w:p w14:paraId="2F698D4E" w14:textId="61576C4B"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8D3A3F">
        <w:t>metrics</w:t>
      </w:r>
      <w:r w:rsidR="00CD3C70">
        <w:t xml:space="preserve">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lastRenderedPageBreak/>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83"/>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r w:rsidRPr="00FB1F0E">
        <w:rPr>
          <w:color w:val="00B0F0"/>
        </w:rPr>
        <w:t xml:space="preserve">In Use </w:t>
      </w:r>
      <w:r>
        <w:t xml:space="preserve">counter show that it’s using 0 GB or somewhere near there? </w:t>
      </w:r>
      <w:r w:rsidR="00A24905">
        <w:t>You know that i</w:t>
      </w:r>
      <w:r>
        <w:t xml:space="preserve">t won’t show 0 GB as it’s impossible that any OS does not use any memory while it’s running. </w:t>
      </w:r>
      <w:r w:rsidR="00215809">
        <w:t xml:space="preserve">So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84"/>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4905">
      <w:r>
        <w:t>It’s showing 7.2 GB</w:t>
      </w:r>
      <w:r w:rsidR="00A83A7A">
        <w:t>!</w:t>
      </w:r>
      <w:r w:rsidR="00BC2330">
        <w:t xml:space="preserve"> That’s </w:t>
      </w:r>
      <w:r w:rsidR="002B5A2D">
        <w:t>no where near 0%.</w:t>
      </w:r>
    </w:p>
    <w:p w14:paraId="2B01CBD3" w14:textId="77777777" w:rsidR="00C36B73" w:rsidRDefault="00AC3DB4" w:rsidP="00A24905">
      <w:r>
        <w:t>L</w:t>
      </w:r>
      <w:r w:rsidR="00A24905">
        <w:t>ook at the chart</w:t>
      </w:r>
      <w:r w:rsidR="002B5A2D">
        <w:t xml:space="preserve">. What do you notice? </w:t>
      </w:r>
    </w:p>
    <w:p w14:paraId="69B0FB7D" w14:textId="02239B19" w:rsidR="00A24905" w:rsidRDefault="008725F3" w:rsidP="00A24905">
      <w:r>
        <w:lastRenderedPageBreak/>
        <w:t>I</w:t>
      </w:r>
      <w:r w:rsidR="00A24905">
        <w:t>t portrays that it has been constantly or actively using that much of memory. In reality, we know it’s idle</w:t>
      </w:r>
      <w:r>
        <w:t xml:space="preserve"> because ESXi is the one doing the actual reading and writing</w:t>
      </w:r>
      <w:r w:rsidR="00A24905">
        <w:t xml:space="preserve">. The other proof </w:t>
      </w:r>
      <w:r>
        <w:t xml:space="preserve">that it is idle </w:t>
      </w:r>
      <w:r w:rsidR="00A24905">
        <w:t>is Windows actually compressed 1.5 GB of this 7.2 GB.</w:t>
      </w:r>
    </w:p>
    <w:p w14:paraId="068C8C6C" w14:textId="49A79CC0" w:rsidR="00160BB8" w:rsidRDefault="00047A16" w:rsidP="00A24905">
      <w:r>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1B207E">
      <w:pPr>
        <w:jc w:val="center"/>
      </w:pPr>
      <w:r w:rsidRPr="00A957F5">
        <w:rPr>
          <w:noProof/>
        </w:rPr>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6A1D1AFB" w14:textId="2D6E9094" w:rsidR="008C7E90" w:rsidRDefault="00363A18" w:rsidP="00221C1A">
      <w:pPr>
        <w:rPr>
          <w:lang w:val="en-US"/>
        </w:rPr>
      </w:pPr>
      <w:r>
        <w:rPr>
          <w:lang w:val="en-US"/>
        </w:rPr>
        <w:t xml:space="preserve">You can see that java.exe </w:t>
      </w:r>
      <w:r w:rsidR="008C7E90">
        <w:rPr>
          <w:lang w:val="en-US"/>
        </w:rPr>
        <w:t xml:space="preserve">takes up 26 GB. JVM </w:t>
      </w:r>
      <w:r w:rsidR="003B2A11">
        <w:rPr>
          <w:lang w:val="en-US"/>
        </w:rPr>
        <w:t>(Java Virtual Machine) manages that memory and Windows can’t see inside this block. Windows see</w:t>
      </w:r>
      <w:r w:rsidR="009B2BF2">
        <w:rPr>
          <w:lang w:val="en-US"/>
        </w:rPr>
        <w:t xml:space="preserve">s the entire block as used and committed, </w:t>
      </w:r>
      <w:r w:rsidR="00CC3125">
        <w:rPr>
          <w:lang w:val="en-US"/>
        </w:rPr>
        <w:t>regardless whether the application actually uses it or not.</w:t>
      </w:r>
    </w:p>
    <w:p w14:paraId="585481D8" w14:textId="352562A8" w:rsidR="003B2A11" w:rsidRDefault="003B2A11" w:rsidP="003B2A11">
      <w:pPr>
        <w:jc w:val="center"/>
        <w:rPr>
          <w:lang w:val="en-US"/>
        </w:rPr>
      </w:pPr>
      <w:r w:rsidRPr="003B2A11">
        <w:rPr>
          <w:noProof/>
        </w:rPr>
        <w:lastRenderedPageBreak/>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293763AE" w14:textId="562920CF" w:rsidR="001B207E" w:rsidRDefault="00955A29" w:rsidP="00221C1A">
      <w:pPr>
        <w:rPr>
          <w:lang w:val="en-US"/>
        </w:rPr>
      </w:pPr>
      <w:r>
        <w:rPr>
          <w:lang w:val="en-US"/>
        </w:rPr>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540F68">
      <w:pPr>
        <w:pStyle w:val="Heading3"/>
      </w:pPr>
      <w:r w:rsidRPr="00A452F2">
        <w:t>Guest OS</w:t>
      </w:r>
    </w:p>
    <w:p w14:paraId="5A226DAE" w14:textId="31F0A3A9" w:rsidR="0006761D"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87" w:history="1">
        <w:r w:rsidRPr="005F6BD5">
          <w:rPr>
            <w:rStyle w:val="Hyperlink"/>
            <w:lang w:val="en-GB"/>
          </w:rPr>
          <w:t>Ed Bott</w:t>
        </w:r>
      </w:hyperlink>
      <w:r w:rsidRPr="00A452F2">
        <w:rPr>
          <w:lang w:val="en-GB"/>
        </w:rPr>
        <w:t xml:space="preserve"> sums it </w:t>
      </w:r>
      <w:hyperlink r:id="rId488"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89"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490" w:history="1">
        <w:r w:rsidRPr="003F173D">
          <w:rPr>
            <w:rStyle w:val="Hyperlink"/>
            <w:lang w:val="en-GB"/>
          </w:rPr>
          <w:t>this</w:t>
        </w:r>
      </w:hyperlink>
      <w:r w:rsidRPr="00A452F2">
        <w:rPr>
          <w:lang w:val="en-GB"/>
        </w:rPr>
        <w:t xml:space="preserve"> TechNet post</w:t>
      </w:r>
      <w:r w:rsidR="003F173D">
        <w:rPr>
          <w:lang w:val="en-GB"/>
        </w:rPr>
        <w:t>.</w:t>
      </w:r>
    </w:p>
    <w:p w14:paraId="4D0008C2" w14:textId="16A7F5FB" w:rsidR="007610BD" w:rsidRDefault="007610BD" w:rsidP="003F173D">
      <w:pPr>
        <w:rPr>
          <w:lang w:val="en-GB"/>
        </w:rPr>
      </w:pPr>
      <w:r>
        <w:rPr>
          <w:lang w:val="en-GB"/>
        </w:rPr>
        <w:t xml:space="preserve">Windows Performance Monitor provides many </w:t>
      </w:r>
      <w:r w:rsidR="008D3A3F">
        <w:rPr>
          <w:lang w:val="en-GB"/>
        </w:rPr>
        <w:t>metrics</w:t>
      </w:r>
      <w:r>
        <w:rPr>
          <w:lang w:val="en-GB"/>
        </w:rPr>
        <w:t>, some are shown below.</w:t>
      </w:r>
    </w:p>
    <w:p w14:paraId="7705AC92" w14:textId="7DB21322" w:rsidR="007610BD" w:rsidRDefault="007610BD" w:rsidP="003F173D">
      <w:pPr>
        <w:rPr>
          <w:lang w:val="en-GB"/>
        </w:rPr>
      </w:pPr>
      <w:r>
        <w:rPr>
          <w:noProof/>
        </w:rPr>
        <w:lastRenderedPageBreak/>
        <w:drawing>
          <wp:inline distT="0" distB="0" distL="0" distR="0" wp14:anchorId="7CBFCFDD" wp14:editId="518A28E2">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33950028" w14:textId="77777777" w:rsidR="007610BD" w:rsidRPr="00A452F2" w:rsidRDefault="007610BD" w:rsidP="003F173D">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969"/>
        <w:gridCol w:w="6487"/>
      </w:tblGrid>
      <w:tr w:rsidR="007610BD" w14:paraId="7E5E3473" w14:textId="77777777" w:rsidTr="007610BD">
        <w:tc>
          <w:tcPr>
            <w:tcW w:w="3969" w:type="dxa"/>
            <w:shd w:val="clear" w:color="auto" w:fill="F2F2F2" w:themeFill="background1" w:themeFillShade="F2"/>
          </w:tcPr>
          <w:p w14:paraId="76B0CC36" w14:textId="2D9603B5" w:rsidR="007610BD" w:rsidRDefault="007610BD" w:rsidP="00040462">
            <w:pPr>
              <w:pStyle w:val="Tablecontent"/>
              <w:rPr>
                <w:lang w:val="en-GB"/>
              </w:rPr>
            </w:pPr>
            <w:r w:rsidRPr="00F1528F">
              <w:t>Page Faults/sec</w:t>
            </w:r>
          </w:p>
        </w:tc>
        <w:tc>
          <w:tcPr>
            <w:tcW w:w="6487" w:type="dxa"/>
          </w:tcPr>
          <w:p w14:paraId="779731CB" w14:textId="77777777" w:rsidR="007610BD" w:rsidRDefault="007610BD" w:rsidP="00040462">
            <w:pPr>
              <w:pStyle w:val="Tablecontent"/>
              <w:rPr>
                <w:lang w:val="en-GB"/>
              </w:rPr>
            </w:pPr>
          </w:p>
        </w:tc>
      </w:tr>
      <w:tr w:rsidR="007610BD" w14:paraId="6731AE04" w14:textId="77777777" w:rsidTr="007610BD">
        <w:tc>
          <w:tcPr>
            <w:tcW w:w="3969" w:type="dxa"/>
            <w:shd w:val="clear" w:color="auto" w:fill="F2F2F2" w:themeFill="background1" w:themeFillShade="F2"/>
          </w:tcPr>
          <w:p w14:paraId="7F0F1BC8" w14:textId="5E724D02" w:rsidR="007610BD" w:rsidRDefault="007610BD" w:rsidP="00040462">
            <w:pPr>
              <w:pStyle w:val="Tablecontent"/>
              <w:rPr>
                <w:lang w:val="en-GB"/>
              </w:rPr>
            </w:pPr>
            <w:r w:rsidRPr="00FA2B4F">
              <w:t>Transition Faults/sec</w:t>
            </w:r>
          </w:p>
        </w:tc>
        <w:tc>
          <w:tcPr>
            <w:tcW w:w="6487" w:type="dxa"/>
          </w:tcPr>
          <w:p w14:paraId="01A9B92D" w14:textId="77777777" w:rsidR="007610BD" w:rsidRDefault="007610BD" w:rsidP="00040462">
            <w:pPr>
              <w:pStyle w:val="Tablecontent"/>
              <w:rPr>
                <w:lang w:val="en-GB"/>
              </w:rPr>
            </w:pPr>
          </w:p>
        </w:tc>
      </w:tr>
      <w:tr w:rsidR="00040462" w14:paraId="66E7262C" w14:textId="77777777" w:rsidTr="00E440AB">
        <w:tc>
          <w:tcPr>
            <w:tcW w:w="3969" w:type="dxa"/>
            <w:shd w:val="clear" w:color="auto" w:fill="F2F2F2" w:themeFill="background1" w:themeFillShade="F2"/>
          </w:tcPr>
          <w:p w14:paraId="36DA7FC5" w14:textId="77777777" w:rsidR="00040462" w:rsidRDefault="00040462" w:rsidP="00E440AB">
            <w:pPr>
              <w:pStyle w:val="Tablecontent"/>
              <w:rPr>
                <w:lang w:val="en-GB"/>
              </w:rPr>
            </w:pPr>
            <w:r w:rsidRPr="00E263EA">
              <w:t>Demand Zero Faults/sec</w:t>
            </w:r>
          </w:p>
        </w:tc>
        <w:tc>
          <w:tcPr>
            <w:tcW w:w="6487" w:type="dxa"/>
          </w:tcPr>
          <w:p w14:paraId="776488F5" w14:textId="77777777" w:rsidR="00040462" w:rsidRDefault="00040462" w:rsidP="00E440AB">
            <w:pPr>
              <w:pStyle w:val="Tablecontent"/>
              <w:rPr>
                <w:lang w:val="en-GB"/>
              </w:rPr>
            </w:pPr>
          </w:p>
        </w:tc>
      </w:tr>
      <w:tr w:rsidR="00040462" w14:paraId="5B29146E" w14:textId="77777777" w:rsidTr="00E440AB">
        <w:tc>
          <w:tcPr>
            <w:tcW w:w="3969" w:type="dxa"/>
            <w:shd w:val="clear" w:color="auto" w:fill="F2F2F2" w:themeFill="background1" w:themeFillShade="F2"/>
          </w:tcPr>
          <w:p w14:paraId="44B9E357" w14:textId="77777777" w:rsidR="00040462" w:rsidRPr="00E263EA" w:rsidRDefault="00040462" w:rsidP="00040462">
            <w:pPr>
              <w:pStyle w:val="Tablecontent"/>
            </w:pPr>
            <w:r w:rsidRPr="00F1528F">
              <w:t>Pages/sec</w:t>
            </w:r>
          </w:p>
        </w:tc>
        <w:tc>
          <w:tcPr>
            <w:tcW w:w="6487" w:type="dxa"/>
            <w:vMerge w:val="restart"/>
          </w:tcPr>
          <w:p w14:paraId="2A535D25" w14:textId="77777777" w:rsidR="00040462" w:rsidRDefault="00040462" w:rsidP="00040462">
            <w:pPr>
              <w:pStyle w:val="Tablecontent"/>
              <w:rPr>
                <w:lang w:val="en-GB"/>
              </w:rPr>
            </w:pPr>
          </w:p>
        </w:tc>
      </w:tr>
      <w:tr w:rsidR="00040462" w14:paraId="63A5BFDD" w14:textId="77777777" w:rsidTr="007610BD">
        <w:tc>
          <w:tcPr>
            <w:tcW w:w="3969" w:type="dxa"/>
            <w:shd w:val="clear" w:color="auto" w:fill="F2F2F2" w:themeFill="background1" w:themeFillShade="F2"/>
          </w:tcPr>
          <w:p w14:paraId="5068B6D6" w14:textId="263EE735" w:rsidR="00040462" w:rsidRPr="00E263EA" w:rsidRDefault="00040462" w:rsidP="00040462">
            <w:pPr>
              <w:pStyle w:val="Tablecontent"/>
            </w:pPr>
            <w:r w:rsidRPr="00F1528F">
              <w:t>Page Reads/sec</w:t>
            </w:r>
          </w:p>
        </w:tc>
        <w:tc>
          <w:tcPr>
            <w:tcW w:w="6487" w:type="dxa"/>
            <w:vMerge/>
          </w:tcPr>
          <w:p w14:paraId="5C3B2275" w14:textId="77777777" w:rsidR="00040462" w:rsidRDefault="00040462" w:rsidP="00040462">
            <w:pPr>
              <w:pStyle w:val="Tablecontent"/>
              <w:rPr>
                <w:lang w:val="en-GB"/>
              </w:rPr>
            </w:pPr>
          </w:p>
        </w:tc>
      </w:tr>
      <w:tr w:rsidR="00040462" w14:paraId="3B1962D9" w14:textId="77777777" w:rsidTr="007610BD">
        <w:tc>
          <w:tcPr>
            <w:tcW w:w="3969" w:type="dxa"/>
            <w:shd w:val="clear" w:color="auto" w:fill="F2F2F2" w:themeFill="background1" w:themeFillShade="F2"/>
          </w:tcPr>
          <w:p w14:paraId="68BE678F" w14:textId="56389A5E" w:rsidR="00040462" w:rsidRPr="00E263EA" w:rsidRDefault="00040462" w:rsidP="00040462">
            <w:pPr>
              <w:pStyle w:val="Tablecontent"/>
            </w:pPr>
            <w:r w:rsidRPr="00F1528F">
              <w:t>Page Writes/sec</w:t>
            </w:r>
          </w:p>
        </w:tc>
        <w:tc>
          <w:tcPr>
            <w:tcW w:w="6487" w:type="dxa"/>
            <w:vMerge/>
          </w:tcPr>
          <w:p w14:paraId="6B97D6D4" w14:textId="77777777" w:rsidR="00040462" w:rsidRDefault="00040462" w:rsidP="00040462">
            <w:pPr>
              <w:pStyle w:val="Tablecontent"/>
              <w:rPr>
                <w:lang w:val="en-GB"/>
              </w:rPr>
            </w:pPr>
          </w:p>
        </w:tc>
      </w:tr>
      <w:tr w:rsidR="00040462" w14:paraId="10D79DFE" w14:textId="77777777" w:rsidTr="007610BD">
        <w:tc>
          <w:tcPr>
            <w:tcW w:w="3969" w:type="dxa"/>
            <w:shd w:val="clear" w:color="auto" w:fill="F2F2F2" w:themeFill="background1" w:themeFillShade="F2"/>
          </w:tcPr>
          <w:p w14:paraId="57F204F5" w14:textId="5486F83D" w:rsidR="00040462" w:rsidRPr="00E263EA" w:rsidRDefault="00040462" w:rsidP="00040462">
            <w:pPr>
              <w:pStyle w:val="Tablecontent"/>
            </w:pPr>
            <w:r w:rsidRPr="00F1528F">
              <w:t>Pages Input/sec</w:t>
            </w:r>
          </w:p>
        </w:tc>
        <w:tc>
          <w:tcPr>
            <w:tcW w:w="6487" w:type="dxa"/>
            <w:vMerge/>
          </w:tcPr>
          <w:p w14:paraId="7AB51AF2" w14:textId="77777777" w:rsidR="00040462" w:rsidRDefault="00040462" w:rsidP="00040462">
            <w:pPr>
              <w:pStyle w:val="Tablecontent"/>
              <w:rPr>
                <w:lang w:val="en-GB"/>
              </w:rPr>
            </w:pPr>
          </w:p>
        </w:tc>
      </w:tr>
      <w:tr w:rsidR="00040462" w14:paraId="7BAEC2C8" w14:textId="77777777" w:rsidTr="007610BD">
        <w:tc>
          <w:tcPr>
            <w:tcW w:w="3969" w:type="dxa"/>
            <w:shd w:val="clear" w:color="auto" w:fill="F2F2F2" w:themeFill="background1" w:themeFillShade="F2"/>
          </w:tcPr>
          <w:p w14:paraId="3AD4D84A" w14:textId="58EE322C" w:rsidR="00040462" w:rsidRPr="00E263EA" w:rsidRDefault="00040462" w:rsidP="00040462">
            <w:pPr>
              <w:pStyle w:val="Tablecontent"/>
            </w:pPr>
            <w:r w:rsidRPr="00F1528F">
              <w:t>Pages Output/sec</w:t>
            </w:r>
          </w:p>
        </w:tc>
        <w:tc>
          <w:tcPr>
            <w:tcW w:w="6487" w:type="dxa"/>
            <w:vMerge/>
          </w:tcPr>
          <w:p w14:paraId="127A5F82" w14:textId="77777777" w:rsidR="00040462" w:rsidRDefault="00040462" w:rsidP="00040462">
            <w:pPr>
              <w:pStyle w:val="Tablecontent"/>
              <w:rPr>
                <w:lang w:val="en-GB"/>
              </w:rPr>
            </w:pPr>
          </w:p>
        </w:tc>
      </w:tr>
      <w:tr w:rsidR="00040462" w14:paraId="46B9358D" w14:textId="77777777" w:rsidTr="007610BD">
        <w:tc>
          <w:tcPr>
            <w:tcW w:w="3969" w:type="dxa"/>
            <w:shd w:val="clear" w:color="auto" w:fill="F2F2F2" w:themeFill="background1" w:themeFillShade="F2"/>
          </w:tcPr>
          <w:p w14:paraId="77EDB1E8" w14:textId="33D60AB9" w:rsidR="00040462" w:rsidRDefault="00040462" w:rsidP="00040462">
            <w:pPr>
              <w:pStyle w:val="Tablecontent"/>
              <w:rPr>
                <w:lang w:val="en-GB"/>
              </w:rPr>
            </w:pPr>
            <w:r w:rsidRPr="00E263EA">
              <w:t xml:space="preserve">Available </w:t>
            </w:r>
            <w:r>
              <w:t>(</w:t>
            </w:r>
            <w:r w:rsidRPr="00E263EA">
              <w:t>Mbytes</w:t>
            </w:r>
            <w:r>
              <w:t>)</w:t>
            </w:r>
          </w:p>
        </w:tc>
        <w:tc>
          <w:tcPr>
            <w:tcW w:w="6487" w:type="dxa"/>
          </w:tcPr>
          <w:p w14:paraId="7219D8F6" w14:textId="77777777" w:rsidR="00040462" w:rsidRDefault="00040462" w:rsidP="00040462">
            <w:pPr>
              <w:pStyle w:val="Tablecontent"/>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4CF1082" w14:textId="02437CDD" w:rsidR="00040462" w:rsidRDefault="00040462" w:rsidP="00040462">
            <w:pPr>
              <w:pStyle w:val="Tablecontent"/>
              <w:rPr>
                <w:lang w:val="en-GB"/>
              </w:rPr>
            </w:pPr>
            <w:r>
              <w:t xml:space="preserve">They are also available in </w:t>
            </w:r>
            <w:r w:rsidRPr="00E263EA">
              <w:t xml:space="preserve">Bytes </w:t>
            </w:r>
            <w:r>
              <w:t xml:space="preserve">and </w:t>
            </w:r>
            <w:r w:rsidRPr="00E263EA">
              <w:t>Kbytes</w:t>
            </w:r>
            <w:r>
              <w:t>.</w:t>
            </w:r>
          </w:p>
        </w:tc>
      </w:tr>
      <w:tr w:rsidR="00040462" w14:paraId="5E15DBCB" w14:textId="77777777" w:rsidTr="007610BD">
        <w:tc>
          <w:tcPr>
            <w:tcW w:w="3969" w:type="dxa"/>
            <w:shd w:val="clear" w:color="auto" w:fill="F2F2F2" w:themeFill="background1" w:themeFillShade="F2"/>
          </w:tcPr>
          <w:p w14:paraId="538ACDF5" w14:textId="43581E00" w:rsidR="00040462" w:rsidRDefault="00040462" w:rsidP="00040462">
            <w:pPr>
              <w:pStyle w:val="Tablecontent"/>
              <w:rPr>
                <w:lang w:val="en-GB"/>
              </w:rPr>
            </w:pPr>
            <w:r w:rsidRPr="00E263EA">
              <w:t xml:space="preserve">Cache </w:t>
            </w:r>
            <w:r>
              <w:t>(</w:t>
            </w:r>
            <w:r w:rsidRPr="00DC2754">
              <w:t>Bytes</w:t>
            </w:r>
            <w:r>
              <w:t>)</w:t>
            </w:r>
          </w:p>
        </w:tc>
        <w:tc>
          <w:tcPr>
            <w:tcW w:w="6487" w:type="dxa"/>
            <w:vMerge w:val="restart"/>
          </w:tcPr>
          <w:p w14:paraId="0F0C1888" w14:textId="77777777" w:rsidR="00040462" w:rsidRDefault="00040462" w:rsidP="00040462">
            <w:pPr>
              <w:pStyle w:val="Tablecontent"/>
              <w:rPr>
                <w:lang w:val="en-GB"/>
              </w:rPr>
            </w:pPr>
          </w:p>
        </w:tc>
      </w:tr>
      <w:tr w:rsidR="00040462" w14:paraId="3B43245E" w14:textId="77777777" w:rsidTr="007610BD">
        <w:tc>
          <w:tcPr>
            <w:tcW w:w="3969" w:type="dxa"/>
            <w:shd w:val="clear" w:color="auto" w:fill="F2F2F2" w:themeFill="background1" w:themeFillShade="F2"/>
          </w:tcPr>
          <w:p w14:paraId="079DD20B" w14:textId="7EF88F4B" w:rsidR="00040462" w:rsidRDefault="00040462" w:rsidP="00040462">
            <w:pPr>
              <w:pStyle w:val="Tablecontent"/>
              <w:rPr>
                <w:lang w:val="en-GB"/>
              </w:rPr>
            </w:pPr>
            <w:r w:rsidRPr="00E263EA">
              <w:t>Cache Bytes Peak</w:t>
            </w:r>
          </w:p>
        </w:tc>
        <w:tc>
          <w:tcPr>
            <w:tcW w:w="6487" w:type="dxa"/>
            <w:vMerge/>
          </w:tcPr>
          <w:p w14:paraId="4C8F9490" w14:textId="77777777" w:rsidR="00040462" w:rsidRDefault="00040462" w:rsidP="00040462">
            <w:pPr>
              <w:pStyle w:val="Tablecontent"/>
              <w:rPr>
                <w:lang w:val="en-GB"/>
              </w:rPr>
            </w:pPr>
          </w:p>
        </w:tc>
      </w:tr>
      <w:tr w:rsidR="00040462" w14:paraId="48F7090D" w14:textId="77777777" w:rsidTr="007610BD">
        <w:tc>
          <w:tcPr>
            <w:tcW w:w="3969" w:type="dxa"/>
            <w:shd w:val="clear" w:color="auto" w:fill="F2F2F2" w:themeFill="background1" w:themeFillShade="F2"/>
          </w:tcPr>
          <w:p w14:paraId="19D6EBA3" w14:textId="209E1E05" w:rsidR="00040462" w:rsidRDefault="00040462" w:rsidP="00040462">
            <w:pPr>
              <w:pStyle w:val="Tablecontent"/>
              <w:rPr>
                <w:lang w:val="en-GB"/>
              </w:rPr>
            </w:pPr>
            <w:r w:rsidRPr="00E263EA">
              <w:t>Cache Faults/sec</w:t>
            </w:r>
          </w:p>
        </w:tc>
        <w:tc>
          <w:tcPr>
            <w:tcW w:w="6487" w:type="dxa"/>
            <w:vMerge/>
          </w:tcPr>
          <w:p w14:paraId="651A9C9C" w14:textId="77777777" w:rsidR="00040462" w:rsidRDefault="00040462" w:rsidP="00040462">
            <w:pPr>
              <w:pStyle w:val="Tablecontent"/>
              <w:rPr>
                <w:lang w:val="en-GB"/>
              </w:rPr>
            </w:pPr>
          </w:p>
        </w:tc>
      </w:tr>
      <w:tr w:rsidR="00040462" w14:paraId="4B4307EA" w14:textId="77777777" w:rsidTr="00E440AB">
        <w:tc>
          <w:tcPr>
            <w:tcW w:w="3969" w:type="dxa"/>
            <w:shd w:val="clear" w:color="auto" w:fill="F2F2F2" w:themeFill="background1" w:themeFillShade="F2"/>
          </w:tcPr>
          <w:p w14:paraId="38B757FC" w14:textId="750F58F0" w:rsidR="00040462" w:rsidRPr="00E263EA" w:rsidRDefault="00040462" w:rsidP="00040462">
            <w:pPr>
              <w:pStyle w:val="Tablecontent"/>
            </w:pPr>
            <w:r w:rsidRPr="00DC2754">
              <w:t xml:space="preserve">Standby Cache Core </w:t>
            </w:r>
            <w:r>
              <w:t>(</w:t>
            </w:r>
            <w:r w:rsidRPr="00DC2754">
              <w:t>Bytes</w:t>
            </w:r>
            <w:r>
              <w:t>)</w:t>
            </w:r>
          </w:p>
        </w:tc>
        <w:tc>
          <w:tcPr>
            <w:tcW w:w="6487" w:type="dxa"/>
            <w:vMerge w:val="restart"/>
          </w:tcPr>
          <w:p w14:paraId="6CB73397" w14:textId="6D9F1284" w:rsidR="00040462" w:rsidRDefault="00040462" w:rsidP="00040462">
            <w:pPr>
              <w:pStyle w:val="Tablecontent"/>
              <w:rPr>
                <w:lang w:val="en-GB"/>
              </w:rPr>
            </w:pPr>
          </w:p>
        </w:tc>
      </w:tr>
      <w:tr w:rsidR="00040462" w14:paraId="53D028B0" w14:textId="77777777" w:rsidTr="00E440AB">
        <w:tc>
          <w:tcPr>
            <w:tcW w:w="3969" w:type="dxa"/>
            <w:shd w:val="clear" w:color="auto" w:fill="F2F2F2" w:themeFill="background1" w:themeFillShade="F2"/>
          </w:tcPr>
          <w:p w14:paraId="659370C0" w14:textId="3CAE87B9" w:rsidR="00040462" w:rsidRPr="00E263EA" w:rsidRDefault="00040462" w:rsidP="00040462">
            <w:pPr>
              <w:pStyle w:val="Tablecontent"/>
            </w:pPr>
            <w:r w:rsidRPr="00674604">
              <w:t xml:space="preserve">Standby Cache Normal Priority </w:t>
            </w:r>
            <w:r>
              <w:t>(</w:t>
            </w:r>
            <w:r w:rsidRPr="00DC2754">
              <w:t>Bytes</w:t>
            </w:r>
            <w:r>
              <w:t>)</w:t>
            </w:r>
          </w:p>
        </w:tc>
        <w:tc>
          <w:tcPr>
            <w:tcW w:w="6487" w:type="dxa"/>
            <w:vMerge/>
          </w:tcPr>
          <w:p w14:paraId="6459604C" w14:textId="77777777" w:rsidR="00040462" w:rsidRDefault="00040462" w:rsidP="00040462">
            <w:pPr>
              <w:pStyle w:val="Tablecontent"/>
              <w:rPr>
                <w:lang w:val="en-GB"/>
              </w:rPr>
            </w:pPr>
          </w:p>
        </w:tc>
      </w:tr>
      <w:tr w:rsidR="00040462" w14:paraId="28BFA556" w14:textId="77777777" w:rsidTr="00E440AB">
        <w:tc>
          <w:tcPr>
            <w:tcW w:w="3969" w:type="dxa"/>
            <w:shd w:val="clear" w:color="auto" w:fill="F2F2F2" w:themeFill="background1" w:themeFillShade="F2"/>
          </w:tcPr>
          <w:p w14:paraId="73B5C30C" w14:textId="7BBCD9A6" w:rsidR="00040462" w:rsidRPr="00E263EA" w:rsidRDefault="00040462" w:rsidP="00040462">
            <w:pPr>
              <w:pStyle w:val="Tablecontent"/>
            </w:pPr>
            <w:r w:rsidRPr="00674604">
              <w:lastRenderedPageBreak/>
              <w:t xml:space="preserve">Standby Cache Reserve </w:t>
            </w:r>
            <w:r>
              <w:t>(</w:t>
            </w:r>
            <w:r w:rsidRPr="00674604">
              <w:t>Bytes</w:t>
            </w:r>
            <w:r>
              <w:t>)</w:t>
            </w:r>
          </w:p>
        </w:tc>
        <w:tc>
          <w:tcPr>
            <w:tcW w:w="6487" w:type="dxa"/>
            <w:vMerge/>
          </w:tcPr>
          <w:p w14:paraId="1F089EC5" w14:textId="77777777" w:rsidR="00040462" w:rsidRDefault="00040462" w:rsidP="00040462">
            <w:pPr>
              <w:pStyle w:val="Tablecontent"/>
              <w:rPr>
                <w:lang w:val="en-GB"/>
              </w:rPr>
            </w:pPr>
          </w:p>
        </w:tc>
      </w:tr>
      <w:tr w:rsidR="00040462" w14:paraId="05473FDA" w14:textId="77777777" w:rsidTr="00E440AB">
        <w:tc>
          <w:tcPr>
            <w:tcW w:w="3969" w:type="dxa"/>
            <w:shd w:val="clear" w:color="auto" w:fill="F2F2F2" w:themeFill="background1" w:themeFillShade="F2"/>
          </w:tcPr>
          <w:p w14:paraId="5B36AFCE" w14:textId="101547AE" w:rsidR="00040462" w:rsidRPr="00E263EA" w:rsidRDefault="00040462" w:rsidP="00040462">
            <w:pPr>
              <w:pStyle w:val="Tablecontent"/>
            </w:pPr>
            <w:r w:rsidRPr="00674604">
              <w:t xml:space="preserve">System Cache Resident </w:t>
            </w:r>
            <w:r>
              <w:t>(</w:t>
            </w:r>
            <w:r w:rsidRPr="00674604">
              <w:t>Bytes</w:t>
            </w:r>
            <w:r>
              <w:t>)</w:t>
            </w:r>
          </w:p>
        </w:tc>
        <w:tc>
          <w:tcPr>
            <w:tcW w:w="6487" w:type="dxa"/>
            <w:vMerge/>
          </w:tcPr>
          <w:p w14:paraId="5C034A53" w14:textId="77777777" w:rsidR="00040462" w:rsidRDefault="00040462" w:rsidP="00040462">
            <w:pPr>
              <w:pStyle w:val="Tablecontent"/>
              <w:rPr>
                <w:lang w:val="en-GB"/>
              </w:rPr>
            </w:pPr>
          </w:p>
        </w:tc>
      </w:tr>
      <w:tr w:rsidR="00040462" w14:paraId="397B81A3" w14:textId="77777777" w:rsidTr="007610BD">
        <w:tc>
          <w:tcPr>
            <w:tcW w:w="3969" w:type="dxa"/>
            <w:shd w:val="clear" w:color="auto" w:fill="F2F2F2" w:themeFill="background1" w:themeFillShade="F2"/>
          </w:tcPr>
          <w:p w14:paraId="482325A4" w14:textId="689D78CC" w:rsidR="00040462" w:rsidRDefault="00040462" w:rsidP="00040462">
            <w:pPr>
              <w:pStyle w:val="Tablecontent"/>
              <w:rPr>
                <w:lang w:val="en-GB"/>
              </w:rPr>
            </w:pPr>
            <w:r w:rsidRPr="00F1528F">
              <w:t>Modified Page List Bytes</w:t>
            </w:r>
          </w:p>
        </w:tc>
        <w:tc>
          <w:tcPr>
            <w:tcW w:w="6487" w:type="dxa"/>
          </w:tcPr>
          <w:p w14:paraId="0767F054" w14:textId="77777777" w:rsidR="00040462" w:rsidRDefault="00040462" w:rsidP="00040462">
            <w:pPr>
              <w:pStyle w:val="Tablecontent"/>
              <w:rPr>
                <w:lang w:val="en-GB"/>
              </w:rPr>
            </w:pPr>
          </w:p>
        </w:tc>
      </w:tr>
      <w:tr w:rsidR="00040462" w14:paraId="1AEB7C7B" w14:textId="77777777" w:rsidTr="00E440AB">
        <w:tc>
          <w:tcPr>
            <w:tcW w:w="3969" w:type="dxa"/>
            <w:shd w:val="clear" w:color="auto" w:fill="F2F2F2" w:themeFill="background1" w:themeFillShade="F2"/>
          </w:tcPr>
          <w:p w14:paraId="073F3180" w14:textId="77777777" w:rsidR="00040462" w:rsidRPr="00E263EA" w:rsidRDefault="00040462" w:rsidP="00E440AB">
            <w:pPr>
              <w:pStyle w:val="Tablecontent"/>
            </w:pPr>
            <w:r w:rsidRPr="00E263EA">
              <w:t>Commit Limit</w:t>
            </w:r>
          </w:p>
        </w:tc>
        <w:tc>
          <w:tcPr>
            <w:tcW w:w="6487" w:type="dxa"/>
            <w:vMerge w:val="restart"/>
          </w:tcPr>
          <w:p w14:paraId="1E5AC2AF" w14:textId="77777777" w:rsidR="00040462" w:rsidRDefault="00040462" w:rsidP="00E440AB">
            <w:pPr>
              <w:pStyle w:val="Tablecontent"/>
              <w:rPr>
                <w:lang w:val="en-GB"/>
              </w:rPr>
            </w:pPr>
          </w:p>
        </w:tc>
      </w:tr>
      <w:tr w:rsidR="00040462" w14:paraId="004100D9" w14:textId="77777777" w:rsidTr="00E440AB">
        <w:tc>
          <w:tcPr>
            <w:tcW w:w="3969" w:type="dxa"/>
            <w:shd w:val="clear" w:color="auto" w:fill="F2F2F2" w:themeFill="background1" w:themeFillShade="F2"/>
          </w:tcPr>
          <w:p w14:paraId="57134A68" w14:textId="7304EF7D" w:rsidR="00040462" w:rsidRPr="00E263EA" w:rsidRDefault="00040462" w:rsidP="00E440AB">
            <w:pPr>
              <w:pStyle w:val="Tablecontent"/>
            </w:pPr>
            <w:r w:rsidRPr="00E263EA">
              <w:t xml:space="preserve">Committed </w:t>
            </w:r>
            <w:r>
              <w:t>(</w:t>
            </w:r>
            <w:r w:rsidRPr="00E263EA">
              <w:t>Bytes</w:t>
            </w:r>
            <w:r>
              <w:t>)</w:t>
            </w:r>
          </w:p>
        </w:tc>
        <w:tc>
          <w:tcPr>
            <w:tcW w:w="6487" w:type="dxa"/>
            <w:vMerge/>
          </w:tcPr>
          <w:p w14:paraId="1A1A5BD0" w14:textId="77777777" w:rsidR="00040462" w:rsidRDefault="00040462" w:rsidP="00E440AB">
            <w:pPr>
              <w:pStyle w:val="Tablecontent"/>
              <w:rPr>
                <w:lang w:val="en-GB"/>
              </w:rPr>
            </w:pPr>
          </w:p>
        </w:tc>
      </w:tr>
      <w:tr w:rsidR="00040462" w14:paraId="777A6313" w14:textId="77777777" w:rsidTr="00E440AB">
        <w:tc>
          <w:tcPr>
            <w:tcW w:w="3969" w:type="dxa"/>
            <w:shd w:val="clear" w:color="auto" w:fill="F2F2F2" w:themeFill="background1" w:themeFillShade="F2"/>
          </w:tcPr>
          <w:p w14:paraId="58CA46D8" w14:textId="77777777" w:rsidR="00040462" w:rsidRPr="00E263EA" w:rsidRDefault="00040462" w:rsidP="00E440AB">
            <w:pPr>
              <w:pStyle w:val="Tablecontent"/>
            </w:pPr>
            <w:r w:rsidRPr="00E263EA">
              <w:t>% Committed Bytes in Use</w:t>
            </w:r>
          </w:p>
        </w:tc>
        <w:tc>
          <w:tcPr>
            <w:tcW w:w="6487" w:type="dxa"/>
            <w:vMerge/>
          </w:tcPr>
          <w:p w14:paraId="630CA748" w14:textId="77777777" w:rsidR="00040462" w:rsidRDefault="00040462" w:rsidP="00E440AB">
            <w:pPr>
              <w:pStyle w:val="Tablecontent"/>
              <w:rPr>
                <w:lang w:val="en-GB"/>
              </w:rPr>
            </w:pPr>
          </w:p>
        </w:tc>
      </w:tr>
      <w:tr w:rsidR="00040462" w14:paraId="1E12D0DC" w14:textId="77777777" w:rsidTr="00E440AB">
        <w:tc>
          <w:tcPr>
            <w:tcW w:w="3969" w:type="dxa"/>
            <w:shd w:val="clear" w:color="auto" w:fill="F2F2F2" w:themeFill="background1" w:themeFillShade="F2"/>
          </w:tcPr>
          <w:p w14:paraId="30B35AC8" w14:textId="77777777" w:rsidR="00040462" w:rsidRPr="00E263EA" w:rsidRDefault="00040462" w:rsidP="00E440AB">
            <w:pPr>
              <w:pStyle w:val="Tablecontent"/>
            </w:pPr>
            <w:r w:rsidRPr="00FA2B4F">
              <w:t>Transition Pages Repurposed/sec</w:t>
            </w:r>
          </w:p>
        </w:tc>
        <w:tc>
          <w:tcPr>
            <w:tcW w:w="6487" w:type="dxa"/>
          </w:tcPr>
          <w:p w14:paraId="6BAE7030" w14:textId="77777777" w:rsidR="00040462" w:rsidRDefault="00040462" w:rsidP="00E440AB">
            <w:pPr>
              <w:pStyle w:val="Tablecontent"/>
              <w:rPr>
                <w:lang w:val="en-GB"/>
              </w:rPr>
            </w:pPr>
          </w:p>
        </w:tc>
      </w:tr>
      <w:tr w:rsidR="00040462" w14:paraId="62800046" w14:textId="77777777" w:rsidTr="00E440AB">
        <w:tc>
          <w:tcPr>
            <w:tcW w:w="3969" w:type="dxa"/>
            <w:shd w:val="clear" w:color="auto" w:fill="F2F2F2" w:themeFill="background1" w:themeFillShade="F2"/>
          </w:tcPr>
          <w:p w14:paraId="52E33F4B" w14:textId="77777777" w:rsidR="00040462" w:rsidRPr="00E263EA" w:rsidRDefault="00040462" w:rsidP="00E440AB">
            <w:pPr>
              <w:pStyle w:val="Tablecontent"/>
            </w:pPr>
            <w:r w:rsidRPr="00FA2B4F">
              <w:t xml:space="preserve">Write Copies/sec </w:t>
            </w:r>
          </w:p>
        </w:tc>
        <w:tc>
          <w:tcPr>
            <w:tcW w:w="6487" w:type="dxa"/>
          </w:tcPr>
          <w:p w14:paraId="73000300" w14:textId="77777777" w:rsidR="00040462" w:rsidRDefault="00040462" w:rsidP="00E440AB">
            <w:pPr>
              <w:pStyle w:val="Tablecontent"/>
              <w:rPr>
                <w:lang w:val="en-GB"/>
              </w:rPr>
            </w:pPr>
          </w:p>
        </w:tc>
      </w:tr>
      <w:tr w:rsidR="00040462" w14:paraId="50B302C9" w14:textId="77777777" w:rsidTr="00E440AB">
        <w:tc>
          <w:tcPr>
            <w:tcW w:w="3969" w:type="dxa"/>
            <w:shd w:val="clear" w:color="auto" w:fill="F2F2F2" w:themeFill="background1" w:themeFillShade="F2"/>
          </w:tcPr>
          <w:p w14:paraId="10E5A71A" w14:textId="77777777" w:rsidR="00040462" w:rsidRPr="00E263EA" w:rsidRDefault="00040462" w:rsidP="00E440AB">
            <w:pPr>
              <w:pStyle w:val="Tablecontent"/>
            </w:pPr>
            <w:r w:rsidRPr="00DC2754">
              <w:t>Pool Pages Allocs</w:t>
            </w:r>
          </w:p>
        </w:tc>
        <w:tc>
          <w:tcPr>
            <w:tcW w:w="6487" w:type="dxa"/>
          </w:tcPr>
          <w:p w14:paraId="55484605" w14:textId="77777777" w:rsidR="00040462" w:rsidRDefault="00040462" w:rsidP="00E440AB">
            <w:pPr>
              <w:pStyle w:val="Tablecontent"/>
              <w:rPr>
                <w:lang w:val="en-GB"/>
              </w:rPr>
            </w:pPr>
          </w:p>
        </w:tc>
      </w:tr>
      <w:tr w:rsidR="00040462" w14:paraId="20BF44B4" w14:textId="77777777" w:rsidTr="00E440AB">
        <w:tc>
          <w:tcPr>
            <w:tcW w:w="3969" w:type="dxa"/>
            <w:shd w:val="clear" w:color="auto" w:fill="F2F2F2" w:themeFill="background1" w:themeFillShade="F2"/>
          </w:tcPr>
          <w:p w14:paraId="7E7EB21B" w14:textId="77777777" w:rsidR="00040462" w:rsidRPr="00E263EA" w:rsidRDefault="00040462" w:rsidP="00E440AB">
            <w:pPr>
              <w:pStyle w:val="Tablecontent"/>
            </w:pPr>
            <w:r w:rsidRPr="00DC2754">
              <w:t xml:space="preserve">Pool Paged </w:t>
            </w:r>
            <w:r>
              <w:t>(</w:t>
            </w:r>
            <w:r w:rsidRPr="00DC2754">
              <w:t>Bytes</w:t>
            </w:r>
            <w:r>
              <w:t>)</w:t>
            </w:r>
          </w:p>
        </w:tc>
        <w:tc>
          <w:tcPr>
            <w:tcW w:w="6487" w:type="dxa"/>
          </w:tcPr>
          <w:p w14:paraId="5D83B4E3" w14:textId="77777777" w:rsidR="00040462" w:rsidRDefault="00040462" w:rsidP="00E440AB">
            <w:pPr>
              <w:pStyle w:val="Tablecontent"/>
              <w:rPr>
                <w:lang w:val="en-GB"/>
              </w:rPr>
            </w:pPr>
          </w:p>
        </w:tc>
      </w:tr>
      <w:tr w:rsidR="00040462" w14:paraId="1D8A7D9D" w14:textId="77777777" w:rsidTr="00E440AB">
        <w:tc>
          <w:tcPr>
            <w:tcW w:w="3969" w:type="dxa"/>
            <w:shd w:val="clear" w:color="auto" w:fill="F2F2F2" w:themeFill="background1" w:themeFillShade="F2"/>
          </w:tcPr>
          <w:p w14:paraId="64BB77DE" w14:textId="77777777" w:rsidR="00040462" w:rsidRPr="00E263EA" w:rsidRDefault="00040462" w:rsidP="00E440AB">
            <w:pPr>
              <w:pStyle w:val="Tablecontent"/>
            </w:pPr>
            <w:r w:rsidRPr="00DC2754">
              <w:t xml:space="preserve">Pool Paged Resident </w:t>
            </w:r>
            <w:r>
              <w:t>(</w:t>
            </w:r>
            <w:r w:rsidRPr="00DC2754">
              <w:t>Bytes</w:t>
            </w:r>
            <w:r>
              <w:t>)</w:t>
            </w:r>
          </w:p>
        </w:tc>
        <w:tc>
          <w:tcPr>
            <w:tcW w:w="6487" w:type="dxa"/>
          </w:tcPr>
          <w:p w14:paraId="06F26E9F" w14:textId="77777777" w:rsidR="00040462" w:rsidRDefault="00040462" w:rsidP="00E440AB">
            <w:pPr>
              <w:pStyle w:val="Tablecontent"/>
              <w:rPr>
                <w:lang w:val="en-GB"/>
              </w:rPr>
            </w:pPr>
          </w:p>
        </w:tc>
      </w:tr>
      <w:tr w:rsidR="00040462" w14:paraId="6295BC00" w14:textId="77777777" w:rsidTr="00E440AB">
        <w:tc>
          <w:tcPr>
            <w:tcW w:w="3969" w:type="dxa"/>
            <w:shd w:val="clear" w:color="auto" w:fill="F2F2F2" w:themeFill="background1" w:themeFillShade="F2"/>
          </w:tcPr>
          <w:p w14:paraId="62E36412" w14:textId="77777777" w:rsidR="00040462" w:rsidRPr="00E263EA" w:rsidRDefault="00040462" w:rsidP="00E440AB">
            <w:pPr>
              <w:pStyle w:val="Tablecontent"/>
            </w:pPr>
            <w:r w:rsidRPr="00F1528F">
              <w:t>Pool Nonpages Allocs</w:t>
            </w:r>
          </w:p>
        </w:tc>
        <w:tc>
          <w:tcPr>
            <w:tcW w:w="6487" w:type="dxa"/>
          </w:tcPr>
          <w:p w14:paraId="4882F249" w14:textId="77777777" w:rsidR="00040462" w:rsidRDefault="00040462" w:rsidP="00E440AB">
            <w:pPr>
              <w:pStyle w:val="Tablecontent"/>
              <w:rPr>
                <w:lang w:val="en-GB"/>
              </w:rPr>
            </w:pPr>
          </w:p>
        </w:tc>
      </w:tr>
      <w:tr w:rsidR="00040462" w14:paraId="003D9615" w14:textId="77777777" w:rsidTr="00E440AB">
        <w:tc>
          <w:tcPr>
            <w:tcW w:w="3969" w:type="dxa"/>
            <w:shd w:val="clear" w:color="auto" w:fill="F2F2F2" w:themeFill="background1" w:themeFillShade="F2"/>
          </w:tcPr>
          <w:p w14:paraId="255A31E8" w14:textId="77777777" w:rsidR="00040462" w:rsidRPr="00E263EA" w:rsidRDefault="00040462" w:rsidP="00E440AB">
            <w:pPr>
              <w:pStyle w:val="Tablecontent"/>
            </w:pPr>
            <w:r w:rsidRPr="00DC2754">
              <w:t xml:space="preserve">Pool Nonpaged </w:t>
            </w:r>
            <w:r>
              <w:t>(</w:t>
            </w:r>
            <w:r w:rsidRPr="00DC2754">
              <w:t>Bytes</w:t>
            </w:r>
            <w:r>
              <w:t>)</w:t>
            </w:r>
          </w:p>
        </w:tc>
        <w:tc>
          <w:tcPr>
            <w:tcW w:w="6487" w:type="dxa"/>
          </w:tcPr>
          <w:p w14:paraId="103945F6" w14:textId="77777777" w:rsidR="00040462" w:rsidRDefault="00040462" w:rsidP="00E440AB">
            <w:pPr>
              <w:pStyle w:val="Tablecontent"/>
              <w:rPr>
                <w:lang w:val="en-GB"/>
              </w:rPr>
            </w:pPr>
          </w:p>
        </w:tc>
      </w:tr>
      <w:tr w:rsidR="00040462" w14:paraId="46269103" w14:textId="77777777" w:rsidTr="007610BD">
        <w:tc>
          <w:tcPr>
            <w:tcW w:w="3969" w:type="dxa"/>
            <w:shd w:val="clear" w:color="auto" w:fill="F2F2F2" w:themeFill="background1" w:themeFillShade="F2"/>
          </w:tcPr>
          <w:p w14:paraId="53776DF0" w14:textId="1DB98E9F" w:rsidR="00040462" w:rsidRPr="00E263EA" w:rsidRDefault="00040462" w:rsidP="00040462">
            <w:pPr>
              <w:pStyle w:val="Tablecontent"/>
            </w:pPr>
            <w:r w:rsidRPr="00674604">
              <w:t xml:space="preserve">System Code Resident </w:t>
            </w:r>
            <w:r>
              <w:t>(</w:t>
            </w:r>
            <w:r w:rsidRPr="00DC2754">
              <w:t>Bytes</w:t>
            </w:r>
            <w:r>
              <w:t>)</w:t>
            </w:r>
          </w:p>
        </w:tc>
        <w:tc>
          <w:tcPr>
            <w:tcW w:w="6487" w:type="dxa"/>
            <w:vMerge w:val="restart"/>
          </w:tcPr>
          <w:p w14:paraId="27C18561" w14:textId="77777777" w:rsidR="00040462" w:rsidRDefault="00040462" w:rsidP="00040462">
            <w:pPr>
              <w:pStyle w:val="Tablecontent"/>
              <w:rPr>
                <w:lang w:val="en-GB"/>
              </w:rPr>
            </w:pPr>
          </w:p>
        </w:tc>
      </w:tr>
      <w:tr w:rsidR="00040462" w14:paraId="624C8DBC" w14:textId="77777777" w:rsidTr="007610BD">
        <w:tc>
          <w:tcPr>
            <w:tcW w:w="3969" w:type="dxa"/>
            <w:shd w:val="clear" w:color="auto" w:fill="F2F2F2" w:themeFill="background1" w:themeFillShade="F2"/>
          </w:tcPr>
          <w:p w14:paraId="28134FC4" w14:textId="3522F856" w:rsidR="00040462" w:rsidRPr="00E263EA" w:rsidRDefault="00040462" w:rsidP="00040462">
            <w:pPr>
              <w:pStyle w:val="Tablecontent"/>
            </w:pPr>
            <w:r w:rsidRPr="00674604">
              <w:t xml:space="preserve">System Code Total </w:t>
            </w:r>
            <w:r>
              <w:t>(</w:t>
            </w:r>
            <w:r w:rsidRPr="00DC2754">
              <w:t>Bytes</w:t>
            </w:r>
            <w:r>
              <w:t>)</w:t>
            </w:r>
          </w:p>
        </w:tc>
        <w:tc>
          <w:tcPr>
            <w:tcW w:w="6487" w:type="dxa"/>
            <w:vMerge/>
          </w:tcPr>
          <w:p w14:paraId="07E7CA67" w14:textId="77777777" w:rsidR="00040462" w:rsidRDefault="00040462" w:rsidP="00040462">
            <w:pPr>
              <w:pStyle w:val="Tablecontent"/>
              <w:rPr>
                <w:lang w:val="en-GB"/>
              </w:rPr>
            </w:pPr>
          </w:p>
        </w:tc>
      </w:tr>
      <w:tr w:rsidR="00040462" w14:paraId="717B1AE5" w14:textId="77777777" w:rsidTr="007610BD">
        <w:tc>
          <w:tcPr>
            <w:tcW w:w="3969" w:type="dxa"/>
            <w:shd w:val="clear" w:color="auto" w:fill="F2F2F2" w:themeFill="background1" w:themeFillShade="F2"/>
          </w:tcPr>
          <w:p w14:paraId="778A8FBD" w14:textId="4C7B4C46" w:rsidR="00040462" w:rsidRPr="00E263EA" w:rsidRDefault="00040462" w:rsidP="00040462">
            <w:pPr>
              <w:pStyle w:val="Tablecontent"/>
            </w:pPr>
            <w:r w:rsidRPr="00FA2B4F">
              <w:t xml:space="preserve">System Driver Resident </w:t>
            </w:r>
            <w:r>
              <w:t>(</w:t>
            </w:r>
            <w:r w:rsidRPr="00DC2754">
              <w:t>Bytes</w:t>
            </w:r>
            <w:r>
              <w:t>)</w:t>
            </w:r>
          </w:p>
        </w:tc>
        <w:tc>
          <w:tcPr>
            <w:tcW w:w="6487" w:type="dxa"/>
            <w:vMerge/>
          </w:tcPr>
          <w:p w14:paraId="19B936E1" w14:textId="77777777" w:rsidR="00040462" w:rsidRDefault="00040462" w:rsidP="00040462">
            <w:pPr>
              <w:pStyle w:val="Tablecontent"/>
              <w:rPr>
                <w:lang w:val="en-GB"/>
              </w:rPr>
            </w:pPr>
          </w:p>
        </w:tc>
      </w:tr>
      <w:tr w:rsidR="00040462" w14:paraId="7A35291D" w14:textId="77777777" w:rsidTr="007610BD">
        <w:tc>
          <w:tcPr>
            <w:tcW w:w="3969" w:type="dxa"/>
            <w:shd w:val="clear" w:color="auto" w:fill="F2F2F2" w:themeFill="background1" w:themeFillShade="F2"/>
          </w:tcPr>
          <w:p w14:paraId="62D4E1C8" w14:textId="417F4FCB" w:rsidR="00040462" w:rsidRPr="00E263EA" w:rsidRDefault="00040462" w:rsidP="00040462">
            <w:pPr>
              <w:pStyle w:val="Tablecontent"/>
            </w:pPr>
            <w:r w:rsidRPr="00FA2B4F">
              <w:t xml:space="preserve">System Driver Total </w:t>
            </w:r>
            <w:r>
              <w:t>(</w:t>
            </w:r>
            <w:r w:rsidRPr="00DC2754">
              <w:t>Bytes</w:t>
            </w:r>
            <w:r>
              <w:t>)</w:t>
            </w:r>
          </w:p>
        </w:tc>
        <w:tc>
          <w:tcPr>
            <w:tcW w:w="6487" w:type="dxa"/>
            <w:vMerge/>
          </w:tcPr>
          <w:p w14:paraId="1BE6A42E" w14:textId="77777777" w:rsidR="00040462" w:rsidRDefault="00040462" w:rsidP="00040462">
            <w:pPr>
              <w:pStyle w:val="Tablecontent"/>
              <w:rPr>
                <w:lang w:val="en-GB"/>
              </w:rPr>
            </w:pPr>
          </w:p>
        </w:tc>
      </w:tr>
      <w:tr w:rsidR="00040462" w14:paraId="5A6AE7B7" w14:textId="77777777" w:rsidTr="00E440AB">
        <w:tc>
          <w:tcPr>
            <w:tcW w:w="3969" w:type="dxa"/>
            <w:shd w:val="clear" w:color="auto" w:fill="F2F2F2" w:themeFill="background1" w:themeFillShade="F2"/>
          </w:tcPr>
          <w:p w14:paraId="4D5DA20C" w14:textId="0F3E4995" w:rsidR="00040462" w:rsidRPr="00E263EA" w:rsidRDefault="00040462" w:rsidP="00E440AB">
            <w:pPr>
              <w:pStyle w:val="Tablecontent"/>
            </w:pPr>
            <w:r w:rsidRPr="00F1528F">
              <w:t>Free &amp; Zero Page List</w:t>
            </w:r>
            <w:r>
              <w:t>(</w:t>
            </w:r>
            <w:r w:rsidRPr="00DC2754">
              <w:t>Bytes</w:t>
            </w:r>
            <w:r>
              <w:t>)</w:t>
            </w:r>
            <w:r w:rsidRPr="00F1528F">
              <w:t xml:space="preserve"> </w:t>
            </w:r>
          </w:p>
        </w:tc>
        <w:tc>
          <w:tcPr>
            <w:tcW w:w="6487" w:type="dxa"/>
          </w:tcPr>
          <w:p w14:paraId="1C1E8898" w14:textId="77777777" w:rsidR="00040462" w:rsidRDefault="00040462" w:rsidP="00E440AB">
            <w:pPr>
              <w:pStyle w:val="Tablecontent"/>
              <w:rPr>
                <w:lang w:val="en-GB"/>
              </w:rPr>
            </w:pPr>
          </w:p>
        </w:tc>
      </w:tr>
      <w:tr w:rsidR="00040462" w14:paraId="290DB6AA" w14:textId="77777777" w:rsidTr="00E440AB">
        <w:tc>
          <w:tcPr>
            <w:tcW w:w="3969" w:type="dxa"/>
            <w:shd w:val="clear" w:color="auto" w:fill="F2F2F2" w:themeFill="background1" w:themeFillShade="F2"/>
          </w:tcPr>
          <w:p w14:paraId="52482FAC" w14:textId="77777777" w:rsidR="00040462" w:rsidRPr="00E263EA" w:rsidRDefault="00040462" w:rsidP="00E440AB">
            <w:pPr>
              <w:pStyle w:val="Tablecontent"/>
            </w:pPr>
            <w:r w:rsidRPr="00F1528F">
              <w:t>Free System Page Table Entries</w:t>
            </w:r>
          </w:p>
        </w:tc>
        <w:tc>
          <w:tcPr>
            <w:tcW w:w="6487" w:type="dxa"/>
          </w:tcPr>
          <w:p w14:paraId="3659AB4F" w14:textId="77777777" w:rsidR="00040462" w:rsidRDefault="00040462" w:rsidP="00E440AB">
            <w:pPr>
              <w:pStyle w:val="Tablecontent"/>
              <w:rPr>
                <w:lang w:val="en-GB"/>
              </w:rPr>
            </w:pPr>
          </w:p>
        </w:tc>
      </w:tr>
    </w:tbl>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92">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lastRenderedPageBreak/>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94">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AC6E1E">
      <w:pPr>
        <w:pStyle w:val="Heading4"/>
        <w:rPr>
          <w:rStyle w:val="Strong"/>
          <w:b/>
          <w:bCs/>
        </w:rPr>
      </w:pPr>
      <w:bookmarkStart w:id="85" w:name="_In_Use"/>
      <w:bookmarkEnd w:id="85"/>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C83859">
      <w:pPr>
        <w:jc w:val="center"/>
        <w:rPr>
          <w:lang w:val="en-GB"/>
        </w:rPr>
      </w:pPr>
      <w:r>
        <w:rPr>
          <w:noProof/>
        </w:rPr>
        <w:lastRenderedPageBreak/>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95">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t>In use = Total – (Modified + Standby + Free)</w:t>
      </w:r>
    </w:p>
    <w:p w14:paraId="7A83A4DE" w14:textId="68A00938" w:rsidR="007E21F4" w:rsidRDefault="006A04F7" w:rsidP="007E21F4">
      <w:r>
        <w:t xml:space="preserve">A problem related to the In Use counter is </w:t>
      </w:r>
      <w:hyperlink r:id="rId496"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5E8EA7AC" w14:textId="60662ED1" w:rsidR="007255D4" w:rsidRPr="00A452F2" w:rsidRDefault="007255D4" w:rsidP="007E21F4">
      <w:r>
        <w:t>Take note this is a new metric in vRealize Operations 8.6. We call it Used Memory. You’re welcome.</w:t>
      </w:r>
    </w:p>
    <w:p w14:paraId="47406734" w14:textId="42D4D4CE" w:rsidR="001C66A3" w:rsidRPr="00A452F2" w:rsidRDefault="001C66A3" w:rsidP="00AC6E1E">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AC6E1E">
      <w:pPr>
        <w:pStyle w:val="Heading4"/>
      </w:pPr>
      <w:r w:rsidRPr="00A452F2">
        <w:rPr>
          <w:rStyle w:val="Strong"/>
          <w:b/>
          <w:bCs/>
        </w:rPr>
        <w:lastRenderedPageBreak/>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1FA5AA3E"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w:t>
      </w:r>
      <w:r w:rsidR="00926611">
        <w:rPr>
          <w:lang w:val="en-GB"/>
        </w:rPr>
        <w:t>s</w:t>
      </w:r>
      <w:r w:rsidR="00CB266D" w:rsidRPr="00A452F2">
        <w:rPr>
          <w:lang w:val="en-GB"/>
        </w:rPr>
        <w:t xml:space="preserv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97">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0A44041A" w:rsidR="001C66A3" w:rsidRPr="00A452F2" w:rsidRDefault="001C66A3" w:rsidP="001C66A3">
      <w:pPr>
        <w:rPr>
          <w:lang w:val="en-GB"/>
        </w:rPr>
      </w:pPr>
      <w:r w:rsidRPr="00A452F2">
        <w:rPr>
          <w:lang w:val="en-GB"/>
        </w:rPr>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w:t>
      </w:r>
      <w:r w:rsidR="008D3A3F">
        <w:rPr>
          <w:lang w:val="en-GB"/>
        </w:rPr>
        <w:t>metrics</w:t>
      </w:r>
      <w:r w:rsidRPr="00A452F2">
        <w:rPr>
          <w:lang w:val="en-GB"/>
        </w:rPr>
        <w:t xml:space="preserve">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98">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AC6E1E">
      <w:pPr>
        <w:pStyle w:val="Heading4"/>
      </w:pPr>
      <w:r w:rsidRPr="00A452F2">
        <w:t>Cache</w:t>
      </w:r>
    </w:p>
    <w:p w14:paraId="10D96219" w14:textId="1CF1AE70" w:rsidR="00EE05F2" w:rsidRPr="00A452F2" w:rsidRDefault="00EE05F2" w:rsidP="00EE05F2">
      <w:pPr>
        <w:rPr>
          <w:lang w:val="en-GB"/>
        </w:rPr>
      </w:pPr>
      <w:r w:rsidRPr="00A452F2">
        <w:rPr>
          <w:lang w:val="en-GB"/>
        </w:rPr>
        <w:t xml:space="preserve">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w:t>
      </w:r>
      <w:r w:rsidR="00630A71">
        <w:rPr>
          <w:lang w:val="en-GB"/>
        </w:rPr>
        <w:t>m</w:t>
      </w:r>
      <w:r w:rsidRPr="00A452F2">
        <w:rPr>
          <w:lang w:val="en-GB"/>
        </w:rPr>
        <w:t xml:space="preserve">emory </w:t>
      </w:r>
      <w:r w:rsidR="00630A71">
        <w:rPr>
          <w:lang w:val="en-GB"/>
        </w:rPr>
        <w:t>m</w:t>
      </w:r>
      <w:r w:rsidRPr="00A452F2">
        <w:rPr>
          <w:lang w:val="en-GB"/>
        </w:rPr>
        <w:t>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61880EC0">
            <wp:extent cx="6172200" cy="4617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99">
                      <a:extLst>
                        <a:ext uri="{28A0092B-C50C-407E-A947-70E740481C1C}">
                          <a14:useLocalDpi xmlns:a14="http://schemas.microsoft.com/office/drawing/2010/main" val="0"/>
                        </a:ext>
                      </a:extLst>
                    </a:blip>
                    <a:stretch>
                      <a:fillRect/>
                    </a:stretch>
                  </pic:blipFill>
                  <pic:spPr>
                    <a:xfrm>
                      <a:off x="0" y="0"/>
                      <a:ext cx="6172200" cy="4617720"/>
                    </a:xfrm>
                    <a:prstGeom prst="rect">
                      <a:avLst/>
                    </a:prstGeom>
                  </pic:spPr>
                </pic:pic>
              </a:graphicData>
            </a:graphic>
          </wp:inline>
        </w:drawing>
      </w:r>
    </w:p>
    <w:p w14:paraId="7946167B" w14:textId="2B5BB1CD"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500"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For ESXi, a common misperception is “</w:t>
      </w:r>
      <w:r w:rsidRPr="004113D9">
        <w:rPr>
          <w:color w:val="00B0F0"/>
          <w:lang w:val="en-GB"/>
        </w:rPr>
        <w:t>we are short on RAM, but fine on CPU</w:t>
      </w:r>
      <w:r w:rsidRPr="00A452F2">
        <w:rPr>
          <w:lang w:val="en-GB"/>
        </w:rPr>
        <w:t xml:space="preserve">”,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w:t>
      </w:r>
      <w:r w:rsidR="008D3A3F">
        <w:rPr>
          <w:lang w:val="en-GB"/>
        </w:rPr>
        <w:t>metrics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AC6E1E">
      <w:pPr>
        <w:pStyle w:val="Heading4"/>
      </w:pPr>
      <w:r w:rsidRPr="00A452F2">
        <w:rPr>
          <w:rStyle w:val="Strong"/>
          <w:b/>
          <w:bCs/>
        </w:rPr>
        <w:t>Free</w:t>
      </w:r>
    </w:p>
    <w:p w14:paraId="2062D530" w14:textId="02CA5CCB"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100 MB, and even touch 0 MB</w:t>
      </w:r>
      <w:r>
        <w:rPr>
          <w:lang w:val="en-GB"/>
        </w:rPr>
        <w:t xml:space="preserve"> momentarily</w:t>
      </w:r>
      <w:r w:rsidRPr="00A452F2">
        <w:rPr>
          <w:lang w:val="en-GB"/>
        </w:rPr>
        <w:t>. It’s fine so long there is plenty of cache. I’d generally keep this number &gt; 500 MB for server VM and &gt;100 MB for VDI VM. I set a lower number for VDI because they add up. If you have 10K users, that’s 1 TB of RAM.</w:t>
      </w:r>
    </w:p>
    <w:p w14:paraId="0A995367" w14:textId="2D21E15D" w:rsidR="003B63F3" w:rsidRPr="00A452F2" w:rsidRDefault="003B63F3" w:rsidP="003B63F3">
      <w:pPr>
        <w:rPr>
          <w:lang w:val="en-GB"/>
        </w:rPr>
      </w:pPr>
      <w:r w:rsidRPr="00A452F2">
        <w:rPr>
          <w:lang w:val="en-GB"/>
        </w:rPr>
        <w:lastRenderedPageBreak/>
        <w:t xml:space="preserve">When </w:t>
      </w:r>
      <w:r w:rsidR="004043ED">
        <w:rPr>
          <w:lang w:val="en-GB"/>
        </w:rPr>
        <w:t xml:space="preserve">Windows or Linux </w:t>
      </w:r>
      <w:r w:rsidRPr="00A452F2">
        <w:rPr>
          <w:lang w:val="en-GB"/>
        </w:rPr>
        <w:t xml:space="preserve">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501"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7655A4EA" w14:textId="01A76FDC" w:rsidR="007A2DEF" w:rsidRPr="00A452F2" w:rsidRDefault="007A2DEF" w:rsidP="007A2DEF">
      <w:pPr>
        <w:rPr>
          <w:lang w:val="en-GB"/>
        </w:rPr>
      </w:pPr>
      <w:r>
        <w:rPr>
          <w:lang w:val="en-GB"/>
        </w:rPr>
        <w:t>This</w:t>
      </w:r>
      <w:r w:rsidRPr="75ACB272">
        <w:rPr>
          <w:lang w:val="en-GB"/>
        </w:rPr>
        <w:t xml:space="preserve"> is one the 3 major </w:t>
      </w:r>
      <w:r w:rsidR="008D3A3F">
        <w:rPr>
          <w:lang w:val="en-GB"/>
        </w:rPr>
        <w:t>metrics</w:t>
      </w:r>
      <w:r w:rsidRPr="75ACB272">
        <w:rPr>
          <w:lang w:val="en-GB"/>
        </w:rPr>
        <w:t xml:space="preserve"> for capacity monitoring. The other 2 </w:t>
      </w:r>
      <w:r w:rsidR="008D3A3F">
        <w:rPr>
          <w:lang w:val="en-GB"/>
        </w:rPr>
        <w:t>metrics</w:t>
      </w:r>
      <w:r w:rsidRPr="75ACB272">
        <w:rPr>
          <w:lang w:val="en-GB"/>
        </w:rPr>
        <w:t xml:space="preserve"> are Page-in Rate and Commit Ratio. These 3 are not contention </w:t>
      </w:r>
      <w:r w:rsidR="008D3A3F">
        <w:rPr>
          <w:lang w:val="en-GB"/>
        </w:rPr>
        <w:t>metrics</w:t>
      </w:r>
      <w:r w:rsidRPr="75ACB272">
        <w:rPr>
          <w:lang w:val="en-GB"/>
        </w:rPr>
        <w:t xml:space="preserve">, they are utilization </w:t>
      </w:r>
      <w:r w:rsidR="008D3A3F">
        <w:rPr>
          <w:lang w:val="en-GB"/>
        </w:rPr>
        <w:t>metrics</w:t>
      </w:r>
      <w:r w:rsidRPr="75ACB272">
        <w:rPr>
          <w:lang w:val="en-GB"/>
        </w:rPr>
        <w:t xml:space="preserve">.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502">
        <w:r w:rsidRPr="75ACB272">
          <w:rPr>
            <w:rStyle w:val="Hyperlink"/>
            <w:lang w:val="en-GB"/>
          </w:rPr>
          <w:t>this</w:t>
        </w:r>
      </w:hyperlink>
      <w:r w:rsidRPr="75ACB272">
        <w:rPr>
          <w:lang w:val="en-GB"/>
        </w:rPr>
        <w:t xml:space="preserve">. </w:t>
      </w:r>
    </w:p>
    <w:p w14:paraId="44EACBE1" w14:textId="7ACF3420" w:rsidR="007A2DEF" w:rsidRDefault="007A2DEF" w:rsidP="007A2DEF">
      <w:pPr>
        <w:rPr>
          <w:lang w:val="en-GB"/>
        </w:rPr>
      </w:pPr>
      <w:r>
        <w:rPr>
          <w:lang w:val="en-GB"/>
        </w:rPr>
        <w:t xml:space="preserve">It’s okay for this counter to be low, so long other memory </w:t>
      </w:r>
      <w:r w:rsidR="008D3A3F">
        <w:rPr>
          <w:lang w:val="en-GB"/>
        </w:rPr>
        <w:t>metrics</w:t>
      </w:r>
      <w:r>
        <w:rPr>
          <w:lang w:val="en-GB"/>
        </w:rPr>
        <w:t xml:space="preserve">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744366" cy="3199025"/>
                    </a:xfrm>
                    <a:prstGeom prst="rect">
                      <a:avLst/>
                    </a:prstGeom>
                  </pic:spPr>
                </pic:pic>
              </a:graphicData>
            </a:graphic>
          </wp:inline>
        </w:drawing>
      </w:r>
    </w:p>
    <w:p w14:paraId="661537EE" w14:textId="3656AA47" w:rsidR="008850C4" w:rsidRDefault="008850C4" w:rsidP="00AC6E1E">
      <w:pPr>
        <w:pStyle w:val="Heading4"/>
        <w:rPr>
          <w:rStyle w:val="Strong"/>
          <w:b/>
          <w:bCs/>
        </w:rPr>
      </w:pPr>
      <w:r w:rsidRPr="00A452F2">
        <w:rPr>
          <w:rStyle w:val="Strong"/>
          <w:b/>
          <w:bCs/>
        </w:rPr>
        <w:lastRenderedPageBreak/>
        <w:t>Page File</w:t>
      </w:r>
    </w:p>
    <w:p w14:paraId="35CF29FB" w14:textId="416EBBD5" w:rsidR="00FB02AC" w:rsidRPr="00FB02AC" w:rsidRDefault="00000000" w:rsidP="00FB02AC">
      <w:pPr>
        <w:rPr>
          <w:lang w:val="en-GB"/>
        </w:rPr>
      </w:pPr>
      <w:hyperlink r:id="rId504"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505"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506">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15332122"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658ADD35" w14:textId="6DFA0D61" w:rsidR="0012042D" w:rsidRDefault="00372271" w:rsidP="00FA3BC4">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sidR="00C55AF5">
        <w:rPr>
          <w:lang w:val="en-GB"/>
        </w:rPr>
        <w:t>.</w:t>
      </w:r>
    </w:p>
    <w:p w14:paraId="78DE069E" w14:textId="4F1AC03F" w:rsidR="00F16701" w:rsidRPr="00AF71EC" w:rsidRDefault="00F16701" w:rsidP="00F16701">
      <w:pPr>
        <w:pStyle w:val="Tablecontent"/>
      </w:pPr>
      <w:r w:rsidRPr="00AF71EC">
        <w:t xml:space="preserve">The size of Page File is not a perfect indicator of the RAM usage, because they contain pages that are never demanded by the </w:t>
      </w:r>
      <w:r w:rsidR="00A565B3">
        <w:t>a</w:t>
      </w:r>
      <w:r w:rsidRPr="00AF71EC">
        <w:t>pp</w:t>
      </w:r>
      <w:r w:rsidR="00A565B3">
        <w:t>lication</w:t>
      </w:r>
      <w:r w:rsidRPr="00AF71EC">
        <w:t>.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43682170" w:rsidR="007822C9" w:rsidRPr="00A452F2" w:rsidRDefault="007822C9" w:rsidP="007822C9">
      <w:pPr>
        <w:rPr>
          <w:lang w:val="en-GB"/>
        </w:rPr>
      </w:pPr>
      <w:r w:rsidRPr="00A452F2">
        <w:rPr>
          <w:lang w:val="en-GB"/>
        </w:rPr>
        <w:t xml:space="preserve">While Paging impacts performance, the correlation between the paging </w:t>
      </w:r>
      <w:r w:rsidR="008D3A3F">
        <w:rPr>
          <w:lang w:val="en-GB"/>
        </w:rPr>
        <w:t>metrics</w:t>
      </w:r>
      <w:r w:rsidRPr="00A452F2">
        <w:rPr>
          <w:lang w:val="en-GB"/>
        </w:rPr>
        <w:t xml:space="preserve"> and performance varies per application. You can’t set a threshold and use it to monitor </w:t>
      </w:r>
      <w:r w:rsidR="00C2172A">
        <w:rPr>
          <w:lang w:val="en-GB"/>
        </w:rPr>
        <w:t>different applications or VM</w:t>
      </w:r>
      <w:r w:rsidRPr="00A452F2">
        <w:rPr>
          <w:lang w:val="en-GB"/>
        </w:rPr>
        <w:t xml:space="preserve">.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lastRenderedPageBreak/>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t xml:space="preserve">Reference: </w:t>
      </w:r>
      <w:hyperlink r:id="rId507"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AC6E1E">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24D48C0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r w:rsidR="004551D1">
        <w:rPr>
          <w:lang w:val="en-GB"/>
        </w:rPr>
        <w:t>.</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20B8787A"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5FF2AC49" w14:textId="2193DA6C" w:rsidR="001A6BCC" w:rsidRDefault="001A6BCC" w:rsidP="006F535D">
      <w:pPr>
        <w:rPr>
          <w:lang w:val="en-GB"/>
        </w:rPr>
      </w:pPr>
      <w:r>
        <w:rPr>
          <w:lang w:val="en-GB"/>
        </w:rPr>
        <w:t>The following shows the page out value at 99</w:t>
      </w:r>
      <w:r w:rsidRPr="001A6BCC">
        <w:rPr>
          <w:vertAlign w:val="superscript"/>
          <w:lang w:val="en-GB"/>
        </w:rPr>
        <w:t>th</w:t>
      </w:r>
      <w:r>
        <w:rPr>
          <w:lang w:val="en-GB"/>
        </w:rPr>
        <w:t xml:space="preserve"> percentile in the last 4 months. </w:t>
      </w:r>
      <w:r w:rsidR="0075350F">
        <w:rPr>
          <w:lang w:val="en-GB"/>
        </w:rPr>
        <w:t>What do you observe?</w:t>
      </w:r>
    </w:p>
    <w:p w14:paraId="24785D5B" w14:textId="4CFB58F2" w:rsidR="00F01B4C" w:rsidRDefault="00F01B4C" w:rsidP="001700F7">
      <w:pPr>
        <w:jc w:val="center"/>
        <w:rPr>
          <w:lang w:val="en-GB"/>
        </w:rPr>
      </w:pPr>
      <w:r w:rsidRPr="00F01B4C">
        <w:rPr>
          <w:noProof/>
          <w:lang w:val="en-GB"/>
        </w:rPr>
        <w:lastRenderedPageBreak/>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842000" cy="1857600"/>
                    </a:xfrm>
                    <a:prstGeom prst="rect">
                      <a:avLst/>
                    </a:prstGeom>
                  </pic:spPr>
                </pic:pic>
              </a:graphicData>
            </a:graphic>
          </wp:inline>
        </w:drawing>
      </w:r>
    </w:p>
    <w:p w14:paraId="54A8EB07" w14:textId="1F4FC394" w:rsidR="0075350F" w:rsidRDefault="0075350F" w:rsidP="004C1461">
      <w:pPr>
        <w:rPr>
          <w:lang w:val="en-GB"/>
        </w:rPr>
      </w:pPr>
      <w:r>
        <w:rPr>
          <w:lang w:val="en-GB"/>
        </w:rPr>
        <w:t xml:space="preserve">There are 3325 VM in the above chart. In the last 4 months, 97% of them have page-out rate of less than 32000 pages, on a 5-minute average basis. </w:t>
      </w:r>
    </w:p>
    <w:p w14:paraId="49C05D01" w14:textId="6316DBE9" w:rsidR="0075350F" w:rsidRDefault="0075350F" w:rsidP="004C1461">
      <w:pPr>
        <w:rPr>
          <w:lang w:val="en-GB"/>
        </w:rPr>
      </w:pPr>
      <w:r>
        <w:rPr>
          <w:lang w:val="en-GB"/>
        </w:rPr>
        <w:t xml:space="preserve">How about the remaining 3%? </w:t>
      </w:r>
    </w:p>
    <w:p w14:paraId="7EFF7802" w14:textId="33942995" w:rsidR="0075350F" w:rsidRDefault="0075350F" w:rsidP="004C1461">
      <w:pPr>
        <w:rPr>
          <w:lang w:val="en-GB"/>
        </w:rPr>
      </w:pPr>
      <w:r>
        <w:rPr>
          <w:lang w:val="en-GB"/>
        </w:rPr>
        <w:t xml:space="preserve">Surprisingly, a few of them can be well 500000, indicating there is a wide range. So majority of VMs do not page out, but those that do, they do it excessively. </w:t>
      </w:r>
    </w:p>
    <w:p w14:paraId="40D32B50" w14:textId="7E2A8ADC" w:rsidR="004C1461" w:rsidRDefault="004C1461" w:rsidP="004C1461">
      <w:pPr>
        <w:rPr>
          <w:lang w:val="en-GB"/>
        </w:rPr>
      </w:pPr>
      <w:r w:rsidRPr="75ACB272">
        <w:rPr>
          <w:lang w:val="en-GB"/>
        </w:rPr>
        <w:t>The block size is likely 4 KB. Some applications like Java and databases use 2</w:t>
      </w:r>
      <w:r w:rsidR="00C2172A">
        <w:rPr>
          <w:lang w:val="en-GB"/>
        </w:rPr>
        <w:t xml:space="preserve"> </w:t>
      </w:r>
      <w:r w:rsidRPr="75ACB272">
        <w:rPr>
          <w:lang w:val="en-GB"/>
        </w:rPr>
        <w:t>MB pages.</w:t>
      </w:r>
      <w:r w:rsidR="00FF20FA">
        <w:rPr>
          <w:lang w:val="en-GB"/>
        </w:rPr>
        <w:t xml:space="preserve"> </w:t>
      </w:r>
      <w:r w:rsidR="0075350F">
        <w:rPr>
          <w:lang w:val="en-GB"/>
        </w:rPr>
        <w:t>Using 8 KB as the average, 10000 pages per second sustained over 5 minutes means 80000 KB x 300 = 24 GB worth of data.</w:t>
      </w:r>
    </w:p>
    <w:p w14:paraId="64A8CC02" w14:textId="15BB011D"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w:t>
      </w:r>
      <w:r w:rsidR="00BB4208">
        <w:rPr>
          <w:lang w:val="en-GB"/>
        </w:rPr>
        <w:t xml:space="preserve"> with the following 6 columns</w:t>
      </w:r>
    </w:p>
    <w:p w14:paraId="42267D77" w14:textId="718FE123" w:rsidR="00BB4208" w:rsidRDefault="00BB4208" w:rsidP="00BB4208">
      <w:pPr>
        <w:pStyle w:val="Bullet"/>
        <w:rPr>
          <w:lang w:val="en-GB"/>
        </w:rPr>
      </w:pPr>
      <w:r>
        <w:rPr>
          <w:lang w:val="en-GB"/>
        </w:rPr>
        <w:t>Highest Page-In. Color code it with 1000, 10000, and 100000 as the thresholds. That means red is 10x orange, which in turn is 10x yellow.</w:t>
      </w:r>
    </w:p>
    <w:p w14:paraId="0282175B" w14:textId="5A17AE57" w:rsidR="00BB4208" w:rsidRDefault="00BB4208" w:rsidP="00BB4208">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1DCFF890" w14:textId="19292517" w:rsidR="00BB4208" w:rsidRDefault="00BB4208" w:rsidP="00BB4208">
      <w:pPr>
        <w:pStyle w:val="Bullet"/>
        <w:rPr>
          <w:lang w:val="en-GB"/>
        </w:rPr>
      </w:pPr>
      <w:r>
        <w:rPr>
          <w:lang w:val="en-GB"/>
        </w:rPr>
        <w:t>Highest Page-Out. Same threshold as above.</w:t>
      </w:r>
    </w:p>
    <w:p w14:paraId="4E7F7A3D" w14:textId="2104D9A9" w:rsidR="00BB4208" w:rsidRDefault="00BB4208" w:rsidP="00BB4208">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50C7159D" w14:textId="3E91FDA7" w:rsidR="00BB4208" w:rsidRDefault="00BB4208" w:rsidP="00BB4208">
      <w:pPr>
        <w:pStyle w:val="Bullet"/>
        <w:rPr>
          <w:lang w:val="en-GB"/>
        </w:rPr>
      </w:pPr>
      <w:r>
        <w:rPr>
          <w:lang w:val="en-GB"/>
        </w:rPr>
        <w:t>Sum of Page-In</w:t>
      </w:r>
    </w:p>
    <w:p w14:paraId="01BCB25C" w14:textId="3A771737" w:rsidR="00BB4208" w:rsidRDefault="00BB4208" w:rsidP="00BB4208">
      <w:pPr>
        <w:pStyle w:val="Bullet"/>
        <w:rPr>
          <w:lang w:val="en-GB"/>
        </w:rPr>
      </w:pPr>
      <w:r>
        <w:rPr>
          <w:lang w:val="en-GB"/>
        </w:rPr>
        <w:t>Sum of Page-Out</w:t>
      </w:r>
    </w:p>
    <w:p w14:paraId="05C27166" w14:textId="5073A572" w:rsidR="00BB4208" w:rsidRDefault="00BB4208" w:rsidP="00BB4208">
      <w:pPr>
        <w:rPr>
          <w:lang w:val="en-GB"/>
        </w:rPr>
      </w:pPr>
      <w:r>
        <w:rPr>
          <w:lang w:val="en-GB"/>
        </w:rPr>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7F9EE68B" w14:textId="6905BA14" w:rsidR="00BB4208" w:rsidRDefault="00BB4208" w:rsidP="00BB4208">
      <w:pPr>
        <w:rPr>
          <w:lang w:val="en-GB"/>
        </w:rPr>
      </w:pPr>
      <w:r>
        <w:rPr>
          <w:lang w:val="en-GB"/>
        </w:rPr>
        <w:t>In the following example, I used 4 months. I listed the top VMs in terms, sorted by the highest page-in. What observation do you see?</w:t>
      </w:r>
    </w:p>
    <w:p w14:paraId="5B0F9F83" w14:textId="0FB2BE23" w:rsidR="001A0CDA" w:rsidRDefault="001A0CDA" w:rsidP="004C1461">
      <w:pPr>
        <w:rPr>
          <w:lang w:val="en-GB"/>
        </w:rPr>
      </w:pPr>
      <w:r w:rsidRPr="001A0CDA">
        <w:rPr>
          <w:noProof/>
          <w:lang w:val="en-GB"/>
        </w:rPr>
        <w:lastRenderedPageBreak/>
        <w:drawing>
          <wp:inline distT="0" distB="0" distL="0" distR="0" wp14:anchorId="0634CE2A" wp14:editId="33EC56AA">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509"/>
                    <a:stretch>
                      <a:fillRect/>
                    </a:stretch>
                  </pic:blipFill>
                  <pic:spPr>
                    <a:xfrm>
                      <a:off x="0" y="0"/>
                      <a:ext cx="6645910" cy="2822575"/>
                    </a:xfrm>
                    <a:prstGeom prst="rect">
                      <a:avLst/>
                    </a:prstGeom>
                  </pic:spPr>
                </pic:pic>
              </a:graphicData>
            </a:graphic>
          </wp:inline>
        </w:drawing>
      </w:r>
    </w:p>
    <w:p w14:paraId="5735102B" w14:textId="54308DF6" w:rsidR="001A0CDA" w:rsidRDefault="00BB4208" w:rsidP="004C1461">
      <w:pPr>
        <w:rPr>
          <w:lang w:val="en-GB"/>
        </w:rPr>
      </w:pPr>
      <w:r>
        <w:rPr>
          <w:lang w:val="en-GB"/>
        </w:rPr>
        <w:t>For a start, some of those numbers are really high!</w:t>
      </w:r>
    </w:p>
    <w:p w14:paraId="65C3093B" w14:textId="4C447301" w:rsidR="00BB4208" w:rsidRDefault="00BB4208" w:rsidP="004C1461">
      <w:pPr>
        <w:rPr>
          <w:lang w:val="en-GB"/>
        </w:rPr>
      </w:pPr>
      <w:r>
        <w:rPr>
          <w:lang w:val="en-GB"/>
        </w:rPr>
        <w:t xml:space="preserve">They are above 1 millions. Assuming 8K block size, that’s 8 GB per second, sustained for 300 seconds. </w:t>
      </w:r>
    </w:p>
    <w:p w14:paraId="78FCD0B7" w14:textId="0DBA73FD" w:rsidR="007604D0" w:rsidRDefault="007604D0" w:rsidP="004C1461">
      <w:pPr>
        <w:rPr>
          <w:lang w:val="en-GB"/>
        </w:rPr>
      </w:pPr>
      <w:r>
        <w:rPr>
          <w:lang w:val="en-GB"/>
        </w:rPr>
        <w:t xml:space="preserve">What else do you notice? </w:t>
      </w:r>
    </w:p>
    <w:p w14:paraId="45007073" w14:textId="3E5EC760" w:rsidR="007604D0" w:rsidRDefault="007604D0" w:rsidP="004C1461">
      <w:pPr>
        <w:rPr>
          <w:lang w:val="en-GB"/>
        </w:rPr>
      </w:pPr>
      <w:r>
        <w:rPr>
          <w:lang w:val="en-GB"/>
        </w:rPr>
        <w:t>Page-In is higher than Page-Out. I average all the 3K VMs and I got the following result:</w:t>
      </w:r>
    </w:p>
    <w:p w14:paraId="076872E8" w14:textId="60E1D0B4" w:rsidR="001A0CDA" w:rsidRDefault="001A0CDA" w:rsidP="004C1461">
      <w:pPr>
        <w:rPr>
          <w:lang w:val="en-GB"/>
        </w:rPr>
      </w:pPr>
      <w:r w:rsidRPr="001A0CDA">
        <w:rPr>
          <w:noProof/>
          <w:lang w:val="en-GB"/>
        </w:rPr>
        <w:drawing>
          <wp:inline distT="0" distB="0" distL="0" distR="0" wp14:anchorId="516AB93A" wp14:editId="0B97F159">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645910" cy="325120"/>
                    </a:xfrm>
                    <a:prstGeom prst="rect">
                      <a:avLst/>
                    </a:prstGeom>
                  </pic:spPr>
                </pic:pic>
              </a:graphicData>
            </a:graphic>
          </wp:inline>
        </w:drawing>
      </w:r>
    </w:p>
    <w:p w14:paraId="747A8EC3" w14:textId="07B270F5" w:rsidR="007604D0" w:rsidRDefault="007604D0" w:rsidP="004C1461">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52106926" w14:textId="5D299676" w:rsidR="001A0CDA" w:rsidRDefault="007604D0" w:rsidP="004C1461">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0C34E1A5" w14:textId="7F7D74FA" w:rsidR="001A0CDA" w:rsidRDefault="001A0CDA" w:rsidP="007604D0">
      <w:pPr>
        <w:jc w:val="center"/>
        <w:rPr>
          <w:lang w:val="en-GB"/>
        </w:rPr>
      </w:pPr>
      <w:r w:rsidRPr="001A0CDA">
        <w:rPr>
          <w:noProof/>
          <w:lang w:val="en-GB"/>
        </w:rPr>
        <w:drawing>
          <wp:inline distT="0" distB="0" distL="0" distR="0" wp14:anchorId="028D3B10" wp14:editId="0E25D083">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511"/>
                    <a:stretch>
                      <a:fillRect/>
                    </a:stretch>
                  </pic:blipFill>
                  <pic:spPr>
                    <a:xfrm>
                      <a:off x="0" y="0"/>
                      <a:ext cx="2293200" cy="3351600"/>
                    </a:xfrm>
                    <a:prstGeom prst="rect">
                      <a:avLst/>
                    </a:prstGeom>
                  </pic:spPr>
                </pic:pic>
              </a:graphicData>
            </a:graphic>
          </wp:inline>
        </w:drawing>
      </w:r>
      <w:r w:rsidR="007604D0">
        <w:rPr>
          <w:lang w:val="en-GB"/>
        </w:rPr>
        <w:t xml:space="preserve">                    </w:t>
      </w:r>
      <w:r w:rsidRPr="001A0CDA">
        <w:rPr>
          <w:noProof/>
          <w:lang w:val="en-GB"/>
        </w:rPr>
        <w:drawing>
          <wp:inline distT="0" distB="0" distL="0" distR="0" wp14:anchorId="4E6AA6C9" wp14:editId="54C22C95">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512"/>
                    <a:stretch>
                      <a:fillRect/>
                    </a:stretch>
                  </pic:blipFill>
                  <pic:spPr>
                    <a:xfrm>
                      <a:off x="0" y="0"/>
                      <a:ext cx="2293200" cy="3351600"/>
                    </a:xfrm>
                    <a:prstGeom prst="rect">
                      <a:avLst/>
                    </a:prstGeom>
                  </pic:spPr>
                </pic:pic>
              </a:graphicData>
            </a:graphic>
          </wp:inline>
        </w:drawing>
      </w:r>
    </w:p>
    <w:p w14:paraId="2873F79D" w14:textId="2EF0961D" w:rsidR="00E03686" w:rsidRDefault="007604D0" w:rsidP="007604D0">
      <w:pPr>
        <w:rPr>
          <w:noProof/>
          <w:lang w:val="en-GB"/>
        </w:rPr>
      </w:pPr>
      <w:r>
        <w:rPr>
          <w:noProof/>
          <w:lang w:val="en-GB"/>
        </w:rPr>
        <w:lastRenderedPageBreak/>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75531800" w14:textId="5E179386" w:rsidR="0075350F" w:rsidRDefault="0075350F" w:rsidP="00DF495E">
      <w:pPr>
        <w:jc w:val="center"/>
        <w:rPr>
          <w:lang w:val="en-GB"/>
        </w:rPr>
      </w:pPr>
      <w:r w:rsidRPr="0075350F">
        <w:rPr>
          <w:noProof/>
          <w:lang w:val="en-GB"/>
        </w:rPr>
        <w:drawing>
          <wp:inline distT="0" distB="0" distL="0" distR="0" wp14:anchorId="49835119" wp14:editId="60040082">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513"/>
                    <a:stretch>
                      <a:fillRect/>
                    </a:stretch>
                  </pic:blipFill>
                  <pic:spPr>
                    <a:xfrm>
                      <a:off x="0" y="0"/>
                      <a:ext cx="6645910" cy="2404745"/>
                    </a:xfrm>
                    <a:prstGeom prst="rect">
                      <a:avLst/>
                    </a:prstGeom>
                  </pic:spPr>
                </pic:pic>
              </a:graphicData>
            </a:graphic>
          </wp:inline>
        </w:drawing>
      </w:r>
    </w:p>
    <w:p w14:paraId="489E4AAB" w14:textId="3E446E74" w:rsidR="002529BB" w:rsidRDefault="002529BB" w:rsidP="004C1461">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09A868EB" w14:textId="7E21630F" w:rsidR="00A46470" w:rsidRDefault="002529BB" w:rsidP="004C1461">
      <w:pPr>
        <w:rPr>
          <w:lang w:val="en-GB"/>
        </w:rPr>
      </w:pPr>
      <w:r>
        <w:rPr>
          <w:lang w:val="en-GB"/>
        </w:rPr>
        <w:t xml:space="preserve">Let’s dive into a single VM, so we can see pattern over time. I pick a database, as it does heavy paging. The following is a large Oracle RAC VM. </w:t>
      </w:r>
      <w:r w:rsidR="00C2172A">
        <w:rPr>
          <w:lang w:val="en-GB"/>
        </w:rPr>
        <w:t>Notice this has a closer ratio between page in and page out, and there is correlation between the two.</w:t>
      </w:r>
    </w:p>
    <w:p w14:paraId="4AF99648" w14:textId="54BEDF0A" w:rsidR="001E33E0" w:rsidRDefault="001E33E0" w:rsidP="004C1461">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645910" cy="2483485"/>
                    </a:xfrm>
                    <a:prstGeom prst="rect">
                      <a:avLst/>
                    </a:prstGeom>
                  </pic:spPr>
                </pic:pic>
              </a:graphicData>
            </a:graphic>
          </wp:inline>
        </w:drawing>
      </w:r>
    </w:p>
    <w:p w14:paraId="397F5368" w14:textId="47144A04" w:rsidR="004A37E2" w:rsidRPr="00A452F2" w:rsidRDefault="00C2172A" w:rsidP="004C1461">
      <w:pPr>
        <w:rPr>
          <w:lang w:val="en-GB"/>
        </w:rPr>
      </w:pPr>
      <w:r>
        <w:rPr>
          <w:lang w:val="en-GB"/>
        </w:rPr>
        <w:t>Assuming the page size is 4 KB, that means 100,000 pages = 400 MB/sec. Since vRealize Operations averages the value over 300 seconds, that means 400 MB x 300 = 120 GB worth of paging in 5 minutes!</w:t>
      </w:r>
    </w:p>
    <w:p w14:paraId="50963C0B" w14:textId="2B08C8CE" w:rsidR="005F2280" w:rsidRPr="00A452F2" w:rsidRDefault="005F2280" w:rsidP="00AC6E1E">
      <w:pPr>
        <w:pStyle w:val="Heading4"/>
      </w:pPr>
      <w:r>
        <w:lastRenderedPageBreak/>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515"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217D70">
      <w:pPr>
        <w:rPr>
          <w:lang w:val="en-GB"/>
        </w:rPr>
      </w:pPr>
      <w:r w:rsidRPr="00A452F2">
        <w:rPr>
          <w:lang w:val="en-GB"/>
        </w:rPr>
        <w:t>The pagefile is an integral part of Windows total memory</w:t>
      </w:r>
      <w:r w:rsidR="00F11ACC">
        <w:rPr>
          <w:lang w:val="en-GB"/>
        </w:rPr>
        <w:t xml:space="preserve">, as explained by </w:t>
      </w:r>
      <w:hyperlink r:id="rId516" w:history="1">
        <w:r w:rsidRPr="00102AAC">
          <w:rPr>
            <w:rStyle w:val="Hyperlink"/>
            <w:lang w:val="en-GB"/>
          </w:rPr>
          <w:t>Mark Russinovich</w:t>
        </w:r>
      </w:hyperlink>
      <w:r w:rsidRPr="00A452F2">
        <w:rPr>
          <w:lang w:val="en-GB"/>
        </w:rPr>
        <w:t xml:space="preserve"> explains </w:t>
      </w:r>
      <w:hyperlink r:id="rId517"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518"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AC6E1E">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4823C34D"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 xml:space="preserve">Cache Bytes </w:t>
      </w:r>
      <w:r w:rsidR="008D3A3F">
        <w:rPr>
          <w:lang w:val="en-GB"/>
        </w:rPr>
        <w:t>metrics</w:t>
      </w:r>
      <w:r w:rsidRPr="00A452F2">
        <w:rPr>
          <w:lang w:val="en-GB"/>
        </w:rPr>
        <w:t xml:space="preserve">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lastRenderedPageBreak/>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519" w:history="1">
        <w:r w:rsidRPr="00A452F2">
          <w:rPr>
            <w:rStyle w:val="Hyperlink"/>
            <w:lang w:val="en-GB"/>
          </w:rPr>
          <w:t>Linux</w:t>
        </w:r>
      </w:hyperlink>
      <w:r w:rsidRPr="00A452F2">
        <w:rPr>
          <w:lang w:val="en-GB"/>
        </w:rPr>
        <w:t xml:space="preserve"> and </w:t>
      </w:r>
      <w:hyperlink r:id="rId520" w:anchor="systemcacheresidentbytes_properties" w:history="1">
        <w:r w:rsidRPr="00A452F2">
          <w:rPr>
            <w:rStyle w:val="Hyperlink"/>
            <w:lang w:val="en-GB"/>
          </w:rPr>
          <w:t>Windows</w:t>
        </w:r>
      </w:hyperlink>
    </w:p>
    <w:p w14:paraId="5E652513" w14:textId="468A31A0" w:rsidR="001C66A3" w:rsidRPr="00A452F2" w:rsidRDefault="001C66A3" w:rsidP="00AC6E1E">
      <w:pPr>
        <w:pStyle w:val="Heading4"/>
      </w:pPr>
      <w:r w:rsidRPr="00A452F2">
        <w:t>Linux Memory Metrics</w:t>
      </w:r>
      <w:r w:rsidR="00805B4B">
        <w:t xml:space="preserve"> (DRAFT)</w:t>
      </w:r>
    </w:p>
    <w:p w14:paraId="694C2BD5" w14:textId="17E7E4B5" w:rsidR="001C66A3" w:rsidRPr="00A452F2" w:rsidRDefault="001C66A3" w:rsidP="001C66A3">
      <w:pPr>
        <w:rPr>
          <w:lang w:val="en-GB"/>
        </w:rPr>
      </w:pPr>
      <w:r w:rsidRPr="00A452F2">
        <w:rPr>
          <w:lang w:val="en-GB"/>
        </w:rPr>
        <w:t xml:space="preserve">As you can guess from above, Linux does it differently. These are the </w:t>
      </w:r>
      <w:r w:rsidR="008D3A3F">
        <w:rPr>
          <w:lang w:val="en-GB"/>
        </w:rPr>
        <w:t>metrics</w:t>
      </w:r>
      <w:r w:rsidRPr="00A452F2">
        <w:rPr>
          <w:lang w:val="en-GB"/>
        </w:rPr>
        <w:t xml:space="preserve"> that we’re interested from right sizing use case. </w:t>
      </w:r>
    </w:p>
    <w:p w14:paraId="2A3A73BB" w14:textId="77777777" w:rsidR="001C66A3" w:rsidRPr="00A452F2" w:rsidRDefault="001C66A3" w:rsidP="001C66A3">
      <w:pPr>
        <w:rPr>
          <w:lang w:val="en-GB"/>
        </w:rPr>
      </w:pPr>
      <w:r w:rsidRPr="00A452F2">
        <w:rPr>
          <w:lang w:val="en-GB"/>
        </w:rPr>
        <w:t xml:space="preserve">Linux has 2 types of cache: Slab Reclaim and Cached. </w:t>
      </w:r>
    </w:p>
    <w:p w14:paraId="1F768F3F" w14:textId="753CE000" w:rsidR="001C66A3" w:rsidRPr="00A452F2" w:rsidRDefault="001C66A3" w:rsidP="001C66A3">
      <w:pPr>
        <w:rPr>
          <w:lang w:val="en-GB"/>
        </w:rPr>
      </w:pPr>
      <w:r w:rsidRPr="00A452F2">
        <w:rPr>
          <w:lang w:val="en-GB"/>
        </w:rPr>
        <w:t xml:space="preserve">vSphere Tools 10.3.5 provides the following </w:t>
      </w:r>
      <w:r w:rsidR="008D3A3F">
        <w:rPr>
          <w:lang w:val="en-GB"/>
        </w:rPr>
        <w:t>metrics</w:t>
      </w:r>
      <w:r w:rsidRPr="00A452F2">
        <w:rPr>
          <w:lang w:val="en-GB"/>
        </w:rPr>
        <w:t>:</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guest.mem.cached + guest.mem.slabReclaim</w:t>
      </w:r>
    </w:p>
    <w:p w14:paraId="42197141" w14:textId="1914299B" w:rsidR="00DD46D9" w:rsidRDefault="00DD46D9" w:rsidP="00EF1CBF">
      <w:pPr>
        <w:rPr>
          <w:lang w:val="en-GB"/>
        </w:rPr>
      </w:pPr>
      <w:r w:rsidRPr="00DD46D9">
        <w:rPr>
          <w:noProof/>
          <w:lang w:val="en-GB"/>
        </w:rPr>
        <w:drawing>
          <wp:inline distT="0" distB="0" distL="0" distR="0" wp14:anchorId="358CD123" wp14:editId="04EBA18D">
            <wp:extent cx="6645910" cy="2454275"/>
            <wp:effectExtent l="0" t="0" r="2540" b="3175"/>
            <wp:docPr id="1525330257" name="Picture 1525330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7" name="Picture 1525330257" descr="Graphical user interface, application&#10;&#10;Description automatically generated"/>
                    <pic:cNvPicPr/>
                  </pic:nvPicPr>
                  <pic:blipFill>
                    <a:blip r:embed="rId521"/>
                    <a:stretch>
                      <a:fillRect/>
                    </a:stretch>
                  </pic:blipFill>
                  <pic:spPr>
                    <a:xfrm>
                      <a:off x="0" y="0"/>
                      <a:ext cx="6645910" cy="2454275"/>
                    </a:xfrm>
                    <a:prstGeom prst="rect">
                      <a:avLst/>
                    </a:prstGeom>
                  </pic:spPr>
                </pic:pic>
              </a:graphicData>
            </a:graphic>
          </wp:inline>
        </w:drawing>
      </w:r>
    </w:p>
    <w:p w14:paraId="7DE62C21" w14:textId="5032A60F" w:rsidR="00EF1CBF" w:rsidRDefault="00EF1CBF" w:rsidP="00EF1CBF">
      <w:pPr>
        <w:rPr>
          <w:lang w:val="en-GB"/>
        </w:rPr>
      </w:pPr>
      <w:r>
        <w:rPr>
          <w:lang w:val="en-GB"/>
        </w:rPr>
        <w:t xml:space="preserve">From the </w:t>
      </w:r>
      <w:hyperlink r:id="rId522"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lastRenderedPageBreak/>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3F42D29B" w:rsidR="0057537D"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846613" cy="2239572"/>
                    </a:xfrm>
                    <a:prstGeom prst="rect">
                      <a:avLst/>
                    </a:prstGeom>
                  </pic:spPr>
                </pic:pic>
              </a:graphicData>
            </a:graphic>
          </wp:inline>
        </w:drawing>
      </w:r>
    </w:p>
    <w:p w14:paraId="01965B01" w14:textId="6A5F37E2" w:rsidR="00805B4B" w:rsidRDefault="00805B4B" w:rsidP="00805B4B">
      <w:pPr>
        <w:rPr>
          <w:lang w:val="en-GB"/>
        </w:rPr>
      </w:pPr>
      <w:r>
        <w:rPr>
          <w:lang w:val="en-GB"/>
        </w:rPr>
        <w:t xml:space="preserve">What is inactive? </w:t>
      </w:r>
    </w:p>
    <w:p w14:paraId="61EFBA6F" w14:textId="6D6DD158" w:rsidR="00805B4B" w:rsidRPr="004F79B3" w:rsidRDefault="00805B4B" w:rsidP="004C08EB">
      <w:pPr>
        <w:jc w:val="center"/>
        <w:rPr>
          <w:lang w:val="en-GB"/>
        </w:rPr>
      </w:pPr>
      <w:r w:rsidRPr="00805B4B">
        <w:rPr>
          <w:noProof/>
          <w:lang w:val="en-GB"/>
        </w:rPr>
        <w:drawing>
          <wp:inline distT="0" distB="0" distL="0" distR="0" wp14:anchorId="29050652" wp14:editId="28B5DC7C">
            <wp:extent cx="6645910" cy="2687955"/>
            <wp:effectExtent l="0" t="0" r="2540" b="0"/>
            <wp:docPr id="1525330258" name="Picture 15253302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8" name="Picture 1525330258" descr="Chart, histogram&#10;&#10;Description automatically generated"/>
                    <pic:cNvPicPr/>
                  </pic:nvPicPr>
                  <pic:blipFill>
                    <a:blip r:embed="rId524"/>
                    <a:stretch>
                      <a:fillRect/>
                    </a:stretch>
                  </pic:blipFill>
                  <pic:spPr>
                    <a:xfrm>
                      <a:off x="0" y="0"/>
                      <a:ext cx="6645910" cy="2687955"/>
                    </a:xfrm>
                    <a:prstGeom prst="rect">
                      <a:avLst/>
                    </a:prstGeom>
                  </pic:spPr>
                </pic:pic>
              </a:graphicData>
            </a:graphic>
          </wp:inline>
        </w:drawing>
      </w:r>
    </w:p>
    <w:p w14:paraId="0613B7E1" w14:textId="3B8E9EA4" w:rsidR="001C66A3" w:rsidRDefault="001C66A3" w:rsidP="00AC6E1E">
      <w:pPr>
        <w:pStyle w:val="Heading4"/>
      </w:pPr>
      <w:r w:rsidRPr="00A452F2">
        <w:t xml:space="preserve">Guest OS </w:t>
      </w:r>
      <w:r w:rsidR="00AD3B02">
        <w:t>Needed memory</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lastRenderedPageBreak/>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71BB1C6F" w:rsidR="001C66A3" w:rsidRPr="00A452F2" w:rsidRDefault="001C66A3" w:rsidP="001C66A3">
      <w:pPr>
        <w:rPr>
          <w:lang w:val="en-GB"/>
        </w:rPr>
      </w:pPr>
      <w:r w:rsidRPr="00A452F2">
        <w:rPr>
          <w:lang w:val="en-GB"/>
        </w:rPr>
        <w:t xml:space="preserve">The counter </w:t>
      </w:r>
      <w:r w:rsidR="00AD3B02">
        <w:rPr>
          <w:lang w:val="en-GB"/>
        </w:rPr>
        <w:t>Needed memory</w:t>
      </w:r>
      <w:r w:rsidRPr="00A452F2">
        <w:rPr>
          <w:lang w:val="en-GB"/>
        </w:rPr>
        <w:t xml:space="preserve">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453AE394"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AD3B02">
        <w:rPr>
          <w:lang w:val="en-GB"/>
        </w:rPr>
        <w:t>Needed memory</w:t>
      </w:r>
      <w:r w:rsidR="00CA1D6B">
        <w:rPr>
          <w:lang w:val="en-GB"/>
        </w:rPr>
        <w:t xml:space="preserve"> is the same as it’s already maxed.</w:t>
      </w:r>
    </w:p>
    <w:p w14:paraId="0E1EAA4F" w14:textId="6A694524"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447E8A61"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lastRenderedPageBreak/>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AC6E1E">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527"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540F68">
      <w:pPr>
        <w:pStyle w:val="Heading3"/>
      </w:pPr>
      <w:r w:rsidRPr="00A452F2">
        <w:lastRenderedPageBreak/>
        <w:t>VM</w:t>
      </w:r>
      <w:r w:rsidR="00207C27" w:rsidRPr="00A452F2">
        <w:t xml:space="preserve"> </w:t>
      </w:r>
    </w:p>
    <w:p w14:paraId="104AEFF1" w14:textId="129934B7" w:rsidR="00A641F6" w:rsidRDefault="007E3907" w:rsidP="00A641F6">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Compared with Guest OS such as Windows, can you notice what’s missing and what’s added? Go ahead and open Windows PerfMon or SysInternal and compare</w:t>
      </w:r>
      <w:r w:rsidR="00C02179">
        <w:t xml:space="preserve"> with vSphere Client UI</w:t>
      </w:r>
      <w:r w:rsidR="00A641F6">
        <w:t>, and you will quickly notice major differences.</w:t>
      </w:r>
    </w:p>
    <w:p w14:paraId="1A881C3C" w14:textId="6E8479EA" w:rsidR="00EB5827" w:rsidRDefault="00EB5827" w:rsidP="00A641F6">
      <w:r>
        <w:t>Just like the case for CPU, some metrics are for VMkernel consumption</w:t>
      </w:r>
      <w:r w:rsidR="00DB1CDB">
        <w:t xml:space="preserve">, not your operations. </w:t>
      </w:r>
    </w:p>
    <w:p w14:paraId="6B45F353" w14:textId="75963E9C" w:rsidR="000E3580" w:rsidRDefault="000E3580" w:rsidP="00AC6E1E">
      <w:pPr>
        <w:pStyle w:val="Heading4"/>
      </w:pPr>
      <w:r>
        <w:t>Overview</w:t>
      </w:r>
    </w:p>
    <w:p w14:paraId="1F61EA5C" w14:textId="7A3BC52B" w:rsidR="00E94BE2" w:rsidRDefault="00E94BE2" w:rsidP="00A641F6">
      <w:r>
        <w:t>We will cover each metric in-depth, so let’s do an overview first.</w:t>
      </w:r>
      <w:r w:rsidR="005C5259">
        <w:t xml:space="preserve"> I will use the vSphere Client </w:t>
      </w:r>
      <w:r w:rsidR="00BC6040">
        <w:t xml:space="preserve">as the source of </w:t>
      </w:r>
      <w:r w:rsidR="008D3A3F">
        <w:t>metrics</w:t>
      </w:r>
      <w:r w:rsidR="00BC6040">
        <w:t xml:space="preserve"> in the following screenshots.</w:t>
      </w:r>
    </w:p>
    <w:p w14:paraId="0D779F27" w14:textId="29E6A7A4" w:rsidR="0028556E" w:rsidRDefault="00031D28" w:rsidP="00A641F6">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641F6">
      <w:r w:rsidRPr="004154BF">
        <w:rPr>
          <w:noProof/>
        </w:rPr>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528"/>
                    <a:stretch>
                      <a:fillRect/>
                    </a:stretch>
                  </pic:blipFill>
                  <pic:spPr>
                    <a:xfrm>
                      <a:off x="0" y="0"/>
                      <a:ext cx="6645910" cy="1050290"/>
                    </a:xfrm>
                    <a:prstGeom prst="rect">
                      <a:avLst/>
                    </a:prstGeom>
                  </pic:spPr>
                </pic:pic>
              </a:graphicData>
            </a:graphic>
          </wp:inline>
        </w:drawing>
      </w:r>
    </w:p>
    <w:p w14:paraId="58E5263A" w14:textId="69DF791F" w:rsidR="007F1AE2" w:rsidRDefault="00E94BE2" w:rsidP="00A641F6">
      <w:r>
        <w:t xml:space="preserve">Next, check for swapping </w:t>
      </w:r>
      <w:r w:rsidR="00677846">
        <w:t>as it’s slower than compressed</w:t>
      </w:r>
      <w:r>
        <w:t>.</w:t>
      </w:r>
      <w:r w:rsidR="00243E1A">
        <w:t xml:space="preserve"> You get 6 </w:t>
      </w:r>
      <w:r w:rsidR="008D3A3F">
        <w:t>metrics</w:t>
      </w:r>
      <w:r w:rsidR="0054027E">
        <w:t xml:space="preserve"> for it</w:t>
      </w:r>
    </w:p>
    <w:p w14:paraId="52CBCD80" w14:textId="64726B68" w:rsidR="00677846" w:rsidRDefault="00677846" w:rsidP="00A641F6">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641F6">
      <w:r>
        <w:t>Next is compressed</w:t>
      </w:r>
    </w:p>
    <w:p w14:paraId="0EAF83D9" w14:textId="63E569F4" w:rsidR="00243E1A" w:rsidRDefault="00243E1A" w:rsidP="00A641F6">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641F6">
      <w:r>
        <w:t>Host Cache should be faster than disk (at least I assume you designed it with faster SSD)</w:t>
      </w:r>
      <w:r w:rsidR="00F1414B">
        <w:t>, so you check it last.</w:t>
      </w:r>
    </w:p>
    <w:p w14:paraId="19CBFBAD" w14:textId="0F6C2E34" w:rsidR="00F1414B" w:rsidRDefault="00F1414B" w:rsidP="00A641F6">
      <w:r>
        <w:rPr>
          <w:noProof/>
        </w:rPr>
        <w:lastRenderedPageBreak/>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641F6">
      <w:r>
        <w:t xml:space="preserve">Lastly, there is the </w:t>
      </w:r>
      <w:r w:rsidR="00E178DB">
        <w:t>balloon</w:t>
      </w:r>
      <w:r w:rsidR="00D1609C">
        <w:t>.</w:t>
      </w:r>
    </w:p>
    <w:p w14:paraId="5A23F8C3" w14:textId="50EDC7B7" w:rsidR="00D1609C" w:rsidRDefault="00E724AA" w:rsidP="00A641F6">
      <w:r w:rsidRPr="00E724AA">
        <w:rPr>
          <w:noProof/>
        </w:rPr>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645910" cy="511810"/>
                    </a:xfrm>
                    <a:prstGeom prst="rect">
                      <a:avLst/>
                    </a:prstGeom>
                  </pic:spPr>
                </pic:pic>
              </a:graphicData>
            </a:graphic>
          </wp:inline>
        </w:drawing>
      </w:r>
    </w:p>
    <w:p w14:paraId="44353D5C" w14:textId="18267420" w:rsidR="00F1414B" w:rsidRDefault="00F1414B" w:rsidP="00A641F6">
      <w:r>
        <w:t xml:space="preserve">Wait! Where is the Intel Optane memory metrics? </w:t>
      </w:r>
    </w:p>
    <w:p w14:paraId="6199F7E6" w14:textId="3C1D4A9C" w:rsidR="000C6A21" w:rsidRDefault="000C6A21" w:rsidP="00A641F6">
      <w:r>
        <w:t>It does not exist yet, as that’s supposed to be transparent</w:t>
      </w:r>
      <w:r w:rsidR="00330E19">
        <w:t xml:space="preserve"> to ESXi. </w:t>
      </w:r>
    </w:p>
    <w:p w14:paraId="4AC42726" w14:textId="782C90BF" w:rsidR="00DE3C81" w:rsidRDefault="00B26EDC" w:rsidP="00A641F6">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(e.g. when migrating to another ESXi).</w:t>
      </w:r>
    </w:p>
    <w:p w14:paraId="3B94D4DB" w14:textId="7118CCB0" w:rsidR="00637FDA" w:rsidRDefault="00637FDA" w:rsidP="00A641F6">
      <w:r>
        <w:t xml:space="preserve">You’ve got 5 </w:t>
      </w:r>
      <w:r w:rsidR="008D3A3F">
        <w:t>metrics</w:t>
      </w:r>
      <w:r>
        <w:t>, with consume being the main one.</w:t>
      </w:r>
    </w:p>
    <w:p w14:paraId="0A3C6EB0" w14:textId="7D15F96D" w:rsidR="009958E5" w:rsidRDefault="00637FDA" w:rsidP="00A641F6">
      <w:r>
        <w:rPr>
          <w:noProof/>
        </w:rPr>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641F6">
      <w:r>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641F6">
      <w:r w:rsidRPr="00DB16CA">
        <w:rPr>
          <w:noProof/>
        </w:rPr>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645910" cy="495935"/>
                    </a:xfrm>
                    <a:prstGeom prst="rect">
                      <a:avLst/>
                    </a:prstGeom>
                  </pic:spPr>
                </pic:pic>
              </a:graphicData>
            </a:graphic>
          </wp:inline>
        </w:drawing>
      </w:r>
    </w:p>
    <w:p w14:paraId="22EDDA3D" w14:textId="3E5EF156" w:rsidR="00E3517F" w:rsidRDefault="006D3EC3" w:rsidP="00A641F6">
      <w:r>
        <w:t xml:space="preserve">Lastly, you get the shared pages and 0 pages. </w:t>
      </w:r>
    </w:p>
    <w:p w14:paraId="6E45F96E" w14:textId="63816D9C" w:rsidR="006D3EC3" w:rsidRPr="00A641F6" w:rsidRDefault="006D3EC3" w:rsidP="00A641F6">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DB1CDB">
      <w:pPr>
        <w:rPr>
          <w:lang w:val="en-GB"/>
        </w:rPr>
      </w:pPr>
      <w:r>
        <w:rPr>
          <w:lang w:val="en-GB"/>
        </w:rPr>
        <w:t>Now that we’ve got the overview, let’s dive into the first counter!</w:t>
      </w:r>
    </w:p>
    <w:p w14:paraId="3E457B65" w14:textId="0BB5C01D" w:rsidR="00BC7D61" w:rsidRPr="00FD7E16" w:rsidRDefault="00BC7D61" w:rsidP="00AC6E1E">
      <w:pPr>
        <w:pStyle w:val="Heading4"/>
      </w:pPr>
      <w:bookmarkStart w:id="86" w:name="_Contention_1"/>
      <w:bookmarkEnd w:id="86"/>
      <w:r w:rsidRPr="00FD7E16">
        <w:lastRenderedPageBreak/>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 xml:space="preserve">This is the </w:t>
      </w:r>
      <w:r w:rsidRPr="00EE7C49">
        <w:rPr>
          <w:i/>
          <w:iCs/>
          <w:color w:val="00B0F0"/>
          <w:lang w:val="en-GB"/>
        </w:rPr>
        <w:t>on</w:t>
      </w:r>
      <w:r w:rsidR="065EE81B" w:rsidRPr="00EE7C49">
        <w:rPr>
          <w:i/>
          <w:iCs/>
          <w:color w:val="00B0F0"/>
          <w:lang w:val="en-GB"/>
        </w:rPr>
        <w:t>l</w:t>
      </w:r>
      <w:r w:rsidRPr="00EE7C49">
        <w:rPr>
          <w:i/>
          <w:iCs/>
          <w:color w:val="00B0F0"/>
          <w:lang w:val="en-GB"/>
        </w:rPr>
        <w:t>y</w:t>
      </w:r>
      <w:r w:rsidRPr="00EE7C49">
        <w:rPr>
          <w:color w:val="00B0F0"/>
          <w:lang w:val="en-GB"/>
        </w:rPr>
        <w:t xml:space="preserve"> </w:t>
      </w:r>
      <w:r w:rsidRPr="00A452F2">
        <w:rPr>
          <w:lang w:val="en-GB"/>
        </w:rPr>
        <w:t>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1C6448E7" w:rsidR="002E7B05" w:rsidRPr="00A452F2" w:rsidRDefault="002E7B05" w:rsidP="002E7B05">
      <w:pPr>
        <w:rPr>
          <w:lang w:val="en-GB"/>
        </w:rPr>
      </w:pPr>
      <w:r w:rsidRPr="00A452F2">
        <w:rPr>
          <w:lang w:val="en-GB"/>
        </w:rPr>
        <w:t xml:space="preserve">If a page is not in the physical DIMM, the VM has to wait longer. It could be in Host Cache, Swapped or Compressed. It will take longer than usual. vSphere tracks this in 2 </w:t>
      </w:r>
      <w:r w:rsidR="008D3A3F">
        <w:rPr>
          <w:lang w:val="en-GB"/>
        </w:rPr>
        <w:t>metrics</w:t>
      </w:r>
      <w:r w:rsidRPr="00A452F2">
        <w:rPr>
          <w:lang w:val="en-GB"/>
        </w:rPr>
        <w:t xml:space="preserve">: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Store vswp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r>
        <w:t xml:space="preserve">Unswap the swapped memory. You cannot do this via API, but you can issue the command manually. Review </w:t>
      </w:r>
      <w:hyperlink r:id="rId536"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If possible, reboot the VM as part of regular maintenance. This will eliminate the swap file, hence avoiding future, unexpected swap wait on that swapped page. Note this does guarantee the same page to be swapped out again.</w:t>
      </w:r>
    </w:p>
    <w:p w14:paraId="3C88A729" w14:textId="148DFD04" w:rsidR="00350356" w:rsidRPr="00FD7E16" w:rsidRDefault="00350356" w:rsidP="00E7573A">
      <w:pPr>
        <w:pStyle w:val="Heading5"/>
      </w:pPr>
      <w:r w:rsidRPr="00FD7E16">
        <w:lastRenderedPageBreak/>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537">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AC6E1E">
      <w:pPr>
        <w:pStyle w:val="Heading4"/>
      </w:pPr>
      <w:bookmarkStart w:id="87" w:name="_Granted"/>
      <w:bookmarkEnd w:id="87"/>
      <w:r w:rsidRPr="00A452F2">
        <w:t>Granted</w:t>
      </w:r>
    </w:p>
    <w:p w14:paraId="50F91854" w14:textId="65EDAEFE"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w:t>
      </w:r>
      <w:r w:rsidR="000E31CB">
        <w:rPr>
          <w:lang w:val="en-GB"/>
        </w:rPr>
        <w:t xml:space="preserve"> is</w:t>
      </w:r>
      <w:r>
        <w:rPr>
          <w:lang w:val="en-GB"/>
        </w:rPr>
        <w:t xml:space="preserve">. </w:t>
      </w:r>
    </w:p>
    <w:p w14:paraId="7F271EAF" w14:textId="77777777" w:rsidR="00F9767B" w:rsidRDefault="00F9767B" w:rsidP="00F9767B">
      <w:pPr>
        <w:jc w:val="center"/>
        <w:rPr>
          <w:lang w:val="en-GB"/>
        </w:rPr>
      </w:pPr>
      <w:r w:rsidRPr="007A415F">
        <w:rPr>
          <w:noProof/>
          <w:lang w:val="en-GB"/>
        </w:rPr>
        <w:lastRenderedPageBreak/>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E440AB">
        <w:tc>
          <w:tcPr>
            <w:tcW w:w="1560" w:type="dxa"/>
            <w:shd w:val="clear" w:color="auto" w:fill="F2F2F2" w:themeFill="background1" w:themeFillShade="F2"/>
          </w:tcPr>
          <w:p w14:paraId="08A2C149" w14:textId="77777777" w:rsidR="00F9767B" w:rsidRPr="0099049D" w:rsidRDefault="00F9767B" w:rsidP="00E440AB">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E440AB">
            <w:pPr>
              <w:pStyle w:val="Tablecontent"/>
            </w:pPr>
            <w:r>
              <w:t xml:space="preserve">The VM never uses the page since it’s powered on. </w:t>
            </w:r>
          </w:p>
        </w:tc>
      </w:tr>
      <w:tr w:rsidR="00F9767B" w14:paraId="0986452C" w14:textId="77777777" w:rsidTr="00E440AB">
        <w:tc>
          <w:tcPr>
            <w:tcW w:w="1560" w:type="dxa"/>
            <w:shd w:val="clear" w:color="auto" w:fill="F2F2F2" w:themeFill="background1" w:themeFillShade="F2"/>
          </w:tcPr>
          <w:p w14:paraId="139AB1B3" w14:textId="77777777" w:rsidR="00F9767B" w:rsidRDefault="00F9767B" w:rsidP="00E440AB">
            <w:pPr>
              <w:pStyle w:val="Tablecontent"/>
              <w:rPr>
                <w:b/>
                <w:bCs/>
              </w:rPr>
            </w:pPr>
            <w:r>
              <w:rPr>
                <w:b/>
                <w:bCs/>
              </w:rPr>
              <w:t>Ballooned</w:t>
            </w:r>
          </w:p>
        </w:tc>
        <w:tc>
          <w:tcPr>
            <w:tcW w:w="8896" w:type="dxa"/>
          </w:tcPr>
          <w:p w14:paraId="309FE1E4" w14:textId="77777777" w:rsidR="00F9767B" w:rsidRDefault="00F9767B" w:rsidP="00E440AB">
            <w:pPr>
              <w:pStyle w:val="Tablecontent"/>
            </w:pPr>
            <w:r>
              <w:t>The page was reclaimed by the balloon driver. It has not been asked back by the Guest OS, hence it’s just seating there collecting pixie dust.</w:t>
            </w:r>
          </w:p>
          <w:p w14:paraId="00A9B4B5" w14:textId="77777777" w:rsidR="00F9767B" w:rsidRDefault="00F9767B" w:rsidP="00E440AB">
            <w:pPr>
              <w:pStyle w:val="Tablecontent"/>
            </w:pPr>
            <w:r>
              <w:t>I put in yellow color as that’s not a green situation. The higher the balloon, the higher the chance  a page will be required in the future</w:t>
            </w:r>
          </w:p>
        </w:tc>
      </w:tr>
      <w:tr w:rsidR="00F9767B" w14:paraId="11BEE9BB" w14:textId="77777777" w:rsidTr="00E440AB">
        <w:tc>
          <w:tcPr>
            <w:tcW w:w="1560" w:type="dxa"/>
            <w:shd w:val="clear" w:color="auto" w:fill="F2F2F2" w:themeFill="background1" w:themeFillShade="F2"/>
          </w:tcPr>
          <w:p w14:paraId="7F184C0C" w14:textId="77777777" w:rsidR="00F9767B" w:rsidRPr="00F05DA6" w:rsidRDefault="00F9767B" w:rsidP="00E440AB">
            <w:pPr>
              <w:pStyle w:val="Tablecontent"/>
              <w:rPr>
                <w:b/>
                <w:bCs/>
                <w:lang w:val="en-SG"/>
              </w:rPr>
            </w:pPr>
            <w:r>
              <w:rPr>
                <w:b/>
                <w:bCs/>
                <w:lang w:val="en-SG"/>
              </w:rPr>
              <w:t>Compressed</w:t>
            </w:r>
          </w:p>
        </w:tc>
        <w:tc>
          <w:tcPr>
            <w:tcW w:w="8896" w:type="dxa"/>
            <w:vMerge w:val="restart"/>
          </w:tcPr>
          <w:p w14:paraId="622A745C" w14:textId="718FA68D" w:rsidR="00F9767B" w:rsidRDefault="00F9767B" w:rsidP="00E440AB">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E440AB">
        <w:tc>
          <w:tcPr>
            <w:tcW w:w="1560" w:type="dxa"/>
            <w:shd w:val="clear" w:color="auto" w:fill="F2F2F2" w:themeFill="background1" w:themeFillShade="F2"/>
          </w:tcPr>
          <w:p w14:paraId="64196B85" w14:textId="77777777" w:rsidR="00F9767B" w:rsidRDefault="00F9767B" w:rsidP="00E440AB">
            <w:pPr>
              <w:pStyle w:val="Tablecontent"/>
              <w:rPr>
                <w:b/>
                <w:bCs/>
                <w:lang w:val="en-SG"/>
              </w:rPr>
            </w:pPr>
            <w:r>
              <w:rPr>
                <w:b/>
                <w:bCs/>
                <w:lang w:val="en-SG"/>
              </w:rPr>
              <w:t>Swapped</w:t>
            </w:r>
          </w:p>
        </w:tc>
        <w:tc>
          <w:tcPr>
            <w:tcW w:w="8896" w:type="dxa"/>
            <w:vMerge/>
          </w:tcPr>
          <w:p w14:paraId="3E3EBD2F" w14:textId="77777777" w:rsidR="00F9767B" w:rsidRDefault="00F9767B" w:rsidP="00E440AB">
            <w:pPr>
              <w:pStyle w:val="Tablecontent"/>
            </w:pPr>
          </w:p>
        </w:tc>
      </w:tr>
      <w:tr w:rsidR="00F9767B" w14:paraId="7C7334D6" w14:textId="77777777" w:rsidTr="00E440AB">
        <w:tc>
          <w:tcPr>
            <w:tcW w:w="1560" w:type="dxa"/>
            <w:shd w:val="clear" w:color="auto" w:fill="F2F2F2" w:themeFill="background1" w:themeFillShade="F2"/>
          </w:tcPr>
          <w:p w14:paraId="1A23EF23" w14:textId="184431CF" w:rsidR="00F9767B" w:rsidRDefault="00A84ABE" w:rsidP="00E440AB">
            <w:pPr>
              <w:pStyle w:val="Tablecontent"/>
              <w:rPr>
                <w:b/>
                <w:bCs/>
                <w:lang w:val="en-SG"/>
              </w:rPr>
            </w:pPr>
            <w:r>
              <w:rPr>
                <w:b/>
                <w:bCs/>
                <w:lang w:val="en-SG"/>
              </w:rPr>
              <w:t>Granted</w:t>
            </w:r>
          </w:p>
        </w:tc>
        <w:tc>
          <w:tcPr>
            <w:tcW w:w="8896" w:type="dxa"/>
          </w:tcPr>
          <w:p w14:paraId="6A5881CD" w14:textId="77777777" w:rsidR="001E7D20" w:rsidRDefault="00A84ABE" w:rsidP="00E440AB">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E440AB">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r w:rsidR="0037619C" w14:paraId="15F14F8A" w14:textId="77777777" w:rsidTr="00E440AB">
        <w:tc>
          <w:tcPr>
            <w:tcW w:w="1560" w:type="dxa"/>
            <w:shd w:val="clear" w:color="auto" w:fill="F2F2F2" w:themeFill="background1" w:themeFillShade="F2"/>
          </w:tcPr>
          <w:p w14:paraId="027C8228" w14:textId="0C327513" w:rsidR="0037619C" w:rsidRPr="0037619C" w:rsidRDefault="0037619C" w:rsidP="0037619C">
            <w:pPr>
              <w:pStyle w:val="Tablecontent"/>
              <w:rPr>
                <w:b/>
                <w:bCs/>
                <w:lang w:val="en-SG"/>
              </w:rPr>
            </w:pPr>
            <w:r w:rsidRPr="0037619C">
              <w:rPr>
                <w:b/>
                <w:bCs/>
              </w:rPr>
              <w:t>Entitlement</w:t>
            </w:r>
          </w:p>
        </w:tc>
        <w:tc>
          <w:tcPr>
            <w:tcW w:w="8896" w:type="dxa"/>
          </w:tcPr>
          <w:p w14:paraId="7D99F24C" w14:textId="495E86CA" w:rsidR="0037619C" w:rsidRDefault="0037619C" w:rsidP="0037619C">
            <w:pPr>
              <w:pStyle w:val="Tablecontent"/>
            </w:pPr>
            <w:r>
              <w:t xml:space="preserve">= </w:t>
            </w:r>
            <w:r w:rsidRPr="00F5311F">
              <w:t>Granted + Overhead.</w:t>
            </w:r>
            <w:r w:rsidRPr="00C8470C">
              <w:t xml:space="preserve"> </w:t>
            </w:r>
          </w:p>
        </w:tc>
      </w:tr>
    </w:tbl>
    <w:p w14:paraId="39616882" w14:textId="3BB9936B" w:rsidR="00F9767B" w:rsidRDefault="00F9767B" w:rsidP="00263309">
      <w:pPr>
        <w:pStyle w:val="BeforeTable"/>
        <w:rPr>
          <w:lang w:val="en-GB"/>
        </w:rPr>
      </w:pPr>
    </w:p>
    <w:p w14:paraId="08DB0E48" w14:textId="06C300EF" w:rsidR="001F3FDA" w:rsidRDefault="001F3FDA" w:rsidP="00F9767B">
      <w:pPr>
        <w:rPr>
          <w:lang w:val="en-GB"/>
        </w:rPr>
      </w:pPr>
      <w:r>
        <w:rPr>
          <w:lang w:val="en-GB"/>
        </w:rPr>
        <w:t>Ok, the above is the theory. How do you know I’m not making this stuff up</w:t>
      </w:r>
      <w:r w:rsidR="00807FB9">
        <w:rPr>
          <w:lang w:val="en-GB"/>
        </w:rPr>
        <w:t>, considering I’m pretty good at it</w:t>
      </w:r>
      <w:r>
        <w:rPr>
          <w:lang w:val="en-GB"/>
        </w:rPr>
        <w:t>?</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lastRenderedPageBreak/>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r>
        <w:rPr>
          <w:lang w:val="en-GB"/>
        </w:rPr>
        <w:t>So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Granted ignores the limit completely and run way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542">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AC6E1E">
      <w:pPr>
        <w:pStyle w:val="Heading4"/>
      </w:pPr>
      <w:bookmarkStart w:id="88" w:name="_Balloon"/>
      <w:bookmarkEnd w:id="88"/>
      <w:r w:rsidRPr="00A452F2">
        <w:lastRenderedPageBreak/>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7BC60AC6" w:rsidR="005D578E" w:rsidRPr="00A452F2" w:rsidRDefault="00A3709A" w:rsidP="005D578E">
      <w:pPr>
        <w:rPr>
          <w:lang w:val="en-GB"/>
        </w:rPr>
      </w:pPr>
      <w:r>
        <w:rPr>
          <w:lang w:val="en-GB"/>
        </w:rPr>
        <w:t>When it receives an instruction to inflate, it asks</w:t>
      </w:r>
      <w:r w:rsidR="003B5C11">
        <w:rPr>
          <w:lang w:val="en-GB"/>
        </w:rPr>
        <w:t xml:space="preserve"> the Guest O</w:t>
      </w:r>
      <w:r w:rsidR="00990C2D">
        <w:rPr>
          <w:lang w:val="en-GB"/>
        </w:rPr>
        <w:t>S</w:t>
      </w:r>
      <w:r w:rsidR="003B5C11">
        <w:rPr>
          <w:lang w:val="en-GB"/>
        </w:rPr>
        <w:t xml:space="preserve">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 xml:space="preserve">does </w:t>
      </w:r>
      <w:r w:rsidR="00054A5C" w:rsidRPr="00120E6E">
        <w:rPr>
          <w:i/>
          <w:iCs/>
          <w:color w:val="FF0000"/>
          <w:lang w:val="en-GB"/>
        </w:rPr>
        <w:t>not</w:t>
      </w:r>
      <w:r w:rsidR="00054A5C" w:rsidRPr="00120E6E">
        <w:rPr>
          <w:color w:val="FF0000"/>
          <w:lang w:val="en-GB"/>
        </w:rPr>
        <w:t xml:space="preserve"> </w:t>
      </w:r>
      <w:r w:rsidR="00054A5C">
        <w:rPr>
          <w:lang w:val="en-GB"/>
        </w:rPr>
        <w:t>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543">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AC6E1E">
      <w:pPr>
        <w:pStyle w:val="Heading4"/>
      </w:pPr>
      <w:bookmarkStart w:id="89" w:name="_Compressed_or_Swapped"/>
      <w:bookmarkEnd w:id="89"/>
      <w:r w:rsidRPr="00A452F2">
        <w:lastRenderedPageBreak/>
        <w:t>Compressed</w:t>
      </w:r>
      <w:r>
        <w:t xml:space="preserve"> </w:t>
      </w:r>
      <w:r w:rsidR="00B3024B">
        <w:t>or</w:t>
      </w:r>
      <w:r>
        <w:t xml:space="preserve"> Swapped</w:t>
      </w:r>
    </w:p>
    <w:p w14:paraId="788FA5C7" w14:textId="591CB62D" w:rsidR="008B57F9" w:rsidRDefault="008B57F9" w:rsidP="008B57F9">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4949AD">
      <w:pPr>
        <w:rPr>
          <w:lang w:val="en-GB"/>
        </w:rPr>
      </w:pPr>
      <w:r w:rsidRPr="00424CED">
        <w:rPr>
          <w:lang w:val="en-GB"/>
        </w:rPr>
        <w:t xml:space="preserve">You may notice that there is no compression target. </w:t>
      </w:r>
      <w:r>
        <w:rPr>
          <w:lang w:val="en-GB"/>
        </w:rPr>
        <w:t>Right?</w:t>
      </w:r>
    </w:p>
    <w:p w14:paraId="2818167D" w14:textId="69F73439" w:rsidR="00285D3E" w:rsidRPr="00A452F2" w:rsidRDefault="00285D3E" w:rsidP="009F5A03">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544">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7FAAC0D" w:rsidR="00B3024B" w:rsidRDefault="00B3024B" w:rsidP="00B3024B">
      <w:pPr>
        <w:rPr>
          <w:lang w:val="en-GB"/>
        </w:rPr>
      </w:pPr>
      <w:r>
        <w:rPr>
          <w:lang w:val="en-GB"/>
        </w:rPr>
        <w:t xml:space="preserve">There are other compression related metrics that are provided. </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111C5C7E" w:rsidR="00DB3894" w:rsidRPr="000F6B12" w:rsidRDefault="008D3A3F" w:rsidP="00757101">
            <w:pPr>
              <w:pStyle w:val="Tableheading"/>
              <w:rPr>
                <w:b/>
                <w:bCs w:val="0"/>
              </w:rPr>
            </w:pPr>
            <w:r>
              <w:rPr>
                <w:b/>
                <w:bCs w:val="0"/>
              </w:rPr>
              <w:t>Metrics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6286A10D" w:rsidR="00DB3894" w:rsidRPr="00A452F2" w:rsidRDefault="00B4486D"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w:t>
            </w:r>
            <w:r w:rsidR="005D264B">
              <w:rPr>
                <w:lang w:val="en-GB"/>
              </w:rPr>
              <w:t xml:space="preserve">present </w:t>
            </w:r>
            <w:r>
              <w:rPr>
                <w:lang w:val="en-GB"/>
              </w:rPr>
              <w:t xml:space="preserve">amount of memory saved from </w:t>
            </w:r>
            <w:r w:rsidR="005D264B">
              <w:rPr>
                <w:lang w:val="en-GB"/>
              </w:rPr>
              <w:t>the compression.</w:t>
            </w: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t>Compression Rate</w:t>
            </w:r>
          </w:p>
        </w:tc>
        <w:tc>
          <w:tcPr>
            <w:tcW w:w="10064" w:type="dxa"/>
          </w:tcPr>
          <w:p w14:paraId="5D43EF44" w14:textId="57AACE74" w:rsidR="00DB3894" w:rsidRPr="00A452F2" w:rsidRDefault="004B6C86"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a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3A8DC16A" w:rsidR="00DB3894" w:rsidRPr="00A452F2" w:rsidRDefault="00A11B9F"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as above, but for the opposite process. </w:t>
            </w: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4905">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swap target, so we should expect a compression target too</w:t>
            </w:r>
            <w:r>
              <w:rPr>
                <w:lang w:val="en-GB"/>
              </w:rPr>
              <w:t xml:space="preserve"> right? </w:t>
            </w:r>
          </w:p>
          <w:p w14:paraId="557C44B4" w14:textId="77777777" w:rsidR="00686F71"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target counter, the counter should actually be called Compression or Swap target</w:t>
            </w:r>
            <w:r w:rsidR="00CE5BF9">
              <w:rPr>
                <w:lang w:val="en-GB"/>
              </w:rPr>
              <w:t>.</w:t>
            </w:r>
          </w:p>
          <w:p w14:paraId="47DDFEFE" w14:textId="4C4F006B" w:rsidR="00CE5BF9" w:rsidRPr="00A452F2" w:rsidRDefault="00CE5BF9"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So it’s completely possible to have 0 swapped as all the pages were compressed instead</w:t>
            </w: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AC6E1E">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Let’s take an example with a VM that is configured with 16 GB RAM. This is a My SQL database running on RHEL. You can see in the last 7 days, it’s using around 13.4 GB and increasing to 13.6 GB.</w:t>
      </w:r>
    </w:p>
    <w:p w14:paraId="7BC6A7CB" w14:textId="77777777" w:rsidR="00402933" w:rsidRDefault="00402933" w:rsidP="00402933">
      <w:pPr>
        <w:rPr>
          <w:lang w:val="en-GB"/>
        </w:rPr>
      </w:pPr>
      <w:r w:rsidRPr="009D5091">
        <w:rPr>
          <w:noProof/>
          <w:lang w:val="en-GB"/>
        </w:rPr>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645910" cy="1037590"/>
                    </a:xfrm>
                    <a:prstGeom prst="rect">
                      <a:avLst/>
                    </a:prstGeom>
                  </pic:spPr>
                </pic:pic>
              </a:graphicData>
            </a:graphic>
          </wp:inline>
        </w:drawing>
      </w:r>
    </w:p>
    <w:p w14:paraId="47E8642A" w14:textId="273738EF"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sidR="008D3A3F">
        <w:rPr>
          <w:lang w:val="en-GB"/>
        </w:rPr>
        <w:t>metrics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lastRenderedPageBreak/>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If Balloon has something to do with it, it would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AC6E1E">
      <w:pPr>
        <w:pStyle w:val="Heading4"/>
      </w:pPr>
      <w:bookmarkStart w:id="90" w:name="_Consumed"/>
      <w:bookmarkEnd w:id="90"/>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02D4DE4A" w:rsidR="000E25BF"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 xml:space="preserve">the page is </w:t>
      </w:r>
      <w:r w:rsidR="000420F4">
        <w:rPr>
          <w:lang w:val="en-GB"/>
        </w:rPr>
        <w:t xml:space="preserve">indeed for </w:t>
      </w:r>
      <w:r w:rsidR="00B735ED">
        <w:rPr>
          <w:lang w:val="en-GB"/>
        </w:rPr>
        <w:t>the VM.</w:t>
      </w:r>
    </w:p>
    <w:p w14:paraId="3B60717C" w14:textId="267E7746" w:rsidR="000420F4" w:rsidRPr="00A452F2" w:rsidRDefault="000420F4" w:rsidP="000E25BF">
      <w:pPr>
        <w:rPr>
          <w:lang w:val="en-GB"/>
        </w:rPr>
      </w:pPr>
      <w:r>
        <w:rPr>
          <w:lang w:val="en-GB"/>
        </w:rPr>
        <w:t>Consumed does not include compressed memory. My guess is because the pages are not readily available for use.</w:t>
      </w:r>
    </w:p>
    <w:p w14:paraId="084D9DAA" w14:textId="2B7AC075" w:rsidR="000E25BF" w:rsidRDefault="000E25BF" w:rsidP="000E25BF">
      <w:pPr>
        <w:rPr>
          <w:lang w:val="en-GB"/>
        </w:rPr>
      </w:pPr>
      <w:r w:rsidRPr="00A452F2">
        <w:rPr>
          <w:lang w:val="en-GB"/>
        </w:rPr>
        <w:t>Consumes includes memory that might be reserved.</w:t>
      </w:r>
    </w:p>
    <w:p w14:paraId="24A648D1" w14:textId="777DCB19" w:rsidR="000E25BF" w:rsidRPr="00A452F2" w:rsidRDefault="000420F4" w:rsidP="000E25BF">
      <w:pPr>
        <w:rPr>
          <w:lang w:val="en-GB"/>
        </w:rPr>
      </w:pPr>
      <w:r>
        <w:rPr>
          <w:lang w:val="en-GB"/>
        </w:rPr>
        <w:t>Consumes</w:t>
      </w:r>
      <w:r w:rsidR="000E25BF"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4C80B202"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w:t>
      </w:r>
      <w:r w:rsidR="008D3A3F">
        <w:rPr>
          <w:lang w:val="en-GB"/>
        </w:rPr>
        <w:t>metrics</w:t>
      </w:r>
      <w:r w:rsidR="005F21A9">
        <w:rPr>
          <w:lang w:val="en-GB"/>
        </w:rPr>
        <w:t xml:space="preserve">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w:t>
      </w:r>
      <w:r w:rsidR="008D3A3F">
        <w:rPr>
          <w:lang w:val="en-GB"/>
        </w:rPr>
        <w:t>metrics</w:t>
      </w:r>
      <w:r w:rsidR="0097438A">
        <w:rPr>
          <w:lang w:val="en-GB"/>
        </w:rPr>
        <w:t xml:space="preserve"> match.</w:t>
      </w:r>
    </w:p>
    <w:p w14:paraId="008519BB" w14:textId="1B93B1E7" w:rsidR="00824650" w:rsidRPr="00A452F2" w:rsidRDefault="4F3C5B53" w:rsidP="004F3408">
      <w:pPr>
        <w:rPr>
          <w:lang w:val="en-GB"/>
        </w:rPr>
      </w:pPr>
      <w:r>
        <w:rPr>
          <w:noProof/>
        </w:rPr>
        <w:lastRenderedPageBreak/>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550">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51"/>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lastRenderedPageBreak/>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552">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AC6E1E">
      <w:pPr>
        <w:pStyle w:val="Heading4"/>
      </w:pPr>
      <w:bookmarkStart w:id="91" w:name="_Active"/>
      <w:bookmarkEnd w:id="91"/>
      <w:r w:rsidRPr="00A452F2">
        <w:t xml:space="preserve">Active </w:t>
      </w:r>
    </w:p>
    <w:p w14:paraId="68FBB892" w14:textId="5EB24642"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FE9F225" w:rsidR="00B46FBE" w:rsidRPr="00A452F2" w:rsidRDefault="00693956" w:rsidP="00B46FBE">
      <w:pPr>
        <w:rPr>
          <w:lang w:val="en-GB"/>
        </w:rPr>
      </w:pPr>
      <w:r>
        <w:rPr>
          <w:lang w:val="en-GB"/>
        </w:rPr>
        <w:t xml:space="preserve">This counter is often </w:t>
      </w:r>
      <w:r w:rsidR="00B46FBE" w:rsidRPr="00A452F2">
        <w:rPr>
          <w:lang w:val="en-GB"/>
        </w:rPr>
        <w:t xml:space="preserve">used to determine the VM utilization, which is not what it was designed for. To know why, we need to go back to fundamental. Let’s look at the word </w:t>
      </w:r>
      <w:r w:rsidR="0070099F" w:rsidRPr="0070099F">
        <w:rPr>
          <w:b/>
          <w:bCs/>
          <w:lang w:val="en-GB"/>
        </w:rPr>
        <w:t>a</w:t>
      </w:r>
      <w:r w:rsidR="00B46FBE" w:rsidRPr="0070099F">
        <w:rPr>
          <w:b/>
          <w:bCs/>
          <w:lang w:val="en-GB"/>
        </w:rPr>
        <w:t>ctive</w:t>
      </w:r>
      <w:r w:rsidR="00B46FBE" w:rsidRPr="00A452F2">
        <w:rPr>
          <w:lang w:val="en-GB"/>
        </w:rPr>
        <w:t>. It is an English word that needs to be quantified before we can use it as metric. There are 2 dimensions to consider before we apply it:</w:t>
      </w:r>
    </w:p>
    <w:p w14:paraId="2B50CE7F" w14:textId="6164408F" w:rsidR="00B46FBE" w:rsidRPr="00DC3F9C" w:rsidRDefault="00B46FBE" w:rsidP="00DC3F9C">
      <w:pPr>
        <w:pStyle w:val="Bullet"/>
      </w:pPr>
      <w:r w:rsidRPr="00A452F2">
        <w:rPr>
          <w:lang w:val="en-GB"/>
        </w:rPr>
        <w:t xml:space="preserve">Definition of active. In RAM context, this means read or write activity. This is similar to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w:t>
      </w:r>
      <w:r w:rsidR="00273A15">
        <w:t xml:space="preserve">do 100 </w:t>
      </w:r>
      <w:r w:rsidRPr="00DC3F9C">
        <w:t xml:space="preserve">reads and </w:t>
      </w:r>
      <w:r w:rsidR="00273A15">
        <w:t xml:space="preserve">100 </w:t>
      </w:r>
      <w:r w:rsidRPr="00DC3F9C">
        <w:t>writes</w:t>
      </w:r>
      <w:r w:rsidR="0094061B">
        <w:t xml:space="preserve"> on its memory</w:t>
      </w:r>
      <w:r w:rsidRPr="00DC3F9C">
        <w:t>.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3A5427ED" w:rsidR="00B46FBE" w:rsidRPr="00DC3F9C" w:rsidRDefault="00B46FBE" w:rsidP="00DC3F9C">
      <w:pPr>
        <w:pStyle w:val="Bullet"/>
      </w:pPr>
      <w:r w:rsidRPr="00DC3F9C">
        <w:t xml:space="preserve">Active is time bound. Last week is certainly not active. Is 300 seconds ago active? What exactly, is </w:t>
      </w:r>
      <w:r w:rsidRPr="00001FB1">
        <w:rPr>
          <w:color w:val="00B0F0"/>
        </w:rPr>
        <w:t>recent</w:t>
      </w:r>
      <w:r w:rsidRPr="00DC3F9C">
        <w:t xml:space="preserve">? 1 second can be defended as a good definition of recent. </w:t>
      </w:r>
      <w:r w:rsidR="00C83828">
        <w:t xml:space="preserve">Windows shows memory utilization in 1 second interval. </w:t>
      </w:r>
      <w:r w:rsidRPr="00DC3F9C">
        <w:t>IOPS is always measured per second, hence the name IOPS.</w:t>
      </w:r>
      <w:r w:rsidR="00C83828">
        <w:t xml:space="preserve"> So I think 1 second seems like a good </w:t>
      </w:r>
      <w:r w:rsidR="006A2906">
        <w:t>definition of recent.</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lastRenderedPageBreak/>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28DAC752" w14:textId="4D345406" w:rsidR="00882020" w:rsidRDefault="00B46FBE" w:rsidP="002A7866">
      <w:r w:rsidRPr="00A452F2">
        <w:rPr>
          <w:lang w:val="en-GB"/>
        </w:rPr>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882020">
        <w:t>This is why there is actually a longer version of Active, which you will see in esxtop (it is not available in vSphere Client).</w:t>
      </w:r>
    </w:p>
    <w:p w14:paraId="3E6DA30B" w14:textId="5B6415D7" w:rsidR="002A7866" w:rsidRPr="002A7866" w:rsidRDefault="00882020" w:rsidP="002A7866">
      <w:r>
        <w:t>VM Active</w:t>
      </w:r>
      <w:r w:rsidR="00047DAC" w:rsidRPr="00047DAC">
        <w:t xml:space="preserve">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 xml:space="preserve">Also, </w:t>
      </w:r>
      <w:r>
        <w:t xml:space="preserve">VM </w:t>
      </w:r>
      <w:r w:rsidR="00047DAC" w:rsidRPr="00047DAC">
        <w:t>has a different view of active memory, due to ballooning and host swapping</w:t>
      </w:r>
      <w:r w:rsidR="008A6247">
        <w:t xml:space="preserve">. </w:t>
      </w:r>
      <w:r w:rsidR="000C30EC">
        <w:t>Logically,</w:t>
      </w:r>
      <w:r w:rsidR="002A7866">
        <w:t xml:space="preserve"> ballooned memory is considered inactive, so, it is excluded from</w:t>
      </w:r>
      <w:r w:rsidR="00047DAC">
        <w:t xml:space="preserve"> the sampling.</w:t>
      </w:r>
    </w:p>
    <w:p w14:paraId="09DD5B71" w14:textId="6DE43B89" w:rsidR="005A338D" w:rsidRDefault="005A338D" w:rsidP="00B46FBE">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w:t>
      </w:r>
      <w:r w:rsidR="00AC11C4">
        <w:rPr>
          <w:lang w:val="en-GB"/>
        </w:rPr>
        <w:t>one-hour</w:t>
      </w:r>
      <w:r>
        <w:rPr>
          <w:lang w:val="en-GB"/>
        </w:rPr>
        <w:t xml:space="preserve"> line chart. The reason is vRealize Operations pulls, process, and writes data every 5-minutes. The chart for CPU, disk and network will sport the same pattern. This is expected.</w:t>
      </w:r>
    </w:p>
    <w:p w14:paraId="21551F28" w14:textId="450BBBF6" w:rsidR="005A338D" w:rsidRDefault="005A338D" w:rsidP="00B46FBE">
      <w:pPr>
        <w:rPr>
          <w:lang w:val="en-GB"/>
        </w:rPr>
      </w:pPr>
      <w:r>
        <w:rPr>
          <w:lang w:val="en-GB"/>
        </w:rPr>
        <w:t xml:space="preserve">But if you plot the memory </w:t>
      </w:r>
      <w:r w:rsidR="008D3A3F">
        <w:rPr>
          <w:lang w:val="en-GB"/>
        </w:rPr>
        <w:t>metrics</w:t>
      </w:r>
      <w:r>
        <w:rPr>
          <w:lang w:val="en-GB"/>
        </w:rPr>
        <w:t>,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07F91574" w:rsidR="005A338D" w:rsidRDefault="005A338D" w:rsidP="00B46FBE">
      <w:pPr>
        <w:rPr>
          <w:lang w:val="en-GB"/>
        </w:rPr>
      </w:pPr>
      <w:r>
        <w:rPr>
          <w:lang w:val="en-GB"/>
        </w:rPr>
        <w:t>My guess is the sampling size. That’s just a guess, so if you have a better answer let me know!</w:t>
      </w:r>
    </w:p>
    <w:p w14:paraId="79B8B15F" w14:textId="61926E74" w:rsidR="003E687D" w:rsidRDefault="003E687D" w:rsidP="00B46FBE">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Memory \ Non Zero Active (KB)</w:t>
      </w:r>
      <w:r w:rsidR="00F0571C">
        <w:rPr>
          <w:rStyle w:val="Emphasis"/>
          <w:i w:val="0"/>
          <w:iCs w:val="0"/>
          <w:color w:val="00B0F0"/>
        </w:rPr>
        <w:t>.</w:t>
      </w:r>
    </w:p>
    <w:p w14:paraId="6800BE58" w14:textId="72EBAEE3" w:rsidR="00B46FBE" w:rsidRPr="00A452F2" w:rsidRDefault="00B46FBE" w:rsidP="00B46FBE">
      <w:pPr>
        <w:rPr>
          <w:lang w:val="en-GB"/>
        </w:rPr>
      </w:pPr>
      <w:r w:rsidRPr="00A452F2">
        <w:rPr>
          <w:lang w:val="en-GB"/>
        </w:rPr>
        <w:lastRenderedPageBreak/>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3FA7956D"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w:t>
      </w:r>
      <w:r w:rsidR="008D3A3F">
        <w:rPr>
          <w:lang w:val="en-GB"/>
        </w:rPr>
        <w:t>metrics</w:t>
      </w:r>
      <w:r w:rsidR="00B46FBE" w:rsidRPr="00A452F2">
        <w:rPr>
          <w:lang w:val="en-GB"/>
        </w:rPr>
        <w:t xml:space="preserve">? </w:t>
      </w:r>
    </w:p>
    <w:p w14:paraId="3B2A7FE3" w14:textId="4DB40977" w:rsidR="00BE4443" w:rsidRDefault="00BE4443" w:rsidP="00BE4443">
      <w:pPr>
        <w:rPr>
          <w:lang w:val="en-GB"/>
        </w:rPr>
      </w:pPr>
      <w:r>
        <w:rPr>
          <w:lang w:val="en-GB"/>
        </w:rPr>
        <w:t xml:space="preserve">Active is lower than </w:t>
      </w:r>
      <w:r w:rsidR="00001856">
        <w:rPr>
          <w:lang w:val="en-GB"/>
        </w:rPr>
        <w:t xml:space="preserve">both </w:t>
      </w:r>
      <w:r w:rsidR="008D3A3F">
        <w:rPr>
          <w:lang w:val="en-GB"/>
        </w:rPr>
        <w:t>metrics</w:t>
      </w:r>
      <w:r>
        <w:rPr>
          <w:lang w:val="en-GB"/>
        </w:rPr>
        <w:t xml:space="preserve"> </w:t>
      </w:r>
      <w:r w:rsidRPr="00A452F2">
        <w:rPr>
          <w:lang w:val="en-GB"/>
        </w:rPr>
        <w:t>because the</w:t>
      </w:r>
      <w:r w:rsidR="003D016E">
        <w:rPr>
          <w:lang w:val="en-GB"/>
        </w:rPr>
        <w:t xml:space="preserve">se 2 </w:t>
      </w:r>
      <w:r w:rsidR="008D3A3F">
        <w:rPr>
          <w:lang w:val="en-GB"/>
        </w:rPr>
        <w:t>metrics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w:t>
      </w:r>
      <w:r w:rsidR="008D3A3F">
        <w:rPr>
          <w:lang w:val="en-GB"/>
        </w:rPr>
        <w:t>metrics</w:t>
      </w:r>
      <w:r w:rsidRPr="00A452F2">
        <w:rPr>
          <w:lang w:val="en-GB"/>
        </w:rPr>
        <w:t xml:space="preserve">.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276E655E"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 xml:space="preserve">suitable for sizing the Guest OS. They are VM level </w:t>
      </w:r>
      <w:r w:rsidR="008D3A3F">
        <w:rPr>
          <w:lang w:val="en-GB"/>
        </w:rPr>
        <w:t>metrics</w:t>
      </w:r>
      <w:r w:rsidRPr="00A452F2">
        <w:rPr>
          <w:lang w:val="en-GB"/>
        </w:rPr>
        <w:t>,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555"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556" w:history="1">
        <w:r w:rsidR="000A2097" w:rsidRPr="005D0B18">
          <w:rPr>
            <w:rStyle w:val="Hyperlink"/>
            <w:lang w:val="en-GB"/>
          </w:rPr>
          <w:t>Mark Achtemichuk</w:t>
        </w:r>
      </w:hyperlink>
      <w:r w:rsidR="000A2097" w:rsidRPr="00A452F2">
        <w:rPr>
          <w:lang w:val="en-GB"/>
        </w:rPr>
        <w:t>.</w:t>
      </w:r>
    </w:p>
    <w:p w14:paraId="67AF9348" w14:textId="4A84E3FF" w:rsidR="006F4F2B" w:rsidRPr="00A452F2" w:rsidRDefault="006F4F2B" w:rsidP="00AC6E1E">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lastRenderedPageBreak/>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6E8A1848" w:rsidR="007C74E8" w:rsidRDefault="007C74E8" w:rsidP="00AC6E1E">
      <w:pPr>
        <w:pStyle w:val="Heading4"/>
      </w:pPr>
      <w:r>
        <w:t>Others (DRAFT)</w:t>
      </w:r>
    </w:p>
    <w:p w14:paraId="5A8A61C3" w14:textId="3798A895" w:rsidR="002222EE" w:rsidRPr="005F668E" w:rsidRDefault="002222EE" w:rsidP="002222EE">
      <w:pPr>
        <w:rPr>
          <w:lang w:val="en-GB"/>
        </w:rPr>
      </w:pPr>
      <w:r>
        <w:rPr>
          <w:lang w:val="en-GB"/>
        </w:rPr>
        <w:t>This includes metrics that are hybrid in nature, or do not exist in the source (Guest OS or vSphere) are documented here.</w:t>
      </w:r>
    </w:p>
    <w:p w14:paraId="3A11CD02" w14:textId="72EFE9EF" w:rsidR="007C74E8" w:rsidRDefault="00AB7314" w:rsidP="00E7573A">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178203EC" w14:textId="77777777" w:rsidR="00654A53" w:rsidRPr="00A452F2" w:rsidRDefault="00654A53" w:rsidP="00E7573A">
      <w:pPr>
        <w:pStyle w:val="Heading5"/>
      </w:pPr>
      <w:bookmarkStart w:id="92" w:name="_ESXi_Memory_Metrics"/>
      <w:bookmarkEnd w:id="92"/>
      <w:r w:rsidRPr="00A452F2">
        <w:t>Demand</w:t>
      </w:r>
    </w:p>
    <w:p w14:paraId="71DD26A2" w14:textId="77777777" w:rsidR="00654A53" w:rsidRPr="00A452F2" w:rsidRDefault="00654A53" w:rsidP="00654A53">
      <w:pPr>
        <w:rPr>
          <w:lang w:val="en-GB"/>
        </w:rPr>
      </w:pPr>
      <w:r w:rsidRPr="00A452F2">
        <w:rPr>
          <w:lang w:val="en-GB"/>
        </w:rPr>
        <w:t>Can you spot a major counter that exists for CPU, but not for RAM?</w:t>
      </w:r>
    </w:p>
    <w:p w14:paraId="4C201401" w14:textId="77777777" w:rsidR="00654A53" w:rsidRPr="00A452F2" w:rsidRDefault="00654A53" w:rsidP="00654A53">
      <w:pPr>
        <w:rPr>
          <w:lang w:val="en-GB"/>
        </w:rPr>
      </w:pPr>
      <w:r w:rsidRPr="00A452F2">
        <w:rPr>
          <w:lang w:val="en-GB"/>
        </w:rPr>
        <w:t>That’s right. It’s Demand.</w:t>
      </w:r>
      <w:r>
        <w:rPr>
          <w:lang w:val="en-GB"/>
        </w:rPr>
        <w:t xml:space="preserve"> There is no memory demand counter in vCenter UI.</w:t>
      </w:r>
    </w:p>
    <w:p w14:paraId="05AC4DA6" w14:textId="553FE19C" w:rsidR="00654A53" w:rsidRDefault="00654A53" w:rsidP="00654A53">
      <w:pPr>
        <w:rPr>
          <w:lang w:val="en-GB"/>
        </w:rPr>
      </w:pPr>
      <w:r>
        <w:rPr>
          <w:lang w:val="en-GB"/>
        </w:rPr>
        <w:t xml:space="preserve">To figure out demand, we need to figure out unmet demand, as demand is simply unmet demand + used (which is met demand). Since the context here is VM, and not Guest OS, then unmet demand includes only VM level </w:t>
      </w:r>
      <w:r w:rsidR="008D3A3F">
        <w:rPr>
          <w:lang w:val="en-GB"/>
        </w:rPr>
        <w:t>metrics</w:t>
      </w:r>
      <w:r>
        <w:rPr>
          <w:lang w:val="en-GB"/>
        </w:rPr>
        <w:t xml:space="preserve">. The </w:t>
      </w:r>
      <w:r w:rsidR="008D3A3F">
        <w:rPr>
          <w:lang w:val="en-GB"/>
        </w:rPr>
        <w:t>metrics</w:t>
      </w:r>
      <w:r>
        <w:rPr>
          <w:lang w:val="en-GB"/>
        </w:rPr>
        <w:t xml:space="preserve"> are ballooned + swapped + compressed.</w:t>
      </w:r>
    </w:p>
    <w:p w14:paraId="3E2B8045" w14:textId="77777777" w:rsidR="00654A53" w:rsidRDefault="00654A53" w:rsidP="00654A53">
      <w:pPr>
        <w:rPr>
          <w:lang w:val="en-GB"/>
        </w:rPr>
      </w:pPr>
      <w:r>
        <w:rPr>
          <w:lang w:val="en-GB"/>
        </w:rPr>
        <w:t>Do you agree with the above?</w:t>
      </w:r>
    </w:p>
    <w:p w14:paraId="25E49BED" w14:textId="77777777" w:rsidR="00654A53" w:rsidRPr="00974176" w:rsidRDefault="00654A53" w:rsidP="00654A53">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0AA7FD9A" w14:textId="45B6B5FA" w:rsidR="00F92F62" w:rsidRDefault="00F92F62" w:rsidP="00E7573A">
      <w:pPr>
        <w:pStyle w:val="Heading5"/>
      </w:pPr>
      <w:r>
        <w:lastRenderedPageBreak/>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57">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58">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t>My guess is there must be activity by the VM and pages were compressed to make room for the newly requested pages. The Non Zero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59">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60"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61"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4B77ED">
      <w:pPr>
        <w:pStyle w:val="Heading6"/>
      </w:pPr>
      <w:r>
        <w:lastRenderedPageBreak/>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3A294C0C" w14:textId="77777777" w:rsidR="00542C44" w:rsidRDefault="00542C44" w:rsidP="00E7573A">
      <w:pPr>
        <w:pStyle w:val="Heading5"/>
      </w:pPr>
      <w:r>
        <w:t>Usage (%)</w:t>
      </w:r>
    </w:p>
    <w:p w14:paraId="2E46CBD5" w14:textId="3F6AEA58" w:rsidR="00A83D81" w:rsidRDefault="00A83D81" w:rsidP="00542C44">
      <w:pPr>
        <w:rPr>
          <w:lang w:val="en-GB"/>
        </w:rPr>
      </w:pPr>
      <w:r>
        <w:rPr>
          <w:lang w:val="en-GB"/>
        </w:rPr>
        <w:t xml:space="preserve">Usage in vCenter differs to Usage in vRealize Operations. </w:t>
      </w:r>
    </w:p>
    <w:p w14:paraId="5D573CBA" w14:textId="08DD565C" w:rsidR="00542C44" w:rsidRPr="00682AA2" w:rsidRDefault="00542C44" w:rsidP="00542C44">
      <w:pPr>
        <w:rPr>
          <w:lang w:val="en-GB"/>
        </w:rPr>
      </w:pPr>
      <w:r>
        <w:rPr>
          <w:lang w:val="en-GB"/>
        </w:rPr>
        <w:t xml:space="preserve">vRealize Operations counter Memory Usage (%) maps to Active. What you see on the vCenter UI is Active, not Consumed. </w:t>
      </w:r>
    </w:p>
    <w:p w14:paraId="76C199A3" w14:textId="77777777" w:rsidR="00542C44" w:rsidRDefault="00542C44" w:rsidP="00542C44">
      <w:pPr>
        <w:rPr>
          <w:lang w:val="en-GB"/>
        </w:rPr>
      </w:pPr>
      <w:r w:rsidRPr="00682AA2">
        <w:rPr>
          <w:noProof/>
          <w:lang w:val="en-GB"/>
        </w:rPr>
        <w:drawing>
          <wp:inline distT="0" distB="0" distL="0" distR="0" wp14:anchorId="28457DEC" wp14:editId="4078C59F">
            <wp:extent cx="6645910" cy="3380105"/>
            <wp:effectExtent l="0" t="0" r="2540" b="0"/>
            <wp:docPr id="357815367" name="Picture 3578153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7" name="Picture 357815367" descr="Graphical user interface, text, application, email&#10;&#10;Description automatically generated"/>
                    <pic:cNvPicPr/>
                  </pic:nvPicPr>
                  <pic:blipFill>
                    <a:blip r:embed="rId562"/>
                    <a:stretch>
                      <a:fillRect/>
                    </a:stretch>
                  </pic:blipFill>
                  <pic:spPr>
                    <a:xfrm>
                      <a:off x="0" y="0"/>
                      <a:ext cx="6645910" cy="3380105"/>
                    </a:xfrm>
                    <a:prstGeom prst="rect">
                      <a:avLst/>
                    </a:prstGeom>
                  </pic:spPr>
                </pic:pic>
              </a:graphicData>
            </a:graphic>
          </wp:inline>
        </w:drawing>
      </w:r>
    </w:p>
    <w:p w14:paraId="7C2FFBE5" w14:textId="6FC295BD" w:rsidR="00542C44" w:rsidRDefault="00542C44" w:rsidP="00542C44">
      <w:pPr>
        <w:rPr>
          <w:lang w:val="en-GB"/>
        </w:rPr>
      </w:pPr>
      <w:r>
        <w:rPr>
          <w:lang w:val="en-GB"/>
        </w:rPr>
        <w:t xml:space="preserve">Mapping to Active makes more sense as Consumed contains inactive pages. As covered earlier, neither Active nor Consumed actually measures the Guest OS memory. This is why vRealize Operations maps Usage to Guest OS. The following shows what Usage (%) = Guest OS </w:t>
      </w:r>
      <w:r w:rsidR="00AD3B02">
        <w:rPr>
          <w:lang w:val="en-GB"/>
        </w:rPr>
        <w:t>Needed memory</w:t>
      </w:r>
      <w:r>
        <w:rPr>
          <w:lang w:val="en-GB"/>
        </w:rPr>
        <w:t xml:space="preserve"> over configured memory. The VM has 1 GB of memory, so 757 MB / 1024 = 74%.</w:t>
      </w:r>
    </w:p>
    <w:p w14:paraId="57DF7FCB" w14:textId="77777777" w:rsidR="00542C44" w:rsidRDefault="00542C44" w:rsidP="00542C44">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p>
    <w:p w14:paraId="34367579" w14:textId="77777777" w:rsidR="00542C44" w:rsidRDefault="00542C44" w:rsidP="00542C44">
      <w:pPr>
        <w:rPr>
          <w:lang w:val="en-GB"/>
        </w:rPr>
      </w:pPr>
      <w:r w:rsidRPr="006F4F2B">
        <w:rPr>
          <w:noProof/>
          <w:lang w:val="en-GB"/>
        </w:rPr>
        <w:lastRenderedPageBreak/>
        <w:drawing>
          <wp:inline distT="0" distB="0" distL="0" distR="0" wp14:anchorId="4FDA5968" wp14:editId="74423981">
            <wp:extent cx="6645910" cy="4027170"/>
            <wp:effectExtent l="0" t="0" r="2540" b="0"/>
            <wp:docPr id="357815365" name="Picture 357815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5" name="Picture 357815365" descr="A picture containing graphical user interface&#10;&#10;Description automatically generated"/>
                    <pic:cNvPicPr/>
                  </pic:nvPicPr>
                  <pic:blipFill>
                    <a:blip r:embed="rId563"/>
                    <a:stretch>
                      <a:fillRect/>
                    </a:stretch>
                  </pic:blipFill>
                  <pic:spPr>
                    <a:xfrm>
                      <a:off x="0" y="0"/>
                      <a:ext cx="6645910" cy="4027170"/>
                    </a:xfrm>
                    <a:prstGeom prst="rect">
                      <a:avLst/>
                    </a:prstGeom>
                  </pic:spPr>
                </pic:pic>
              </a:graphicData>
            </a:graphic>
          </wp:inline>
        </w:drawing>
      </w:r>
    </w:p>
    <w:p w14:paraId="397B43A9" w14:textId="77777777" w:rsidR="00F91EAD" w:rsidRDefault="00F91EAD" w:rsidP="00E7573A">
      <w:pPr>
        <w:pStyle w:val="Heading5"/>
      </w:pPr>
      <w:r w:rsidRPr="002D404B">
        <w:t>Utilization</w:t>
      </w:r>
    </w:p>
    <w:p w14:paraId="48DF7DF0" w14:textId="72D511FF" w:rsidR="00F91EAD" w:rsidRDefault="00F91EAD" w:rsidP="00F91EAD">
      <w:pPr>
        <w:rPr>
          <w:lang w:val="en-GB"/>
        </w:rPr>
      </w:pPr>
      <w:r w:rsidRPr="002D404B">
        <w:t>Utilization</w:t>
      </w:r>
      <w:r w:rsidRPr="4CAB3972">
        <w:rPr>
          <w:lang w:val="en-GB"/>
        </w:rPr>
        <w:t xml:space="preserve"> </w:t>
      </w:r>
      <w:r>
        <w:rPr>
          <w:lang w:val="en-GB"/>
        </w:rPr>
        <w:t xml:space="preserve">(KB) = </w:t>
      </w:r>
      <w:r w:rsidRPr="4CAB3972">
        <w:rPr>
          <w:lang w:val="en-GB"/>
        </w:rPr>
        <w:t>Guest Needed Memory (KB) + (</w:t>
      </w:r>
      <w:r w:rsidR="00F12EBA">
        <w:rPr>
          <w:lang w:val="en-GB"/>
        </w:rPr>
        <w:t xml:space="preserve"> </w:t>
      </w:r>
      <w:r w:rsidRPr="4CAB3972">
        <w:rPr>
          <w:lang w:val="en-GB"/>
        </w:rPr>
        <w:t xml:space="preserve">Guest Page In Rate per second * Guest Page Size (KB) ) + Memory Total Capacity (KB) – Guest Physically Usable Memory (KB). </w:t>
      </w:r>
    </w:p>
    <w:p w14:paraId="40EF4E55" w14:textId="77777777" w:rsidR="00F91EAD" w:rsidRDefault="00F91EAD" w:rsidP="00F91EAD">
      <w:pPr>
        <w:rPr>
          <w:lang w:val="en-GB"/>
        </w:rPr>
      </w:pPr>
      <w:r>
        <w:rPr>
          <w:lang w:val="en-GB"/>
        </w:rPr>
        <w:t xml:space="preserve">Because of the formula, the value can exceed 100%. The following is an example: </w:t>
      </w:r>
    </w:p>
    <w:p w14:paraId="379CED2B" w14:textId="77777777" w:rsidR="00F91EAD" w:rsidRDefault="00F91EAD" w:rsidP="00F91EAD">
      <w:pPr>
        <w:rPr>
          <w:lang w:val="en-GB"/>
        </w:rPr>
      </w:pPr>
      <w:r w:rsidRPr="00E540F0">
        <w:rPr>
          <w:noProof/>
          <w:lang w:val="en-GB"/>
        </w:rPr>
        <w:drawing>
          <wp:inline distT="0" distB="0" distL="0" distR="0" wp14:anchorId="6D3A6E09" wp14:editId="679463CB">
            <wp:extent cx="6645910" cy="1716405"/>
            <wp:effectExtent l="0" t="0" r="2540" b="0"/>
            <wp:docPr id="1293284825" name="Picture 1293284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5" name="Picture 1293284825" descr="Chart&#10;&#10;Description automatically generated"/>
                    <pic:cNvPicPr/>
                  </pic:nvPicPr>
                  <pic:blipFill>
                    <a:blip r:embed="rId564"/>
                    <a:stretch>
                      <a:fillRect/>
                    </a:stretch>
                  </pic:blipFill>
                  <pic:spPr>
                    <a:xfrm>
                      <a:off x="0" y="0"/>
                      <a:ext cx="6645910" cy="1716405"/>
                    </a:xfrm>
                    <a:prstGeom prst="rect">
                      <a:avLst/>
                    </a:prstGeom>
                  </pic:spPr>
                </pic:pic>
              </a:graphicData>
            </a:graphic>
          </wp:inline>
        </w:drawing>
      </w:r>
    </w:p>
    <w:p w14:paraId="1A435FBE" w14:textId="77777777" w:rsidR="00F91EAD" w:rsidRDefault="00F91EAD" w:rsidP="00F91EAD">
      <w:pPr>
        <w:rPr>
          <w:lang w:val="en-GB"/>
        </w:rPr>
      </w:pPr>
      <w:r>
        <w:rPr>
          <w:lang w:val="en-GB"/>
        </w:rPr>
        <w:t>It’s possible that vRealize Operations shows high value when Windows or Linux does not. Here are some reasons:</w:t>
      </w:r>
    </w:p>
    <w:p w14:paraId="25BCBCB0" w14:textId="77777777" w:rsidR="00F91EAD" w:rsidRPr="00CC1430" w:rsidRDefault="00F91EAD" w:rsidP="00F91EAD">
      <w:pPr>
        <w:pStyle w:val="Bullet"/>
        <w:rPr>
          <w:lang w:val="en-GB"/>
        </w:rPr>
      </w:pPr>
      <w:r>
        <w:rPr>
          <w:lang w:val="en-GB"/>
        </w:rPr>
        <w:t>G</w:t>
      </w:r>
      <w:r w:rsidRPr="002D404B">
        <w:rPr>
          <w:lang w:val="en-GB"/>
        </w:rPr>
        <w:t>uest metrics from VMware Tools are not collecting</w:t>
      </w:r>
      <w:r>
        <w:rPr>
          <w:lang w:val="en-GB"/>
        </w:rPr>
        <w:t xml:space="preserve">. The value falls back to </w:t>
      </w:r>
      <w:r w:rsidRPr="002D404B">
        <w:rPr>
          <w:lang w:val="en-GB"/>
        </w:rPr>
        <w:t>Consumed (KB).</w:t>
      </w:r>
      <w:r>
        <w:rPr>
          <w:lang w:val="en-GB"/>
        </w:rPr>
        <w:t xml:space="preserve"> Ensure your collection is reliable, else the values you get over time contains mixed source. If their values aren’t similar, the counter values will be fluctuating wildly.</w:t>
      </w:r>
    </w:p>
    <w:p w14:paraId="549F7C69" w14:textId="77777777" w:rsidR="00F91EAD" w:rsidRDefault="00F91EAD" w:rsidP="00F91EAD">
      <w:pPr>
        <w:pStyle w:val="Bullet"/>
        <w:rPr>
          <w:lang w:val="en-GB"/>
        </w:rPr>
      </w:pPr>
      <w:r w:rsidRPr="4CAB3972">
        <w:rPr>
          <w:lang w:val="en-GB"/>
        </w:rPr>
        <w:lastRenderedPageBreak/>
        <w:t>Guest Physically Usable Memory (KB)</w:t>
      </w:r>
      <w:r>
        <w:rPr>
          <w:lang w:val="en-GB"/>
        </w:rPr>
        <w:t xml:space="preserve"> is less than your configured memory. I’ve seen in one case where it’s showing 58 GB whereas the VM is configured with 80 GB. My first guess is the type of OS licensing. However, according to </w:t>
      </w:r>
      <w:hyperlink r:id="rId565" w:history="1">
        <w:r w:rsidRPr="006F2ECA">
          <w:rPr>
            <w:rStyle w:val="Hyperlink"/>
            <w:lang w:val="en-GB"/>
          </w:rPr>
          <w:t>this</w:t>
        </w:r>
      </w:hyperlink>
      <w:r>
        <w:rPr>
          <w:lang w:val="en-GB"/>
        </w:rPr>
        <w:t>, it should be 64 GB not 58 GB.</w:t>
      </w:r>
    </w:p>
    <w:p w14:paraId="0574A522" w14:textId="77777777" w:rsidR="00F91EAD" w:rsidRDefault="00F91EAD" w:rsidP="00F91EAD">
      <w:pPr>
        <w:pStyle w:val="Bullet"/>
      </w:pPr>
      <w:r>
        <w:t xml:space="preserve">Low utilization. We add 5% of Total, not Used. A 128 GB VM will show 6.4 GB extra usage. </w:t>
      </w:r>
    </w:p>
    <w:p w14:paraId="66EFCCC9" w14:textId="6BD132F4" w:rsidR="00F91EAD" w:rsidRDefault="00F91EAD" w:rsidP="00F91EAD">
      <w:pPr>
        <w:pStyle w:val="Bullet"/>
      </w:pPr>
      <w:r>
        <w:t xml:space="preserve">Excessive </w:t>
      </w:r>
      <w:r w:rsidR="00AD3B02">
        <w:t>p</w:t>
      </w:r>
      <w:r>
        <w:t>aging. We consider this.</w:t>
      </w:r>
      <w:r w:rsidR="00AD3B02">
        <w:t xml:space="preserve"> The tricky part is excessive is relative.</w:t>
      </w:r>
    </w:p>
    <w:p w14:paraId="18902725" w14:textId="5364BE9A" w:rsidR="00F91EAD" w:rsidRDefault="00F91EAD" w:rsidP="00F91EAD">
      <w:pPr>
        <w:pStyle w:val="Bullet"/>
      </w:pPr>
      <w:r>
        <w:t>We include Available in Linux and cache in Windows, as we want to be conservative.</w:t>
      </w:r>
    </w:p>
    <w:p w14:paraId="5AF0F50F" w14:textId="1081DD3F" w:rsidR="000E2103" w:rsidRDefault="000E2103" w:rsidP="000E2103">
      <w:r>
        <w:t xml:space="preserve">[e1: </w:t>
      </w:r>
      <w:r w:rsidR="004E349C">
        <w:t xml:space="preserve">I think the metric used in the object capacity page is </w:t>
      </w:r>
      <w:r w:rsidR="004E349C" w:rsidRPr="004E349C">
        <w:rPr>
          <w:color w:val="00B0F0"/>
        </w:rPr>
        <w:t>Memory \ Host Demand</w:t>
      </w:r>
      <w:r w:rsidR="004E349C">
        <w:t xml:space="preserve"> metric. </w:t>
      </w:r>
      <w:r w:rsidR="002F7DE8">
        <w:t xml:space="preserve">This metric </w:t>
      </w:r>
      <w:r w:rsidR="00F12EBA">
        <w:t>matches Utilization]</w:t>
      </w:r>
    </w:p>
    <w:p w14:paraId="20E30029" w14:textId="77777777" w:rsidR="00F91EAD" w:rsidRDefault="00F91EAD" w:rsidP="00E7573A">
      <w:pPr>
        <w:pStyle w:val="Heading5"/>
      </w:pPr>
      <w:r>
        <w:t>Others (DRAFT)</w:t>
      </w:r>
    </w:p>
    <w:p w14:paraId="275DF941" w14:textId="77777777" w:rsidR="00F91EAD" w:rsidRDefault="00F91EAD" w:rsidP="00F91EAD">
      <w:pPr>
        <w:rPr>
          <w:lang w:val="en-GB"/>
        </w:rPr>
      </w:pPr>
      <w:r w:rsidRPr="00097506">
        <w:rPr>
          <w:lang w:val="en-GB"/>
        </w:rPr>
        <w:t xml:space="preserve">The Zero counter tracks all pages with just zeroes on them (unused pages). </w:t>
      </w:r>
    </w:p>
    <w:p w14:paraId="5B2FEF87" w14:textId="77777777" w:rsidR="00F91EAD" w:rsidRDefault="00F91EAD" w:rsidP="00F91EAD">
      <w:pPr>
        <w:rPr>
          <w:lang w:val="en-GB"/>
        </w:rPr>
      </w:pPr>
      <w:r w:rsidRPr="00BA441E">
        <w:rPr>
          <w:lang w:val="en-GB"/>
        </w:rPr>
        <w:t xml:space="preserve">Memory | Guest Usage (KB) </w:t>
      </w:r>
      <w:r>
        <w:rPr>
          <w:lang w:val="en-GB"/>
        </w:rPr>
        <w:t>is Consumed. Use Consumed instead as I plan to deprecate it to reduce confusion.</w:t>
      </w:r>
    </w:p>
    <w:p w14:paraId="590501BB" w14:textId="50A59D31" w:rsidR="00F91EAD" w:rsidRPr="00FC76BB" w:rsidRDefault="00F91EAD" w:rsidP="00F91EAD">
      <w:pPr>
        <w:rPr>
          <w:lang w:val="en-GB"/>
        </w:rPr>
      </w:pPr>
      <w:r w:rsidRPr="00BA441E">
        <w:rPr>
          <w:lang w:val="en-GB"/>
        </w:rPr>
        <w:t>Memory | Guest Demand (KB)</w:t>
      </w:r>
      <w:r>
        <w:rPr>
          <w:lang w:val="en-GB"/>
        </w:rPr>
        <w:t xml:space="preserve"> is Active + a bit. Do not use this. This was created many years back</w:t>
      </w:r>
      <w:r w:rsidR="00AD3B02">
        <w:rPr>
          <w:lang w:val="en-GB"/>
        </w:rPr>
        <w:t xml:space="preserve"> when we did not have visibility into Windows or Linux</w:t>
      </w:r>
      <w:r>
        <w:rPr>
          <w:lang w:val="en-GB"/>
        </w:rPr>
        <w:t>.</w:t>
      </w:r>
      <w:r w:rsidR="00AD3B02">
        <w:rPr>
          <w:lang w:val="en-GB"/>
        </w:rPr>
        <w:t xml:space="preserve"> Use the </w:t>
      </w:r>
      <w:r w:rsidR="008D3A3F">
        <w:rPr>
          <w:lang w:val="en-GB"/>
        </w:rPr>
        <w:t>metrics</w:t>
      </w:r>
      <w:r w:rsidR="00AD3B02">
        <w:rPr>
          <w:lang w:val="en-GB"/>
        </w:rPr>
        <w:t xml:space="preserve"> from Guest OS instead. </w:t>
      </w:r>
    </w:p>
    <w:p w14:paraId="27738C92" w14:textId="0221729E" w:rsidR="004060CF" w:rsidRDefault="001C66A3" w:rsidP="00540F68">
      <w:pPr>
        <w:pStyle w:val="Heading3"/>
      </w:pPr>
      <w:r w:rsidRPr="00A452F2">
        <w:t xml:space="preserve">ESXi </w:t>
      </w:r>
      <w:r w:rsidR="005378F6">
        <w:t>Host</w:t>
      </w:r>
    </w:p>
    <w:p w14:paraId="78A28E37" w14:textId="6E911200" w:rsidR="00726E99" w:rsidRDefault="006A554B" w:rsidP="008B6E70">
      <w:pPr>
        <w:rPr>
          <w:lang w:val="en-GB"/>
        </w:rPr>
      </w:pPr>
      <w:r w:rsidRPr="008B6E70">
        <w:rPr>
          <w:lang w:val="en-GB"/>
        </w:rPr>
        <w:t xml:space="preserve">vCenter provides even more </w:t>
      </w:r>
      <w:r w:rsidR="008D3A3F">
        <w:rPr>
          <w:lang w:val="en-GB"/>
        </w:rPr>
        <w:t>metrics</w:t>
      </w:r>
      <w:r w:rsidRPr="008B6E70">
        <w:rPr>
          <w:lang w:val="en-GB"/>
        </w:rPr>
        <w:t xml:space="preserve"> at ESXi level: 38 </w:t>
      </w:r>
      <w:r w:rsidR="008D3A3F">
        <w:rPr>
          <w:lang w:val="en-GB"/>
        </w:rPr>
        <w:t>metrics</w:t>
      </w:r>
      <w:r w:rsidRPr="008B6E70">
        <w:rPr>
          <w:lang w:val="en-GB"/>
        </w:rPr>
        <w:t xml:space="preserve">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w:t>
      </w:r>
      <w:r w:rsidR="008D3A3F">
        <w:rPr>
          <w:lang w:val="en-GB"/>
        </w:rPr>
        <w:t>metrics</w:t>
      </w:r>
      <w:r w:rsidRPr="008B6E70">
        <w:rPr>
          <w:lang w:val="en-GB"/>
        </w:rPr>
        <w:t xml:space="preserve"> just for ESXi RAM! Most of them are not shown as a percentage, making it </w:t>
      </w:r>
      <w:r w:rsidR="00DA161D">
        <w:rPr>
          <w:lang w:val="en-GB"/>
        </w:rPr>
        <w:t>challenging</w:t>
      </w:r>
      <w:r w:rsidRPr="008B6E70">
        <w:rPr>
          <w:lang w:val="en-GB"/>
        </w:rPr>
        <w:t xml:space="preserve"> to compare across ESXi </w:t>
      </w:r>
      <w:r w:rsidR="006F1F56">
        <w:rPr>
          <w:lang w:val="en-GB"/>
        </w:rPr>
        <w:t xml:space="preserve">hosts </w:t>
      </w:r>
      <w:r w:rsidRPr="008B6E70">
        <w:rPr>
          <w:lang w:val="en-GB"/>
        </w:rPr>
        <w:t>with different memory sizes.</w:t>
      </w:r>
    </w:p>
    <w:p w14:paraId="397C9387" w14:textId="1E0F6B83" w:rsidR="00C87E6C" w:rsidRDefault="00C87E6C" w:rsidP="00AC6E1E">
      <w:pPr>
        <w:pStyle w:val="Heading4"/>
      </w:pPr>
      <w:r>
        <w:t>Overview</w:t>
      </w:r>
    </w:p>
    <w:p w14:paraId="554A62AD" w14:textId="77777777" w:rsidR="00B774CF" w:rsidRDefault="00B774CF" w:rsidP="00B774CF">
      <w:r>
        <w:t>We will cover each metric in-depth, so let’s do an overview first.</w:t>
      </w:r>
    </w:p>
    <w:p w14:paraId="1C0F9AEB" w14:textId="4A70A4CA" w:rsidR="006F1F56" w:rsidRDefault="00291CA8" w:rsidP="008B6E70">
      <w:pPr>
        <w:rPr>
          <w:lang w:val="en-GB"/>
        </w:rPr>
      </w:pPr>
      <w:r>
        <w:rPr>
          <w:lang w:val="en-GB"/>
        </w:rPr>
        <w:t xml:space="preserve">Just like the case for VM, the primary counter </w:t>
      </w:r>
      <w:r w:rsidR="00A7771F">
        <w:rPr>
          <w:lang w:val="en-GB"/>
        </w:rPr>
        <w:t>for tracking performance is Page-fault Latency.</w:t>
      </w:r>
      <w:r w:rsidR="006F1F56">
        <w:rPr>
          <w:lang w:val="en-GB"/>
        </w:rPr>
        <w:t xml:space="preserve"> Take note this is normalized average, so use the Max VM Memory Contention instead. </w:t>
      </w:r>
    </w:p>
    <w:p w14:paraId="323053D8" w14:textId="3ED8DF10" w:rsidR="00A7771F" w:rsidRDefault="00A7771F" w:rsidP="008B6E70">
      <w:pPr>
        <w:rPr>
          <w:lang w:val="en-GB"/>
        </w:rPr>
      </w:pPr>
      <w:r w:rsidRPr="00A7771F">
        <w:rPr>
          <w:noProof/>
          <w:lang w:val="en-GB"/>
        </w:rPr>
        <w:lastRenderedPageBreak/>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645910" cy="758190"/>
                    </a:xfrm>
                    <a:prstGeom prst="rect">
                      <a:avLst/>
                    </a:prstGeom>
                  </pic:spPr>
                </pic:pic>
              </a:graphicData>
            </a:graphic>
          </wp:inline>
        </w:drawing>
      </w:r>
    </w:p>
    <w:p w14:paraId="20F2431A" w14:textId="0E46A4FD" w:rsidR="00A7771F" w:rsidRDefault="007472B6" w:rsidP="008B6E70">
      <w:pPr>
        <w:rPr>
          <w:lang w:val="en-GB"/>
        </w:rPr>
      </w:pPr>
      <w:r>
        <w:rPr>
          <w:lang w:val="en-GB"/>
        </w:rPr>
        <w:t xml:space="preserve">The contention could be caused by </w:t>
      </w:r>
      <w:r w:rsidR="00B774CF">
        <w:rPr>
          <w:lang w:val="en-GB"/>
        </w:rPr>
        <w:t>swapp</w:t>
      </w:r>
      <w:r>
        <w:rPr>
          <w:lang w:val="en-GB"/>
        </w:rPr>
        <w:t>ing</w:t>
      </w:r>
      <w:r w:rsidR="00E02E7B">
        <w:rPr>
          <w:lang w:val="en-GB"/>
        </w:rPr>
        <w:t xml:space="preserve"> in the past</w:t>
      </w:r>
      <w:r w:rsidR="00B774CF">
        <w:rPr>
          <w:lang w:val="en-GB"/>
        </w:rPr>
        <w:t>.</w:t>
      </w:r>
      <w:r w:rsidR="00C67E53">
        <w:rPr>
          <w:lang w:val="en-GB"/>
        </w:rPr>
        <w:t xml:space="preserve"> You’ve got only 5, not 6</w:t>
      </w:r>
      <w:r w:rsidR="00E02E7B">
        <w:rPr>
          <w:lang w:val="en-GB"/>
        </w:rPr>
        <w:t xml:space="preserve"> metrics for swap</w:t>
      </w:r>
      <w:r w:rsidR="00C67E53">
        <w:rPr>
          <w:lang w:val="en-GB"/>
        </w:rPr>
        <w:t>. Which counter is missing?</w:t>
      </w:r>
    </w:p>
    <w:p w14:paraId="4B5812AF" w14:textId="11FD5F32" w:rsidR="00B774CF" w:rsidRDefault="00ED09F1" w:rsidP="008B6E70">
      <w:pPr>
        <w:rPr>
          <w:lang w:val="en-GB"/>
        </w:rPr>
      </w:pPr>
      <w:r>
        <w:rPr>
          <w:noProof/>
          <w:lang w:val="en-GB"/>
        </w:rPr>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8B6E70">
      <w:pPr>
        <w:rPr>
          <w:lang w:val="en-GB"/>
        </w:rPr>
      </w:pPr>
      <w:r>
        <w:rPr>
          <w:lang w:val="en-GB"/>
        </w:rPr>
        <w:t>Swap target is missing. It can be handy to see the total target at ESXi level.</w:t>
      </w:r>
    </w:p>
    <w:p w14:paraId="45B4A618" w14:textId="45E1287D" w:rsidR="00E86CE1" w:rsidRDefault="00C45704" w:rsidP="008B6E70">
      <w:pPr>
        <w:rPr>
          <w:lang w:val="en-GB"/>
        </w:rPr>
      </w:pPr>
      <w:r>
        <w:rPr>
          <w:lang w:val="en-GB"/>
        </w:rPr>
        <w:t xml:space="preserve">Swap and Compress go hand in hand, so </w:t>
      </w:r>
      <w:r w:rsidR="003935F4">
        <w:rPr>
          <w:lang w:val="en-GB"/>
        </w:rPr>
        <w:t xml:space="preserve">we should check </w:t>
      </w:r>
      <w:r w:rsidR="00E86CE1">
        <w:rPr>
          <w:lang w:val="en-GB"/>
        </w:rPr>
        <w:t>compressed</w:t>
      </w:r>
      <w:r w:rsidR="003935F4">
        <w:rPr>
          <w:lang w:val="en-GB"/>
        </w:rPr>
        <w:t xml:space="preserve"> metrics.</w:t>
      </w:r>
    </w:p>
    <w:p w14:paraId="12EA04DC" w14:textId="55CACCEB" w:rsidR="00E86CE1" w:rsidRDefault="00ED1D2E" w:rsidP="008B6E70">
      <w:pPr>
        <w:rPr>
          <w:lang w:val="en-GB"/>
        </w:rPr>
      </w:pPr>
      <w:r>
        <w:rPr>
          <w:noProof/>
          <w:lang w:val="en-GB"/>
        </w:rPr>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0CD51D7E" w:rsidR="005E34FE" w:rsidRDefault="0041674F" w:rsidP="008B6E70">
      <w:pPr>
        <w:rPr>
          <w:lang w:val="en-GB"/>
        </w:rPr>
      </w:pPr>
      <w:r>
        <w:rPr>
          <w:lang w:val="en-GB"/>
        </w:rPr>
        <w:t>Lastly, the performance could be caused by memory being read from t</w:t>
      </w:r>
      <w:r w:rsidR="00C45704">
        <w:rPr>
          <w:lang w:val="en-GB"/>
        </w:rPr>
        <w:t xml:space="preserve">he </w:t>
      </w:r>
      <w:r w:rsidR="003935F4">
        <w:rPr>
          <w:lang w:val="en-GB"/>
        </w:rPr>
        <w:t xml:space="preserve">Host </w:t>
      </w:r>
      <w:r>
        <w:rPr>
          <w:lang w:val="en-GB"/>
        </w:rPr>
        <w:t>Cache. While they are faster than disk, they are still slower than physical memory.</w:t>
      </w:r>
    </w:p>
    <w:p w14:paraId="749EFE64" w14:textId="4F6C2699" w:rsidR="003935F4" w:rsidRDefault="003935F4" w:rsidP="008B6E70">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333D71CE" w14:textId="77777777" w:rsidR="00321214" w:rsidRDefault="00A14015" w:rsidP="008B6E70">
      <w:pPr>
        <w:rPr>
          <w:lang w:val="en-GB"/>
        </w:rPr>
      </w:pPr>
      <w:r>
        <w:rPr>
          <w:lang w:val="en-GB"/>
        </w:rPr>
        <w:t xml:space="preserve">Wait! What about Balloon? </w:t>
      </w:r>
    </w:p>
    <w:p w14:paraId="4B95DAE0" w14:textId="31896679" w:rsidR="00A14015" w:rsidRDefault="00A14015" w:rsidP="008B6E70">
      <w:pPr>
        <w:rPr>
          <w:lang w:val="en-GB"/>
        </w:rPr>
      </w:pPr>
      <w:r>
        <w:rPr>
          <w:lang w:val="en-GB"/>
        </w:rPr>
        <w:t xml:space="preserve">As </w:t>
      </w:r>
      <w:r w:rsidR="00D322E9">
        <w:rPr>
          <w:lang w:val="en-GB"/>
        </w:rPr>
        <w:t>will cover in-depth shortly, that’s more of capacity than performance</w:t>
      </w:r>
      <w:r w:rsidR="003424C9">
        <w:rPr>
          <w:lang w:val="en-GB"/>
        </w:rPr>
        <w:t xml:space="preserve"> metrics</w:t>
      </w:r>
      <w:r w:rsidR="00D322E9">
        <w:rPr>
          <w:lang w:val="en-GB"/>
        </w:rPr>
        <w:t xml:space="preserve">. One can even say that other than </w:t>
      </w:r>
      <w:r w:rsidR="00A814E1">
        <w:rPr>
          <w:lang w:val="en-GB"/>
        </w:rPr>
        <w:t xml:space="preserve">Page-fault Latency, the rest of the </w:t>
      </w:r>
      <w:r w:rsidR="008D3A3F">
        <w:rPr>
          <w:lang w:val="en-GB"/>
        </w:rPr>
        <w:t>metrics</w:t>
      </w:r>
      <w:r w:rsidR="00A814E1">
        <w:rPr>
          <w:lang w:val="en-GB"/>
        </w:rPr>
        <w:t xml:space="preserve"> are actually for capacity not performance.</w:t>
      </w:r>
    </w:p>
    <w:p w14:paraId="031189E3" w14:textId="78786B62" w:rsidR="00087A8F" w:rsidRDefault="00A814E1" w:rsidP="008B6E70">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8B6E70">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8B6E70">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8B6E70">
      <w:pPr>
        <w:rPr>
          <w:lang w:val="en-GB"/>
        </w:rPr>
      </w:pPr>
      <w:r>
        <w:rPr>
          <w:noProof/>
          <w:lang w:val="en-GB"/>
        </w:rPr>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8B6E70">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8B6E70">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8B6E70">
      <w:pPr>
        <w:rPr>
          <w:lang w:val="en-GB"/>
        </w:rPr>
      </w:pPr>
      <w:r>
        <w:rPr>
          <w:lang w:val="en-GB"/>
        </w:rPr>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8B6E70">
      <w:pPr>
        <w:rPr>
          <w:lang w:val="en-GB"/>
        </w:rPr>
      </w:pPr>
      <w:r>
        <w:rPr>
          <w:noProof/>
          <w:lang w:val="en-GB"/>
        </w:rPr>
        <w:lastRenderedPageBreak/>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D26CA9">
      <w:pPr>
        <w:rPr>
          <w:lang w:val="en-GB"/>
        </w:rPr>
      </w:pPr>
      <w:r>
        <w:rPr>
          <w:lang w:val="en-GB"/>
        </w:rPr>
        <w:t xml:space="preserve">Reservation plays a big part in capacity management as it cannot be overcommitted. </w:t>
      </w:r>
    </w:p>
    <w:p w14:paraId="3ECDC243" w14:textId="0E969B1D" w:rsidR="004661FE" w:rsidRDefault="004661FE" w:rsidP="00D26CA9">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D26CA9">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D26CA9">
      <w:pPr>
        <w:rPr>
          <w:lang w:val="en-GB"/>
        </w:rPr>
      </w:pPr>
      <w:r>
        <w:rPr>
          <w:noProof/>
          <w:lang w:val="en-GB"/>
        </w:rPr>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79967A0D" w:rsidR="000B1F09" w:rsidRDefault="000E347D" w:rsidP="005E34FE">
      <w:pPr>
        <w:rPr>
          <w:lang w:val="en-GB"/>
        </w:rPr>
      </w:pPr>
      <w:r>
        <w:rPr>
          <w:lang w:val="en-GB"/>
        </w:rPr>
        <w:t>T</w:t>
      </w:r>
      <w:r w:rsidR="00A46E54">
        <w:rPr>
          <w:lang w:val="en-GB"/>
        </w:rPr>
        <w:t xml:space="preserve">here are a few </w:t>
      </w:r>
      <w:r w:rsidR="008D3A3F">
        <w:rPr>
          <w:lang w:val="en-GB"/>
        </w:rPr>
        <w:t>metrics</w:t>
      </w:r>
      <w:r>
        <w:rPr>
          <w:lang w:val="en-GB"/>
        </w:rPr>
        <w:t xml:space="preserve"> covering 0 pages and overhead. </w:t>
      </w:r>
    </w:p>
    <w:p w14:paraId="4E1841E8" w14:textId="094DB9D1" w:rsidR="004C113C" w:rsidRDefault="004C113C" w:rsidP="005E34FE">
      <w:pPr>
        <w:rPr>
          <w:lang w:val="en-GB"/>
        </w:rPr>
      </w:pPr>
      <w:r>
        <w:rPr>
          <w:noProof/>
          <w:lang w:val="en-GB"/>
        </w:rPr>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3C494F47" w:rsidR="001553A3" w:rsidRDefault="001553A3" w:rsidP="001553A3">
      <w:pPr>
        <w:rPr>
          <w:lang w:val="en-GB"/>
        </w:rPr>
      </w:pPr>
      <w:r>
        <w:rPr>
          <w:lang w:val="en-GB"/>
        </w:rPr>
        <w:t xml:space="preserve">Lastly, there are a few </w:t>
      </w:r>
      <w:r w:rsidR="008D3A3F">
        <w:rPr>
          <w:lang w:val="en-GB"/>
        </w:rPr>
        <w:t>metrics</w:t>
      </w:r>
      <w:r>
        <w:rPr>
          <w:lang w:val="en-GB"/>
        </w:rPr>
        <w:t xml:space="preserve"> for VMFS. </w:t>
      </w:r>
      <w:r w:rsidR="00B935EF">
        <w:rPr>
          <w:lang w:val="en-GB"/>
        </w:rPr>
        <w:t>I think they are internal</w:t>
      </w:r>
      <w:r w:rsidR="002D31D0">
        <w:rPr>
          <w:lang w:val="en-GB"/>
        </w:rPr>
        <w:t>, only used by VMkernel. Let me know if you have a real world use case them.</w:t>
      </w:r>
    </w:p>
    <w:p w14:paraId="7DB4FE60" w14:textId="77777777" w:rsidR="001553A3" w:rsidRDefault="001553A3" w:rsidP="001553A3">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154367D9" w:rsidR="003034C8" w:rsidRDefault="003034C8" w:rsidP="00AC6E1E">
      <w:pPr>
        <w:pStyle w:val="Heading4"/>
      </w:pPr>
      <w:bookmarkStart w:id="93" w:name="_Ballooned"/>
      <w:bookmarkEnd w:id="93"/>
      <w:r>
        <w:t>Balloon</w:t>
      </w:r>
      <w:r w:rsidR="005E2BE7">
        <w:t>ed</w:t>
      </w:r>
      <w:r>
        <w:t xml:space="preserve"> </w:t>
      </w:r>
    </w:p>
    <w:p w14:paraId="5D2B1896" w14:textId="5348FD9A" w:rsidR="003034C8" w:rsidRDefault="003034C8" w:rsidP="00EC2C54">
      <w:pPr>
        <w:rPr>
          <w:lang w:val="en-GB"/>
        </w:rPr>
      </w:pPr>
      <w:r>
        <w:rPr>
          <w:lang w:val="en-GB"/>
        </w:rPr>
        <w:t xml:space="preserve">Balloon is a leading indicator that an ESXi is under memory pressure, hence it’s one of the primary </w:t>
      </w:r>
      <w:r w:rsidR="008D3A3F">
        <w:rPr>
          <w:lang w:val="en-GB"/>
        </w:rPr>
        <w:t>metrics</w:t>
      </w:r>
      <w:r>
        <w:rPr>
          <w:lang w:val="en-GB"/>
        </w:rPr>
        <w:t xml:space="preserve">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lastRenderedPageBreak/>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578"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6D95BA6B"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964A68">
        <w:rPr>
          <w:b/>
          <w:bCs/>
          <w:color w:val="00B0F0"/>
          <w:lang w:val="en-GB"/>
        </w:rPr>
        <w:t>H</w:t>
      </w:r>
      <w:r w:rsidR="00EC2C54" w:rsidRPr="00CD69CB">
        <w:rPr>
          <w:b/>
          <w:bCs/>
          <w:color w:val="00B0F0"/>
          <w:lang w:val="en-GB"/>
        </w:rPr>
        <w:t>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lastRenderedPageBreak/>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579">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580">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lastRenderedPageBreak/>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AC6E1E">
      <w:pPr>
        <w:pStyle w:val="Heading4"/>
      </w:pPr>
      <w:r>
        <w:t xml:space="preserve">Consumed </w:t>
      </w:r>
    </w:p>
    <w:p w14:paraId="28892359" w14:textId="15AF3F53" w:rsidR="000B1F09" w:rsidRPr="006B532B" w:rsidRDefault="000B1F09" w:rsidP="000B1F09">
      <w:pPr>
        <w:rPr>
          <w:lang w:val="en-GB"/>
        </w:rPr>
      </w:pPr>
      <w:r w:rsidRPr="006B532B">
        <w:rPr>
          <w:lang w:val="en-GB"/>
        </w:rPr>
        <w:t xml:space="preserve">Total = </w:t>
      </w:r>
      <w:r>
        <w:rPr>
          <w:lang w:val="en-GB"/>
        </w:rPr>
        <w:t>VMkernel</w:t>
      </w:r>
      <w:r w:rsidR="00317AA0">
        <w:rPr>
          <w:lang w:val="en-GB"/>
        </w:rPr>
        <w:t xml:space="preserve"> </w:t>
      </w:r>
      <w:r w:rsidRPr="006B532B">
        <w:rPr>
          <w:lang w:val="en-GB"/>
        </w:rPr>
        <w:t>+ VM + Overhead + Free</w:t>
      </w:r>
      <w:r>
        <w:rPr>
          <w:lang w:val="en-GB"/>
        </w:rPr>
        <w:t>, where</w:t>
      </w:r>
    </w:p>
    <w:p w14:paraId="301DDDE2" w14:textId="77777777" w:rsidR="000B1F09" w:rsidRDefault="000B1F09" w:rsidP="000B1F0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0B1F09">
      <w:pPr>
        <w:pStyle w:val="Bullet"/>
        <w:rPr>
          <w:lang w:val="en-GB"/>
        </w:rPr>
      </w:pPr>
      <w:r>
        <w:rPr>
          <w:lang w:val="en-GB"/>
        </w:rPr>
        <w:t>VMkernel is the memory used by VMkernel and its loadable modules such as vSAN</w:t>
      </w:r>
    </w:p>
    <w:p w14:paraId="1CB33FFB" w14:textId="77777777" w:rsidR="000B1F09" w:rsidRDefault="000B1F09" w:rsidP="000B1F09">
      <w:pPr>
        <w:pStyle w:val="Bullet"/>
        <w:rPr>
          <w:lang w:val="en-GB"/>
        </w:rPr>
      </w:pPr>
      <w:r>
        <w:rPr>
          <w:lang w:val="en-GB"/>
        </w:rPr>
        <w:t>VM is the memory used by VM</w:t>
      </w:r>
    </w:p>
    <w:p w14:paraId="23AA4652" w14:textId="0B6FB0FC" w:rsidR="000B1F09" w:rsidRPr="006B532B" w:rsidRDefault="000B1F09" w:rsidP="000B1F09">
      <w:pPr>
        <w:pStyle w:val="Bullet"/>
        <w:rPr>
          <w:lang w:val="en-GB"/>
        </w:rPr>
      </w:pPr>
      <w:r>
        <w:rPr>
          <w:lang w:val="en-GB"/>
        </w:rPr>
        <w:t>Overhead is the hypervisor virtualization overhead on each VM.</w:t>
      </w:r>
      <w:r w:rsidR="00271844">
        <w:rPr>
          <w:lang w:val="en-GB"/>
        </w:rPr>
        <w:t xml:space="preserve"> This is typically negligible.</w:t>
      </w:r>
    </w:p>
    <w:p w14:paraId="5E91410C" w14:textId="752C3821" w:rsidR="00F46CAE" w:rsidRDefault="00F46CAE" w:rsidP="000B1F09">
      <w:pPr>
        <w:rPr>
          <w:lang w:val="en-GB"/>
        </w:rPr>
      </w:pPr>
      <w:r>
        <w:rPr>
          <w:lang w:val="en-GB"/>
        </w:rPr>
        <w:t xml:space="preserve">Consumed = </w:t>
      </w:r>
      <w:r w:rsidR="001F3B6B">
        <w:rPr>
          <w:lang w:val="en-GB"/>
        </w:rPr>
        <w:t xml:space="preserve">VMkernel </w:t>
      </w:r>
      <w:r w:rsidR="0065690A">
        <w:rPr>
          <w:lang w:val="en-GB"/>
        </w:rPr>
        <w:t>utilization</w:t>
      </w:r>
      <w:r w:rsidR="001F3B6B">
        <w:rPr>
          <w:lang w:val="en-GB"/>
        </w:rPr>
        <w:t xml:space="preserve"> </w:t>
      </w:r>
      <w:r w:rsidR="00DD6E1B">
        <w:rPr>
          <w:lang w:val="en-GB"/>
        </w:rPr>
        <w:t xml:space="preserve">(not reservation) </w:t>
      </w:r>
      <w:r w:rsidR="001F3B6B">
        <w:rPr>
          <w:lang w:val="en-GB"/>
        </w:rPr>
        <w:t>+ Granted</w:t>
      </w:r>
      <w:r w:rsidR="0065690A">
        <w:rPr>
          <w:lang w:val="en-GB"/>
        </w:rPr>
        <w:t xml:space="preserve"> to VM</w:t>
      </w:r>
    </w:p>
    <w:p w14:paraId="1AAF83B9" w14:textId="6091D0A7" w:rsidR="001C2B31" w:rsidRDefault="001C2B31" w:rsidP="003B5B47">
      <w:pPr>
        <w:rPr>
          <w:lang w:val="en-GB"/>
        </w:rPr>
      </w:pPr>
      <w:r>
        <w:rPr>
          <w:lang w:val="en-GB"/>
        </w:rPr>
        <w:t>Let’s take a look!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lastRenderedPageBreak/>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645910" cy="826135"/>
                    </a:xfrm>
                    <a:prstGeom prst="rect">
                      <a:avLst/>
                    </a:prstGeom>
                  </pic:spPr>
                </pic:pic>
              </a:graphicData>
            </a:graphic>
          </wp:inline>
        </w:drawing>
      </w:r>
    </w:p>
    <w:p w14:paraId="109520C2" w14:textId="5DF43D3C" w:rsidR="0043710D" w:rsidRDefault="0043710D" w:rsidP="003B5B47">
      <w:pPr>
        <w:rPr>
          <w:lang w:val="en-GB"/>
        </w:rPr>
      </w:pPr>
      <w:r>
        <w:rPr>
          <w:lang w:val="en-GB"/>
        </w:rPr>
        <w:t>As we’re interest</w:t>
      </w:r>
      <w:r w:rsidR="001B5E3E">
        <w:rPr>
          <w:lang w:val="en-GB"/>
        </w:rPr>
        <w:t>ed</w:t>
      </w:r>
      <w:r>
        <w:rPr>
          <w:lang w:val="en-GB"/>
        </w:rPr>
        <w:t xml:space="preserve">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3B5B47">
      <w:pPr>
        <w:rPr>
          <w:lang w:val="en-GB"/>
        </w:rPr>
      </w:pPr>
      <w:r>
        <w:rPr>
          <w:lang w:val="en-GB"/>
        </w:rPr>
        <w:t xml:space="preserve">vCenter reports VMkernel is only consuming 2426. </w:t>
      </w:r>
      <w:r w:rsidR="00E00F36">
        <w:rPr>
          <w:lang w:val="en-GB"/>
        </w:rPr>
        <w:t xml:space="preserve">So there is 1441 MB unaccounted. </w:t>
      </w:r>
    </w:p>
    <w:p w14:paraId="3E45E47B" w14:textId="7D646A70" w:rsidR="00E00F36" w:rsidRDefault="00E00F36" w:rsidP="003B5B47">
      <w:pPr>
        <w:rPr>
          <w:lang w:val="en-GB"/>
        </w:rPr>
      </w:pPr>
      <w:r>
        <w:rPr>
          <w:lang w:val="en-GB"/>
        </w:rPr>
        <w:t>Regardless, it shows that Consumes includes VMkernel already.</w:t>
      </w:r>
    </w:p>
    <w:p w14:paraId="69422CB0" w14:textId="55E20358" w:rsidR="003B5B47" w:rsidRDefault="00E00F36" w:rsidP="003B5B47">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DD6E1B">
      <w:pPr>
        <w:jc w:val="center"/>
        <w:rPr>
          <w:lang w:val="en-GB"/>
        </w:rPr>
      </w:pPr>
      <w:r w:rsidRPr="001A27A6">
        <w:rPr>
          <w:noProof/>
          <w:lang w:val="en-GB"/>
        </w:rPr>
        <w:lastRenderedPageBreak/>
        <w:drawing>
          <wp:inline distT="0" distB="0" distL="0" distR="0" wp14:anchorId="66C16F24" wp14:editId="7339CEA5">
            <wp:extent cx="5733288" cy="2057400"/>
            <wp:effectExtent l="0" t="0" r="127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33288" cy="2057400"/>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212EFFF0" w:rsidR="00736230" w:rsidRDefault="00736230" w:rsidP="003B5B47">
      <w:pPr>
        <w:rPr>
          <w:lang w:val="en-GB"/>
        </w:rPr>
      </w:pPr>
      <w:r>
        <w:rPr>
          <w:lang w:val="en-GB"/>
        </w:rPr>
        <w:t xml:space="preserve">What’s interesting is the numbers between esxtop and vCenter UI do not </w:t>
      </w:r>
      <w:r w:rsidR="00FC12CA">
        <w:rPr>
          <w:lang w:val="en-GB"/>
        </w:rPr>
        <w:t xml:space="preserve">perfectly </w:t>
      </w:r>
      <w:r>
        <w:rPr>
          <w:lang w:val="en-GB"/>
        </w:rPr>
        <w:t>tally</w:t>
      </w:r>
      <w:r w:rsidR="00FC12CA">
        <w:rPr>
          <w:lang w:val="en-GB"/>
        </w:rPr>
        <w:t xml:space="preserve">. </w:t>
      </w:r>
      <w:r w:rsidR="00340438">
        <w:rPr>
          <w:lang w:val="en-GB"/>
        </w:rPr>
        <w:t>I need to run more tests to figure it out.</w:t>
      </w:r>
    </w:p>
    <w:p w14:paraId="231D548F" w14:textId="6785F24C" w:rsidR="00B16FA5" w:rsidRDefault="00E339EF" w:rsidP="003B5B47">
      <w:pPr>
        <w:rPr>
          <w:lang w:val="en-GB"/>
        </w:rPr>
      </w:pPr>
      <w:r>
        <w:rPr>
          <w:lang w:val="en-GB"/>
        </w:rPr>
        <w:t>Consumed does not include Balloned</w:t>
      </w:r>
      <w:r w:rsidR="00FB7C19">
        <w:rPr>
          <w:lang w:val="en-GB"/>
        </w:rPr>
        <w:t>. This makes sense as th</w:t>
      </w:r>
      <w:r w:rsidR="00F81C52">
        <w:rPr>
          <w:lang w:val="en-GB"/>
        </w:rPr>
        <w:t>e pages no longer backed by physical pages.</w:t>
      </w:r>
    </w:p>
    <w:p w14:paraId="15AE7CDD" w14:textId="7C5B7CCE" w:rsidR="00E339EF" w:rsidRDefault="00E339EF" w:rsidP="003B5B47">
      <w:pPr>
        <w:rPr>
          <w:lang w:val="en-GB"/>
        </w:rPr>
      </w:pPr>
      <w:r w:rsidRPr="00E339EF">
        <w:rPr>
          <w:noProof/>
          <w:lang w:val="en-GB"/>
        </w:rPr>
        <w:drawing>
          <wp:inline distT="0" distB="0" distL="0" distR="0" wp14:anchorId="63FBA2A1" wp14:editId="12A83791">
            <wp:extent cx="6645910" cy="2944495"/>
            <wp:effectExtent l="0" t="0" r="2540" b="8255"/>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586"/>
                    <a:stretch>
                      <a:fillRect/>
                    </a:stretch>
                  </pic:blipFill>
                  <pic:spPr>
                    <a:xfrm>
                      <a:off x="0" y="0"/>
                      <a:ext cx="6645910" cy="2944495"/>
                    </a:xfrm>
                    <a:prstGeom prst="rect">
                      <a:avLst/>
                    </a:prstGeom>
                  </pic:spPr>
                </pic:pic>
              </a:graphicData>
            </a:graphic>
          </wp:inline>
        </w:drawing>
      </w:r>
    </w:p>
    <w:p w14:paraId="5CCFEE2F" w14:textId="0308F60E" w:rsidR="0091477A" w:rsidRDefault="0091477A" w:rsidP="003B5B47">
      <w:pPr>
        <w:rPr>
          <w:lang w:val="en-GB"/>
        </w:rPr>
      </w:pPr>
      <w:r>
        <w:rPr>
          <w:lang w:val="en-GB"/>
        </w:rPr>
        <w:t>Consumed does not include swapped</w:t>
      </w:r>
      <w:r w:rsidR="00117290">
        <w:rPr>
          <w:lang w:val="en-GB"/>
        </w:rPr>
        <w:t xml:space="preserve">. This </w:t>
      </w:r>
      <w:r w:rsidR="00FB7C19">
        <w:rPr>
          <w:lang w:val="en-GB"/>
        </w:rPr>
        <w:t>makes sense as the page are no longer in the physical memory.</w:t>
      </w:r>
    </w:p>
    <w:p w14:paraId="748659FB" w14:textId="646EB72F" w:rsidR="0091477A" w:rsidRDefault="0091477A" w:rsidP="003B5B47">
      <w:pPr>
        <w:rPr>
          <w:lang w:val="en-GB"/>
        </w:rPr>
      </w:pPr>
      <w:r w:rsidRPr="0091477A">
        <w:rPr>
          <w:noProof/>
          <w:lang w:val="en-GB"/>
        </w:rPr>
        <w:drawing>
          <wp:inline distT="0" distB="0" distL="0" distR="0" wp14:anchorId="661B7697" wp14:editId="3AEB1DDD">
            <wp:extent cx="6645910" cy="2160270"/>
            <wp:effectExtent l="0" t="0" r="2540" b="0"/>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587"/>
                    <a:stretch>
                      <a:fillRect/>
                    </a:stretch>
                  </pic:blipFill>
                  <pic:spPr>
                    <a:xfrm>
                      <a:off x="0" y="0"/>
                      <a:ext cx="6645910" cy="2160270"/>
                    </a:xfrm>
                    <a:prstGeom prst="rect">
                      <a:avLst/>
                    </a:prstGeom>
                  </pic:spPr>
                </pic:pic>
              </a:graphicData>
            </a:graphic>
          </wp:inline>
        </w:drawing>
      </w:r>
    </w:p>
    <w:p w14:paraId="06766889" w14:textId="63C679B3" w:rsidR="00117290" w:rsidRDefault="00117290" w:rsidP="003B5B47">
      <w:pPr>
        <w:rPr>
          <w:lang w:val="en-GB"/>
        </w:rPr>
      </w:pPr>
      <w:r>
        <w:rPr>
          <w:lang w:val="en-GB"/>
        </w:rPr>
        <w:lastRenderedPageBreak/>
        <w:t>Consumed seems to include compressed. This seems logical as the pages still consumed the physical memory (it’s in the DIMM).</w:t>
      </w:r>
    </w:p>
    <w:p w14:paraId="1B80C1AC" w14:textId="650022AC" w:rsidR="00EC460A" w:rsidRDefault="00EC460A" w:rsidP="003B5B47">
      <w:pPr>
        <w:rPr>
          <w:lang w:val="en-GB"/>
        </w:rPr>
      </w:pPr>
      <w:r w:rsidRPr="00EC460A">
        <w:rPr>
          <w:noProof/>
          <w:lang w:val="en-GB"/>
        </w:rPr>
        <w:drawing>
          <wp:inline distT="0" distB="0" distL="0" distR="0" wp14:anchorId="513F1D77" wp14:editId="2C066143">
            <wp:extent cx="6645910" cy="2095500"/>
            <wp:effectExtent l="0" t="0" r="2540" b="0"/>
            <wp:docPr id="1037" name="Picture 10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Word&#10;&#10;Description automatically generated"/>
                    <pic:cNvPicPr/>
                  </pic:nvPicPr>
                  <pic:blipFill>
                    <a:blip r:embed="rId588"/>
                    <a:stretch>
                      <a:fillRect/>
                    </a:stretch>
                  </pic:blipFill>
                  <pic:spPr>
                    <a:xfrm>
                      <a:off x="0" y="0"/>
                      <a:ext cx="6645910" cy="2095500"/>
                    </a:xfrm>
                    <a:prstGeom prst="rect">
                      <a:avLst/>
                    </a:prstGeom>
                  </pic:spPr>
                </pic:pic>
              </a:graphicData>
            </a:graphic>
          </wp:inline>
        </w:drawing>
      </w:r>
    </w:p>
    <w:p w14:paraId="0E602DDB" w14:textId="562D845C" w:rsidR="00BC2685" w:rsidRDefault="00BC2685" w:rsidP="00AC6E1E">
      <w:pPr>
        <w:pStyle w:val="Heading4"/>
      </w:pPr>
      <w:r>
        <w:t>Granted</w:t>
      </w:r>
    </w:p>
    <w:p w14:paraId="3EB3AEDF" w14:textId="77777777" w:rsidR="005E2BE7" w:rsidRDefault="005E2BE7" w:rsidP="005E2BE7">
      <w:pPr>
        <w:rPr>
          <w:lang w:val="en-GB"/>
        </w:rPr>
      </w:pPr>
      <w:r>
        <w:rPr>
          <w:lang w:val="en-GB"/>
        </w:rPr>
        <w:t>The following example shows ESXi hosts with no running VM, so the Consumed counter is mostly made up of VMkernel. From the table, you can see that Consumed = VMkernel Consumed + Granted to VM.</w:t>
      </w:r>
    </w:p>
    <w:p w14:paraId="1D4AD536" w14:textId="595AADB6" w:rsidR="00D01FF0" w:rsidRDefault="00F04846" w:rsidP="004C4D60">
      <w:pPr>
        <w:rPr>
          <w:lang w:val="en-GB"/>
        </w:rPr>
      </w:pPr>
      <w:r>
        <w:rPr>
          <w:lang w:val="en-GB"/>
        </w:rPr>
        <w:t xml:space="preserve">I’ve sorted them by the </w:t>
      </w:r>
      <w:r w:rsidRPr="00BC2685">
        <w:rPr>
          <w:b/>
          <w:bCs/>
          <w:color w:val="00B0F0"/>
          <w:lang w:val="en-GB"/>
        </w:rPr>
        <w:t>Granted</w:t>
      </w:r>
      <w:r w:rsidRPr="00BC2685">
        <w:rPr>
          <w:color w:val="00B0F0"/>
          <w:lang w:val="en-GB"/>
        </w:rPr>
        <w:t xml:space="preserve"> </w:t>
      </w:r>
      <w:r>
        <w:rPr>
          <w:lang w:val="en-GB"/>
        </w:rPr>
        <w:t xml:space="preserve">counter, as I’m not expecting it to have any values. </w:t>
      </w:r>
      <w:r w:rsidRPr="006E757E">
        <w:rPr>
          <w:lang w:val="en-GB"/>
        </w:rPr>
        <w:t xml:space="preserve">Granted at the host is the total of the granted </w:t>
      </w:r>
      <w:r w:rsidR="008D3A3F">
        <w:rPr>
          <w:lang w:val="en-GB"/>
        </w:rPr>
        <w:t>metrics</w:t>
      </w:r>
      <w:r w:rsidRPr="006E757E">
        <w:rPr>
          <w:lang w:val="en-GB"/>
        </w:rPr>
        <w:t xml:space="preserve">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lastRenderedPageBreak/>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90">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91">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lastRenderedPageBreak/>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92">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CFCB5DF" w14:textId="61C83DB5" w:rsidR="00145F49" w:rsidRDefault="00145F49" w:rsidP="00AC6E1E">
      <w:pPr>
        <w:pStyle w:val="Heading4"/>
      </w:pPr>
      <w:r>
        <w:t>VMkernel</w:t>
      </w:r>
    </w:p>
    <w:p w14:paraId="490900B9" w14:textId="466503EF" w:rsidR="00AC1369" w:rsidRDefault="003B19A2" w:rsidP="00AC1369">
      <w:pPr>
        <w:rPr>
          <w:lang w:val="en-GB"/>
        </w:rPr>
      </w:pPr>
      <w:r>
        <w:rPr>
          <w:lang w:val="en-GB"/>
        </w:rPr>
        <w:t xml:space="preserve">The other part of Consumed is VMkernel. </w:t>
      </w:r>
      <w:r w:rsidR="00AC1369">
        <w:rPr>
          <w:lang w:val="en-GB"/>
        </w:rPr>
        <w:t xml:space="preserve">Because ESXi Consumed includes </w:t>
      </w:r>
      <w:r w:rsidR="00FD5A65">
        <w:rPr>
          <w:lang w:val="en-GB"/>
        </w:rPr>
        <w:t>VMkernel</w:t>
      </w:r>
      <w:r w:rsidR="00AC1369">
        <w:rPr>
          <w:lang w:val="en-GB"/>
        </w:rPr>
        <w:t>, it can be more than what’s allocated to all running VMs, as shown below.</w:t>
      </w:r>
    </w:p>
    <w:p w14:paraId="796D8901" w14:textId="4A320982"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6645910" cy="935990"/>
                    </a:xfrm>
                    <a:prstGeom prst="rect">
                      <a:avLst/>
                    </a:prstGeom>
                  </pic:spPr>
                </pic:pic>
              </a:graphicData>
            </a:graphic>
          </wp:inline>
        </w:drawing>
      </w:r>
    </w:p>
    <w:p w14:paraId="6BC18C8B" w14:textId="7A1E4871" w:rsidR="00466C27" w:rsidRDefault="00466C27" w:rsidP="0065690A">
      <w:pPr>
        <w:rPr>
          <w:lang w:val="en-GB"/>
        </w:rPr>
      </w:pPr>
      <w:r>
        <w:rPr>
          <w:lang w:val="en-GB"/>
        </w:rPr>
        <w:t>Take note that Consumed includes the actual consumption, not the reservation.</w:t>
      </w:r>
      <w:r w:rsidR="00497628">
        <w:rPr>
          <w:lang w:val="en-GB"/>
        </w:rPr>
        <w:t xml:space="preserve"> The following ESXi has 0 running VM, so the Consumed is just made of VMkernel. You can see </w:t>
      </w:r>
      <w:r w:rsidR="009F3D11">
        <w:rPr>
          <w:lang w:val="en-GB"/>
        </w:rPr>
        <w:t xml:space="preserve">the utilization is </w:t>
      </w:r>
      <w:r w:rsidR="00497628">
        <w:rPr>
          <w:lang w:val="en-GB"/>
        </w:rPr>
        <w:t xml:space="preserve">much lower than the </w:t>
      </w:r>
      <w:r w:rsidR="009F3D11">
        <w:rPr>
          <w:lang w:val="en-GB"/>
        </w:rPr>
        <w:t>reservation.</w:t>
      </w:r>
    </w:p>
    <w:p w14:paraId="2903FB09" w14:textId="6B250536" w:rsidR="00466C27" w:rsidRDefault="00E26C01" w:rsidP="0065690A">
      <w:pPr>
        <w:rPr>
          <w:lang w:val="en-GB"/>
        </w:rPr>
      </w:pPr>
      <w:r w:rsidRPr="00E26C01">
        <w:rPr>
          <w:noProof/>
          <w:lang w:val="en-GB"/>
        </w:rPr>
        <w:lastRenderedPageBreak/>
        <w:drawing>
          <wp:inline distT="0" distB="0" distL="0" distR="0" wp14:anchorId="0645D92A" wp14:editId="309CAC6E">
            <wp:extent cx="6645910" cy="2775585"/>
            <wp:effectExtent l="0" t="0" r="2540" b="5715"/>
            <wp:docPr id="1041" name="Picture 10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Chart&#10;&#10;Description automatically generated"/>
                    <pic:cNvPicPr/>
                  </pic:nvPicPr>
                  <pic:blipFill>
                    <a:blip r:embed="rId594"/>
                    <a:stretch>
                      <a:fillRect/>
                    </a:stretch>
                  </pic:blipFill>
                  <pic:spPr>
                    <a:xfrm>
                      <a:off x="0" y="0"/>
                      <a:ext cx="6645910" cy="2775585"/>
                    </a:xfrm>
                    <a:prstGeom prst="rect">
                      <a:avLst/>
                    </a:prstGeom>
                  </pic:spPr>
                </pic:pic>
              </a:graphicData>
            </a:graphic>
          </wp:inline>
        </w:drawing>
      </w:r>
    </w:p>
    <w:p w14:paraId="42A9B7E2" w14:textId="0C31C0E3" w:rsidR="0065690A" w:rsidRDefault="0065690A" w:rsidP="0065690A">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So the Consumed counter will be near 100% in overcommit environment. This is a healthy utilization. </w:t>
      </w:r>
    </w:p>
    <w:p w14:paraId="04002D06" w14:textId="77777777" w:rsidR="0065690A" w:rsidRDefault="0065690A" w:rsidP="0065690A">
      <w:pPr>
        <w:rPr>
          <w:lang w:val="en-GB"/>
        </w:rPr>
      </w:pPr>
      <w:r>
        <w:rPr>
          <w:lang w:val="en-GB"/>
        </w:rPr>
        <w:t xml:space="preserve">Unlike Guest OS, ESXi runs VM. It does not have visibility into the Guest OS memory requirement. So it does not have the metric equivalent to In Use in Windows. It has Active, which is not the same thing. </w:t>
      </w:r>
    </w:p>
    <w:p w14:paraId="15CC0371" w14:textId="245EDDBF" w:rsidR="0065690A" w:rsidRDefault="0065690A" w:rsidP="0065690A">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666DAD8B" w14:textId="76F38250" w:rsidR="00952741" w:rsidRDefault="00952741" w:rsidP="0065690A">
      <w:pPr>
        <w:rPr>
          <w:lang w:val="en-GB"/>
        </w:rPr>
      </w:pPr>
      <w:r w:rsidRPr="00952741">
        <w:rPr>
          <w:lang w:val="en-GB"/>
        </w:rPr>
        <w:t>ESXi memory overhead</w:t>
      </w:r>
      <w:r w:rsidRPr="00952741">
        <w:rPr>
          <w:lang w:val="en-GB"/>
        </w:rPr>
        <w:tab/>
        <w:t>= Memory \ ESX System Usage (KB)</w:t>
      </w:r>
    </w:p>
    <w:p w14:paraId="5C695740" w14:textId="316CADBF" w:rsidR="0022550D" w:rsidRDefault="0022550D" w:rsidP="00AC6E1E">
      <w:pPr>
        <w:pStyle w:val="Heading4"/>
      </w:pPr>
      <w:r>
        <w:t>Demand</w:t>
      </w:r>
    </w:p>
    <w:p w14:paraId="2F19DC69" w14:textId="7A514CE1" w:rsidR="004C4D60"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w:t>
      </w:r>
      <w:r w:rsidR="00B75E2B">
        <w:rPr>
          <w:lang w:val="en-GB"/>
        </w:rPr>
        <w:t xml:space="preserve">just </w:t>
      </w:r>
      <w:r w:rsidRPr="00A452F2">
        <w:rPr>
          <w:lang w:val="en-GB"/>
        </w:rPr>
        <w:t>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440AB">
            <w:pPr>
              <w:pStyle w:val="Tablecontent"/>
              <w:rPr>
                <w:lang w:val="en-GB"/>
              </w:rPr>
            </w:pPr>
            <w:r w:rsidRPr="00A452F2">
              <w:rPr>
                <w:lang w:val="en-GB"/>
              </w:rPr>
              <w:t>Balloon</w:t>
            </w:r>
          </w:p>
        </w:tc>
        <w:tc>
          <w:tcPr>
            <w:tcW w:w="8481" w:type="dxa"/>
          </w:tcPr>
          <w:p w14:paraId="55FE7DDF" w14:textId="58C8DB4C"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r w:rsidR="008D6888">
              <w:rPr>
                <w:lang w:val="en-GB"/>
              </w:rPr>
              <w:t xml:space="preserve">. </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440AB">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6523384B" w14:textId="5A3408D7" w:rsidR="00480E05" w:rsidRDefault="00480E05" w:rsidP="00480E05">
      <w:r>
        <w:t>Based on the above, my recommendation if you need to calculate demand is</w:t>
      </w:r>
    </w:p>
    <w:p w14:paraId="0AC557AA" w14:textId="6EED7E85" w:rsidR="004C4D60" w:rsidRDefault="004C4D60" w:rsidP="00594785">
      <w:pPr>
        <w:pStyle w:val="Code"/>
      </w:pPr>
      <w:r w:rsidRPr="00A452F2">
        <w:lastRenderedPageBreak/>
        <w:t>Demand = Consumed + Balloon</w:t>
      </w:r>
      <w:r w:rsidR="003C1E23">
        <w:t>ed</w:t>
      </w:r>
      <w:r w:rsidRPr="00A452F2">
        <w:t xml:space="preserve"> + Compress</w:t>
      </w:r>
      <w:r w:rsidR="004B626A">
        <w:t>ed</w:t>
      </w:r>
      <w:r w:rsidRPr="00A452F2">
        <w:t xml:space="preserve"> + Swap</w:t>
      </w:r>
      <w:r w:rsidR="004B626A">
        <w:t>ped + Swapped to Host Cache</w:t>
      </w:r>
    </w:p>
    <w:p w14:paraId="7DACB065" w14:textId="1DB6593C" w:rsidR="00FD7FE7" w:rsidRDefault="00FD7FE7" w:rsidP="00480E05">
      <w:r>
        <w:t>Practically, I think consumed is good enough.</w:t>
      </w:r>
      <w:r w:rsidR="009F3D11">
        <w:t xml:space="preserve"> It’s operationally hard for it to reach 99%</w:t>
      </w:r>
      <w:r w:rsidR="0030062F">
        <w:t>, so in most cases</w:t>
      </w:r>
      <w:r w:rsidR="003F3F37">
        <w:t xml:space="preserve"> the other 4 </w:t>
      </w:r>
      <w:r w:rsidR="008D3A3F">
        <w:t>metrics</w:t>
      </w:r>
      <w:r w:rsidR="003F3F37">
        <w:t xml:space="preserve"> are near 0.</w:t>
      </w:r>
    </w:p>
    <w:p w14:paraId="64C25A1B" w14:textId="7487CE6B" w:rsidR="0084164A" w:rsidRDefault="0084164A" w:rsidP="00480E05">
      <w:r>
        <w:t>Why is memory contention not included?</w:t>
      </w:r>
    </w:p>
    <w:p w14:paraId="1906D230" w14:textId="716A33B1" w:rsidR="0084164A" w:rsidRDefault="0084164A" w:rsidP="00480E05">
      <w:r>
        <w:t xml:space="preserve">Because it would result in </w:t>
      </w:r>
      <w:r w:rsidR="004B626A">
        <w:t xml:space="preserve">an increase of consumed. </w:t>
      </w:r>
    </w:p>
    <w:p w14:paraId="546A85F8" w14:textId="77777777" w:rsidR="0022550D" w:rsidRDefault="0022550D" w:rsidP="00AC6E1E">
      <w:pPr>
        <w:pStyle w:val="Heading4"/>
      </w:pPr>
      <w:r>
        <w:t>Other Metrics</w:t>
      </w:r>
    </w:p>
    <w:p w14:paraId="5360E324" w14:textId="77777777" w:rsidR="00116E33" w:rsidRPr="003A2DF0" w:rsidRDefault="00116E33" w:rsidP="00116E33">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46F6B637" w14:textId="77777777" w:rsidR="00116E33" w:rsidRDefault="00116E33" w:rsidP="00116E33">
      <w:pPr>
        <w:rPr>
          <w:lang w:val="en-GB"/>
        </w:rPr>
      </w:pPr>
      <w:r w:rsidRPr="003A2DF0">
        <w:rPr>
          <w:lang w:val="en-GB"/>
        </w:rPr>
        <w:t xml:space="preserve">The Heap counter shows the memory used by </w:t>
      </w:r>
      <w:r>
        <w:rPr>
          <w:lang w:val="en-GB"/>
        </w:rPr>
        <w:t>VMkernel</w:t>
      </w:r>
      <w:r w:rsidRPr="003A2DF0">
        <w:rPr>
          <w:lang w:val="en-GB"/>
        </w:rPr>
        <w:t xml:space="preserve"> heap and other data. This is normally a constant and small value</w:t>
      </w:r>
      <w:r>
        <w:rPr>
          <w:lang w:val="en-GB"/>
        </w:rPr>
        <w:t>.</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595">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w:t>
      </w:r>
      <w:r w:rsidRPr="001A6CB5">
        <w:rPr>
          <w:color w:val="00B0F0"/>
          <w:lang w:val="en-GB"/>
        </w:rPr>
        <w:t>managed</w:t>
      </w:r>
      <w:r w:rsidRPr="006B532B">
        <w:rPr>
          <w:lang w:val="en-GB"/>
        </w:rPr>
        <w:t xml:space="preserve">"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066A0E3C" w:rsidR="005D77D1" w:rsidRPr="00D855F0" w:rsidRDefault="008D3A3F" w:rsidP="00757101">
            <w:pPr>
              <w:pStyle w:val="Tableheading"/>
              <w:rPr>
                <w:b/>
                <w:bCs w:val="0"/>
              </w:rPr>
            </w:pPr>
            <w:r>
              <w:rPr>
                <w:b/>
                <w:bCs w:val="0"/>
              </w:rPr>
              <w:t>Metrics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lastRenderedPageBreak/>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5408"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31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YOxd&#10;9YsCAAATBQAADgAAAAAAAAAAAAAAAAAuAgAAZHJzL2Uyb0RvYy54bWxQSwECLQAUAAYACAAAACEA&#10;S4kmzdYAAAAFAQAADwAAAAAAAAAAAAAAAADlBAAAZHJzL2Rvd25yZXYueG1sUEsFBgAAAAAEAAQA&#10;8wAAAOgFA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31472F12" w:rsidR="005D7A30" w:rsidRPr="005D7A30" w:rsidRDefault="0008463A" w:rsidP="003F097B">
      <w:pPr>
        <w:pStyle w:val="AfterChapterTitle"/>
        <w:rPr>
          <w:lang w:val="en-GB"/>
        </w:rPr>
      </w:pPr>
      <w:r w:rsidRPr="00A452F2">
        <w:rPr>
          <w:lang w:val="en-GB"/>
        </w:rPr>
        <w:t xml:space="preserve">Virtualization increases the complexity in </w:t>
      </w:r>
      <w:r w:rsidR="00177FFE">
        <w:rPr>
          <w:lang w:val="en-GB"/>
        </w:rPr>
        <w:t xml:space="preserve">both </w:t>
      </w:r>
      <w:r w:rsidRPr="00A452F2">
        <w:rPr>
          <w:lang w:val="en-GB"/>
        </w:rPr>
        <w:t xml:space="preserve">storage </w:t>
      </w:r>
      <w:r w:rsidR="00177FFE">
        <w:rPr>
          <w:lang w:val="en-GB"/>
        </w:rPr>
        <w:t xml:space="preserve">capacity and </w:t>
      </w:r>
      <w:r w:rsidRPr="00A452F2">
        <w:rPr>
          <w:lang w:val="en-GB"/>
        </w:rPr>
        <w:t>performance. Just like memory, where we have more than one level, we have</w:t>
      </w:r>
      <w:r>
        <w:rPr>
          <w:lang w:val="en-GB"/>
        </w:rPr>
        <w:t xml:space="preserve"> multiple</w:t>
      </w:r>
      <w:r w:rsidRPr="00A452F2">
        <w:rPr>
          <w:lang w:val="en-GB"/>
        </w:rPr>
        <w:t xml:space="preserve"> l</w:t>
      </w:r>
      <w:r w:rsidR="005C7ECA">
        <w:rPr>
          <w:lang w:val="en-GB"/>
        </w:rPr>
        <w:t>ayers</w:t>
      </w:r>
      <w:r w:rsidRPr="00A452F2">
        <w:rPr>
          <w:lang w:val="en-GB"/>
        </w:rPr>
        <w:t xml:space="preserve"> </w:t>
      </w:r>
      <w:r w:rsidR="005C7ECA">
        <w:rPr>
          <w:lang w:val="en-GB"/>
        </w:rPr>
        <w:t xml:space="preserve">of </w:t>
      </w:r>
      <w:r w:rsidRPr="00A452F2">
        <w:rPr>
          <w:lang w:val="en-GB"/>
        </w:rPr>
        <w:t>storage</w:t>
      </w:r>
      <w:r w:rsidR="00706C01">
        <w:rPr>
          <w:lang w:val="en-GB"/>
        </w:rPr>
        <w:t xml:space="preserve"> and each layer only has control over its own.</w:t>
      </w:r>
      <w:r w:rsidR="005C7ECA">
        <w:rPr>
          <w:lang w:val="en-GB"/>
        </w:rPr>
        <w:t xml:space="preserve"> In addition,</w:t>
      </w:r>
      <w:r>
        <w:rPr>
          <w:lang w:val="en-GB"/>
        </w:rPr>
        <w:t xml:space="preserve"> each l</w:t>
      </w:r>
      <w:r w:rsidR="005C7ECA">
        <w:rPr>
          <w:lang w:val="en-GB"/>
        </w:rPr>
        <w:t>ayer</w:t>
      </w:r>
      <w:r>
        <w:rPr>
          <w:lang w:val="en-GB"/>
        </w:rPr>
        <w:t xml:space="preserve"> may not use the same terminology. </w:t>
      </w:r>
    </w:p>
    <w:p w14:paraId="0892FCF6" w14:textId="0B4BC2CA" w:rsidR="005D7A30" w:rsidRDefault="005D7A30" w:rsidP="00540F68">
      <w:pPr>
        <w:pStyle w:val="Heading3"/>
      </w:pPr>
      <w:r>
        <w:lastRenderedPageBreak/>
        <w:t xml:space="preserve">The Layers </w:t>
      </w:r>
      <w:r w:rsidR="00F25F3A">
        <w:t>of</w:t>
      </w:r>
      <w:r>
        <w:t xml:space="preserve"> Storage</w:t>
      </w:r>
    </w:p>
    <w:p w14:paraId="1A687FF4" w14:textId="6667CDEB" w:rsidR="00006B9C" w:rsidRPr="00E10DF4" w:rsidRDefault="00733662" w:rsidP="00AC5C5B">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596"/>
                    <a:stretch>
                      <a:fillRect/>
                    </a:stretch>
                  </pic:blipFill>
                  <pic:spPr>
                    <a:xfrm>
                      <a:off x="0" y="0"/>
                      <a:ext cx="5731200" cy="2754000"/>
                    </a:xfrm>
                    <a:prstGeom prst="rect">
                      <a:avLst/>
                    </a:prstGeom>
                  </pic:spPr>
                </pic:pic>
              </a:graphicData>
            </a:graphic>
          </wp:inline>
        </w:drawing>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0006A" w:rsidRPr="00EB0C8A" w14:paraId="77A69B3E" w14:textId="77777777" w:rsidTr="00E440AB">
        <w:tc>
          <w:tcPr>
            <w:tcW w:w="1843" w:type="dxa"/>
            <w:shd w:val="clear" w:color="auto" w:fill="F2F2F2" w:themeFill="background1" w:themeFillShade="F2"/>
          </w:tcPr>
          <w:p w14:paraId="1F760989" w14:textId="0F41C692" w:rsidR="0050006A" w:rsidRPr="00EB0C8A" w:rsidRDefault="00781964" w:rsidP="00E440AB">
            <w:pPr>
              <w:pStyle w:val="Tableheading"/>
              <w:rPr>
                <w:rStyle w:val="Strong"/>
                <w:b/>
                <w:bCs w:val="0"/>
              </w:rPr>
            </w:pPr>
            <w:r>
              <w:t xml:space="preserve"> </w:t>
            </w:r>
            <w:r w:rsidR="0050006A">
              <w:rPr>
                <w:rStyle w:val="Strong"/>
                <w:b/>
                <w:bCs w:val="0"/>
              </w:rPr>
              <w:t>Lay</w:t>
            </w:r>
            <w:r w:rsidR="0050006A">
              <w:rPr>
                <w:rStyle w:val="Strong"/>
                <w:b/>
              </w:rPr>
              <w:t>er</w:t>
            </w:r>
          </w:p>
        </w:tc>
        <w:tc>
          <w:tcPr>
            <w:tcW w:w="8647" w:type="dxa"/>
            <w:shd w:val="clear" w:color="auto" w:fill="F2F2F2" w:themeFill="background1" w:themeFillShade="F2"/>
          </w:tcPr>
          <w:p w14:paraId="0E589707" w14:textId="77777777" w:rsidR="0050006A" w:rsidRPr="00EB0C8A" w:rsidRDefault="0050006A" w:rsidP="00E440AB">
            <w:pPr>
              <w:pStyle w:val="Tableheading"/>
            </w:pPr>
            <w:r w:rsidRPr="00EB0C8A">
              <w:t>Description</w:t>
            </w:r>
          </w:p>
        </w:tc>
      </w:tr>
      <w:tr w:rsidR="0050006A" w:rsidRPr="00006B9C" w14:paraId="2198C10F" w14:textId="77777777" w:rsidTr="00E440AB">
        <w:tc>
          <w:tcPr>
            <w:tcW w:w="1843" w:type="dxa"/>
            <w:shd w:val="clear" w:color="auto" w:fill="auto"/>
          </w:tcPr>
          <w:p w14:paraId="0BD6D59B" w14:textId="0CB69992" w:rsidR="0050006A" w:rsidRDefault="0050006A" w:rsidP="00E440AB">
            <w:pPr>
              <w:pStyle w:val="Tablecontent"/>
              <w:rPr>
                <w:b/>
                <w:bCs/>
                <w:lang w:val="en-GB"/>
              </w:rPr>
            </w:pPr>
            <w:r>
              <w:rPr>
                <w:b/>
                <w:bCs/>
                <w:lang w:val="en-GB"/>
              </w:rPr>
              <w:t>Guest OS</w:t>
            </w:r>
          </w:p>
        </w:tc>
        <w:tc>
          <w:tcPr>
            <w:tcW w:w="8647" w:type="dxa"/>
          </w:tcPr>
          <w:p w14:paraId="189F477D" w14:textId="77777777" w:rsidR="0050006A" w:rsidRDefault="0050006A" w:rsidP="0050006A">
            <w:pPr>
              <w:pStyle w:val="Tablecontent"/>
            </w:pPr>
            <w:r>
              <w:t>The most upper layer is the Guest OS</w:t>
            </w:r>
            <w:r w:rsidRPr="00A452F2">
              <w:t xml:space="preserve">. </w:t>
            </w:r>
            <w:r>
              <w:t xml:space="preserve">It sees virtual disks presented by the VM motherboard. Guest OS typically has multiple partition or drive. Each partition has its own filesystem, serving different purpose such </w:t>
            </w:r>
            <w:r w:rsidRPr="00A452F2">
              <w:t>OS drive, paging file drive, and data drive. A large database VM will have even more</w:t>
            </w:r>
            <w:r>
              <w:t xml:space="preserve"> partitions. </w:t>
            </w:r>
            <w:r w:rsidRPr="005579DB">
              <w:t xml:space="preserve">Partition may </w:t>
            </w:r>
            <w:r w:rsidRPr="0075532B">
              <w:rPr>
                <w:i/>
                <w:iCs/>
                <w:color w:val="FF0000"/>
              </w:rPr>
              <w:t>not</w:t>
            </w:r>
            <w:r w:rsidRPr="0075532B">
              <w:rPr>
                <w:color w:val="FF0000"/>
              </w:rPr>
              <w:t xml:space="preserve"> </w:t>
            </w:r>
            <w:r w:rsidRPr="005579DB">
              <w:t>map 1:1 to the virtual disk. There is no visibility to this mapping.</w:t>
            </w:r>
            <w:r>
              <w:t xml:space="preserve"> This makes calculating unmapped blocks accurately an impossible task in the case of RDM disk.</w:t>
            </w:r>
          </w:p>
          <w:p w14:paraId="4BCD6497" w14:textId="31863DC9" w:rsidR="0050006A" w:rsidRDefault="0050006A" w:rsidP="0050006A">
            <w:pPr>
              <w:pStyle w:val="Tablecontent"/>
            </w:pPr>
            <w:r>
              <w:t>To make it more complex, there is also networked drive. Windows or Linux mounts them over protocol such as SMB. These filesystems are not visible to the hypervisor.</w:t>
            </w:r>
          </w:p>
        </w:tc>
      </w:tr>
      <w:tr w:rsidR="0050006A" w:rsidRPr="00006B9C" w14:paraId="5EED8C8B" w14:textId="77777777" w:rsidTr="00E440AB">
        <w:tc>
          <w:tcPr>
            <w:tcW w:w="1843" w:type="dxa"/>
            <w:shd w:val="clear" w:color="auto" w:fill="auto"/>
          </w:tcPr>
          <w:p w14:paraId="5FD096D9" w14:textId="4BAC2DE7" w:rsidR="0050006A" w:rsidRDefault="0050006A" w:rsidP="00E440AB">
            <w:pPr>
              <w:pStyle w:val="Tablecontent"/>
              <w:rPr>
                <w:b/>
                <w:bCs/>
                <w:lang w:val="en-GB"/>
              </w:rPr>
            </w:pPr>
            <w:r>
              <w:rPr>
                <w:b/>
                <w:bCs/>
                <w:lang w:val="en-GB"/>
              </w:rPr>
              <w:t>VM</w:t>
            </w:r>
          </w:p>
        </w:tc>
        <w:tc>
          <w:tcPr>
            <w:tcW w:w="8647" w:type="dxa"/>
          </w:tcPr>
          <w:p w14:paraId="117DDB40" w14:textId="0A12732B" w:rsidR="0050006A" w:rsidRDefault="0050006A" w:rsidP="0050006A">
            <w:pPr>
              <w:pStyle w:val="Tablecontent"/>
            </w:pPr>
            <w:r>
              <w:t>The main file is virtual disks. This can be RDM or VMDK. Both are p</w:t>
            </w:r>
            <w:r w:rsidRPr="00104262">
              <w:t>resented as Local SCSI disk, such as scsi0:0</w:t>
            </w:r>
            <w:r>
              <w:t xml:space="preserve">, so the Guest OS does not know </w:t>
            </w:r>
            <w:r w:rsidRPr="00104262">
              <w:t xml:space="preserve">of </w:t>
            </w:r>
            <w:r>
              <w:t xml:space="preserve">the </w:t>
            </w:r>
            <w:r w:rsidRPr="00104262">
              <w:t>underlying protocol</w:t>
            </w:r>
            <w:r>
              <w:t>. For example, you can actually have MS-DOS using drive on Fibre Channel network!</w:t>
            </w:r>
          </w:p>
          <w:p w14:paraId="2A5D331D" w14:textId="77777777" w:rsidR="00177FFE" w:rsidRDefault="00177FFE" w:rsidP="0050006A">
            <w:pPr>
              <w:pStyle w:val="Tablecontent"/>
            </w:pPr>
            <w:r w:rsidRPr="00177FFE">
              <w:t xml:space="preserve">The discrepancy between VM layer and Guest OS utilization happens </w:t>
            </w:r>
            <w:r>
              <w:t xml:space="preserve">because each layer works differently. </w:t>
            </w:r>
          </w:p>
          <w:p w14:paraId="699D92D4" w14:textId="77777777" w:rsidR="00177FFE" w:rsidRDefault="00177FFE" w:rsidP="00177FFE">
            <w:pPr>
              <w:pStyle w:val="Tablecontent"/>
              <w:numPr>
                <w:ilvl w:val="0"/>
                <w:numId w:val="77"/>
              </w:numPr>
            </w:pPr>
            <w:r>
              <w:t>I</w:t>
            </w:r>
            <w:r w:rsidRPr="00177FFE">
              <w:t>f there is RDM or thick VMDK, VM can’t see the actual used</w:t>
            </w:r>
            <w:r>
              <w:t xml:space="preserve"> inside Guest OS</w:t>
            </w:r>
            <w:r w:rsidRPr="00177FFE">
              <w:t>. It simply sees 100% used, regardless of what Windows or Linux uses.</w:t>
            </w:r>
            <w:r>
              <w:t xml:space="preserve"> </w:t>
            </w:r>
          </w:p>
          <w:p w14:paraId="00D8EC67" w14:textId="26F8DCD2" w:rsidR="00177FFE" w:rsidRPr="00104262" w:rsidRDefault="00177FFE" w:rsidP="00177FFE">
            <w:pPr>
              <w:pStyle w:val="Tablecontent"/>
              <w:numPr>
                <w:ilvl w:val="0"/>
                <w:numId w:val="77"/>
              </w:numPr>
            </w:pPr>
            <w:r>
              <w:t xml:space="preserve">If there is unmapped block, Guest OS can’t see this overhead. </w:t>
            </w:r>
          </w:p>
          <w:p w14:paraId="6037FCE3" w14:textId="2279D543" w:rsidR="0050006A" w:rsidRPr="0050006A" w:rsidRDefault="0050006A" w:rsidP="0050006A">
            <w:pPr>
              <w:pStyle w:val="Tablecontent"/>
            </w:pPr>
            <w:r>
              <w:t>W</w:t>
            </w:r>
            <w:r w:rsidRPr="4CAB3972">
              <w:t xml:space="preserve">e are interested in data both at the VM </w:t>
            </w:r>
            <w:r w:rsidR="00177FFE">
              <w:t xml:space="preserve">aggregate </w:t>
            </w:r>
            <w:r w:rsidRPr="4CAB3972">
              <w:t>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obscured.</w:t>
            </w:r>
          </w:p>
        </w:tc>
      </w:tr>
      <w:tr w:rsidR="0050006A" w:rsidRPr="00006B9C" w14:paraId="3500D0C7" w14:textId="77777777" w:rsidTr="00E440AB">
        <w:tc>
          <w:tcPr>
            <w:tcW w:w="1843" w:type="dxa"/>
            <w:shd w:val="clear" w:color="auto" w:fill="auto"/>
          </w:tcPr>
          <w:p w14:paraId="4D9E801A" w14:textId="1576750D" w:rsidR="0050006A" w:rsidRPr="005F6D26" w:rsidRDefault="0050006A" w:rsidP="00E440AB">
            <w:pPr>
              <w:pStyle w:val="Tablecontent"/>
            </w:pPr>
            <w:r>
              <w:rPr>
                <w:b/>
                <w:bCs/>
                <w:lang w:val="en-GB"/>
              </w:rPr>
              <w:t>ESXi</w:t>
            </w:r>
          </w:p>
        </w:tc>
        <w:tc>
          <w:tcPr>
            <w:tcW w:w="8647" w:type="dxa"/>
          </w:tcPr>
          <w:p w14:paraId="582EA7DF" w14:textId="7BDA4C08" w:rsidR="0050006A" w:rsidRDefault="0050006A" w:rsidP="0050006A">
            <w:pPr>
              <w:pStyle w:val="Tablecontent"/>
            </w:pPr>
            <w:r>
              <w:t>In this layer w</w:t>
            </w:r>
            <w:r w:rsidRPr="00B1485D">
              <w:t xml:space="preserve">e have the </w:t>
            </w:r>
            <w:r>
              <w:t xml:space="preserve">ESXi storage subsystem and the storage adapter. </w:t>
            </w:r>
            <w:r w:rsidRPr="00B1485D">
              <w:t xml:space="preserve">We </w:t>
            </w:r>
            <w:r>
              <w:t>do</w:t>
            </w:r>
            <w:r w:rsidRPr="00B1485D">
              <w:t xml:space="preserve"> not </w:t>
            </w:r>
            <w:r>
              <w:t xml:space="preserve">deep dive into </w:t>
            </w:r>
            <w:r w:rsidRPr="00B1485D">
              <w:t xml:space="preserve">ESXi in our discussion of </w:t>
            </w:r>
            <w:r>
              <w:t>s</w:t>
            </w:r>
            <w:r w:rsidRPr="00B1485D">
              <w:t xml:space="preserve">torage </w:t>
            </w:r>
            <w:r>
              <w:t>metrics</w:t>
            </w:r>
            <w:r w:rsidRPr="00B1485D">
              <w:t xml:space="preserve"> as in general it is not a cause of storage bottleneck. Yes, the </w:t>
            </w:r>
            <w:r>
              <w:t>VMkernel</w:t>
            </w:r>
            <w:r w:rsidRPr="00B1485D">
              <w:t xml:space="preserve"> prioritizes and queues the I/Os, but all these operations should be less than 1 millisecond. If the I/O is held at the kernel, there is a good chance that the physical device latency is more than 10 milliseconds.</w:t>
            </w:r>
          </w:p>
          <w:p w14:paraId="6090FB2D" w14:textId="10EAF6BF" w:rsidR="0050006A" w:rsidRPr="001767C7" w:rsidRDefault="0050006A" w:rsidP="0050006A">
            <w:pPr>
              <w:pStyle w:val="Tablecontent"/>
            </w:pPr>
            <w:r w:rsidRPr="00B1485D">
              <w:t xml:space="preserve">In a typical shared storage, multiple VMs </w:t>
            </w:r>
            <w:r>
              <w:t xml:space="preserve">run on the same ESXi, and multiple VMs </w:t>
            </w:r>
            <w:r w:rsidRPr="00B1485D">
              <w:t xml:space="preserve">share a datastore. So it is common to have an I/O blender effect, where sequential writes on </w:t>
            </w:r>
            <w:r w:rsidRPr="00B1485D">
              <w:lastRenderedPageBreak/>
              <w:t xml:space="preserve">individual vmdk files become random writes at the datastore level. </w:t>
            </w:r>
            <w:r>
              <w:t xml:space="preserve">It also changes the read/write ratio. </w:t>
            </w:r>
            <w:r w:rsidRPr="00B1485D">
              <w:t xml:space="preserve">This can occur in either VMFS or NFS. </w:t>
            </w:r>
            <w:r>
              <w:t>This certainly increase complexity in troubleshooting. Complexity also increases when the IO needs to go over the network, especially across different physical data centers asynchronously.</w:t>
            </w:r>
          </w:p>
        </w:tc>
      </w:tr>
      <w:tr w:rsidR="0050006A" w:rsidRPr="00006B9C" w14:paraId="703A3AB7" w14:textId="77777777" w:rsidTr="00E440AB">
        <w:tc>
          <w:tcPr>
            <w:tcW w:w="1843" w:type="dxa"/>
            <w:shd w:val="clear" w:color="auto" w:fill="auto"/>
          </w:tcPr>
          <w:p w14:paraId="73FB4A39" w14:textId="663FD57F" w:rsidR="0050006A" w:rsidRPr="005378F6" w:rsidRDefault="0050006A" w:rsidP="00E440AB">
            <w:pPr>
              <w:pStyle w:val="Tablecontent"/>
              <w:rPr>
                <w:b/>
                <w:bCs/>
                <w:lang w:val="en-GB"/>
              </w:rPr>
            </w:pPr>
            <w:r>
              <w:rPr>
                <w:b/>
                <w:bCs/>
                <w:lang w:val="en-GB"/>
              </w:rPr>
              <w:t>Datastore</w:t>
            </w:r>
          </w:p>
        </w:tc>
        <w:tc>
          <w:tcPr>
            <w:tcW w:w="8647" w:type="dxa"/>
          </w:tcPr>
          <w:p w14:paraId="0A5B6B90" w14:textId="1B596C89" w:rsidR="0050006A" w:rsidRPr="00B1485D" w:rsidRDefault="0050006A" w:rsidP="0050006A">
            <w:pPr>
              <w:pStyle w:val="Tablecontent"/>
            </w:pPr>
            <w:r w:rsidRPr="00B1485D">
              <w:t xml:space="preserve">What you can see at this level, and hence how you monitor, depends on the storage architecture. We will cover the centralized storage architecture first as it is a more deployment. We will cover the distributed architecture </w:t>
            </w:r>
            <w:r>
              <w:t xml:space="preserve">(e.g. vSAN) </w:t>
            </w:r>
            <w:r w:rsidRPr="00B1485D">
              <w:t>separately due to major differences in monitoring.</w:t>
            </w:r>
          </w:p>
        </w:tc>
      </w:tr>
      <w:tr w:rsidR="0050006A" w:rsidRPr="00006B9C" w14:paraId="00445473" w14:textId="77777777" w:rsidTr="00E440AB">
        <w:tc>
          <w:tcPr>
            <w:tcW w:w="1843" w:type="dxa"/>
            <w:shd w:val="clear" w:color="auto" w:fill="auto"/>
          </w:tcPr>
          <w:p w14:paraId="770859FA" w14:textId="218B19F2" w:rsidR="0050006A" w:rsidRDefault="0050006A" w:rsidP="00E440AB">
            <w:pPr>
              <w:pStyle w:val="Tablecontent"/>
              <w:rPr>
                <w:b/>
                <w:bCs/>
                <w:lang w:val="en-GB"/>
              </w:rPr>
            </w:pPr>
            <w:r>
              <w:rPr>
                <w:b/>
                <w:bCs/>
                <w:lang w:val="en-GB"/>
              </w:rPr>
              <w:t>Storage Subsystem</w:t>
            </w:r>
          </w:p>
        </w:tc>
        <w:tc>
          <w:tcPr>
            <w:tcW w:w="8647" w:type="dxa"/>
          </w:tcPr>
          <w:p w14:paraId="6477A90A" w14:textId="54978B2C" w:rsidR="0050006A" w:rsidRDefault="0050006A" w:rsidP="0050006A">
            <w:pPr>
              <w:pStyle w:val="Tablecontent"/>
            </w:pPr>
            <w:r>
              <w:t>This can be virtual (e.g. vSAN) or physical (e.g. physical array).</w:t>
            </w:r>
          </w:p>
          <w:p w14:paraId="1670CBBA" w14:textId="6CA3D6E3" w:rsidR="0050006A" w:rsidRPr="00B1485D" w:rsidRDefault="0050006A" w:rsidP="0050006A">
            <w:pPr>
              <w:pStyle w:val="Tablecontent"/>
            </w:pPr>
            <w:r w:rsidRPr="00B1485D">
              <w:t>The datastore is normally backed one to one by a LUN, so what we see at the datastore level matches with what we see at the LUN level. Multiple LUNs reside on a single array.</w:t>
            </w:r>
          </w:p>
        </w:tc>
      </w:tr>
    </w:tbl>
    <w:p w14:paraId="60D0A07C" w14:textId="3A628D02" w:rsidR="001A655E" w:rsidRDefault="007853EB" w:rsidP="00AC6E1E">
      <w:pPr>
        <w:pStyle w:val="Heading4"/>
      </w:pPr>
      <w:r>
        <w:t xml:space="preserve">Multi-Layer </w:t>
      </w:r>
      <w:r w:rsidR="0034123A">
        <w:t>Management</w:t>
      </w:r>
    </w:p>
    <w:p w14:paraId="60DDB9A7" w14:textId="7E1F271B" w:rsidR="001A21A8" w:rsidRDefault="0034123A" w:rsidP="00C03F54">
      <w:pPr>
        <w:rPr>
          <w:lang w:val="en-GB"/>
        </w:rPr>
      </w:pPr>
      <w:r>
        <w:rPr>
          <w:lang w:val="en-GB"/>
        </w:rPr>
        <w:t>The layers present challenge in management</w:t>
      </w:r>
      <w:r w:rsidR="00AD1A31">
        <w:rPr>
          <w:lang w:val="en-GB"/>
        </w:rPr>
        <w:t>, as they create limitation</w:t>
      </w:r>
      <w:r w:rsidR="0066469B">
        <w:rPr>
          <w:lang w:val="en-GB"/>
        </w:rPr>
        <w:t xml:space="preserve"> in end to end visibility and raise different questions. </w:t>
      </w:r>
      <w:r w:rsidR="002A70D2">
        <w:rPr>
          <w:lang w:val="en-GB"/>
        </w:rPr>
        <w:t xml:space="preserve">They also do not have consistent terminology. </w:t>
      </w:r>
      <w:r w:rsidR="00572FF6">
        <w:t>For example, the term disk, LUN and device may mean the same thing. A device is typically physical (something you can hold, like an SSD card). LUN is typically virtual, a striping across physical devices in a volume.</w:t>
      </w:r>
    </w:p>
    <w:p w14:paraId="65B9D93D" w14:textId="2C30279C" w:rsidR="0050006A" w:rsidRDefault="0050006A" w:rsidP="0050006A">
      <w:pPr>
        <w:rPr>
          <w:lang w:val="en-GB"/>
        </w:rPr>
      </w:pPr>
      <w:r>
        <w:rPr>
          <w:lang w:val="en-GB"/>
        </w:rPr>
        <w:t xml:space="preserve">Storage metrics can be largely grouped into </w:t>
      </w:r>
      <w:r w:rsidR="002A70D2">
        <w:rPr>
          <w:lang w:val="en-GB"/>
        </w:rPr>
        <w:t>2</w:t>
      </w:r>
      <w:r>
        <w:rPr>
          <w:lang w:val="en-GB"/>
        </w:rPr>
        <w:t xml:space="preserve">: </w:t>
      </w:r>
    </w:p>
    <w:p w14:paraId="25CFF7B7" w14:textId="77777777" w:rsidR="0050006A" w:rsidRPr="00A452F2" w:rsidRDefault="0050006A" w:rsidP="0050006A">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50006A" w:rsidRPr="00006B9C" w14:paraId="48B31935" w14:textId="77777777" w:rsidTr="00E440AB">
        <w:tc>
          <w:tcPr>
            <w:tcW w:w="1560" w:type="dxa"/>
            <w:shd w:val="clear" w:color="auto" w:fill="F2F2F2" w:themeFill="background1" w:themeFillShade="F2"/>
          </w:tcPr>
          <w:p w14:paraId="365EF94E" w14:textId="77777777" w:rsidR="0050006A" w:rsidRPr="005F6D26" w:rsidRDefault="0050006A" w:rsidP="00E440AB">
            <w:pPr>
              <w:pStyle w:val="Tablecontent"/>
              <w:rPr>
                <w:rStyle w:val="Strong"/>
                <w:b w:val="0"/>
                <w:bCs w:val="0"/>
              </w:rPr>
            </w:pPr>
            <w:r w:rsidRPr="005F6D26">
              <w:rPr>
                <w:b/>
                <w:bCs/>
              </w:rPr>
              <w:t>Speed</w:t>
            </w:r>
          </w:p>
        </w:tc>
        <w:tc>
          <w:tcPr>
            <w:tcW w:w="8930" w:type="dxa"/>
          </w:tcPr>
          <w:p w14:paraId="748EE64C" w14:textId="1572CD1F" w:rsidR="0050006A" w:rsidRDefault="006C6727" w:rsidP="00E440AB">
            <w:pPr>
              <w:pStyle w:val="Tablecontent"/>
              <w:rPr>
                <w:lang w:val="en-GB"/>
              </w:rPr>
            </w:pPr>
            <w:r>
              <w:rPr>
                <w:lang w:val="en-GB"/>
              </w:rPr>
              <w:t xml:space="preserve">Performance </w:t>
            </w:r>
            <w:r w:rsidR="0050006A" w:rsidRPr="005D7A30">
              <w:rPr>
                <w:lang w:val="en-GB"/>
              </w:rPr>
              <w:t>is measured in 2 ways</w:t>
            </w:r>
            <w:r w:rsidR="0050006A">
              <w:rPr>
                <w:lang w:val="en-GB"/>
              </w:rPr>
              <w:t xml:space="preserve"> (</w:t>
            </w:r>
            <w:r w:rsidR="0050006A" w:rsidRPr="005D7A30">
              <w:rPr>
                <w:lang w:val="en-GB"/>
              </w:rPr>
              <w:t>contention and utilization</w:t>
            </w:r>
            <w:r w:rsidR="0050006A">
              <w:rPr>
                <w:lang w:val="en-GB"/>
              </w:rPr>
              <w:t xml:space="preserve">). </w:t>
            </w:r>
          </w:p>
          <w:p w14:paraId="2925DDF5" w14:textId="4EFF81EF" w:rsidR="0050006A" w:rsidRDefault="0050006A" w:rsidP="00E440AB">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r w:rsidR="00CA6431">
              <w:rPr>
                <w:lang w:val="en-GB"/>
              </w:rPr>
              <w:t>.</w:t>
            </w:r>
          </w:p>
          <w:p w14:paraId="346FFE22" w14:textId="3F0D48B8" w:rsidR="002A70D2" w:rsidRDefault="0050006A" w:rsidP="00E440AB">
            <w:pPr>
              <w:pStyle w:val="Tablecontent"/>
            </w:pPr>
            <w:r>
              <w:t xml:space="preserve">Contention </w:t>
            </w:r>
            <w:r w:rsidR="002A70D2">
              <w:t>can happen at all 3 stages of IO processing:</w:t>
            </w:r>
          </w:p>
          <w:p w14:paraId="28CBAFC8" w14:textId="1DE7CBF9" w:rsidR="002A70D2" w:rsidRDefault="00CA6431" w:rsidP="002A70D2">
            <w:pPr>
              <w:pStyle w:val="Tablecontent"/>
              <w:numPr>
                <w:ilvl w:val="0"/>
                <w:numId w:val="78"/>
              </w:numPr>
            </w:pPr>
            <w:r>
              <w:t>pre-processing</w:t>
            </w:r>
            <w:r w:rsidR="002A70D2">
              <w:t xml:space="preserve">: each layer has their own queue or outstanding IO. </w:t>
            </w:r>
          </w:p>
          <w:p w14:paraId="09CB9DEE" w14:textId="1FF5DCCA" w:rsidR="002A70D2" w:rsidRDefault="002A70D2" w:rsidP="002A70D2">
            <w:pPr>
              <w:pStyle w:val="Tablecontent"/>
              <w:numPr>
                <w:ilvl w:val="0"/>
                <w:numId w:val="78"/>
              </w:numPr>
            </w:pPr>
            <w:r>
              <w:t xml:space="preserve">processing: </w:t>
            </w:r>
            <w:r w:rsidRPr="005D7A30">
              <w:rPr>
                <w:lang w:val="en-GB"/>
              </w:rPr>
              <w:t>aborted SCSI commands, drop</w:t>
            </w:r>
            <w:r>
              <w:rPr>
                <w:lang w:val="en-GB"/>
              </w:rPr>
              <w:t>ped</w:t>
            </w:r>
            <w:r w:rsidRPr="005D7A30">
              <w:rPr>
                <w:lang w:val="en-GB"/>
              </w:rPr>
              <w:t xml:space="preserve"> frame</w:t>
            </w:r>
            <w:r w:rsidR="00572FF6">
              <w:rPr>
                <w:lang w:val="en-GB"/>
              </w:rPr>
              <w:t>, etc.</w:t>
            </w:r>
          </w:p>
          <w:p w14:paraId="49D342B6" w14:textId="59D20724" w:rsidR="0050006A" w:rsidRPr="00216C5D" w:rsidRDefault="002A70D2" w:rsidP="00E440AB">
            <w:pPr>
              <w:pStyle w:val="Tablecontent"/>
              <w:numPr>
                <w:ilvl w:val="0"/>
                <w:numId w:val="78"/>
              </w:numPr>
            </w:pPr>
            <w:r>
              <w:t xml:space="preserve">post-processing: </w:t>
            </w:r>
            <w:r w:rsidR="0050006A">
              <w:t>latency</w:t>
            </w:r>
            <w:r w:rsidR="00CA6431">
              <w:t>.</w:t>
            </w:r>
          </w:p>
        </w:tc>
      </w:tr>
      <w:tr w:rsidR="0050006A" w:rsidRPr="00006B9C" w14:paraId="78D5A92D" w14:textId="77777777" w:rsidTr="00E440AB">
        <w:tc>
          <w:tcPr>
            <w:tcW w:w="1560" w:type="dxa"/>
            <w:shd w:val="clear" w:color="auto" w:fill="F2F2F2" w:themeFill="background1" w:themeFillShade="F2"/>
          </w:tcPr>
          <w:p w14:paraId="19DADEF9" w14:textId="77777777" w:rsidR="0050006A" w:rsidRPr="005F6D26" w:rsidRDefault="0050006A" w:rsidP="00E440AB">
            <w:pPr>
              <w:pStyle w:val="Tablecontent"/>
              <w:rPr>
                <w:b/>
                <w:bCs/>
              </w:rPr>
            </w:pPr>
            <w:r w:rsidRPr="005F6D26">
              <w:rPr>
                <w:b/>
                <w:bCs/>
              </w:rPr>
              <w:t>Space</w:t>
            </w:r>
          </w:p>
        </w:tc>
        <w:tc>
          <w:tcPr>
            <w:tcW w:w="8930" w:type="dxa"/>
          </w:tcPr>
          <w:p w14:paraId="02399461" w14:textId="5438C7BF" w:rsidR="0050006A" w:rsidRDefault="006C6727" w:rsidP="00E440AB">
            <w:pPr>
              <w:pStyle w:val="Tablecontent"/>
            </w:pPr>
            <w:r>
              <w:t xml:space="preserve">Capacity </w:t>
            </w:r>
            <w:r w:rsidR="0050006A">
              <w:t>has no concept of slowness</w:t>
            </w:r>
            <w:r>
              <w:t xml:space="preserve"> in modern, SSD based storage as access to data is no longer relying on spinning platter. </w:t>
            </w:r>
            <w:r w:rsidR="0050006A">
              <w:t xml:space="preserve">1% </w:t>
            </w:r>
            <w:r>
              <w:t xml:space="preserve">disk space </w:t>
            </w:r>
            <w:r w:rsidR="0050006A">
              <w:t>full is not slower/faster than 99% full</w:t>
            </w:r>
            <w:r>
              <w:t xml:space="preserve"> as defragmentation is no longer causing latency</w:t>
            </w:r>
            <w:r w:rsidR="0050006A">
              <w:t>. However, it impacts availability. At 100% full, the storage will stop processing IO and your application will crash as a result.</w:t>
            </w:r>
          </w:p>
          <w:p w14:paraId="18D6ACCE" w14:textId="3A4B10AF" w:rsidR="006C6727" w:rsidRDefault="006C6727" w:rsidP="00E440AB">
            <w:pPr>
              <w:pStyle w:val="Tablecontent"/>
            </w:pPr>
            <w:r>
              <w:t xml:space="preserve">Capacity, as in disk space, is </w:t>
            </w:r>
            <w:r w:rsidRPr="005D7A30">
              <w:t xml:space="preserve">measured in </w:t>
            </w:r>
            <w:r>
              <w:t xml:space="preserve">bytes. </w:t>
            </w:r>
          </w:p>
          <w:p w14:paraId="6CCBDE8A" w14:textId="176FF0E4" w:rsidR="00216C5D" w:rsidRDefault="00216C5D" w:rsidP="00E440AB">
            <w:pPr>
              <w:pStyle w:val="Tablecontent"/>
            </w:pPr>
            <w:r>
              <w:t>Storage differs to compute as reality overwrites projection. In compute, you use a projected capacity remaining number, which takes into account the past. In storage, if you have 0 bytes left, the number overwrites whatever number shown by capacity engine.</w:t>
            </w:r>
          </w:p>
          <w:p w14:paraId="6DE8035B" w14:textId="76F54FD7" w:rsidR="006C6727" w:rsidRPr="001767C7" w:rsidRDefault="006C6727" w:rsidP="00E440AB">
            <w:pPr>
              <w:pStyle w:val="Tablecontent"/>
            </w:pPr>
            <w:r>
              <w:rPr>
                <w:lang w:val="en-GB"/>
              </w:rPr>
              <w:t>You should also focus on reclamation as the amount tends to be substantial.</w:t>
            </w:r>
          </w:p>
        </w:tc>
      </w:tr>
    </w:tbl>
    <w:p w14:paraId="14364F18" w14:textId="0CE52197" w:rsidR="002A70D2" w:rsidRDefault="002A70D2" w:rsidP="0050006A">
      <w:r>
        <w:t xml:space="preserve">I do not consider property or setting as metric. </w:t>
      </w:r>
    </w:p>
    <w:p w14:paraId="7EBFE18E" w14:textId="77777777" w:rsidR="00216C5D" w:rsidRDefault="00216C5D" w:rsidP="00216C5D">
      <w:pPr>
        <w:pStyle w:val="Heading5"/>
      </w:pPr>
      <w:r>
        <w:lastRenderedPageBreak/>
        <w:t xml:space="preserve">Performance </w:t>
      </w:r>
    </w:p>
    <w:p w14:paraId="611F3A41" w14:textId="77777777" w:rsidR="00216C5D" w:rsidRDefault="00216C5D" w:rsidP="009A58F5">
      <w:pPr>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258B4A10" w14:textId="2DC45C8C" w:rsidR="009A58F5" w:rsidRPr="00087097" w:rsidRDefault="00572FF6" w:rsidP="009A58F5">
      <w:pPr>
        <w:rPr>
          <w:lang w:val="en-GB"/>
        </w:rPr>
      </w:pPr>
      <w:r>
        <w:rPr>
          <w:lang w:val="en-GB"/>
        </w:rPr>
        <w:t>E</w:t>
      </w:r>
      <w:r w:rsidR="009A58F5" w:rsidRPr="00087097">
        <w:rPr>
          <w:lang w:val="en-GB"/>
        </w:rPr>
        <w:t>nsure that you do not have packet</w:t>
      </w:r>
      <w:r w:rsidR="009A58F5">
        <w:rPr>
          <w:lang w:val="en-GB"/>
        </w:rPr>
        <w:t xml:space="preserve"> loss</w:t>
      </w:r>
      <w:r w:rsidR="009A58F5" w:rsidRPr="00087097">
        <w:rPr>
          <w:lang w:val="en-GB"/>
        </w:rPr>
        <w:t xml:space="preserve"> for your IP Storage, </w:t>
      </w:r>
      <w:r w:rsidR="009A58F5">
        <w:rPr>
          <w:lang w:val="en-GB"/>
        </w:rPr>
        <w:t xml:space="preserve">dropped FC frames for FC protocol, </w:t>
      </w:r>
      <w:r w:rsidR="009A58F5" w:rsidRPr="00087097">
        <w:rPr>
          <w:lang w:val="en-GB"/>
        </w:rPr>
        <w:t xml:space="preserve">or SCSI commands aborted for your block storage. They are a sign of contention as the datastore (VMFS or NFS) is shared. The </w:t>
      </w:r>
      <w:r w:rsidR="009A58F5">
        <w:rPr>
          <w:lang w:val="en-GB"/>
        </w:rPr>
        <w:t>metrics</w:t>
      </w:r>
      <w:r w:rsidR="009A58F5" w:rsidRPr="00087097">
        <w:rPr>
          <w:lang w:val="en-GB"/>
        </w:rPr>
        <w:t xml:space="preserve"> Bus Resets and Commands Aborted should be 0 all the time. As a result, it should be fine to track them at higher level objects. Create a super metric that tracks the maximum or summation of both, and you should expect a flat line. </w:t>
      </w:r>
    </w:p>
    <w:p w14:paraId="6BA51FED" w14:textId="6CB9ED49" w:rsidR="009A58F5" w:rsidRDefault="009A58F5" w:rsidP="009A58F5">
      <w:pPr>
        <w:rPr>
          <w:lang w:val="en-GB"/>
        </w:rPr>
      </w:pPr>
      <w:r w:rsidRPr="4CAB3972">
        <w:rPr>
          <w:lang w:val="en-GB"/>
        </w:rPr>
        <w:t>Once you have ensured that you do not have packet</w:t>
      </w:r>
      <w:r>
        <w:rPr>
          <w:lang w:val="en-GB"/>
        </w:rPr>
        <w:t xml:space="preserve"> loss</w:t>
      </w:r>
      <w:r w:rsidRPr="4CAB3972">
        <w:rPr>
          <w:lang w:val="en-GB"/>
        </w:rPr>
        <w:t xml:space="preserve"> on IP Storage or aborted commands on block storage, use the latency counter </w:t>
      </w:r>
      <w:r>
        <w:rPr>
          <w:lang w:val="en-GB"/>
        </w:rPr>
        <w:t xml:space="preserve">and outstanding IO </w:t>
      </w:r>
      <w:r w:rsidRPr="4CAB3972">
        <w:rPr>
          <w:lang w:val="en-GB"/>
        </w:rPr>
        <w:t xml:space="preserve">for </w:t>
      </w:r>
      <w:r>
        <w:rPr>
          <w:lang w:val="en-GB"/>
        </w:rPr>
        <w:t>monitoring</w:t>
      </w:r>
      <w:r w:rsidRPr="4CAB3972">
        <w:rPr>
          <w:lang w:val="en-GB"/>
        </w:rPr>
        <w:t xml:space="preserve">. </w:t>
      </w:r>
      <w:r>
        <w:rPr>
          <w:lang w:val="en-GB"/>
        </w:rPr>
        <w:t xml:space="preserve">For troubleshooting, you will need to check both </w:t>
      </w:r>
      <w:r w:rsidRPr="4CAB3972">
        <w:rPr>
          <w:lang w:val="en-GB"/>
        </w:rPr>
        <w:t>read latency and write latency</w:t>
      </w:r>
      <w:r>
        <w:rPr>
          <w:lang w:val="en-GB"/>
        </w:rPr>
        <w:t>, as they tend to have different patterns and value. It’s common to only have read or write issue, and not both.</w:t>
      </w:r>
    </w:p>
    <w:p w14:paraId="38C6B851" w14:textId="77777777" w:rsidR="009A58F5" w:rsidRDefault="009A58F5" w:rsidP="009A58F5">
      <w:pPr>
        <w:rPr>
          <w:lang w:val="en-GB"/>
        </w:rPr>
      </w:pPr>
      <w:r w:rsidRPr="00087097">
        <w:rPr>
          <w:lang w:val="en-GB"/>
        </w:rPr>
        <w:t xml:space="preserve">Total Latency is not </w:t>
      </w:r>
      <w:r>
        <w:rPr>
          <w:lang w:val="en-GB"/>
        </w:rPr>
        <w:t>(</w:t>
      </w:r>
      <w:r w:rsidRPr="00087097">
        <w:rPr>
          <w:lang w:val="en-GB"/>
        </w:rPr>
        <w:t>Read Latency + Write Latency</w:t>
      </w:r>
      <w:r>
        <w:rPr>
          <w:lang w:val="en-GB"/>
        </w:rPr>
        <w:t>) / 2. I</w:t>
      </w:r>
      <w:r w:rsidRPr="00087097">
        <w:rPr>
          <w:lang w:val="en-GB"/>
        </w:rPr>
        <w:t>t is not a simple summation. In a given second, a VM issues many IOPS. For example, the VM issues 100 reads and 10 writes in a second. Each of these 110 commands will have their own latency. The “</w:t>
      </w:r>
      <w:r w:rsidRPr="00216C5D">
        <w:rPr>
          <w:color w:val="00B0F0"/>
          <w:lang w:val="en-GB"/>
        </w:rPr>
        <w:t>total</w:t>
      </w:r>
      <w:r w:rsidRPr="00087097">
        <w:rPr>
          <w:lang w:val="en-GB"/>
        </w:rPr>
        <w:t xml:space="preserve">” latency is the average of these 110 commands. In this example, the total latency will be more influenced by the read latency, as the workload is read dominated. </w:t>
      </w:r>
    </w:p>
    <w:p w14:paraId="266AB4A8" w14:textId="6DE86B3E" w:rsidR="00572FF6" w:rsidRPr="00087097" w:rsidRDefault="00572FF6" w:rsidP="00572FF6">
      <w:pPr>
        <w:rPr>
          <w:lang w:val="en-GB"/>
        </w:rPr>
      </w:pPr>
      <w:r w:rsidRPr="00087097">
        <w:rPr>
          <w:lang w:val="en-GB"/>
        </w:rPr>
        <w:t xml:space="preserve">If you are using IP storage, take note that Read and Write do not map 1:1 to Transmit (Tx) and Receive (Rx) in Networking </w:t>
      </w:r>
      <w:r>
        <w:rPr>
          <w:lang w:val="en-GB"/>
        </w:rPr>
        <w:t>metrics</w:t>
      </w:r>
      <w:r w:rsidRPr="00087097">
        <w:rPr>
          <w:lang w:val="en-GB"/>
        </w:rPr>
        <w:t>. Read and Write are both mapped to Transmit counter as the ESXi host is issuing commands, hence transmitting the packets</w:t>
      </w:r>
      <w:r>
        <w:rPr>
          <w:lang w:val="en-GB"/>
        </w:rPr>
        <w:t>.</w:t>
      </w:r>
    </w:p>
    <w:p w14:paraId="188BEE3D" w14:textId="02C0DF3D" w:rsidR="00B43BE6" w:rsidRDefault="00B43BE6" w:rsidP="00CA6431">
      <w:pPr>
        <w:pStyle w:val="Heading4"/>
      </w:pPr>
      <w:r>
        <w:t>Guest OS Layer</w:t>
      </w:r>
    </w:p>
    <w:p w14:paraId="0A9A6EAF" w14:textId="77777777" w:rsidR="00B43BE6" w:rsidRDefault="00B43BE6" w:rsidP="00B43BE6">
      <w:r>
        <w:t xml:space="preserve">This is the layer that application team care as it is what is presented to them. </w:t>
      </w:r>
    </w:p>
    <w:p w14:paraId="6194F721" w14:textId="77777777" w:rsidR="00B43BE6" w:rsidRPr="00A452F2" w:rsidRDefault="00B43BE6" w:rsidP="00B43BE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E6" w:rsidRPr="00EB0C8A" w14:paraId="4312C932" w14:textId="77777777" w:rsidTr="00E440AB">
        <w:tc>
          <w:tcPr>
            <w:tcW w:w="1843" w:type="dxa"/>
            <w:shd w:val="clear" w:color="auto" w:fill="F2F2F2" w:themeFill="background1" w:themeFillShade="F2"/>
          </w:tcPr>
          <w:p w14:paraId="2AD998BD" w14:textId="77777777" w:rsidR="00B43BE6" w:rsidRPr="00EB0C8A" w:rsidRDefault="00B43BE6" w:rsidP="00E440AB">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78C545C7" w14:textId="77777777" w:rsidR="00B43BE6" w:rsidRPr="00EB0C8A" w:rsidRDefault="00B43BE6" w:rsidP="00E440AB">
            <w:pPr>
              <w:pStyle w:val="Tableheading"/>
            </w:pPr>
            <w:r w:rsidRPr="00EB0C8A">
              <w:t>Description</w:t>
            </w:r>
          </w:p>
        </w:tc>
      </w:tr>
      <w:tr w:rsidR="00B43BE6" w:rsidRPr="00006B9C" w14:paraId="7D20D7EF" w14:textId="77777777" w:rsidTr="00E440AB">
        <w:tc>
          <w:tcPr>
            <w:tcW w:w="1843" w:type="dxa"/>
            <w:shd w:val="clear" w:color="auto" w:fill="auto"/>
          </w:tcPr>
          <w:p w14:paraId="42BD5E34" w14:textId="77777777" w:rsidR="00B43BE6" w:rsidRPr="005F6D26" w:rsidRDefault="00B43BE6" w:rsidP="00E440AB">
            <w:pPr>
              <w:pStyle w:val="Tablecontent"/>
            </w:pPr>
            <w:r>
              <w:t>Configuration</w:t>
            </w:r>
          </w:p>
        </w:tc>
        <w:tc>
          <w:tcPr>
            <w:tcW w:w="8647" w:type="dxa"/>
          </w:tcPr>
          <w:p w14:paraId="75D3BEF7" w14:textId="77777777" w:rsidR="00B43BE6" w:rsidRDefault="00B43BE6" w:rsidP="00E440AB">
            <w:pPr>
              <w:pStyle w:val="Tablecontent"/>
            </w:pPr>
            <w:r>
              <w:t xml:space="preserve">For each partition, need to know name, filesystem type (e.g. NTFS, ext4), network or local, block size. </w:t>
            </w:r>
          </w:p>
          <w:p w14:paraId="5751EDE9" w14:textId="77777777" w:rsidR="00B43BE6" w:rsidRPr="001767C7" w:rsidRDefault="00B43BE6" w:rsidP="00E440AB">
            <w:pPr>
              <w:pStyle w:val="Tablecontent"/>
            </w:pPr>
            <w:r>
              <w:t>Ideally, we get the mapping between partition and virtual disk.</w:t>
            </w:r>
          </w:p>
        </w:tc>
      </w:tr>
      <w:tr w:rsidR="00B43BE6" w:rsidRPr="00006B9C" w14:paraId="5E6F239D" w14:textId="77777777" w:rsidTr="00E440AB">
        <w:tc>
          <w:tcPr>
            <w:tcW w:w="1843" w:type="dxa"/>
            <w:shd w:val="clear" w:color="auto" w:fill="auto"/>
          </w:tcPr>
          <w:p w14:paraId="7008F949" w14:textId="77777777" w:rsidR="00B43BE6" w:rsidRPr="005F6D26" w:rsidRDefault="00B43BE6" w:rsidP="00E440AB">
            <w:pPr>
              <w:pStyle w:val="Tablecontent"/>
            </w:pPr>
            <w:r>
              <w:t>Capacity</w:t>
            </w:r>
          </w:p>
        </w:tc>
        <w:tc>
          <w:tcPr>
            <w:tcW w:w="8647" w:type="dxa"/>
          </w:tcPr>
          <w:p w14:paraId="23506354" w14:textId="77777777" w:rsidR="00B43BE6" w:rsidRDefault="00B43BE6" w:rsidP="00E440AB">
            <w:pPr>
              <w:pStyle w:val="Tablecontent"/>
            </w:pPr>
            <w:r>
              <w:t xml:space="preserve">For each partition, need to know the configured space and used space. For free space, we need to know both in absolute (GB) and relative (%). </w:t>
            </w:r>
          </w:p>
          <w:p w14:paraId="5DFF4017" w14:textId="77777777" w:rsidR="00B43BE6" w:rsidRDefault="00B43BE6" w:rsidP="00E440AB">
            <w:pPr>
              <w:pStyle w:val="Tablecontent"/>
            </w:pPr>
            <w:r>
              <w:t>Need to alert before running out of disk space, else Windows/Linux crashes.</w:t>
            </w:r>
          </w:p>
          <w:p w14:paraId="244AA380" w14:textId="77777777" w:rsidR="00B43BE6" w:rsidRPr="001767C7" w:rsidRDefault="00B43BE6" w:rsidP="00E440AB">
            <w:pPr>
              <w:pStyle w:val="Tablecontent"/>
            </w:pPr>
            <w:r>
              <w:t>We should not include the networked drive in Guest OS capacity, because the networked drive is typically shared by many. An exception is in VDI use case, where the user personal files is stored on the network.</w:t>
            </w:r>
          </w:p>
        </w:tc>
      </w:tr>
      <w:tr w:rsidR="00B43BE6" w:rsidRPr="00006B9C" w14:paraId="1C3E8547" w14:textId="77777777" w:rsidTr="00E440AB">
        <w:tc>
          <w:tcPr>
            <w:tcW w:w="1843" w:type="dxa"/>
            <w:shd w:val="clear" w:color="auto" w:fill="auto"/>
          </w:tcPr>
          <w:p w14:paraId="68B62E20" w14:textId="77777777" w:rsidR="00B43BE6" w:rsidRDefault="00B43BE6" w:rsidP="00E440AB">
            <w:pPr>
              <w:pStyle w:val="Tablecontent"/>
            </w:pPr>
            <w:r>
              <w:t>Reclamation</w:t>
            </w:r>
          </w:p>
        </w:tc>
        <w:tc>
          <w:tcPr>
            <w:tcW w:w="8647" w:type="dxa"/>
          </w:tcPr>
          <w:p w14:paraId="301477A3" w14:textId="77777777" w:rsidR="00B43BE6" w:rsidRDefault="00B43BE6" w:rsidP="00E440AB">
            <w:pPr>
              <w:pStyle w:val="Tablecontent"/>
            </w:pPr>
            <w:r>
              <w:t>This can be determined from the free space. Reclamation is tricky as it needs to shrink partition.</w:t>
            </w:r>
          </w:p>
        </w:tc>
      </w:tr>
      <w:tr w:rsidR="00B43BE6" w:rsidRPr="00006B9C" w14:paraId="205C2E98" w14:textId="77777777" w:rsidTr="00E440AB">
        <w:tc>
          <w:tcPr>
            <w:tcW w:w="1843" w:type="dxa"/>
            <w:shd w:val="clear" w:color="auto" w:fill="auto"/>
          </w:tcPr>
          <w:p w14:paraId="258BBF33" w14:textId="77777777" w:rsidR="00B43BE6" w:rsidRDefault="00B43BE6" w:rsidP="00E440AB">
            <w:pPr>
              <w:pStyle w:val="Tablecontent"/>
            </w:pPr>
            <w:r>
              <w:t>Performance</w:t>
            </w:r>
          </w:p>
        </w:tc>
        <w:tc>
          <w:tcPr>
            <w:tcW w:w="8647" w:type="dxa"/>
          </w:tcPr>
          <w:p w14:paraId="7D32C929" w14:textId="77777777" w:rsidR="00B43BE6" w:rsidRDefault="00B43BE6" w:rsidP="00E440AB">
            <w:pPr>
              <w:pStyle w:val="Tablecontent"/>
            </w:pPr>
            <w:r>
              <w:t>Queue, Latency (read and write), IOPS, Throughput</w:t>
            </w:r>
          </w:p>
        </w:tc>
      </w:tr>
    </w:tbl>
    <w:p w14:paraId="5F90BA0F" w14:textId="314A6098" w:rsidR="00B43BE6" w:rsidRDefault="00B43BE6" w:rsidP="00CA6431">
      <w:pPr>
        <w:pStyle w:val="Heading4"/>
      </w:pPr>
      <w:r>
        <w:lastRenderedPageBreak/>
        <w:t>VM Layer</w:t>
      </w:r>
    </w:p>
    <w:p w14:paraId="7C45F2F7" w14:textId="77777777" w:rsidR="00B43BE6" w:rsidRPr="00A452F2" w:rsidRDefault="00B43BE6" w:rsidP="00B43BE6">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2286ECF6" w14:textId="77777777" w:rsidR="00B43BE6" w:rsidRPr="00A452F2" w:rsidRDefault="00B43BE6" w:rsidP="00B43BE6">
      <w:pPr>
        <w:jc w:val="center"/>
        <w:rPr>
          <w:lang w:val="en-GB"/>
        </w:rPr>
      </w:pPr>
      <w:r>
        <w:rPr>
          <w:noProof/>
        </w:rPr>
        <w:drawing>
          <wp:inline distT="0" distB="0" distL="0" distR="0" wp14:anchorId="374C2B52" wp14:editId="0026BE36">
            <wp:extent cx="4826002" cy="2444750"/>
            <wp:effectExtent l="0" t="0" r="0" b="0"/>
            <wp:docPr id="606394130" name="Picture 606394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0" name="Picture 606394130" descr="Diagram&#10;&#10;Description automatically generated"/>
                    <pic:cNvPicPr/>
                  </pic:nvPicPr>
                  <pic:blipFill>
                    <a:blip r:embed="rId597">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2D3D5D54" w14:textId="77777777" w:rsidR="00B43BE6" w:rsidRPr="00A452F2" w:rsidRDefault="00B43BE6" w:rsidP="00B43BE6">
      <w:pPr>
        <w:rPr>
          <w:lang w:val="en-GB"/>
        </w:rPr>
      </w:pPr>
      <w:r w:rsidRPr="00A452F2">
        <w:rPr>
          <w:lang w:val="en-GB"/>
        </w:rPr>
        <w:t>VMs consume storage in 3 different ways</w:t>
      </w:r>
    </w:p>
    <w:p w14:paraId="26322FB1" w14:textId="77777777" w:rsidR="00B43BE6" w:rsidRPr="00A452F2" w:rsidRDefault="00B43BE6" w:rsidP="00B43BE6">
      <w:pPr>
        <w:pStyle w:val="Bullet"/>
        <w:rPr>
          <w:lang w:val="en-GB"/>
        </w:rPr>
      </w:pPr>
      <w:r w:rsidRPr="00A452F2">
        <w:rPr>
          <w:lang w:val="en-GB"/>
        </w:rPr>
        <w:t>Virtual disk. This can be VMFS, vSAN, vVOL, NFS, RDM. If it’s vmdk files, they can reside in different datastores and/or RDM</w:t>
      </w:r>
    </w:p>
    <w:p w14:paraId="6E5C5A69" w14:textId="77777777" w:rsidR="00B43BE6" w:rsidRDefault="00B43BE6" w:rsidP="00B43BE6">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6805686D" w14:textId="77777777" w:rsidR="00B43BE6" w:rsidRPr="00A452F2" w:rsidRDefault="00B43BE6" w:rsidP="00B43BE6">
      <w:pPr>
        <w:pStyle w:val="Bullet"/>
        <w:rPr>
          <w:lang w:val="en-GB"/>
        </w:rPr>
      </w:pPr>
      <w:r>
        <w:rPr>
          <w:lang w:val="en-GB"/>
        </w:rPr>
        <w:t>Virtualization. This can be overhead and non-overhead. This is not visible to the Guest OS. They are shown in blue in the following diagram.</w:t>
      </w:r>
    </w:p>
    <w:p w14:paraId="32840839" w14:textId="77777777" w:rsidR="00B43BE6" w:rsidRPr="00A452F2" w:rsidRDefault="00B43BE6" w:rsidP="00B43BE6">
      <w:pPr>
        <w:jc w:val="center"/>
        <w:rPr>
          <w:lang w:val="en-GB"/>
        </w:rPr>
      </w:pPr>
      <w:r>
        <w:rPr>
          <w:noProof/>
        </w:rPr>
        <w:drawing>
          <wp:inline distT="0" distB="0" distL="0" distR="0" wp14:anchorId="695BD3CA" wp14:editId="02D8D2BE">
            <wp:extent cx="3868616" cy="2605900"/>
            <wp:effectExtent l="0" t="0" r="0" b="4445"/>
            <wp:docPr id="57" name="Picture 5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imeline&#10;&#10;Description automatically generated"/>
                    <pic:cNvPicPr/>
                  </pic:nvPicPr>
                  <pic:blipFill>
                    <a:blip r:embed="rId598">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0E3C3865" w14:textId="0CBAE92D" w:rsidR="00B43BE6" w:rsidRDefault="00B43BE6" w:rsidP="00B43BE6">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E6" w:rsidRPr="00EB0C8A" w14:paraId="060C7365" w14:textId="77777777" w:rsidTr="00E440AB">
        <w:tc>
          <w:tcPr>
            <w:tcW w:w="1843" w:type="dxa"/>
            <w:shd w:val="clear" w:color="auto" w:fill="F2F2F2" w:themeFill="background1" w:themeFillShade="F2"/>
          </w:tcPr>
          <w:p w14:paraId="2EF19BC0" w14:textId="77777777" w:rsidR="00B43BE6" w:rsidRPr="00EB0C8A" w:rsidRDefault="00B43BE6" w:rsidP="00E440AB">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05F0E84D" w14:textId="77777777" w:rsidR="00B43BE6" w:rsidRPr="00EB0C8A" w:rsidRDefault="00B43BE6" w:rsidP="00E440AB">
            <w:pPr>
              <w:pStyle w:val="Tableheading"/>
            </w:pPr>
            <w:r w:rsidRPr="00EB0C8A">
              <w:t>Description</w:t>
            </w:r>
          </w:p>
        </w:tc>
      </w:tr>
      <w:tr w:rsidR="00B43BE6" w:rsidRPr="00006B9C" w14:paraId="0CB3C6A9" w14:textId="77777777" w:rsidTr="00E440AB">
        <w:tc>
          <w:tcPr>
            <w:tcW w:w="1843" w:type="dxa"/>
            <w:shd w:val="clear" w:color="auto" w:fill="auto"/>
          </w:tcPr>
          <w:p w14:paraId="26B39D9E" w14:textId="77777777" w:rsidR="00B43BE6" w:rsidRPr="005F6D26" w:rsidRDefault="00B43BE6" w:rsidP="00E440AB">
            <w:pPr>
              <w:pStyle w:val="Tablecontent"/>
            </w:pPr>
            <w:r>
              <w:t>Configuration</w:t>
            </w:r>
          </w:p>
        </w:tc>
        <w:tc>
          <w:tcPr>
            <w:tcW w:w="8647" w:type="dxa"/>
          </w:tcPr>
          <w:p w14:paraId="53B28B84" w14:textId="77777777" w:rsidR="00B43BE6" w:rsidRDefault="00B43BE6" w:rsidP="00E440AB">
            <w:pPr>
              <w:pStyle w:val="Tablecontent"/>
              <w:rPr>
                <w:lang w:val="en-SG"/>
              </w:rPr>
            </w:pPr>
            <w:r>
              <w:t>For each virtual disk, need to know SCSI number (e.g. s</w:t>
            </w:r>
            <w:r w:rsidRPr="00382B86">
              <w:rPr>
                <w:lang w:val="en-SG"/>
              </w:rPr>
              <w:t>csi</w:t>
            </w:r>
            <w:r>
              <w:rPr>
                <w:lang w:val="en-SG"/>
              </w:rPr>
              <w:t>0</w:t>
            </w:r>
            <w:r w:rsidRPr="00382B86">
              <w:rPr>
                <w:lang w:val="en-SG"/>
              </w:rPr>
              <w:t>:</w:t>
            </w:r>
            <w:r>
              <w:rPr>
                <w:lang w:val="en-SG"/>
              </w:rPr>
              <w:t>1), label, type (RDM or VMDK), provisioning type (thin, lazy zero, eager zero).</w:t>
            </w:r>
          </w:p>
          <w:p w14:paraId="039F2DFC" w14:textId="77777777" w:rsidR="00B43BE6" w:rsidRPr="001767C7" w:rsidRDefault="00B43BE6" w:rsidP="00E440AB">
            <w:pPr>
              <w:pStyle w:val="Tablecontent"/>
            </w:pPr>
            <w:r>
              <w:t xml:space="preserve">If it’s RDM, need to know additional properties such as RDM type (physical or virtual). RDM needs to be </w:t>
            </w:r>
          </w:p>
        </w:tc>
      </w:tr>
      <w:tr w:rsidR="00B43BE6" w:rsidRPr="00006B9C" w14:paraId="495F7378" w14:textId="77777777" w:rsidTr="00E440AB">
        <w:tc>
          <w:tcPr>
            <w:tcW w:w="1843" w:type="dxa"/>
            <w:shd w:val="clear" w:color="auto" w:fill="auto"/>
          </w:tcPr>
          <w:p w14:paraId="67D8F804" w14:textId="77777777" w:rsidR="00B43BE6" w:rsidRPr="005F6D26" w:rsidRDefault="00B43BE6" w:rsidP="00E440AB">
            <w:pPr>
              <w:pStyle w:val="Tablecontent"/>
            </w:pPr>
            <w:r>
              <w:t>Capacity</w:t>
            </w:r>
          </w:p>
        </w:tc>
        <w:tc>
          <w:tcPr>
            <w:tcW w:w="8647" w:type="dxa"/>
          </w:tcPr>
          <w:p w14:paraId="09AF9B41" w14:textId="77777777" w:rsidR="00B43BE6" w:rsidRPr="009343AD" w:rsidRDefault="00B43BE6" w:rsidP="00E440AB">
            <w:pPr>
              <w:pStyle w:val="Tablecontent"/>
            </w:pPr>
            <w:r w:rsidRPr="009343AD">
              <w:t>There are 3</w:t>
            </w:r>
            <w:r>
              <w:t xml:space="preserve"> types of disk space consumption</w:t>
            </w:r>
            <w:r w:rsidRPr="009343AD">
              <w:t>:</w:t>
            </w:r>
          </w:p>
          <w:p w14:paraId="30E3D25F" w14:textId="77777777" w:rsidR="00B43BE6" w:rsidRPr="009343AD" w:rsidRDefault="00B43BE6" w:rsidP="00E440AB">
            <w:pPr>
              <w:pStyle w:val="Tablecontent"/>
              <w:numPr>
                <w:ilvl w:val="0"/>
                <w:numId w:val="53"/>
              </w:numPr>
            </w:pPr>
            <w:r w:rsidRPr="009343AD">
              <w:t>Virtual Disks (scsiN:N which can be VMDK or RDM)</w:t>
            </w:r>
          </w:p>
          <w:p w14:paraId="2F0A6479" w14:textId="77777777" w:rsidR="00B43BE6" w:rsidRPr="009343AD" w:rsidRDefault="00B43BE6" w:rsidP="00E440AB">
            <w:pPr>
              <w:pStyle w:val="Tablecontent"/>
              <w:numPr>
                <w:ilvl w:val="0"/>
                <w:numId w:val="53"/>
              </w:numPr>
            </w:pPr>
            <w:r w:rsidRPr="009343AD">
              <w:t>Non disks. Snapshots, Swapped, Logs.</w:t>
            </w:r>
            <w:r>
              <w:t xml:space="preserve"> This can be considered as overhead as Guest OS can’t see them.</w:t>
            </w:r>
          </w:p>
          <w:p w14:paraId="3CBD4741" w14:textId="77777777" w:rsidR="00B43BE6" w:rsidRDefault="00B43BE6" w:rsidP="00E440AB">
            <w:pPr>
              <w:pStyle w:val="Tablecontent"/>
              <w:numPr>
                <w:ilvl w:val="0"/>
                <w:numId w:val="53"/>
              </w:numPr>
            </w:pPr>
            <w:r w:rsidRPr="009343AD">
              <w:rPr>
                <w:rFonts w:eastAsiaTheme="minorHAnsi"/>
                <w:lang w:val="en-SG" w:eastAsia="en-GB"/>
              </w:rPr>
              <w:t xml:space="preserve">vSAN </w:t>
            </w:r>
            <w:r>
              <w:rPr>
                <w:rFonts w:eastAsiaTheme="minorHAnsi"/>
                <w:lang w:val="en-SG" w:eastAsia="en-GB"/>
              </w:rPr>
              <w:t>related. This includes protection, deduplication and decompression. We need this number to reported separately as it’s not applicable in non vSAN.</w:t>
            </w:r>
          </w:p>
          <w:p w14:paraId="44636586" w14:textId="5D553A1E" w:rsidR="00B43BE6" w:rsidRDefault="00B43BE6" w:rsidP="00E440AB">
            <w:pPr>
              <w:pStyle w:val="Tablecontent"/>
            </w:pPr>
            <w:r w:rsidRPr="005B4131">
              <w:t xml:space="preserve">How much space does a single virtual disk consume of a VM, without vSAN </w:t>
            </w:r>
            <w:r w:rsidR="00216C5D">
              <w:t>protection</w:t>
            </w:r>
            <w:r>
              <w:t xml:space="preserve"> &amp; saving</w:t>
            </w:r>
            <w:r w:rsidRPr="005B4131">
              <w:t xml:space="preserve">? </w:t>
            </w:r>
            <w:r>
              <w:t xml:space="preserve">vSAN overhead (e.g. FTT=1) and savings (from deduped and compressed) need to be excluded. The actual consumption is required to answer question such as VM migration. It does not answer back as the vSAN portion will be backed up too. </w:t>
            </w:r>
          </w:p>
          <w:p w14:paraId="343AA883" w14:textId="77777777" w:rsidR="00B43BE6" w:rsidRPr="001767C7" w:rsidRDefault="00B43BE6" w:rsidP="00E440AB">
            <w:pPr>
              <w:pStyle w:val="Tablecontent"/>
            </w:pPr>
            <w:r w:rsidRPr="005B4131">
              <w:t>For RDM, we see 100% consumed (this is factual as the underlying consumption below the LUN is transparent to ESXi. So we take it 100% used at VM level, and Guest OS controls the actual usage)</w:t>
            </w:r>
            <w:r>
              <w:t>. We need to include RDM so we know the total space consumed by the VM.</w:t>
            </w:r>
          </w:p>
        </w:tc>
      </w:tr>
      <w:tr w:rsidR="00B43BE6" w:rsidRPr="00006B9C" w14:paraId="394A06CF" w14:textId="77777777" w:rsidTr="00E440AB">
        <w:tc>
          <w:tcPr>
            <w:tcW w:w="1843" w:type="dxa"/>
            <w:shd w:val="clear" w:color="auto" w:fill="auto"/>
          </w:tcPr>
          <w:p w14:paraId="6DDDA02D" w14:textId="77777777" w:rsidR="00B43BE6" w:rsidRDefault="00B43BE6" w:rsidP="00E440AB">
            <w:pPr>
              <w:pStyle w:val="Tablecontent"/>
            </w:pPr>
            <w:r>
              <w:t>Reclamation</w:t>
            </w:r>
          </w:p>
        </w:tc>
        <w:tc>
          <w:tcPr>
            <w:tcW w:w="8647" w:type="dxa"/>
          </w:tcPr>
          <w:p w14:paraId="6A56D987" w14:textId="77777777" w:rsidR="00B43BE6" w:rsidRDefault="00B43BE6" w:rsidP="00E440AB">
            <w:pPr>
              <w:pStyle w:val="Tablecontent"/>
            </w:pPr>
            <w:r>
              <w:t>How much space can be reclaimed? We need to break down the components as the remediation action is different.</w:t>
            </w:r>
          </w:p>
          <w:p w14:paraId="20E40190" w14:textId="77777777" w:rsidR="00B43BE6" w:rsidRDefault="00B43BE6" w:rsidP="00E440AB">
            <w:pPr>
              <w:pStyle w:val="Tablecontent"/>
              <w:numPr>
                <w:ilvl w:val="0"/>
                <w:numId w:val="54"/>
              </w:numPr>
            </w:pPr>
            <w:r>
              <w:t>Snapshot</w:t>
            </w:r>
          </w:p>
          <w:p w14:paraId="661CABE8" w14:textId="77777777" w:rsidR="00B43BE6" w:rsidRDefault="00B43BE6" w:rsidP="00E440AB">
            <w:pPr>
              <w:pStyle w:val="Tablecontent"/>
              <w:numPr>
                <w:ilvl w:val="0"/>
                <w:numId w:val="54"/>
              </w:numPr>
            </w:pPr>
            <w:r>
              <w:t>Powered off. This includes everything as the VM is deleted, including RDM.</w:t>
            </w:r>
          </w:p>
          <w:p w14:paraId="74FBBEC4" w14:textId="77777777" w:rsidR="00B43BE6" w:rsidRDefault="00B43BE6" w:rsidP="00E440AB">
            <w:pPr>
              <w:pStyle w:val="Tablecontent"/>
              <w:numPr>
                <w:ilvl w:val="0"/>
                <w:numId w:val="54"/>
              </w:numPr>
            </w:pPr>
            <w:r>
              <w:t>Unmapped block.</w:t>
            </w:r>
          </w:p>
          <w:p w14:paraId="78D25D16" w14:textId="77777777" w:rsidR="00B43BE6" w:rsidRPr="00C41180" w:rsidRDefault="00B43BE6" w:rsidP="00E440AB">
            <w:pPr>
              <w:pStyle w:val="Tablecontent"/>
              <w:numPr>
                <w:ilvl w:val="0"/>
                <w:numId w:val="54"/>
              </w:numPr>
            </w:pPr>
            <w:r>
              <w:t>Unused file. This could be ISO image that you forget to remove from the VM directory.</w:t>
            </w:r>
          </w:p>
        </w:tc>
      </w:tr>
      <w:tr w:rsidR="00B43BE6" w:rsidRPr="00006B9C" w14:paraId="1A6EF88A" w14:textId="77777777" w:rsidTr="00E440AB">
        <w:tc>
          <w:tcPr>
            <w:tcW w:w="1843" w:type="dxa"/>
            <w:shd w:val="clear" w:color="auto" w:fill="auto"/>
          </w:tcPr>
          <w:p w14:paraId="67F409BD" w14:textId="77777777" w:rsidR="00B43BE6" w:rsidRDefault="00B43BE6" w:rsidP="00E440AB">
            <w:pPr>
              <w:pStyle w:val="Tablecontent"/>
            </w:pPr>
            <w:r>
              <w:t>Performance</w:t>
            </w:r>
          </w:p>
        </w:tc>
        <w:tc>
          <w:tcPr>
            <w:tcW w:w="8647" w:type="dxa"/>
          </w:tcPr>
          <w:p w14:paraId="18268FFF" w14:textId="77777777" w:rsidR="00B43BE6" w:rsidRDefault="00B43BE6" w:rsidP="00E440AB">
            <w:pPr>
              <w:pStyle w:val="Tablecontent"/>
            </w:pPr>
            <w:r>
              <w:t>Same with Guest OS</w:t>
            </w:r>
          </w:p>
        </w:tc>
      </w:tr>
    </w:tbl>
    <w:p w14:paraId="7C171430" w14:textId="79AF9269" w:rsidR="00C03F54" w:rsidRDefault="007570A8" w:rsidP="00CA6431">
      <w:pPr>
        <w:pStyle w:val="Heading4"/>
      </w:pPr>
      <w:r>
        <w:t>Datastore Layer</w:t>
      </w:r>
      <w:r w:rsidR="001A21A8">
        <w:t xml:space="preserve"> </w:t>
      </w:r>
    </w:p>
    <w:p w14:paraId="1B377105" w14:textId="62D0266D" w:rsidR="00396746" w:rsidRDefault="00DA0AD4" w:rsidP="00DA0AD4">
      <w:pPr>
        <w:rPr>
          <w:lang w:val="en-GB"/>
        </w:rPr>
      </w:pPr>
      <w:r>
        <w:rPr>
          <w:lang w:val="en-GB"/>
        </w:rPr>
        <w:t xml:space="preserve">Datastore is not the sum of its VMs that VMs may span multiple datastores, or </w:t>
      </w:r>
      <w:r w:rsidR="006201C3">
        <w:rPr>
          <w:lang w:val="en-GB"/>
        </w:rPr>
        <w:t>use RDM.</w:t>
      </w:r>
      <w:r w:rsidR="0086579B">
        <w:rPr>
          <w:lang w:val="en-GB"/>
        </w:rPr>
        <w:t xml:space="preserve"> </w:t>
      </w:r>
      <w:r w:rsidR="00396746">
        <w:rPr>
          <w:lang w:val="en-GB"/>
        </w:rPr>
        <w:t>There can also be orphaned files, not associated with VM.</w:t>
      </w:r>
    </w:p>
    <w:p w14:paraId="665F0261" w14:textId="2A3F51A0" w:rsidR="00BC4286" w:rsidRDefault="00BC4286" w:rsidP="00DA0AD4">
      <w:pPr>
        <w:rPr>
          <w:lang w:val="en-GB"/>
        </w:rPr>
      </w:pPr>
      <w:r>
        <w:rPr>
          <w:lang w:val="en-GB"/>
        </w:rPr>
        <w:t xml:space="preserve">That means the value at datastore exclude VMDK that is </w:t>
      </w:r>
      <w:r w:rsidRPr="00FE75AB">
        <w:rPr>
          <w:i/>
          <w:iCs/>
          <w:color w:val="FF0000"/>
          <w:lang w:val="en-GB"/>
        </w:rPr>
        <w:t>not</w:t>
      </w:r>
      <w:r w:rsidRPr="00FE75AB">
        <w:rPr>
          <w:color w:val="FF0000"/>
          <w:lang w:val="en-GB"/>
        </w:rPr>
        <w:t xml:space="preserve"> </w:t>
      </w:r>
      <w:r>
        <w:rPr>
          <w:lang w:val="en-GB"/>
        </w:rPr>
        <w:t>on the datastore. It also exclud</w:t>
      </w:r>
      <w:r w:rsidR="00E907A4">
        <w:rPr>
          <w:lang w:val="en-GB"/>
        </w:rPr>
        <w:t>e</w:t>
      </w:r>
      <w:r>
        <w:rPr>
          <w:lang w:val="en-GB"/>
        </w:rPr>
        <w:t>s RDM</w:t>
      </w:r>
      <w:r w:rsidR="00D16EDC">
        <w:rPr>
          <w:lang w:val="en-GB"/>
        </w:rPr>
        <w:t>.</w:t>
      </w:r>
    </w:p>
    <w:p w14:paraId="6DD9EB7F" w14:textId="6BB27F94" w:rsidR="00DA0AD4" w:rsidRPr="00DA0AD4" w:rsidRDefault="00DA0AD4" w:rsidP="006201C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E0269" w:rsidRPr="00EB0C8A" w14:paraId="7C938432" w14:textId="77777777" w:rsidTr="00E440AB">
        <w:tc>
          <w:tcPr>
            <w:tcW w:w="1843" w:type="dxa"/>
            <w:shd w:val="clear" w:color="auto" w:fill="F2F2F2" w:themeFill="background1" w:themeFillShade="F2"/>
          </w:tcPr>
          <w:p w14:paraId="4F3F84B4" w14:textId="77777777" w:rsidR="003E0269" w:rsidRPr="00EB0C8A" w:rsidRDefault="003E0269" w:rsidP="00E440AB">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52D2D072" w14:textId="77777777" w:rsidR="003E0269" w:rsidRPr="00EB0C8A" w:rsidRDefault="003E0269" w:rsidP="00E440AB">
            <w:pPr>
              <w:pStyle w:val="Tableheading"/>
            </w:pPr>
            <w:r w:rsidRPr="00EB0C8A">
              <w:t>Description</w:t>
            </w:r>
          </w:p>
        </w:tc>
      </w:tr>
      <w:tr w:rsidR="003E0269" w:rsidRPr="00006B9C" w14:paraId="0309E01F" w14:textId="77777777" w:rsidTr="00E440AB">
        <w:tc>
          <w:tcPr>
            <w:tcW w:w="1843" w:type="dxa"/>
            <w:shd w:val="clear" w:color="auto" w:fill="auto"/>
          </w:tcPr>
          <w:p w14:paraId="424369C0" w14:textId="77777777" w:rsidR="003E0269" w:rsidRPr="005F6D26" w:rsidRDefault="003E0269" w:rsidP="00E440AB">
            <w:pPr>
              <w:pStyle w:val="Tablecontent"/>
            </w:pPr>
            <w:r>
              <w:t>Configuration</w:t>
            </w:r>
          </w:p>
        </w:tc>
        <w:tc>
          <w:tcPr>
            <w:tcW w:w="8647" w:type="dxa"/>
          </w:tcPr>
          <w:p w14:paraId="48B92D41" w14:textId="78F510A6" w:rsidR="003E0269" w:rsidRPr="001767C7" w:rsidRDefault="0086579B" w:rsidP="00E440AB">
            <w:pPr>
              <w:pStyle w:val="Tablecontent"/>
            </w:pPr>
            <w:r>
              <w:t xml:space="preserve">Datastore name, </w:t>
            </w:r>
            <w:r w:rsidR="0010544B">
              <w:t>type (e.g. VMFS, NFS), version (e.g. VMFS 6)</w:t>
            </w:r>
          </w:p>
        </w:tc>
      </w:tr>
      <w:tr w:rsidR="003E0269" w:rsidRPr="00006B9C" w14:paraId="7458C339" w14:textId="77777777" w:rsidTr="00E440AB">
        <w:tc>
          <w:tcPr>
            <w:tcW w:w="1843" w:type="dxa"/>
            <w:shd w:val="clear" w:color="auto" w:fill="auto"/>
          </w:tcPr>
          <w:p w14:paraId="2CE7C002" w14:textId="77777777" w:rsidR="003E0269" w:rsidRPr="005F6D26" w:rsidRDefault="003E0269" w:rsidP="00E440AB">
            <w:pPr>
              <w:pStyle w:val="Tablecontent"/>
            </w:pPr>
            <w:r>
              <w:t>Capacity</w:t>
            </w:r>
          </w:p>
        </w:tc>
        <w:tc>
          <w:tcPr>
            <w:tcW w:w="8647" w:type="dxa"/>
          </w:tcPr>
          <w:p w14:paraId="08F7D4A3" w14:textId="77777777" w:rsidR="00B85B60" w:rsidRDefault="00B85B60" w:rsidP="00E440AB">
            <w:pPr>
              <w:pStyle w:val="Tablecontent"/>
            </w:pPr>
            <w:r>
              <w:t>Used capacity. Th</w:t>
            </w:r>
            <w:r w:rsidR="00014C67">
              <w:t xml:space="preserve">ere are a few metrics here. </w:t>
            </w:r>
          </w:p>
          <w:p w14:paraId="2763E484" w14:textId="77777777" w:rsidR="00014C67" w:rsidRDefault="00014C67" w:rsidP="00014C67">
            <w:pPr>
              <w:pStyle w:val="Bullet"/>
            </w:pPr>
            <w:r>
              <w:t>Total consumption</w:t>
            </w:r>
          </w:p>
          <w:p w14:paraId="4100A4F9" w14:textId="3D9CF4AE" w:rsidR="00014C67" w:rsidRDefault="002F2393" w:rsidP="00014C67">
            <w:pPr>
              <w:pStyle w:val="Bullet"/>
            </w:pPr>
            <w:r>
              <w:t xml:space="preserve">Snapshot. So we know if snapshot is causing problem. </w:t>
            </w:r>
          </w:p>
          <w:p w14:paraId="4D2D6A54" w14:textId="5A44B6FD" w:rsidR="002F2393" w:rsidRDefault="002F2393" w:rsidP="00014C67">
            <w:pPr>
              <w:pStyle w:val="Bullet"/>
            </w:pPr>
            <w:r>
              <w:t>Unmapped.</w:t>
            </w:r>
            <w:r w:rsidR="00E803F3">
              <w:t xml:space="preserve"> So we can </w:t>
            </w:r>
            <w:r w:rsidR="00F77BF0">
              <w:t>determine if it’s worth reclaiming</w:t>
            </w:r>
          </w:p>
          <w:p w14:paraId="6561EEA2" w14:textId="43D121ED" w:rsidR="00E803F3" w:rsidRDefault="00E803F3" w:rsidP="00014C67">
            <w:pPr>
              <w:pStyle w:val="Bullet"/>
            </w:pPr>
            <w:r>
              <w:lastRenderedPageBreak/>
              <w:t>Virtual Disk. This does not include RDM.</w:t>
            </w:r>
          </w:p>
          <w:p w14:paraId="19C175C7" w14:textId="1D579307" w:rsidR="003E44F6" w:rsidRDefault="00116EF8" w:rsidP="00116EF8">
            <w:pPr>
              <w:pStyle w:val="Tablecontent"/>
            </w:pPr>
            <w:r>
              <w:t>There is no need to report other overhead, such as log file.</w:t>
            </w:r>
            <w:r w:rsidR="008D0B19">
              <w:t xml:space="preserve"> There is also no need to report swap separately.</w:t>
            </w:r>
          </w:p>
          <w:p w14:paraId="43B02E23" w14:textId="06475457" w:rsidR="00177FFE" w:rsidRDefault="00177FFE" w:rsidP="00116EF8">
            <w:pPr>
              <w:pStyle w:val="Tablecontent"/>
            </w:pPr>
            <w:r>
              <w:t>D</w:t>
            </w:r>
            <w:r w:rsidRPr="00177FFE">
              <w:t>atastore has 2 models for capacity (</w:t>
            </w:r>
            <w:r>
              <w:t xml:space="preserve">utilization </w:t>
            </w:r>
            <w:r w:rsidRPr="00177FFE">
              <w:t>and allocation).</w:t>
            </w:r>
            <w:r>
              <w:t xml:space="preserve"> Do not mix the 2.</w:t>
            </w:r>
          </w:p>
          <w:p w14:paraId="222B5B42" w14:textId="6BB9A325" w:rsidR="00B42D8B" w:rsidRPr="001767C7" w:rsidRDefault="00B42D8B" w:rsidP="00116EF8">
            <w:pPr>
              <w:pStyle w:val="Tablecontent"/>
            </w:pPr>
            <w:r>
              <w:t xml:space="preserve">Allocated capacity. This should include non virtual disk, so it’s complete. </w:t>
            </w:r>
          </w:p>
        </w:tc>
      </w:tr>
      <w:tr w:rsidR="00CB0FB1" w:rsidRPr="00006B9C" w14:paraId="17AC3117" w14:textId="77777777" w:rsidTr="00E440AB">
        <w:tc>
          <w:tcPr>
            <w:tcW w:w="1843" w:type="dxa"/>
            <w:shd w:val="clear" w:color="auto" w:fill="auto"/>
          </w:tcPr>
          <w:p w14:paraId="0074B4F3" w14:textId="1E4BD43D" w:rsidR="00CB0FB1" w:rsidRDefault="00CB0FB1" w:rsidP="00CB0FB1">
            <w:pPr>
              <w:pStyle w:val="Tablecontent"/>
            </w:pPr>
            <w:r>
              <w:t>Reclamation</w:t>
            </w:r>
          </w:p>
        </w:tc>
        <w:tc>
          <w:tcPr>
            <w:tcW w:w="8647" w:type="dxa"/>
          </w:tcPr>
          <w:p w14:paraId="184E8760" w14:textId="3EA7D56B" w:rsidR="00CB0FB1" w:rsidRPr="00C972CB" w:rsidRDefault="00C972CB" w:rsidP="00C972CB">
            <w:pPr>
              <w:pStyle w:val="Tablecontent"/>
            </w:pPr>
            <w:r>
              <w:t>Same with VM</w:t>
            </w:r>
            <w:r w:rsidR="00D16EDC">
              <w:t>, except we add Orphaned files</w:t>
            </w:r>
            <w:r w:rsidR="009A43A9">
              <w:t>, and only for files in the datastore.</w:t>
            </w:r>
          </w:p>
        </w:tc>
      </w:tr>
      <w:tr w:rsidR="00252506" w:rsidRPr="00006B9C" w14:paraId="2B306670" w14:textId="77777777" w:rsidTr="00E440AB">
        <w:tc>
          <w:tcPr>
            <w:tcW w:w="1843" w:type="dxa"/>
            <w:shd w:val="clear" w:color="auto" w:fill="auto"/>
          </w:tcPr>
          <w:p w14:paraId="37A90880" w14:textId="3C447DB9" w:rsidR="00252506" w:rsidRDefault="00252506" w:rsidP="00CB0FB1">
            <w:pPr>
              <w:pStyle w:val="Tablecontent"/>
            </w:pPr>
            <w:r>
              <w:t>Performance</w:t>
            </w:r>
          </w:p>
        </w:tc>
        <w:tc>
          <w:tcPr>
            <w:tcW w:w="8647" w:type="dxa"/>
          </w:tcPr>
          <w:p w14:paraId="6AB7E09A" w14:textId="205C2B74" w:rsidR="00252506" w:rsidRDefault="00FE75AB" w:rsidP="00C972CB">
            <w:pPr>
              <w:pStyle w:val="Tablecontent"/>
            </w:pPr>
            <w:r>
              <w:t>As datastore can potential have many VM</w:t>
            </w:r>
            <w:r w:rsidR="003948E7">
              <w:t xml:space="preserve">s, we need to apply </w:t>
            </w:r>
            <w:r w:rsidR="00495A6D">
              <w:t xml:space="preserve">leading indicators to complement average. </w:t>
            </w:r>
          </w:p>
        </w:tc>
      </w:tr>
    </w:tbl>
    <w:p w14:paraId="30F46C92" w14:textId="77777777" w:rsidR="00FF5C4F" w:rsidRDefault="00FF5C4F" w:rsidP="00FF5C4F">
      <w:pPr>
        <w:pStyle w:val="BeforeTable"/>
      </w:pPr>
    </w:p>
    <w:p w14:paraId="07A40607" w14:textId="2045CF5F" w:rsidR="00B22EA9" w:rsidRPr="00B22EA9" w:rsidRDefault="00FF5C4F" w:rsidP="00B22EA9">
      <w:pPr>
        <w:rPr>
          <w:lang w:val="en-GB"/>
        </w:rPr>
      </w:pPr>
      <w:r>
        <w:t xml:space="preserve">For </w:t>
      </w:r>
      <w:r w:rsidR="00FF18BC">
        <w:t xml:space="preserve">Datastore </w:t>
      </w:r>
      <w:r w:rsidR="00D867E3">
        <w:t>C</w:t>
      </w:r>
      <w:r w:rsidR="00FF18BC">
        <w:t>luster</w:t>
      </w:r>
      <w:r>
        <w:t xml:space="preserve">, the </w:t>
      </w:r>
      <w:r w:rsidR="00A33B99">
        <w:t xml:space="preserve">capacity and reclamation </w:t>
      </w:r>
      <w:r>
        <w:t xml:space="preserve">metrics are the </w:t>
      </w:r>
      <w:r w:rsidR="00A33B99">
        <w:t xml:space="preserve">sum of its </w:t>
      </w:r>
      <w:r>
        <w:rPr>
          <w:lang w:val="en-GB"/>
        </w:rPr>
        <w:t>datastore</w:t>
      </w:r>
      <w:r w:rsidR="00A33B99">
        <w:rPr>
          <w:lang w:val="en-GB"/>
        </w:rPr>
        <w:t>s</w:t>
      </w:r>
      <w:r>
        <w:rPr>
          <w:lang w:val="en-GB"/>
        </w:rPr>
        <w:t>.</w:t>
      </w:r>
    </w:p>
    <w:p w14:paraId="3F987867" w14:textId="5004BEE7" w:rsidR="004B1ADC" w:rsidRDefault="009D2BDF" w:rsidP="00CA6431">
      <w:pPr>
        <w:pStyle w:val="Heading4"/>
      </w:pPr>
      <w:r>
        <w:t xml:space="preserve">vSphere </w:t>
      </w:r>
      <w:r w:rsidR="004B1ADC">
        <w:t>Cluster</w:t>
      </w:r>
    </w:p>
    <w:p w14:paraId="11FD7AF4" w14:textId="618B5BDC" w:rsidR="004B1ADC" w:rsidRDefault="004B1ADC" w:rsidP="004B1ADC">
      <w:pPr>
        <w:rPr>
          <w:lang w:val="en-GB"/>
        </w:rPr>
      </w:pPr>
      <w:r>
        <w:rPr>
          <w:lang w:val="en-GB"/>
        </w:rPr>
        <w:t>Cluster is a collection of ESXi</w:t>
      </w:r>
      <w:r w:rsidR="006D1A1F">
        <w:rPr>
          <w:lang w:val="en-GB"/>
        </w:rPr>
        <w:t xml:space="preserve"> hosts. Typically, they share the same set of datastores, although there can be complication such as non-uniformed cluster and stretched cluster. </w:t>
      </w:r>
    </w:p>
    <w:p w14:paraId="5DCD3B29" w14:textId="7D2DF3BB" w:rsidR="00773F00" w:rsidRDefault="00773F00" w:rsidP="004B1ADC">
      <w:pPr>
        <w:rPr>
          <w:lang w:val="en-GB"/>
        </w:rPr>
      </w:pPr>
      <w:r>
        <w:rPr>
          <w:lang w:val="en-GB"/>
        </w:rPr>
        <w:t>Cluster can have a many</w:t>
      </w:r>
      <w:r w:rsidR="00B567E2">
        <w:rPr>
          <w:lang w:val="en-GB"/>
        </w:rPr>
        <w:t xml:space="preserve"> to </w:t>
      </w:r>
      <w:r>
        <w:rPr>
          <w:lang w:val="en-GB"/>
        </w:rPr>
        <w:t>many relationship with datastores. So the roll up has to be done via VM.</w:t>
      </w:r>
      <w:r w:rsidR="00032168">
        <w:rPr>
          <w:lang w:val="en-GB"/>
        </w:rPr>
        <w:t xml:space="preserve"> </w:t>
      </w:r>
    </w:p>
    <w:p w14:paraId="51F636C1"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13505A2A" w14:textId="77777777" w:rsidTr="00E440AB">
        <w:tc>
          <w:tcPr>
            <w:tcW w:w="1843" w:type="dxa"/>
            <w:shd w:val="clear" w:color="auto" w:fill="F2F2F2" w:themeFill="background1" w:themeFillShade="F2"/>
          </w:tcPr>
          <w:p w14:paraId="6D9F5F74" w14:textId="77777777" w:rsidR="00676A6C" w:rsidRPr="00EB0C8A" w:rsidRDefault="00676A6C" w:rsidP="00E440AB">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161DE113" w14:textId="77777777" w:rsidR="00676A6C" w:rsidRPr="00EB0C8A" w:rsidRDefault="00676A6C" w:rsidP="00E440AB">
            <w:pPr>
              <w:pStyle w:val="Tableheading"/>
            </w:pPr>
            <w:r w:rsidRPr="00EB0C8A">
              <w:t>Description</w:t>
            </w:r>
          </w:p>
        </w:tc>
      </w:tr>
      <w:tr w:rsidR="00676A6C" w:rsidRPr="00006B9C" w14:paraId="59CB9FEA" w14:textId="77777777" w:rsidTr="00E440AB">
        <w:tc>
          <w:tcPr>
            <w:tcW w:w="1843" w:type="dxa"/>
            <w:shd w:val="clear" w:color="auto" w:fill="auto"/>
          </w:tcPr>
          <w:p w14:paraId="0C9FC2F2" w14:textId="77777777" w:rsidR="00676A6C" w:rsidRPr="005F6D26" w:rsidRDefault="00676A6C" w:rsidP="00E440AB">
            <w:pPr>
              <w:pStyle w:val="Tablecontent"/>
            </w:pPr>
            <w:r>
              <w:t>Configuration</w:t>
            </w:r>
          </w:p>
        </w:tc>
        <w:tc>
          <w:tcPr>
            <w:tcW w:w="8647" w:type="dxa"/>
          </w:tcPr>
          <w:p w14:paraId="629A6A40" w14:textId="416BAB9F" w:rsidR="009B0515" w:rsidRDefault="009B0515" w:rsidP="00E440AB">
            <w:pPr>
              <w:pStyle w:val="Tablecontent"/>
            </w:pPr>
            <w:r>
              <w:t>In environment with many clusters, it gives visibility into where the VMs that use RDM live.</w:t>
            </w:r>
          </w:p>
          <w:p w14:paraId="7156FCE1" w14:textId="4EA9C940" w:rsidR="0065404B" w:rsidRDefault="00687035" w:rsidP="009B0515">
            <w:pPr>
              <w:pStyle w:val="Bullet"/>
            </w:pPr>
            <w:r>
              <w:t xml:space="preserve">No of VM with RDM. </w:t>
            </w:r>
          </w:p>
          <w:p w14:paraId="68066E8A" w14:textId="3849D182" w:rsidR="00676A6C" w:rsidRPr="001767C7" w:rsidRDefault="0065404B" w:rsidP="00E440AB">
            <w:pPr>
              <w:pStyle w:val="Bullet"/>
            </w:pPr>
            <w:r>
              <w:t xml:space="preserve">No of RDM disks </w:t>
            </w:r>
          </w:p>
        </w:tc>
      </w:tr>
      <w:tr w:rsidR="00676A6C" w:rsidRPr="00006B9C" w14:paraId="18D6E2CD" w14:textId="77777777" w:rsidTr="00E440AB">
        <w:tc>
          <w:tcPr>
            <w:tcW w:w="1843" w:type="dxa"/>
            <w:shd w:val="clear" w:color="auto" w:fill="auto"/>
          </w:tcPr>
          <w:p w14:paraId="73C2B08B" w14:textId="77777777" w:rsidR="00676A6C" w:rsidRPr="005F6D26" w:rsidRDefault="00676A6C" w:rsidP="00E440AB">
            <w:pPr>
              <w:pStyle w:val="Tablecontent"/>
            </w:pPr>
            <w:r>
              <w:t>Capacity</w:t>
            </w:r>
          </w:p>
        </w:tc>
        <w:tc>
          <w:tcPr>
            <w:tcW w:w="8647" w:type="dxa"/>
          </w:tcPr>
          <w:p w14:paraId="0EF22D16" w14:textId="636E75F5" w:rsidR="00676A6C" w:rsidRDefault="00EC3B46" w:rsidP="00E440AB">
            <w:pPr>
              <w:pStyle w:val="Tablecontent"/>
            </w:pPr>
            <w:r>
              <w:t xml:space="preserve">Total capacity as seen by the cluster. </w:t>
            </w:r>
            <w:r w:rsidR="00266811">
              <w:t xml:space="preserve">There are </w:t>
            </w:r>
            <w:r w:rsidR="000A0AAB">
              <w:t>2 metrics.</w:t>
            </w:r>
          </w:p>
          <w:p w14:paraId="0A668558" w14:textId="439AA01B" w:rsidR="00266811" w:rsidRDefault="00266811" w:rsidP="00266811">
            <w:pPr>
              <w:pStyle w:val="Bullet"/>
            </w:pPr>
            <w:r>
              <w:t>Shared Datastore. Only counts the shared datastores. It excludes local datastores and RDM</w:t>
            </w:r>
          </w:p>
          <w:p w14:paraId="1DFD0EDE" w14:textId="184A3CF6" w:rsidR="00266811" w:rsidRDefault="00266811" w:rsidP="00266811">
            <w:pPr>
              <w:pStyle w:val="Bullet"/>
            </w:pPr>
            <w:r>
              <w:t>Total</w:t>
            </w:r>
            <w:r w:rsidR="000A0AAB">
              <w:t>. This is Shared Datastores + Local Datastores + RDM.</w:t>
            </w:r>
          </w:p>
          <w:p w14:paraId="3B43AB45" w14:textId="77777777" w:rsidR="004B714C" w:rsidRDefault="004B714C" w:rsidP="00E440AB">
            <w:pPr>
              <w:pStyle w:val="Tablecontent"/>
            </w:pPr>
            <w:r>
              <w:t xml:space="preserve">Total usage, also as seen by the cluster. The </w:t>
            </w:r>
            <w:r w:rsidR="00B06D6D">
              <w:t xml:space="preserve">non intuitive part here is the usage can come from other clusters, who share the datastore. </w:t>
            </w:r>
          </w:p>
          <w:p w14:paraId="4687F4D5" w14:textId="77777777" w:rsidR="000165C2" w:rsidRDefault="00C35769" w:rsidP="00E440AB">
            <w:pPr>
              <w:pStyle w:val="Tablecontent"/>
            </w:pPr>
            <w:r>
              <w:t>Used must match Total. So we will have 2 metrics too.</w:t>
            </w:r>
          </w:p>
          <w:p w14:paraId="390F3E54" w14:textId="156161E6" w:rsidR="00B42D8B" w:rsidRPr="001767C7" w:rsidRDefault="006D03F3" w:rsidP="00E440AB">
            <w:pPr>
              <w:pStyle w:val="Tablecontent"/>
            </w:pPr>
            <w:r>
              <w:t xml:space="preserve">For </w:t>
            </w:r>
            <w:r w:rsidR="00B42D8B">
              <w:t>allocation</w:t>
            </w:r>
            <w:r w:rsidR="00515C2B">
              <w:t>, same principle with datastore</w:t>
            </w:r>
          </w:p>
        </w:tc>
      </w:tr>
      <w:tr w:rsidR="00676A6C" w:rsidRPr="00006B9C" w14:paraId="4105326C" w14:textId="77777777" w:rsidTr="00E440AB">
        <w:tc>
          <w:tcPr>
            <w:tcW w:w="1843" w:type="dxa"/>
            <w:shd w:val="clear" w:color="auto" w:fill="auto"/>
          </w:tcPr>
          <w:p w14:paraId="06C7947D" w14:textId="77777777" w:rsidR="00676A6C" w:rsidRDefault="00676A6C" w:rsidP="00E440AB">
            <w:pPr>
              <w:pStyle w:val="Tablecontent"/>
            </w:pPr>
            <w:r>
              <w:t>Reclamation</w:t>
            </w:r>
          </w:p>
        </w:tc>
        <w:tc>
          <w:tcPr>
            <w:tcW w:w="8647" w:type="dxa"/>
          </w:tcPr>
          <w:p w14:paraId="731D2AF0" w14:textId="6E21387C" w:rsidR="00676A6C" w:rsidRPr="0039762C" w:rsidRDefault="0039762C" w:rsidP="0039762C">
            <w:pPr>
              <w:pStyle w:val="Tablecontent"/>
            </w:pPr>
            <w:r>
              <w:t>Same set of metrics as</w:t>
            </w:r>
            <w:r w:rsidR="00FE575D">
              <w:t xml:space="preserve"> described in datastore object. </w:t>
            </w:r>
          </w:p>
        </w:tc>
      </w:tr>
      <w:tr w:rsidR="00EC65F5" w:rsidRPr="00006B9C" w14:paraId="4AFA2A80" w14:textId="77777777" w:rsidTr="00E440AB">
        <w:tc>
          <w:tcPr>
            <w:tcW w:w="1843" w:type="dxa"/>
            <w:shd w:val="clear" w:color="auto" w:fill="auto"/>
          </w:tcPr>
          <w:p w14:paraId="6C1F2AA5" w14:textId="270EBF20" w:rsidR="00EC65F5" w:rsidRDefault="00495A6D" w:rsidP="00E440AB">
            <w:pPr>
              <w:pStyle w:val="Tablecontent"/>
            </w:pPr>
            <w:r>
              <w:t>Performance</w:t>
            </w:r>
          </w:p>
        </w:tc>
        <w:tc>
          <w:tcPr>
            <w:tcW w:w="8647" w:type="dxa"/>
          </w:tcPr>
          <w:p w14:paraId="02B3E8E4" w14:textId="29E971C4" w:rsidR="00EC65F5" w:rsidRDefault="003E54FC" w:rsidP="0039762C">
            <w:pPr>
              <w:pStyle w:val="Tablecontent"/>
            </w:pPr>
            <w:r>
              <w:t>Same with datastore</w:t>
            </w:r>
          </w:p>
        </w:tc>
      </w:tr>
    </w:tbl>
    <w:p w14:paraId="0FEBA5FC" w14:textId="737DE3C9" w:rsidR="000154EE" w:rsidRDefault="000475AF" w:rsidP="00CA6431">
      <w:pPr>
        <w:pStyle w:val="Heading4"/>
      </w:pPr>
      <w:r>
        <w:lastRenderedPageBreak/>
        <w:t>Higher</w:t>
      </w:r>
      <w:r w:rsidR="003E3BCF">
        <w:t>-Level Objects</w:t>
      </w:r>
    </w:p>
    <w:p w14:paraId="5E4B7B47" w14:textId="0CBA1C3F" w:rsidR="000154EE" w:rsidRDefault="00CA6431" w:rsidP="000154EE">
      <w:pPr>
        <w:rPr>
          <w:lang w:val="en-GB"/>
        </w:rPr>
      </w:pPr>
      <w:r>
        <w:rPr>
          <w:lang w:val="en-GB"/>
        </w:rPr>
        <w:t xml:space="preserve">This means </w:t>
      </w:r>
      <w:r w:rsidR="003E3BCF">
        <w:rPr>
          <w:lang w:val="en-GB"/>
        </w:rPr>
        <w:t>parent objects such as data center</w:t>
      </w:r>
      <w:r w:rsidR="00315331">
        <w:rPr>
          <w:lang w:val="en-GB"/>
        </w:rPr>
        <w:t>, vCenter and vSphere World</w:t>
      </w:r>
      <w:r w:rsidR="00FF18BC">
        <w:rPr>
          <w:lang w:val="en-GB"/>
        </w:rPr>
        <w:t xml:space="preserve">. </w:t>
      </w:r>
      <w:r>
        <w:rPr>
          <w:lang w:val="en-GB"/>
        </w:rPr>
        <w:t>The complexity is rolling up.</w:t>
      </w:r>
    </w:p>
    <w:p w14:paraId="4B2000C9"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24F59ECB" w14:textId="77777777" w:rsidTr="00E440AB">
        <w:tc>
          <w:tcPr>
            <w:tcW w:w="1843" w:type="dxa"/>
            <w:shd w:val="clear" w:color="auto" w:fill="F2F2F2" w:themeFill="background1" w:themeFillShade="F2"/>
          </w:tcPr>
          <w:p w14:paraId="25CAF291" w14:textId="77777777" w:rsidR="00676A6C" w:rsidRPr="00EB0C8A" w:rsidRDefault="00676A6C" w:rsidP="00E440AB">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75C86C74" w14:textId="77777777" w:rsidR="00676A6C" w:rsidRPr="00EB0C8A" w:rsidRDefault="00676A6C" w:rsidP="00E440AB">
            <w:pPr>
              <w:pStyle w:val="Tableheading"/>
            </w:pPr>
            <w:r w:rsidRPr="00EB0C8A">
              <w:t>Description</w:t>
            </w:r>
          </w:p>
        </w:tc>
      </w:tr>
      <w:tr w:rsidR="00676A6C" w:rsidRPr="00006B9C" w14:paraId="17465E6E" w14:textId="77777777" w:rsidTr="00E440AB">
        <w:tc>
          <w:tcPr>
            <w:tcW w:w="1843" w:type="dxa"/>
            <w:shd w:val="clear" w:color="auto" w:fill="auto"/>
          </w:tcPr>
          <w:p w14:paraId="7DD9A6F0" w14:textId="77777777" w:rsidR="00676A6C" w:rsidRPr="005F6D26" w:rsidRDefault="00676A6C" w:rsidP="00E440AB">
            <w:pPr>
              <w:pStyle w:val="Tablecontent"/>
            </w:pPr>
            <w:r>
              <w:t>Configuration</w:t>
            </w:r>
          </w:p>
        </w:tc>
        <w:tc>
          <w:tcPr>
            <w:tcW w:w="8647" w:type="dxa"/>
          </w:tcPr>
          <w:p w14:paraId="21E6332F" w14:textId="7EEB660E" w:rsidR="001F6224" w:rsidRPr="001767C7" w:rsidRDefault="009B0515" w:rsidP="00E440AB">
            <w:pPr>
              <w:pStyle w:val="Tablecontent"/>
            </w:pPr>
            <w:r>
              <w:t>Same with cluster object</w:t>
            </w:r>
            <w:r w:rsidR="00101D05">
              <w:t>. Sum of its clusters.</w:t>
            </w:r>
          </w:p>
        </w:tc>
      </w:tr>
      <w:tr w:rsidR="00676A6C" w:rsidRPr="00006B9C" w14:paraId="2C7E2413" w14:textId="77777777" w:rsidTr="00E440AB">
        <w:tc>
          <w:tcPr>
            <w:tcW w:w="1843" w:type="dxa"/>
            <w:shd w:val="clear" w:color="auto" w:fill="auto"/>
          </w:tcPr>
          <w:p w14:paraId="01A158F6" w14:textId="77777777" w:rsidR="00676A6C" w:rsidRPr="005F6D26" w:rsidRDefault="00676A6C" w:rsidP="00E440AB">
            <w:pPr>
              <w:pStyle w:val="Tablecontent"/>
            </w:pPr>
            <w:r>
              <w:t>Capacity</w:t>
            </w:r>
          </w:p>
        </w:tc>
        <w:tc>
          <w:tcPr>
            <w:tcW w:w="8647" w:type="dxa"/>
          </w:tcPr>
          <w:p w14:paraId="3F2E58D3" w14:textId="4190707E" w:rsidR="00676A6C" w:rsidRDefault="00C873DC" w:rsidP="00E440AB">
            <w:pPr>
              <w:pStyle w:val="Tablecontent"/>
            </w:pPr>
            <w:r>
              <w:t xml:space="preserve">Same with cluster object. </w:t>
            </w:r>
            <w:r w:rsidR="00101D05">
              <w:t>But it’s sum of its datastores</w:t>
            </w:r>
            <w:r w:rsidR="00C41180">
              <w:t xml:space="preserve"> (</w:t>
            </w:r>
            <w:r w:rsidR="00101D05">
              <w:t>not cluster</w:t>
            </w:r>
            <w:r w:rsidR="00C41180">
              <w:t>s) + RDM</w:t>
            </w:r>
            <w:r w:rsidR="00E34273">
              <w:t>.</w:t>
            </w:r>
          </w:p>
          <w:p w14:paraId="5D385A9A" w14:textId="490B03E7" w:rsidR="00E34273" w:rsidRDefault="00E34273" w:rsidP="00E440AB">
            <w:pPr>
              <w:pStyle w:val="Tablecontent"/>
            </w:pPr>
            <w:r>
              <w:t xml:space="preserve">Usage does not make sense in reality, as the member clusters may not be interchangeable. However, </w:t>
            </w:r>
            <w:r w:rsidR="004C53E0">
              <w:t xml:space="preserve">it can be useful as overall number. </w:t>
            </w:r>
          </w:p>
          <w:p w14:paraId="7084AA17" w14:textId="49627738" w:rsidR="00D817B8" w:rsidRPr="001767C7" w:rsidRDefault="00D817B8" w:rsidP="00E440AB">
            <w:pPr>
              <w:pStyle w:val="Tablecontent"/>
            </w:pPr>
            <w:r>
              <w:t xml:space="preserve">Allocation </w:t>
            </w:r>
            <w:r w:rsidR="00DB3B0F">
              <w:t>does not make sense as the member clusters may not be interchangeable</w:t>
            </w:r>
            <w:r w:rsidR="00E34273">
              <w:t>.</w:t>
            </w:r>
          </w:p>
        </w:tc>
      </w:tr>
      <w:tr w:rsidR="00676A6C" w:rsidRPr="00006B9C" w14:paraId="6F1E91B7" w14:textId="77777777" w:rsidTr="00E440AB">
        <w:tc>
          <w:tcPr>
            <w:tcW w:w="1843" w:type="dxa"/>
            <w:shd w:val="clear" w:color="auto" w:fill="auto"/>
          </w:tcPr>
          <w:p w14:paraId="7E3AC025" w14:textId="77777777" w:rsidR="00676A6C" w:rsidRDefault="00676A6C" w:rsidP="00E440AB">
            <w:pPr>
              <w:pStyle w:val="Tablecontent"/>
            </w:pPr>
            <w:r>
              <w:t>Reclamation</w:t>
            </w:r>
          </w:p>
        </w:tc>
        <w:tc>
          <w:tcPr>
            <w:tcW w:w="8647" w:type="dxa"/>
          </w:tcPr>
          <w:p w14:paraId="046D45E2" w14:textId="15E031E0" w:rsidR="00676A6C" w:rsidRPr="00101D05" w:rsidRDefault="00C41180" w:rsidP="00101D05">
            <w:pPr>
              <w:pStyle w:val="Tablecontent"/>
            </w:pPr>
            <w:r>
              <w:t xml:space="preserve">Same with </w:t>
            </w:r>
            <w:r w:rsidR="00ED4F41">
              <w:t>datastore</w:t>
            </w:r>
            <w:r>
              <w:t xml:space="preserve"> object. But it’s sum of its datastores </w:t>
            </w:r>
          </w:p>
        </w:tc>
      </w:tr>
      <w:tr w:rsidR="00EC65F5" w:rsidRPr="00006B9C" w14:paraId="44E79E6E" w14:textId="77777777" w:rsidTr="00E440AB">
        <w:tc>
          <w:tcPr>
            <w:tcW w:w="1843" w:type="dxa"/>
            <w:shd w:val="clear" w:color="auto" w:fill="auto"/>
          </w:tcPr>
          <w:p w14:paraId="7B2C9305" w14:textId="5D46846D" w:rsidR="00EC65F5" w:rsidRDefault="00EC65F5" w:rsidP="00E440AB">
            <w:pPr>
              <w:pStyle w:val="Tablecontent"/>
            </w:pPr>
            <w:r>
              <w:t>Performance</w:t>
            </w:r>
          </w:p>
        </w:tc>
        <w:tc>
          <w:tcPr>
            <w:tcW w:w="8647" w:type="dxa"/>
          </w:tcPr>
          <w:p w14:paraId="781125E4" w14:textId="76C91BFB" w:rsidR="00EC65F5" w:rsidRDefault="003E54FC" w:rsidP="00101D05">
            <w:pPr>
              <w:pStyle w:val="Tablecontent"/>
            </w:pPr>
            <w:r>
              <w:t>Same with datastore</w:t>
            </w:r>
          </w:p>
        </w:tc>
      </w:tr>
    </w:tbl>
    <w:p w14:paraId="746DA635" w14:textId="0116BE7E" w:rsidR="00B43BE6" w:rsidRDefault="00B43BE6" w:rsidP="00540F68">
      <w:pPr>
        <w:pStyle w:val="Heading3"/>
      </w:pPr>
      <w:r>
        <w:t>Performance Metrics</w:t>
      </w:r>
    </w:p>
    <w:p w14:paraId="6096A284" w14:textId="41D2F67E" w:rsidR="00A514AE" w:rsidRPr="00A514AE" w:rsidRDefault="00A514AE" w:rsidP="00A514AE">
      <w:pPr>
        <w:rPr>
          <w:lang w:val="en-GB"/>
        </w:rPr>
      </w:pPr>
      <w:r>
        <w:rPr>
          <w:lang w:val="en-GB"/>
        </w:rPr>
        <w:t>Just like Part 1 of the book, we begin with performance, then capacity, and closing it with configuration.</w:t>
      </w:r>
    </w:p>
    <w:p w14:paraId="3E927E0F" w14:textId="705591BD" w:rsidR="00381DBA" w:rsidRDefault="00B43BE6" w:rsidP="00B43BE6">
      <w:pPr>
        <w:pStyle w:val="Heading4"/>
      </w:pPr>
      <w:r>
        <w:t xml:space="preserve">Microsoft Windows </w:t>
      </w:r>
    </w:p>
    <w:p w14:paraId="73A177A7" w14:textId="76B20F52" w:rsidR="00DD0ABE" w:rsidRPr="00DD0ABE" w:rsidRDefault="00DD0ABE" w:rsidP="00B43BE6">
      <w:pPr>
        <w:rPr>
          <w:lang w:val="en-GB"/>
        </w:rPr>
      </w:pPr>
      <w:r>
        <w:rPr>
          <w:lang w:val="en-GB"/>
        </w:rPr>
        <w:t>Windows provides rich set of metrics, both at disk and filesystem. I’m not sure if this includes networked fileshare. You will find the disk metrics in Performance Monitor under Physical Disk. It’s interesting it’s still called Physical. Does it mean it’s unaware it’s actually virtual?</w:t>
      </w:r>
    </w:p>
    <w:p w14:paraId="4FDEBDD0" w14:textId="650DCB12" w:rsidR="00040462" w:rsidRDefault="00040462" w:rsidP="00B43BE6">
      <w:pPr>
        <w:rPr>
          <w:lang w:val="en-GB"/>
        </w:rPr>
      </w:pPr>
      <w:r>
        <w:rPr>
          <w:noProof/>
        </w:rPr>
        <w:lastRenderedPageBreak/>
        <w:drawing>
          <wp:inline distT="0" distB="0" distL="0" distR="0" wp14:anchorId="772D3B31" wp14:editId="4EE9E6D3">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D3455B7" w14:textId="7795DE5A" w:rsidR="00E90BD9" w:rsidRDefault="00E90BD9" w:rsidP="00B43BE6">
      <w:pPr>
        <w:rPr>
          <w:lang w:val="en-GB"/>
        </w:rPr>
      </w:pPr>
      <w:r>
        <w:rPr>
          <w:lang w:val="en-GB"/>
        </w:rPr>
        <w:t xml:space="preserve">Source is </w:t>
      </w:r>
      <w:hyperlink r:id="rId600"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90BD9" w14:paraId="0A676822" w14:textId="77777777" w:rsidTr="00E440AB">
        <w:tc>
          <w:tcPr>
            <w:tcW w:w="3261" w:type="dxa"/>
            <w:shd w:val="clear" w:color="auto" w:fill="F2F2F2" w:themeFill="background1" w:themeFillShade="F2"/>
          </w:tcPr>
          <w:p w14:paraId="7F5D4B26" w14:textId="77777777" w:rsidR="00E90BD9" w:rsidRPr="001D69F8" w:rsidRDefault="00E90BD9" w:rsidP="00B43BE6">
            <w:pPr>
              <w:pStyle w:val="Tablecontent"/>
            </w:pPr>
            <w:r w:rsidRPr="003E0CB2">
              <w:t>Current Disk Queue Length</w:t>
            </w:r>
          </w:p>
        </w:tc>
        <w:tc>
          <w:tcPr>
            <w:tcW w:w="7195" w:type="dxa"/>
            <w:vMerge w:val="restart"/>
          </w:tcPr>
          <w:p w14:paraId="3918E073" w14:textId="4102F805" w:rsidR="00E90BD9" w:rsidRPr="00E90BD9" w:rsidRDefault="00E90BD9" w:rsidP="00B43BE6">
            <w:pPr>
              <w:pStyle w:val="Tablecontent"/>
            </w:pPr>
            <w:r>
              <w:t>This is the primary counter for performance, hence I show it first. It is covered in-depth after this summary.</w:t>
            </w:r>
          </w:p>
        </w:tc>
      </w:tr>
      <w:tr w:rsidR="00E90BD9" w14:paraId="217D5170" w14:textId="77777777" w:rsidTr="00E440AB">
        <w:tc>
          <w:tcPr>
            <w:tcW w:w="3261" w:type="dxa"/>
            <w:shd w:val="clear" w:color="auto" w:fill="F2F2F2" w:themeFill="background1" w:themeFillShade="F2"/>
          </w:tcPr>
          <w:p w14:paraId="5D360CE9" w14:textId="77777777" w:rsidR="00E90BD9" w:rsidRPr="001D69F8" w:rsidRDefault="00E90BD9" w:rsidP="00B43BE6">
            <w:pPr>
              <w:pStyle w:val="Tablecontent"/>
            </w:pPr>
            <w:r w:rsidRPr="003E0CB2">
              <w:t>Avg. Disk Queue Length</w:t>
            </w:r>
          </w:p>
        </w:tc>
        <w:tc>
          <w:tcPr>
            <w:tcW w:w="7195" w:type="dxa"/>
            <w:vMerge/>
          </w:tcPr>
          <w:p w14:paraId="7D9A3F5A" w14:textId="77777777" w:rsidR="00E90BD9" w:rsidRPr="00E90BD9" w:rsidRDefault="00E90BD9" w:rsidP="00B43BE6">
            <w:pPr>
              <w:pStyle w:val="Tablecontent"/>
            </w:pPr>
          </w:p>
        </w:tc>
      </w:tr>
      <w:tr w:rsidR="00E90BD9" w14:paraId="0286C744" w14:textId="77777777" w:rsidTr="00E440AB">
        <w:tc>
          <w:tcPr>
            <w:tcW w:w="3261" w:type="dxa"/>
            <w:shd w:val="clear" w:color="auto" w:fill="F2F2F2" w:themeFill="background1" w:themeFillShade="F2"/>
          </w:tcPr>
          <w:p w14:paraId="4BE5A599" w14:textId="77777777" w:rsidR="00E90BD9" w:rsidRPr="001D69F8" w:rsidRDefault="00E90BD9" w:rsidP="00B43BE6">
            <w:pPr>
              <w:pStyle w:val="Tablecontent"/>
            </w:pPr>
            <w:r w:rsidRPr="003E0CB2">
              <w:t>Avg. Disk Write Queue Length</w:t>
            </w:r>
          </w:p>
        </w:tc>
        <w:tc>
          <w:tcPr>
            <w:tcW w:w="7195" w:type="dxa"/>
            <w:vMerge/>
          </w:tcPr>
          <w:p w14:paraId="440EB01B" w14:textId="77777777" w:rsidR="00E90BD9" w:rsidRPr="00E90BD9" w:rsidRDefault="00E90BD9" w:rsidP="00B43BE6">
            <w:pPr>
              <w:pStyle w:val="Tablecontent"/>
            </w:pPr>
          </w:p>
        </w:tc>
      </w:tr>
      <w:tr w:rsidR="00E90BD9" w14:paraId="4E5D8A64" w14:textId="77777777" w:rsidTr="00E440AB">
        <w:tc>
          <w:tcPr>
            <w:tcW w:w="3261" w:type="dxa"/>
            <w:shd w:val="clear" w:color="auto" w:fill="F2F2F2" w:themeFill="background1" w:themeFillShade="F2"/>
          </w:tcPr>
          <w:p w14:paraId="2B796D10" w14:textId="77777777" w:rsidR="00E90BD9" w:rsidRPr="001D69F8" w:rsidRDefault="00E90BD9" w:rsidP="00B43BE6">
            <w:pPr>
              <w:pStyle w:val="Tablecontent"/>
            </w:pPr>
            <w:r w:rsidRPr="003E0CB2">
              <w:t>Avg. Disk Bytes/transfer</w:t>
            </w:r>
          </w:p>
        </w:tc>
        <w:tc>
          <w:tcPr>
            <w:tcW w:w="7195" w:type="dxa"/>
            <w:vMerge w:val="restart"/>
          </w:tcPr>
          <w:p w14:paraId="6C59DC19" w14:textId="45387E29" w:rsidR="00E90BD9" w:rsidRPr="00E90BD9" w:rsidRDefault="00E90BD9" w:rsidP="00B43BE6">
            <w:pPr>
              <w:pStyle w:val="Tablecontent"/>
            </w:pPr>
            <w:r>
              <w:t xml:space="preserve">This is block size in bytes. It should be 4KB or 2 MB. </w:t>
            </w:r>
          </w:p>
        </w:tc>
      </w:tr>
      <w:tr w:rsidR="00E90BD9" w14:paraId="581ACE1C" w14:textId="77777777" w:rsidTr="00E440AB">
        <w:tc>
          <w:tcPr>
            <w:tcW w:w="3261" w:type="dxa"/>
            <w:shd w:val="clear" w:color="auto" w:fill="F2F2F2" w:themeFill="background1" w:themeFillShade="F2"/>
          </w:tcPr>
          <w:p w14:paraId="5B27FF8C" w14:textId="0873F018" w:rsidR="00E90BD9" w:rsidRPr="004F370C" w:rsidRDefault="00E90BD9" w:rsidP="00B43BE6">
            <w:pPr>
              <w:pStyle w:val="Tablecontent"/>
            </w:pPr>
            <w:r w:rsidRPr="003E0CB2">
              <w:t>Avg. Disk Bytes/read</w:t>
            </w:r>
          </w:p>
        </w:tc>
        <w:tc>
          <w:tcPr>
            <w:tcW w:w="7195" w:type="dxa"/>
            <w:vMerge/>
          </w:tcPr>
          <w:p w14:paraId="288381E4" w14:textId="518328D7" w:rsidR="00E90BD9" w:rsidRPr="00E90BD9" w:rsidRDefault="00E90BD9" w:rsidP="00B43BE6">
            <w:pPr>
              <w:pStyle w:val="Tablecontent"/>
            </w:pPr>
          </w:p>
        </w:tc>
      </w:tr>
      <w:tr w:rsidR="00E90BD9" w14:paraId="164F1C06" w14:textId="77777777" w:rsidTr="00E440AB">
        <w:tc>
          <w:tcPr>
            <w:tcW w:w="3261" w:type="dxa"/>
            <w:shd w:val="clear" w:color="auto" w:fill="F2F2F2" w:themeFill="background1" w:themeFillShade="F2"/>
          </w:tcPr>
          <w:p w14:paraId="634169BA" w14:textId="270C3580" w:rsidR="00E90BD9" w:rsidRPr="001D69F8" w:rsidRDefault="00E90BD9" w:rsidP="00B43BE6">
            <w:pPr>
              <w:pStyle w:val="Tablecontent"/>
            </w:pPr>
            <w:r w:rsidRPr="003E0CB2">
              <w:t>Avg. Disk Bytes/write</w:t>
            </w:r>
          </w:p>
        </w:tc>
        <w:tc>
          <w:tcPr>
            <w:tcW w:w="7195" w:type="dxa"/>
            <w:vMerge/>
          </w:tcPr>
          <w:p w14:paraId="5F81EC32" w14:textId="77777777" w:rsidR="00E90BD9" w:rsidRPr="00E90BD9" w:rsidRDefault="00E90BD9" w:rsidP="00B43BE6">
            <w:pPr>
              <w:pStyle w:val="Tablecontent"/>
            </w:pPr>
          </w:p>
        </w:tc>
      </w:tr>
      <w:tr w:rsidR="00E90BD9" w14:paraId="2187C9A5" w14:textId="77777777" w:rsidTr="00E440AB">
        <w:tc>
          <w:tcPr>
            <w:tcW w:w="3261" w:type="dxa"/>
            <w:shd w:val="clear" w:color="auto" w:fill="F2F2F2" w:themeFill="background1" w:themeFillShade="F2"/>
          </w:tcPr>
          <w:p w14:paraId="766A5675" w14:textId="77777777" w:rsidR="00E90BD9" w:rsidRPr="001D69F8" w:rsidRDefault="00E90BD9" w:rsidP="00B43BE6">
            <w:pPr>
              <w:pStyle w:val="Tablecontent"/>
            </w:pPr>
            <w:r w:rsidRPr="003E0CB2">
              <w:t>Avg. Disk Sec/transfer</w:t>
            </w:r>
          </w:p>
        </w:tc>
        <w:tc>
          <w:tcPr>
            <w:tcW w:w="7195" w:type="dxa"/>
            <w:vMerge w:val="restart"/>
          </w:tcPr>
          <w:p w14:paraId="6883C0C9" w14:textId="41E24497" w:rsidR="00E90BD9" w:rsidRPr="00E90BD9" w:rsidRDefault="00E90BD9" w:rsidP="00B43BE6">
            <w:pPr>
              <w:pStyle w:val="Tablecontent"/>
            </w:pPr>
            <w:r w:rsidRPr="00E90BD9">
              <w:t>This is</w:t>
            </w:r>
            <w:r>
              <w:t xml:space="preserve"> latency, but strangely shown</w:t>
            </w:r>
            <w:r w:rsidR="003B4E7B">
              <w:t xml:space="preserve"> </w:t>
            </w:r>
            <w:r>
              <w:t>in second instead of millisecond.</w:t>
            </w:r>
          </w:p>
        </w:tc>
      </w:tr>
      <w:tr w:rsidR="00E90BD9" w14:paraId="58323268" w14:textId="77777777" w:rsidTr="00E440AB">
        <w:tc>
          <w:tcPr>
            <w:tcW w:w="3261" w:type="dxa"/>
            <w:shd w:val="clear" w:color="auto" w:fill="F2F2F2" w:themeFill="background1" w:themeFillShade="F2"/>
          </w:tcPr>
          <w:p w14:paraId="34010562" w14:textId="6C0E1283" w:rsidR="00E90BD9" w:rsidRPr="001D69F8" w:rsidRDefault="00E90BD9" w:rsidP="00B43BE6">
            <w:pPr>
              <w:pStyle w:val="Tablecontent"/>
            </w:pPr>
            <w:r w:rsidRPr="003E0CB2">
              <w:t>Avg. Disk Sec/read</w:t>
            </w:r>
          </w:p>
        </w:tc>
        <w:tc>
          <w:tcPr>
            <w:tcW w:w="7195" w:type="dxa"/>
            <w:vMerge/>
          </w:tcPr>
          <w:p w14:paraId="26384816" w14:textId="77777777" w:rsidR="00E90BD9" w:rsidRPr="00E90BD9" w:rsidRDefault="00E90BD9" w:rsidP="00B43BE6">
            <w:pPr>
              <w:pStyle w:val="Tablecontent"/>
            </w:pPr>
          </w:p>
        </w:tc>
      </w:tr>
      <w:tr w:rsidR="00E90BD9" w14:paraId="6DFF389F" w14:textId="77777777" w:rsidTr="00E440AB">
        <w:tc>
          <w:tcPr>
            <w:tcW w:w="3261" w:type="dxa"/>
            <w:shd w:val="clear" w:color="auto" w:fill="F2F2F2" w:themeFill="background1" w:themeFillShade="F2"/>
          </w:tcPr>
          <w:p w14:paraId="44E31DD1" w14:textId="714875B5" w:rsidR="00E90BD9" w:rsidRPr="001D69F8" w:rsidRDefault="00E90BD9" w:rsidP="00B43BE6">
            <w:pPr>
              <w:pStyle w:val="Tablecontent"/>
            </w:pPr>
            <w:r w:rsidRPr="003E0CB2">
              <w:t>Avg. Disk Sec/write</w:t>
            </w:r>
          </w:p>
        </w:tc>
        <w:tc>
          <w:tcPr>
            <w:tcW w:w="7195" w:type="dxa"/>
            <w:vMerge/>
          </w:tcPr>
          <w:p w14:paraId="57FBB297" w14:textId="77777777" w:rsidR="00E90BD9" w:rsidRPr="00E90BD9" w:rsidRDefault="00E90BD9" w:rsidP="00B43BE6">
            <w:pPr>
              <w:pStyle w:val="Tablecontent"/>
            </w:pPr>
          </w:p>
        </w:tc>
      </w:tr>
      <w:tr w:rsidR="00E90BD9" w14:paraId="7C669A9A" w14:textId="77777777" w:rsidTr="00E440AB">
        <w:tc>
          <w:tcPr>
            <w:tcW w:w="3261" w:type="dxa"/>
            <w:shd w:val="clear" w:color="auto" w:fill="F2F2F2" w:themeFill="background1" w:themeFillShade="F2"/>
          </w:tcPr>
          <w:p w14:paraId="0068D15A" w14:textId="1E2455BA" w:rsidR="00E90BD9" w:rsidRPr="001D69F8" w:rsidRDefault="00E90BD9" w:rsidP="00B43BE6">
            <w:pPr>
              <w:pStyle w:val="Tablecontent"/>
            </w:pPr>
            <w:r w:rsidRPr="003E0CB2">
              <w:t>Disk Bytes/sec</w:t>
            </w:r>
          </w:p>
        </w:tc>
        <w:tc>
          <w:tcPr>
            <w:tcW w:w="7195" w:type="dxa"/>
            <w:vMerge w:val="restart"/>
          </w:tcPr>
          <w:p w14:paraId="648CFFCE" w14:textId="77777777" w:rsidR="00E90BD9" w:rsidRPr="00E90BD9" w:rsidRDefault="00E90BD9" w:rsidP="00B43BE6">
            <w:pPr>
              <w:pStyle w:val="Tablecontent"/>
            </w:pPr>
            <w:r w:rsidRPr="00E90BD9">
              <w:t xml:space="preserve">This is disk throughput in bytes. So you have the total throughput, read throughput and write throughput. </w:t>
            </w:r>
          </w:p>
          <w:p w14:paraId="50342B1B" w14:textId="103E674B" w:rsidR="00E90BD9" w:rsidRPr="00E90BD9" w:rsidRDefault="00E90BD9" w:rsidP="00B43BE6">
            <w:pPr>
              <w:pStyle w:val="Tablecontent"/>
            </w:pPr>
            <w:r w:rsidRPr="00E90BD9">
              <w:t>The word transfer here means being read from or written to the disk.</w:t>
            </w:r>
          </w:p>
        </w:tc>
      </w:tr>
      <w:tr w:rsidR="00E90BD9" w14:paraId="3A107BB0" w14:textId="77777777" w:rsidTr="00E440AB">
        <w:tc>
          <w:tcPr>
            <w:tcW w:w="3261" w:type="dxa"/>
            <w:shd w:val="clear" w:color="auto" w:fill="F2F2F2" w:themeFill="background1" w:themeFillShade="F2"/>
          </w:tcPr>
          <w:p w14:paraId="3745E20D" w14:textId="3FA65FC1" w:rsidR="00E90BD9" w:rsidRPr="001D69F8" w:rsidRDefault="00E90BD9" w:rsidP="00B43BE6">
            <w:pPr>
              <w:pStyle w:val="Tablecontent"/>
            </w:pPr>
            <w:r w:rsidRPr="00CB1C9F">
              <w:t>Disk Read Bytes/sec</w:t>
            </w:r>
          </w:p>
        </w:tc>
        <w:tc>
          <w:tcPr>
            <w:tcW w:w="7195" w:type="dxa"/>
            <w:vMerge/>
          </w:tcPr>
          <w:p w14:paraId="0EFDCF90" w14:textId="77777777" w:rsidR="00E90BD9" w:rsidRPr="00E90BD9" w:rsidRDefault="00E90BD9" w:rsidP="00B43BE6">
            <w:pPr>
              <w:pStyle w:val="Tablecontent"/>
            </w:pPr>
          </w:p>
        </w:tc>
      </w:tr>
      <w:tr w:rsidR="00E90BD9" w14:paraId="7DFE4E9F" w14:textId="77777777" w:rsidTr="00E440AB">
        <w:tc>
          <w:tcPr>
            <w:tcW w:w="3261" w:type="dxa"/>
            <w:shd w:val="clear" w:color="auto" w:fill="F2F2F2" w:themeFill="background1" w:themeFillShade="F2"/>
          </w:tcPr>
          <w:p w14:paraId="379248EC" w14:textId="77777777" w:rsidR="00E90BD9" w:rsidRPr="001D69F8" w:rsidRDefault="00E90BD9" w:rsidP="00B43BE6">
            <w:pPr>
              <w:pStyle w:val="Tablecontent"/>
            </w:pPr>
            <w:r w:rsidRPr="00CB1C9F">
              <w:t>Disk Write Bytes/sec</w:t>
            </w:r>
          </w:p>
        </w:tc>
        <w:tc>
          <w:tcPr>
            <w:tcW w:w="7195" w:type="dxa"/>
            <w:vMerge/>
          </w:tcPr>
          <w:p w14:paraId="0204675F" w14:textId="77777777" w:rsidR="00E90BD9" w:rsidRPr="00E90BD9" w:rsidRDefault="00E90BD9" w:rsidP="00B43BE6">
            <w:pPr>
              <w:pStyle w:val="Tablecontent"/>
            </w:pPr>
          </w:p>
        </w:tc>
      </w:tr>
      <w:tr w:rsidR="00E90BD9" w14:paraId="52BB270E" w14:textId="77777777" w:rsidTr="00E440AB">
        <w:tc>
          <w:tcPr>
            <w:tcW w:w="3261" w:type="dxa"/>
            <w:shd w:val="clear" w:color="auto" w:fill="F2F2F2" w:themeFill="background1" w:themeFillShade="F2"/>
          </w:tcPr>
          <w:p w14:paraId="2B688D2E" w14:textId="77777777" w:rsidR="00E90BD9" w:rsidRPr="001D69F8" w:rsidRDefault="00E90BD9" w:rsidP="00B43BE6">
            <w:pPr>
              <w:pStyle w:val="Tablecontent"/>
            </w:pPr>
            <w:r w:rsidRPr="00CB1C9F">
              <w:t>Disk Transfers/sec</w:t>
            </w:r>
          </w:p>
        </w:tc>
        <w:tc>
          <w:tcPr>
            <w:tcW w:w="7195" w:type="dxa"/>
            <w:vMerge w:val="restart"/>
          </w:tcPr>
          <w:p w14:paraId="64FCD66E" w14:textId="506664C4" w:rsidR="00E90BD9" w:rsidRPr="00E90BD9" w:rsidRDefault="00E90BD9" w:rsidP="00B43BE6">
            <w:pPr>
              <w:pStyle w:val="Tablecontent"/>
            </w:pPr>
            <w:r>
              <w:t>This is IOPS</w:t>
            </w:r>
          </w:p>
        </w:tc>
      </w:tr>
      <w:tr w:rsidR="00E90BD9" w14:paraId="2A4A9DD5" w14:textId="77777777" w:rsidTr="00E440AB">
        <w:tc>
          <w:tcPr>
            <w:tcW w:w="3261" w:type="dxa"/>
            <w:shd w:val="clear" w:color="auto" w:fill="F2F2F2" w:themeFill="background1" w:themeFillShade="F2"/>
          </w:tcPr>
          <w:p w14:paraId="6B995936" w14:textId="6CB43492" w:rsidR="00E90BD9" w:rsidRPr="001D69F8" w:rsidRDefault="00E90BD9" w:rsidP="00B43BE6">
            <w:pPr>
              <w:pStyle w:val="Tablecontent"/>
            </w:pPr>
            <w:r w:rsidRPr="00CB1C9F">
              <w:t>Disk Reads/sec</w:t>
            </w:r>
          </w:p>
        </w:tc>
        <w:tc>
          <w:tcPr>
            <w:tcW w:w="7195" w:type="dxa"/>
            <w:vMerge/>
          </w:tcPr>
          <w:p w14:paraId="75005F08" w14:textId="77777777" w:rsidR="00E90BD9" w:rsidRPr="00E90BD9" w:rsidRDefault="00E90BD9" w:rsidP="00B43BE6">
            <w:pPr>
              <w:pStyle w:val="Tablecontent"/>
            </w:pPr>
          </w:p>
        </w:tc>
      </w:tr>
      <w:tr w:rsidR="00E90BD9" w14:paraId="5624B887" w14:textId="77777777" w:rsidTr="00E440AB">
        <w:tc>
          <w:tcPr>
            <w:tcW w:w="3261" w:type="dxa"/>
            <w:shd w:val="clear" w:color="auto" w:fill="F2F2F2" w:themeFill="background1" w:themeFillShade="F2"/>
          </w:tcPr>
          <w:p w14:paraId="21A53130" w14:textId="5EBDD0F4" w:rsidR="00E90BD9" w:rsidRPr="001D69F8" w:rsidRDefault="00E90BD9" w:rsidP="00B43BE6">
            <w:pPr>
              <w:pStyle w:val="Tablecontent"/>
            </w:pPr>
            <w:r w:rsidRPr="00CB1C9F">
              <w:t>Disk Writes/sec</w:t>
            </w:r>
          </w:p>
        </w:tc>
        <w:tc>
          <w:tcPr>
            <w:tcW w:w="7195" w:type="dxa"/>
            <w:vMerge/>
          </w:tcPr>
          <w:p w14:paraId="595CBF53" w14:textId="77777777" w:rsidR="00E90BD9" w:rsidRPr="00E90BD9" w:rsidRDefault="00E90BD9" w:rsidP="00B43BE6">
            <w:pPr>
              <w:pStyle w:val="Tablecontent"/>
            </w:pPr>
          </w:p>
        </w:tc>
      </w:tr>
      <w:tr w:rsidR="00DD0ABE" w14:paraId="5D4AB2A3" w14:textId="77777777" w:rsidTr="00E440AB">
        <w:tc>
          <w:tcPr>
            <w:tcW w:w="3261" w:type="dxa"/>
            <w:shd w:val="clear" w:color="auto" w:fill="F2F2F2" w:themeFill="background1" w:themeFillShade="F2"/>
          </w:tcPr>
          <w:p w14:paraId="4C9F5CE2" w14:textId="112C033B" w:rsidR="00DD0ABE" w:rsidRPr="001D69F8" w:rsidRDefault="00DD0ABE" w:rsidP="00B43BE6">
            <w:pPr>
              <w:pStyle w:val="Tablecontent"/>
            </w:pPr>
            <w:r w:rsidRPr="00CB1C9F">
              <w:t xml:space="preserve">Free </w:t>
            </w:r>
            <w:r w:rsidR="003B4E7B">
              <w:t>(</w:t>
            </w:r>
            <w:r w:rsidRPr="00CB1C9F">
              <w:t>Megabytes</w:t>
            </w:r>
            <w:r w:rsidR="003B4E7B">
              <w:t>)</w:t>
            </w:r>
          </w:p>
        </w:tc>
        <w:tc>
          <w:tcPr>
            <w:tcW w:w="7195" w:type="dxa"/>
          </w:tcPr>
          <w:p w14:paraId="18BB1CC0" w14:textId="77777777" w:rsidR="00DD0ABE" w:rsidRPr="00E90BD9" w:rsidRDefault="00DD0ABE" w:rsidP="00B43BE6">
            <w:pPr>
              <w:pStyle w:val="Tablecontent"/>
            </w:pPr>
          </w:p>
        </w:tc>
      </w:tr>
      <w:tr w:rsidR="00DD0ABE" w14:paraId="4ADFE896" w14:textId="77777777" w:rsidTr="00E440AB">
        <w:tc>
          <w:tcPr>
            <w:tcW w:w="3261" w:type="dxa"/>
            <w:shd w:val="clear" w:color="auto" w:fill="F2F2F2" w:themeFill="background1" w:themeFillShade="F2"/>
          </w:tcPr>
          <w:p w14:paraId="40F404C0" w14:textId="09A038C1" w:rsidR="00DD0ABE" w:rsidRPr="001D69F8" w:rsidRDefault="00DD0ABE" w:rsidP="00B43BE6">
            <w:pPr>
              <w:pStyle w:val="Tablecontent"/>
            </w:pPr>
            <w:r w:rsidRPr="00CB1C9F">
              <w:t xml:space="preserve">Split IO/sec </w:t>
            </w:r>
          </w:p>
        </w:tc>
        <w:tc>
          <w:tcPr>
            <w:tcW w:w="7195" w:type="dxa"/>
          </w:tcPr>
          <w:p w14:paraId="6C671D67" w14:textId="678EBDDD" w:rsidR="00DD0ABE" w:rsidRPr="00E90BD9" w:rsidRDefault="003B4E7B" w:rsidP="00B43BE6">
            <w:pPr>
              <w:pStyle w:val="Tablecontent"/>
            </w:pPr>
            <w:r>
              <w:t xml:space="preserve">From the manual: Shows the rate at which that I/O requests to the disk were split into multiple requests. A split I/O may result from requesting data in a </w:t>
            </w:r>
            <w:r>
              <w:lastRenderedPageBreak/>
              <w:t>size that is too large to fit into a single I/O or that the disk is fragmented on single-disk systems.</w:t>
            </w:r>
          </w:p>
        </w:tc>
      </w:tr>
    </w:tbl>
    <w:p w14:paraId="629FF045" w14:textId="718E1AB9" w:rsidR="00DD0ABE" w:rsidRDefault="00662174" w:rsidP="00B43BE6">
      <w:pPr>
        <w:rPr>
          <w:lang w:val="en-GB"/>
        </w:rPr>
      </w:pPr>
      <w:r w:rsidRPr="00662174">
        <w:rPr>
          <w:noProof/>
          <w:lang w:val="en-GB"/>
        </w:rPr>
        <w:drawing>
          <wp:inline distT="0" distB="0" distL="0" distR="0" wp14:anchorId="1ECDB5B5" wp14:editId="4911EE5C">
            <wp:extent cx="6645910" cy="3241040"/>
            <wp:effectExtent l="0" t="0" r="2540" b="0"/>
            <wp:docPr id="1525330301" name="Picture 15253303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1" name="Picture 1525330301" descr="A picture containing timeline&#10;&#10;Description automatically generated"/>
                    <pic:cNvPicPr/>
                  </pic:nvPicPr>
                  <pic:blipFill>
                    <a:blip r:embed="rId601"/>
                    <a:stretch>
                      <a:fillRect/>
                    </a:stretch>
                  </pic:blipFill>
                  <pic:spPr>
                    <a:xfrm>
                      <a:off x="0" y="0"/>
                      <a:ext cx="6645910" cy="3241040"/>
                    </a:xfrm>
                    <a:prstGeom prst="rect">
                      <a:avLst/>
                    </a:prstGeom>
                  </pic:spPr>
                </pic:pic>
              </a:graphicData>
            </a:graphic>
          </wp:inline>
        </w:drawing>
      </w:r>
    </w:p>
    <w:p w14:paraId="73A410E2" w14:textId="46B23422" w:rsidR="00662174" w:rsidRDefault="00662174" w:rsidP="00B43BE6">
      <w:pPr>
        <w:rPr>
          <w:lang w:val="en-GB"/>
        </w:rPr>
      </w:pPr>
      <w:r>
        <w:rPr>
          <w:lang w:val="en-GB"/>
        </w:rPr>
        <w:t>Unsurprisingly, Windows 11 still uses the old PerfMon tool. Set the graph scale to 1 for ease of reading, and change the axis scale accordingly.</w:t>
      </w:r>
    </w:p>
    <w:p w14:paraId="6EAEE484" w14:textId="328874A0" w:rsidR="00DD0ABE" w:rsidRPr="00040462" w:rsidRDefault="00DD0ABE" w:rsidP="00B43BE6">
      <w:pPr>
        <w:rPr>
          <w:lang w:val="en-GB"/>
        </w:rPr>
      </w:pPr>
      <w:r>
        <w:rPr>
          <w:lang w:val="en-GB"/>
        </w:rPr>
        <w:t>For filesystem, you will find them under System and Filesystem. The following screenshot shows the filesystem ones.</w:t>
      </w:r>
    </w:p>
    <w:p w14:paraId="0ED32A78" w14:textId="4416B9CA" w:rsidR="009C288D" w:rsidRDefault="009C288D" w:rsidP="00B43BE6">
      <w:pPr>
        <w:rPr>
          <w:lang w:val="en-GB"/>
        </w:rPr>
      </w:pPr>
      <w:r>
        <w:rPr>
          <w:noProof/>
        </w:rPr>
        <w:drawing>
          <wp:inline distT="0" distB="0" distL="0" distR="0" wp14:anchorId="381A42A9" wp14:editId="1B36726D">
            <wp:extent cx="6645910" cy="3830955"/>
            <wp:effectExtent l="0" t="0" r="2540" b="0"/>
            <wp:docPr id="1293284806" name="Picture 1293284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6" name="Picture 1293284806" descr="Graphical user interface, application&#10;&#10;Description automatically generated"/>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645910" cy="3830955"/>
                    </a:xfrm>
                    <a:prstGeom prst="rect">
                      <a:avLst/>
                    </a:prstGeom>
                    <a:noFill/>
                    <a:ln>
                      <a:noFill/>
                    </a:ln>
                  </pic:spPr>
                </pic:pic>
              </a:graphicData>
            </a:graphic>
          </wp:inline>
        </w:drawing>
      </w:r>
    </w:p>
    <w:p w14:paraId="0D3BB007" w14:textId="77777777" w:rsidR="007B4D7C" w:rsidRDefault="007B4D7C" w:rsidP="00B43BE6">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FC7A87" w14:paraId="2CDCC5B6" w14:textId="77777777" w:rsidTr="00FC7A87">
        <w:tc>
          <w:tcPr>
            <w:tcW w:w="3261" w:type="dxa"/>
            <w:shd w:val="clear" w:color="auto" w:fill="F2F2F2" w:themeFill="background1" w:themeFillShade="F2"/>
          </w:tcPr>
          <w:p w14:paraId="5B132173" w14:textId="50A5C0E4" w:rsidR="00FC7A87" w:rsidRPr="004F370C" w:rsidRDefault="00FC7A87" w:rsidP="00B43BE6">
            <w:pPr>
              <w:pStyle w:val="Tablecontent"/>
            </w:pPr>
            <w:r w:rsidRPr="001D69F8">
              <w:t xml:space="preserve">File Control Bytes/sec </w:t>
            </w:r>
          </w:p>
        </w:tc>
        <w:tc>
          <w:tcPr>
            <w:tcW w:w="7195" w:type="dxa"/>
          </w:tcPr>
          <w:p w14:paraId="07F71491" w14:textId="4FE4026F" w:rsidR="00FC7A87" w:rsidRPr="009A4319" w:rsidRDefault="00FC7A87" w:rsidP="00B43BE6">
            <w:pPr>
              <w:pStyle w:val="Tablecontent"/>
              <w:rPr>
                <w:color w:val="FF0000"/>
              </w:rPr>
            </w:pPr>
            <w:r w:rsidRPr="009A4319">
              <w:rPr>
                <w:color w:val="FF0000"/>
              </w:rPr>
              <w:t xml:space="preserve">For now, this table is draft. </w:t>
            </w:r>
            <w:r w:rsidR="00EC2BAD">
              <w:rPr>
                <w:color w:val="FF0000"/>
              </w:rPr>
              <w:t xml:space="preserve">Source is </w:t>
            </w:r>
            <w:hyperlink r:id="rId603" w:history="1">
              <w:r w:rsidR="00EC2BAD" w:rsidRPr="00EC2BAD">
                <w:rPr>
                  <w:rStyle w:val="Hyperlink"/>
                </w:rPr>
                <w:t>here</w:t>
              </w:r>
            </w:hyperlink>
            <w:r w:rsidR="00EC2BAD">
              <w:rPr>
                <w:color w:val="FF0000"/>
              </w:rPr>
              <w:t xml:space="preserve">. </w:t>
            </w:r>
          </w:p>
        </w:tc>
      </w:tr>
      <w:tr w:rsidR="00FC7A87" w14:paraId="4582F462" w14:textId="77777777" w:rsidTr="00FC7A87">
        <w:tc>
          <w:tcPr>
            <w:tcW w:w="3261" w:type="dxa"/>
            <w:shd w:val="clear" w:color="auto" w:fill="F2F2F2" w:themeFill="background1" w:themeFillShade="F2"/>
          </w:tcPr>
          <w:p w14:paraId="4399B168" w14:textId="01E5D8C1" w:rsidR="00FC7A87" w:rsidRPr="004F370C" w:rsidRDefault="00FC7A87" w:rsidP="00B43BE6">
            <w:pPr>
              <w:pStyle w:val="Tablecontent"/>
            </w:pPr>
            <w:r w:rsidRPr="001D69F8">
              <w:lastRenderedPageBreak/>
              <w:t xml:space="preserve">File Control Operations/sec </w:t>
            </w:r>
          </w:p>
        </w:tc>
        <w:tc>
          <w:tcPr>
            <w:tcW w:w="7195" w:type="dxa"/>
            <w:vMerge w:val="restart"/>
          </w:tcPr>
          <w:p w14:paraId="7A37B0B4" w14:textId="77777777" w:rsidR="00FC7A87" w:rsidRPr="009A4319" w:rsidRDefault="00FC7A87" w:rsidP="00B43BE6">
            <w:pPr>
              <w:pStyle w:val="Tablecontent"/>
              <w:rPr>
                <w:color w:val="FF0000"/>
              </w:rPr>
            </w:pPr>
          </w:p>
        </w:tc>
      </w:tr>
      <w:tr w:rsidR="00FC7A87" w14:paraId="75078C95" w14:textId="77777777" w:rsidTr="00FC7A87">
        <w:tc>
          <w:tcPr>
            <w:tcW w:w="3261" w:type="dxa"/>
            <w:shd w:val="clear" w:color="auto" w:fill="F2F2F2" w:themeFill="background1" w:themeFillShade="F2"/>
          </w:tcPr>
          <w:p w14:paraId="6B1A618D" w14:textId="69B90322" w:rsidR="00FC7A87" w:rsidRPr="004F370C" w:rsidRDefault="00FC7A87" w:rsidP="00B43BE6">
            <w:pPr>
              <w:pStyle w:val="Tablecontent"/>
            </w:pPr>
            <w:r w:rsidRPr="001D69F8">
              <w:t xml:space="preserve">File Data Operations/sec </w:t>
            </w:r>
          </w:p>
        </w:tc>
        <w:tc>
          <w:tcPr>
            <w:tcW w:w="7195" w:type="dxa"/>
            <w:vMerge/>
          </w:tcPr>
          <w:p w14:paraId="6E1D4C5D" w14:textId="77777777" w:rsidR="00FC7A87" w:rsidRPr="009A4319" w:rsidRDefault="00FC7A87" w:rsidP="00B43BE6">
            <w:pPr>
              <w:pStyle w:val="Tablecontent"/>
              <w:rPr>
                <w:color w:val="FF0000"/>
              </w:rPr>
            </w:pPr>
          </w:p>
        </w:tc>
      </w:tr>
      <w:tr w:rsidR="00FC7A87" w14:paraId="661FBEB5" w14:textId="77777777" w:rsidTr="00FC7A87">
        <w:tc>
          <w:tcPr>
            <w:tcW w:w="3261" w:type="dxa"/>
            <w:shd w:val="clear" w:color="auto" w:fill="F2F2F2" w:themeFill="background1" w:themeFillShade="F2"/>
          </w:tcPr>
          <w:p w14:paraId="1362A799" w14:textId="79BA10D5" w:rsidR="00FC7A87" w:rsidRPr="004F370C" w:rsidRDefault="00FC7A87" w:rsidP="00B43BE6">
            <w:pPr>
              <w:pStyle w:val="Tablecontent"/>
            </w:pPr>
            <w:r w:rsidRPr="001D69F8">
              <w:t xml:space="preserve">File Read Bytes/sec </w:t>
            </w:r>
          </w:p>
        </w:tc>
        <w:tc>
          <w:tcPr>
            <w:tcW w:w="7195" w:type="dxa"/>
            <w:vMerge w:val="restart"/>
          </w:tcPr>
          <w:p w14:paraId="4AC441DE" w14:textId="77777777" w:rsidR="00FC7A87" w:rsidRPr="009A4319" w:rsidRDefault="00FC7A87" w:rsidP="00B43BE6">
            <w:pPr>
              <w:pStyle w:val="Tablecontent"/>
              <w:rPr>
                <w:color w:val="FF0000"/>
              </w:rPr>
            </w:pPr>
          </w:p>
        </w:tc>
      </w:tr>
      <w:tr w:rsidR="00FC7A87" w14:paraId="69CC93A2" w14:textId="77777777" w:rsidTr="00FC7A87">
        <w:tc>
          <w:tcPr>
            <w:tcW w:w="3261" w:type="dxa"/>
            <w:shd w:val="clear" w:color="auto" w:fill="F2F2F2" w:themeFill="background1" w:themeFillShade="F2"/>
          </w:tcPr>
          <w:p w14:paraId="7D0A1417" w14:textId="05BE9A92" w:rsidR="00FC7A87" w:rsidRPr="009A552A" w:rsidRDefault="00FC7A87" w:rsidP="00B43BE6">
            <w:pPr>
              <w:pStyle w:val="Tablecontent"/>
              <w:rPr>
                <w:lang w:val="en-SG"/>
              </w:rPr>
            </w:pPr>
            <w:r w:rsidRPr="001D69F8">
              <w:t>File Write Bytes/sec</w:t>
            </w:r>
          </w:p>
        </w:tc>
        <w:tc>
          <w:tcPr>
            <w:tcW w:w="7195" w:type="dxa"/>
            <w:vMerge/>
          </w:tcPr>
          <w:p w14:paraId="06B1B07E" w14:textId="77777777" w:rsidR="00FC7A87" w:rsidRPr="009A4319" w:rsidRDefault="00FC7A87" w:rsidP="00B43BE6">
            <w:pPr>
              <w:pStyle w:val="Tablecontent"/>
              <w:rPr>
                <w:color w:val="FF0000"/>
              </w:rPr>
            </w:pPr>
          </w:p>
        </w:tc>
      </w:tr>
      <w:tr w:rsidR="00FC7A87" w14:paraId="5CE11131" w14:textId="77777777" w:rsidTr="00FC7A87">
        <w:tc>
          <w:tcPr>
            <w:tcW w:w="3261" w:type="dxa"/>
            <w:shd w:val="clear" w:color="auto" w:fill="F2F2F2" w:themeFill="background1" w:themeFillShade="F2"/>
          </w:tcPr>
          <w:p w14:paraId="4ED71E29" w14:textId="7C3C829D" w:rsidR="00FC7A87" w:rsidRPr="009A552A" w:rsidRDefault="00FC7A87" w:rsidP="00B43BE6">
            <w:pPr>
              <w:pStyle w:val="Tablecontent"/>
              <w:rPr>
                <w:lang w:val="en-SG"/>
              </w:rPr>
            </w:pPr>
            <w:r w:rsidRPr="001D69F8">
              <w:t>File Write Operations/sec</w:t>
            </w:r>
          </w:p>
        </w:tc>
        <w:tc>
          <w:tcPr>
            <w:tcW w:w="7195" w:type="dxa"/>
            <w:vMerge w:val="restart"/>
          </w:tcPr>
          <w:p w14:paraId="2DACE52F" w14:textId="77777777" w:rsidR="00FC7A87" w:rsidRPr="009A4319" w:rsidRDefault="00FC7A87" w:rsidP="00B43BE6">
            <w:pPr>
              <w:pStyle w:val="Tablecontent"/>
              <w:rPr>
                <w:color w:val="FF0000"/>
              </w:rPr>
            </w:pPr>
          </w:p>
        </w:tc>
      </w:tr>
      <w:tr w:rsidR="00FC7A87" w14:paraId="4CB29000" w14:textId="77777777" w:rsidTr="00FC7A87">
        <w:tc>
          <w:tcPr>
            <w:tcW w:w="3261" w:type="dxa"/>
            <w:shd w:val="clear" w:color="auto" w:fill="F2F2F2" w:themeFill="background1" w:themeFillShade="F2"/>
          </w:tcPr>
          <w:p w14:paraId="1E65EB18" w14:textId="40866E86" w:rsidR="00FC7A87" w:rsidRPr="001D69F8" w:rsidRDefault="00FC7A87" w:rsidP="00B43BE6">
            <w:pPr>
              <w:pStyle w:val="Tablecontent"/>
            </w:pPr>
            <w:r w:rsidRPr="001D69F8">
              <w:t>File Read Operations/sec</w:t>
            </w:r>
          </w:p>
        </w:tc>
        <w:tc>
          <w:tcPr>
            <w:tcW w:w="7195" w:type="dxa"/>
            <w:vMerge/>
          </w:tcPr>
          <w:p w14:paraId="46F8AA85" w14:textId="77777777" w:rsidR="00FC7A87" w:rsidRPr="009A4319" w:rsidRDefault="00FC7A87" w:rsidP="00B43BE6">
            <w:pPr>
              <w:pStyle w:val="Tablecontent"/>
              <w:rPr>
                <w:color w:val="FF0000"/>
              </w:rPr>
            </w:pPr>
          </w:p>
        </w:tc>
      </w:tr>
    </w:tbl>
    <w:p w14:paraId="20570C87" w14:textId="48E4DFBC" w:rsidR="005757CF" w:rsidRDefault="005757CF" w:rsidP="00B43BE6">
      <w:pPr>
        <w:pStyle w:val="Heading5"/>
      </w:pPr>
      <w:r>
        <w:t>Disk Queue</w:t>
      </w:r>
    </w:p>
    <w:p w14:paraId="3D237534" w14:textId="77777777" w:rsidR="00DD0ABE" w:rsidRDefault="00DD0ABE" w:rsidP="00B43BE6">
      <w:pPr>
        <w:rPr>
          <w:lang w:val="en-GB"/>
        </w:rPr>
      </w:pPr>
      <w:r>
        <w:rPr>
          <w:lang w:val="en-GB"/>
        </w:rPr>
        <w:t xml:space="preserve">With VMware Tools, you get Guest OS visibility into the partitions and disk queue. The first one is critical for capacity, while the second is critical for performance. </w:t>
      </w:r>
    </w:p>
    <w:p w14:paraId="46885456" w14:textId="6E67165D" w:rsidR="005757CF" w:rsidRDefault="005757CF" w:rsidP="00B43BE6">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03D1D963" w14:textId="47EA2697" w:rsidR="004519A4" w:rsidRDefault="004519A4" w:rsidP="00B43BE6">
      <w:r>
        <w:t>There are actually 2 m</w:t>
      </w:r>
      <w:r w:rsidR="00CB4D2D">
        <w:t xml:space="preserve">etrics: </w:t>
      </w:r>
      <w:r w:rsidR="00CB4D2D">
        <w:rPr>
          <w:lang w:val="en-GB"/>
        </w:rPr>
        <w:t xml:space="preserve">One is a point in time and the other is average across the entire collection cycle. </w:t>
      </w:r>
      <w:r w:rsidR="00ED0A60">
        <w:rPr>
          <w:lang w:val="en-GB"/>
        </w:rPr>
        <w:t xml:space="preserve">Point in time means </w:t>
      </w:r>
      <w:r w:rsidR="00ED0A60">
        <w:t>the snapshot at the collection period. For example, if the collection is every 5 minute, then it’s number on the 300</w:t>
      </w:r>
      <w:r w:rsidR="00ED0A60" w:rsidRPr="009C7903">
        <w:rPr>
          <w:vertAlign w:val="superscript"/>
        </w:rPr>
        <w:t>th</w:t>
      </w:r>
      <w:r w:rsidR="00ED0A60">
        <w:t xml:space="preserve"> second, not the average of 300 numbers.</w:t>
      </w:r>
    </w:p>
    <w:p w14:paraId="5BED3EA5" w14:textId="0FD0DF78" w:rsidR="000F2A3B" w:rsidRDefault="00000000" w:rsidP="00B43BE6">
      <w:hyperlink r:id="rId604" w:history="1">
        <w:r w:rsidR="000F2A3B" w:rsidRPr="00E90BD9">
          <w:rPr>
            <w:rStyle w:val="Hyperlink"/>
          </w:rPr>
          <w:t>Windows documentation</w:t>
        </w:r>
      </w:hyperlink>
      <w:r w:rsidR="000F2A3B">
        <w:t xml:space="preserve"> said that “Multi-spindle disk devices can have multiple requests active at one time, but other concurrent requests await service. Requests experience delays proportional to the length of the queue minus the number of spindles on the disks. This difference should average &lt; 2 for good performance.”</w:t>
      </w:r>
    </w:p>
    <w:p w14:paraId="6D293278" w14:textId="77777777" w:rsidR="002525BE" w:rsidRDefault="002525BE" w:rsidP="00B43BE6">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64"/>
        <w:gridCol w:w="8402"/>
      </w:tblGrid>
      <w:tr w:rsidR="002525BE" w:rsidRPr="00606C73" w14:paraId="4FE37E74" w14:textId="77777777" w:rsidTr="00E440AB">
        <w:tc>
          <w:tcPr>
            <w:tcW w:w="0" w:type="auto"/>
            <w:shd w:val="clear" w:color="auto" w:fill="F2F2F2" w:themeFill="background1" w:themeFillShade="F2"/>
            <w:hideMark/>
          </w:tcPr>
          <w:p w14:paraId="73B0ABCD" w14:textId="77777777" w:rsidR="002525BE" w:rsidRPr="00606C73" w:rsidRDefault="002525BE" w:rsidP="00B43BE6">
            <w:pPr>
              <w:pStyle w:val="Tablecontent"/>
            </w:pPr>
            <w:r w:rsidRPr="00606C73">
              <w:t>guest.disk.queue</w:t>
            </w:r>
          </w:p>
        </w:tc>
        <w:tc>
          <w:tcPr>
            <w:tcW w:w="0" w:type="auto"/>
            <w:hideMark/>
          </w:tcPr>
          <w:p w14:paraId="5BBBD4E7" w14:textId="77777777" w:rsidR="002525BE" w:rsidRPr="00606C73" w:rsidRDefault="002525BE" w:rsidP="00B43BE6">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2525BE" w:rsidRPr="00606C73" w14:paraId="2DEF7DB1" w14:textId="77777777" w:rsidTr="00E440AB">
        <w:tc>
          <w:tcPr>
            <w:tcW w:w="0" w:type="auto"/>
            <w:shd w:val="clear" w:color="auto" w:fill="F2F2F2" w:themeFill="background1" w:themeFillShade="F2"/>
            <w:hideMark/>
          </w:tcPr>
          <w:p w14:paraId="65770E7E" w14:textId="77777777" w:rsidR="002525BE" w:rsidRPr="00606C73" w:rsidRDefault="002525BE" w:rsidP="00B43BE6">
            <w:pPr>
              <w:pStyle w:val="Tablecontent"/>
            </w:pPr>
            <w:r w:rsidRPr="00606C73">
              <w:t>guest.disk.queueAvg</w:t>
            </w:r>
          </w:p>
        </w:tc>
        <w:tc>
          <w:tcPr>
            <w:tcW w:w="0" w:type="auto"/>
            <w:hideMark/>
          </w:tcPr>
          <w:p w14:paraId="2373D643" w14:textId="77777777" w:rsidR="002525BE" w:rsidRPr="00606C73" w:rsidRDefault="002525BE" w:rsidP="00B43BE6">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471689AA" w14:textId="77777777" w:rsidR="002525BE" w:rsidRDefault="002525BE" w:rsidP="00B43BE6">
      <w:pPr>
        <w:pStyle w:val="BeforeTable"/>
      </w:pPr>
    </w:p>
    <w:p w14:paraId="38EAC0CB" w14:textId="4E10179B" w:rsidR="00A230E7" w:rsidRDefault="00A230E7" w:rsidP="00B43BE6">
      <w:r>
        <w:rPr>
          <w:lang w:val="en-GB"/>
        </w:rPr>
        <w:t xml:space="preserve">For Linux, </w:t>
      </w:r>
      <w:r w:rsidR="003B5EC1">
        <w:rPr>
          <w:lang w:val="en-GB"/>
        </w:rPr>
        <w:t xml:space="preserve">there are 2 metrics. One is a </w:t>
      </w:r>
      <w:r>
        <w:rPr>
          <w:lang w:val="en-GB"/>
        </w:rPr>
        <w:t xml:space="preserve">point in time </w:t>
      </w:r>
      <w:r w:rsidR="003B5EC1">
        <w:rPr>
          <w:lang w:val="en-GB"/>
        </w:rPr>
        <w:t>(</w:t>
      </w:r>
      <w:r w:rsidR="003B5EC1">
        <w:t>guest.disk.requestQueue</w:t>
      </w:r>
      <w:r w:rsidR="003B5EC1">
        <w:rPr>
          <w:lang w:val="en-GB"/>
        </w:rPr>
        <w:t xml:space="preserve">) </w:t>
      </w:r>
      <w:r>
        <w:rPr>
          <w:lang w:val="en-GB"/>
        </w:rPr>
        <w:t xml:space="preserve">and </w:t>
      </w:r>
      <w:r w:rsidR="001C7388">
        <w:rPr>
          <w:lang w:val="en-GB"/>
        </w:rPr>
        <w:t xml:space="preserve">the other is </w:t>
      </w:r>
      <w:r>
        <w:rPr>
          <w:lang w:val="en-GB"/>
        </w:rPr>
        <w:t>average across the entire collection cycle</w:t>
      </w:r>
      <w:r w:rsidR="001C7388">
        <w:rPr>
          <w:lang w:val="en-GB"/>
        </w:rPr>
        <w:t xml:space="preserve"> (</w:t>
      </w:r>
      <w:r w:rsidR="001C7388">
        <w:t>guest.disk.requestQueueAvg)</w:t>
      </w:r>
      <w:r>
        <w:rPr>
          <w:lang w:val="en-GB"/>
        </w:rPr>
        <w:t xml:space="preserve">. The </w:t>
      </w:r>
      <w:r w:rsidR="008D3A3F">
        <w:rPr>
          <w:lang w:val="en-GB"/>
        </w:rPr>
        <w:t>metrics</w:t>
      </w:r>
      <w:r>
        <w:rPr>
          <w:lang w:val="en-GB"/>
        </w:rPr>
        <w:t xml:space="preserve"> get the pending IO from </w:t>
      </w:r>
      <w:r w:rsidRPr="00BA0D33">
        <w:rPr>
          <w:color w:val="00B0F0"/>
        </w:rPr>
        <w:t>/proc/diskstats</w:t>
      </w:r>
      <w:r>
        <w:t xml:space="preserve"> across all active block devices</w:t>
      </w:r>
    </w:p>
    <w:p w14:paraId="08BAA2C4" w14:textId="77777777" w:rsidR="005757CF" w:rsidRPr="00A452F2" w:rsidRDefault="005757CF" w:rsidP="00B43BE6">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B43BE6">
      <w:pPr>
        <w:rPr>
          <w:lang w:val="en-GB"/>
        </w:rPr>
      </w:pPr>
      <w:r>
        <w:rPr>
          <w:lang w:val="en-GB"/>
        </w:rPr>
        <w:t>Based on 3000 production VMs in the last 3 months, the value turn out to be sizeable. Almost 70% of the value is below 10. Around 10% is more than 100 though, which I thought it’s rather high.</w:t>
      </w:r>
    </w:p>
    <w:p w14:paraId="1412A7CC" w14:textId="77777777" w:rsidR="003009A6" w:rsidRDefault="003009A6" w:rsidP="00B43BE6">
      <w:pPr>
        <w:jc w:val="center"/>
      </w:pPr>
      <w:r w:rsidRPr="008E6855">
        <w:rPr>
          <w:noProof/>
        </w:rPr>
        <w:lastRenderedPageBreak/>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605"/>
                    <a:stretch>
                      <a:fillRect/>
                    </a:stretch>
                  </pic:blipFill>
                  <pic:spPr>
                    <a:xfrm>
                      <a:off x="0" y="0"/>
                      <a:ext cx="5306400" cy="2030400"/>
                    </a:xfrm>
                    <a:prstGeom prst="rect">
                      <a:avLst/>
                    </a:prstGeom>
                  </pic:spPr>
                </pic:pic>
              </a:graphicData>
            </a:graphic>
          </wp:inline>
        </w:drawing>
      </w:r>
    </w:p>
    <w:p w14:paraId="2ABBF7A1" w14:textId="2880626F" w:rsidR="003009A6" w:rsidRDefault="003009A6" w:rsidP="00B43BE6">
      <w:r>
        <w:t xml:space="preserve">Strangely, there are values that seem to </w:t>
      </w:r>
      <w:r w:rsidRPr="008C7145">
        <w:rPr>
          <w:i/>
          <w:iCs/>
          <w:color w:val="FF0000"/>
        </w:rPr>
        <w:t>off the chart</w:t>
      </w:r>
      <w:r>
        <w:t xml:space="preserve">. I notice this in a few </w:t>
      </w:r>
      <w:r w:rsidR="008D3A3F">
        <w:t>metrics</w:t>
      </w:r>
      <w:r>
        <w:t xml:space="preserve"> already, including this. Look at the values below. Do they look like a bug in the counter, or severe performance problem?</w:t>
      </w:r>
    </w:p>
    <w:p w14:paraId="0817B003" w14:textId="77777777" w:rsidR="003009A6" w:rsidRDefault="003009A6" w:rsidP="00B43BE6">
      <w:pPr>
        <w:jc w:val="center"/>
      </w:pPr>
      <w:r w:rsidRPr="005E3EBD">
        <w:rPr>
          <w:noProof/>
        </w:rPr>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606"/>
                    <a:stretch>
                      <a:fillRect/>
                    </a:stretch>
                  </pic:blipFill>
                  <pic:spPr>
                    <a:xfrm>
                      <a:off x="0" y="0"/>
                      <a:ext cx="2340000" cy="2257200"/>
                    </a:xfrm>
                    <a:prstGeom prst="rect">
                      <a:avLst/>
                    </a:prstGeom>
                  </pic:spPr>
                </pic:pic>
              </a:graphicData>
            </a:graphic>
          </wp:inline>
        </w:drawing>
      </w:r>
    </w:p>
    <w:p w14:paraId="0FC8125F" w14:textId="77777777" w:rsidR="003009A6" w:rsidRDefault="003009A6" w:rsidP="00B43BE6">
      <w:r>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B43BE6">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B43BE6">
      <w:pPr>
        <w:jc w:val="center"/>
      </w:pPr>
      <w:r w:rsidRPr="00437BBE">
        <w:rPr>
          <w:noProof/>
        </w:rPr>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607"/>
                    <a:stretch>
                      <a:fillRect/>
                    </a:stretch>
                  </pic:blipFill>
                  <pic:spPr>
                    <a:xfrm>
                      <a:off x="0" y="0"/>
                      <a:ext cx="6645910" cy="2659380"/>
                    </a:xfrm>
                    <a:prstGeom prst="rect">
                      <a:avLst/>
                    </a:prstGeom>
                  </pic:spPr>
                </pic:pic>
              </a:graphicData>
            </a:graphic>
          </wp:inline>
        </w:drawing>
      </w:r>
    </w:p>
    <w:p w14:paraId="7B02DDB1" w14:textId="432668A1" w:rsidR="005757CF" w:rsidRDefault="00FC2CD9" w:rsidP="00B43BE6">
      <w:r>
        <w:lastRenderedPageBreak/>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B43BE6">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608"/>
                    <a:stretch>
                      <a:fillRect/>
                    </a:stretch>
                  </pic:blipFill>
                  <pic:spPr>
                    <a:xfrm>
                      <a:off x="0" y="0"/>
                      <a:ext cx="6645910" cy="1440815"/>
                    </a:xfrm>
                    <a:prstGeom prst="rect">
                      <a:avLst/>
                    </a:prstGeom>
                  </pic:spPr>
                </pic:pic>
              </a:graphicData>
            </a:graphic>
          </wp:inline>
        </w:drawing>
      </w:r>
    </w:p>
    <w:p w14:paraId="68AC1D82" w14:textId="6DB05B8D" w:rsidR="005757CF" w:rsidRDefault="00D83246" w:rsidP="00B43BE6">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B43BE6">
      <w:pPr>
        <w:jc w:val="center"/>
        <w:rPr>
          <w:lang w:val="en-GB"/>
        </w:rPr>
      </w:pPr>
      <w:r w:rsidRPr="00762951">
        <w:rPr>
          <w:noProof/>
          <w:lang w:val="en-GB"/>
        </w:rPr>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609"/>
                    <a:stretch>
                      <a:fillRect/>
                    </a:stretch>
                  </pic:blipFill>
                  <pic:spPr>
                    <a:xfrm>
                      <a:off x="0" y="0"/>
                      <a:ext cx="5231339" cy="2751626"/>
                    </a:xfrm>
                    <a:prstGeom prst="rect">
                      <a:avLst/>
                    </a:prstGeom>
                  </pic:spPr>
                </pic:pic>
              </a:graphicData>
            </a:graphic>
          </wp:inline>
        </w:drawing>
      </w:r>
    </w:p>
    <w:p w14:paraId="12DB1516" w14:textId="77777777" w:rsidR="005757CF" w:rsidRDefault="005757CF" w:rsidP="00B43BE6">
      <w:pPr>
        <w:rPr>
          <w:lang w:val="en-GB"/>
        </w:rPr>
      </w:pPr>
      <w:r>
        <w:rPr>
          <w:lang w:val="en-GB"/>
        </w:rPr>
        <w:t>Let’s take one of the VMs and drill down. This VM has regular spikes, with the last one exceeding 1000.</w:t>
      </w:r>
    </w:p>
    <w:p w14:paraId="79C4B6DE" w14:textId="77777777" w:rsidR="005757CF" w:rsidRDefault="005757CF" w:rsidP="00B43BE6">
      <w:pPr>
        <w:rPr>
          <w:lang w:val="en-GB"/>
        </w:rPr>
      </w:pPr>
      <w:r w:rsidRPr="00136E41">
        <w:rPr>
          <w:noProof/>
          <w:lang w:val="en-GB"/>
        </w:rPr>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610"/>
                    <a:stretch>
                      <a:fillRect/>
                    </a:stretch>
                  </pic:blipFill>
                  <pic:spPr>
                    <a:xfrm>
                      <a:off x="0" y="0"/>
                      <a:ext cx="6645910" cy="1439545"/>
                    </a:xfrm>
                    <a:prstGeom prst="rect">
                      <a:avLst/>
                    </a:prstGeom>
                  </pic:spPr>
                </pic:pic>
              </a:graphicData>
            </a:graphic>
          </wp:inline>
        </w:drawing>
      </w:r>
    </w:p>
    <w:p w14:paraId="0AA8669A" w14:textId="77777777" w:rsidR="005757CF" w:rsidRDefault="005757CF" w:rsidP="00B43BE6">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B43BE6">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645910" cy="773430"/>
                    </a:xfrm>
                    <a:prstGeom prst="rect">
                      <a:avLst/>
                    </a:prstGeom>
                  </pic:spPr>
                </pic:pic>
              </a:graphicData>
            </a:graphic>
          </wp:inline>
        </w:drawing>
      </w:r>
    </w:p>
    <w:p w14:paraId="116EAA72" w14:textId="77777777" w:rsidR="005757CF" w:rsidRDefault="005757CF" w:rsidP="00B43BE6">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B43BE6">
      <w:pPr>
        <w:rPr>
          <w:lang w:val="en-GB"/>
        </w:rPr>
      </w:pPr>
      <w:r w:rsidRPr="00136E41">
        <w:rPr>
          <w:noProof/>
          <w:lang w:val="en-GB"/>
        </w:rPr>
        <w:lastRenderedPageBreak/>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6645910" cy="736600"/>
                    </a:xfrm>
                    <a:prstGeom prst="rect">
                      <a:avLst/>
                    </a:prstGeom>
                  </pic:spPr>
                </pic:pic>
              </a:graphicData>
            </a:graphic>
          </wp:inline>
        </w:drawing>
      </w:r>
    </w:p>
    <w:p w14:paraId="1A891954" w14:textId="77777777" w:rsidR="005757CF" w:rsidRDefault="005757CF" w:rsidP="00B43BE6">
      <w:pPr>
        <w:rPr>
          <w:lang w:val="en-GB"/>
        </w:rPr>
      </w:pPr>
      <w:r>
        <w:rPr>
          <w:lang w:val="en-GB"/>
        </w:rPr>
        <w:t>Finally, it would manifest in latency. Can you explain why the latency is actually still good?</w:t>
      </w:r>
    </w:p>
    <w:p w14:paraId="189D7985" w14:textId="77777777" w:rsidR="005757CF" w:rsidRDefault="005757CF" w:rsidP="00B43BE6">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645910" cy="760730"/>
                    </a:xfrm>
                    <a:prstGeom prst="rect">
                      <a:avLst/>
                    </a:prstGeom>
                  </pic:spPr>
                </pic:pic>
              </a:graphicData>
            </a:graphic>
          </wp:inline>
        </w:drawing>
      </w:r>
    </w:p>
    <w:p w14:paraId="6C4B9A29" w14:textId="77777777" w:rsidR="005757CF" w:rsidRDefault="005757CF" w:rsidP="00B43BE6">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B43BE6">
      <w:pPr>
        <w:rPr>
          <w:lang w:val="en-GB"/>
        </w:rPr>
      </w:pPr>
      <w:r>
        <w:rPr>
          <w:lang w:val="en-GB"/>
        </w:rPr>
        <w:t xml:space="preserve">The application feels latency is high, but the VM does not show it as the IO is stuck in between. </w:t>
      </w:r>
    </w:p>
    <w:p w14:paraId="7F7CA3C1" w14:textId="08FE84D2" w:rsidR="00B420A9" w:rsidRDefault="00B420A9" w:rsidP="00B43BE6">
      <w:pPr>
        <w:pStyle w:val="Heading5"/>
      </w:pPr>
      <w:r>
        <w:t>Disk Throughput</w:t>
      </w:r>
    </w:p>
    <w:p w14:paraId="273A33D9" w14:textId="3A7CF52F" w:rsidR="00B420A9" w:rsidRPr="00B420A9" w:rsidRDefault="00B420A9" w:rsidP="00B43BE6">
      <w:pPr>
        <w:rPr>
          <w:lang w:val="en-GB" w:eastAsia="en-SG"/>
        </w:rPr>
      </w:pPr>
      <w:r>
        <w:rPr>
          <w:lang w:val="en-GB" w:eastAsia="en-SG"/>
        </w:rPr>
        <w:t xml:space="preserve">You can test the disk throughput by doing comparison test between parallel vs serial, and between small files and large files. Make sure the test is reproducible, especially with variances. In the following, I tested using large files (almost 3 GB each). I found that Windows 11 deliver better throughput when it does serial (one file at a time) vs parallel (3 files). Notice the 4 red dots. It shows the overall throughput started around 38 MB/s, then dropped when I added 2 more threads, then went up again when I paused the 2 threads (became serial). </w:t>
      </w:r>
    </w:p>
    <w:p w14:paraId="3E52DEE4" w14:textId="1E52B06B" w:rsidR="00B420A9" w:rsidRDefault="00B420A9" w:rsidP="00B43BE6">
      <w:pPr>
        <w:jc w:val="center"/>
        <w:rPr>
          <w:lang w:val="en-GB" w:eastAsia="en-SG"/>
        </w:rPr>
      </w:pPr>
      <w:r w:rsidRPr="00B420A9">
        <w:rPr>
          <w:noProof/>
          <w:lang w:val="en-GB" w:eastAsia="en-SG"/>
        </w:rPr>
        <w:lastRenderedPageBreak/>
        <w:drawing>
          <wp:inline distT="0" distB="0" distL="0" distR="0" wp14:anchorId="77659C38" wp14:editId="497F8B24">
            <wp:extent cx="3002400" cy="4924800"/>
            <wp:effectExtent l="0" t="0" r="7620" b="9525"/>
            <wp:docPr id="1525330272" name="Picture 152533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3002400" cy="4924800"/>
                    </a:xfrm>
                    <a:prstGeom prst="rect">
                      <a:avLst/>
                    </a:prstGeom>
                  </pic:spPr>
                </pic:pic>
              </a:graphicData>
            </a:graphic>
          </wp:inline>
        </w:drawing>
      </w:r>
    </w:p>
    <w:p w14:paraId="6546B82F" w14:textId="2D7FB9A6" w:rsidR="00B420A9" w:rsidRDefault="00B420A9" w:rsidP="00B43BE6">
      <w:pPr>
        <w:rPr>
          <w:lang w:val="en-GB" w:eastAsia="en-SG"/>
        </w:rPr>
      </w:pPr>
      <w:r>
        <w:rPr>
          <w:lang w:val="en-GB" w:eastAsia="en-SG"/>
        </w:rPr>
        <w:t xml:space="preserve">By increasing the parallel threads, the total throughput dropped from 37.5 MB/s to just 32, which is significant drop. </w:t>
      </w:r>
    </w:p>
    <w:p w14:paraId="58865578" w14:textId="34A1B44A" w:rsidR="00B420A9" w:rsidRDefault="00B420A9" w:rsidP="00B43BE6">
      <w:pPr>
        <w:jc w:val="center"/>
        <w:rPr>
          <w:lang w:val="en-GB" w:eastAsia="en-SG"/>
        </w:rPr>
      </w:pPr>
      <w:r w:rsidRPr="00B420A9">
        <w:rPr>
          <w:noProof/>
          <w:lang w:val="en-GB" w:eastAsia="en-SG"/>
        </w:rPr>
        <w:drawing>
          <wp:inline distT="0" distB="0" distL="0" distR="0" wp14:anchorId="4CEC76DC" wp14:editId="7C44BBE4">
            <wp:extent cx="3430800" cy="2257200"/>
            <wp:effectExtent l="0" t="0" r="0" b="0"/>
            <wp:docPr id="1525330273" name="Picture 152533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430800" cy="2257200"/>
                    </a:xfrm>
                    <a:prstGeom prst="rect">
                      <a:avLst/>
                    </a:prstGeom>
                  </pic:spPr>
                </pic:pic>
              </a:graphicData>
            </a:graphic>
          </wp:inline>
        </w:drawing>
      </w:r>
    </w:p>
    <w:p w14:paraId="3A8E42BD" w14:textId="45E927C4" w:rsidR="00B420A9" w:rsidRPr="00B420A9" w:rsidRDefault="00B420A9" w:rsidP="00B43BE6">
      <w:pPr>
        <w:rPr>
          <w:lang w:val="en-GB" w:eastAsia="en-SG"/>
        </w:rPr>
      </w:pPr>
      <w:r>
        <w:rPr>
          <w:lang w:val="en-GB" w:eastAsia="en-SG"/>
        </w:rPr>
        <w:t xml:space="preserve">By the way, if this is for production application, I’d test with more variances. The more the combination, the more confidence you are on your assumption. </w:t>
      </w:r>
    </w:p>
    <w:p w14:paraId="1C66B80A" w14:textId="07FEEE85" w:rsidR="00A514AE" w:rsidRDefault="00A514AE" w:rsidP="00A514AE">
      <w:pPr>
        <w:pStyle w:val="Heading5"/>
      </w:pPr>
      <w:r>
        <w:lastRenderedPageBreak/>
        <w:t>Defragmentation</w:t>
      </w:r>
    </w:p>
    <w:p w14:paraId="2BAF0A70" w14:textId="64AFAA8B" w:rsidR="00A514AE" w:rsidRDefault="00A514AE" w:rsidP="00A514AE">
      <w:pPr>
        <w:rPr>
          <w:lang w:val="en-GB"/>
        </w:rPr>
      </w:pPr>
      <w:r>
        <w:rPr>
          <w:lang w:val="en-GB"/>
        </w:rPr>
        <w:t xml:space="preserve">The following screenshot shows Windows defragmentation dialog box. I’m not sure why solid state drive needs it as there is no spinning plate, meaning it is random access.  </w:t>
      </w:r>
    </w:p>
    <w:p w14:paraId="75302401" w14:textId="77777777" w:rsidR="00A514AE" w:rsidRDefault="00A514AE" w:rsidP="00216C5D">
      <w:pPr>
        <w:jc w:val="center"/>
        <w:rPr>
          <w:lang w:val="en-GB"/>
        </w:rPr>
      </w:pPr>
      <w:r w:rsidRPr="00D96757">
        <w:rPr>
          <w:noProof/>
          <w:lang w:val="en-GB"/>
        </w:rPr>
        <w:drawing>
          <wp:inline distT="0" distB="0" distL="0" distR="0" wp14:anchorId="780173C4" wp14:editId="0493E8B9">
            <wp:extent cx="5093208" cy="4251960"/>
            <wp:effectExtent l="0" t="0" r="0" b="0"/>
            <wp:docPr id="1525330240" name="Picture 1525330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0" name="Picture 1525330240" descr="Graphical user interface, text, application, email&#10;&#10;Description automatically generated"/>
                    <pic:cNvPicPr/>
                  </pic:nvPicPr>
                  <pic:blipFill>
                    <a:blip r:embed="rId616"/>
                    <a:stretch>
                      <a:fillRect/>
                    </a:stretch>
                  </pic:blipFill>
                  <pic:spPr>
                    <a:xfrm>
                      <a:off x="0" y="0"/>
                      <a:ext cx="5093208" cy="4251960"/>
                    </a:xfrm>
                    <a:prstGeom prst="rect">
                      <a:avLst/>
                    </a:prstGeom>
                  </pic:spPr>
                </pic:pic>
              </a:graphicData>
            </a:graphic>
          </wp:inline>
        </w:drawing>
      </w:r>
    </w:p>
    <w:p w14:paraId="6E2D0F55" w14:textId="3C2F592B" w:rsidR="00351152" w:rsidRPr="00A452F2" w:rsidRDefault="00431E6E" w:rsidP="00B43BE6">
      <w:pPr>
        <w:pStyle w:val="Heading4"/>
      </w:pPr>
      <w:r w:rsidRPr="00A452F2">
        <w:t>VM</w:t>
      </w:r>
    </w:p>
    <w:p w14:paraId="0D54AAEE" w14:textId="77777777" w:rsidR="007E2895" w:rsidRDefault="007E2895" w:rsidP="00B43BE6">
      <w:r>
        <w:t>We will cover each metric in-depth, so let’s do an overview first.</w:t>
      </w:r>
    </w:p>
    <w:p w14:paraId="7BB2FCEB" w14:textId="0489A6C6" w:rsidR="003C1852" w:rsidRDefault="000643DF" w:rsidP="00B43BE6">
      <w:pPr>
        <w:rPr>
          <w:lang w:val="en-GB"/>
        </w:rPr>
      </w:pPr>
      <w:r w:rsidRPr="00A452F2">
        <w:rPr>
          <w:lang w:val="en-GB"/>
        </w:rPr>
        <w:t xml:space="preserve">At the VM level, you can look at </w:t>
      </w:r>
      <w:r w:rsidR="008D3A3F">
        <w:rPr>
          <w:lang w:val="en-GB"/>
        </w:rPr>
        <w:t>metrics</w:t>
      </w:r>
      <w:r w:rsidRPr="00A452F2">
        <w:rPr>
          <w:lang w:val="en-GB"/>
        </w:rPr>
        <w:t xml:space="preserve"> at the individual virtual disk level, at the datastore level, and at the disk level. </w:t>
      </w:r>
      <w:r w:rsidR="003C1852">
        <w:rPr>
          <w:lang w:val="en-GB"/>
        </w:rPr>
        <w:t>Which ones should you when?</w:t>
      </w:r>
    </w:p>
    <w:p w14:paraId="6D110ABD" w14:textId="38EE5ED9" w:rsidR="003C1852" w:rsidRDefault="003C1852" w:rsidP="00B43BE6">
      <w:pPr>
        <w:jc w:val="center"/>
        <w:rPr>
          <w:lang w:val="en-GB"/>
        </w:rPr>
      </w:pPr>
      <w:r>
        <w:rPr>
          <w:noProof/>
        </w:rPr>
        <w:lastRenderedPageBreak/>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617">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B43BE6">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B43BE6">
            <w:pPr>
              <w:pStyle w:val="Tablecontent"/>
              <w:rPr>
                <w:b/>
                <w:bCs/>
              </w:rPr>
            </w:pPr>
            <w:r>
              <w:rPr>
                <w:b/>
                <w:bCs/>
              </w:rPr>
              <w:t>Virtual Disk</w:t>
            </w:r>
          </w:p>
        </w:tc>
        <w:tc>
          <w:tcPr>
            <w:tcW w:w="8471" w:type="dxa"/>
          </w:tcPr>
          <w:p w14:paraId="2D7195C9" w14:textId="4F8F45AF" w:rsidR="005332BB" w:rsidRPr="00C24495" w:rsidRDefault="0032130E" w:rsidP="00B43BE6">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w:t>
            </w:r>
            <w:r w:rsidR="008D3A3F">
              <w:rPr>
                <w:lang w:val="en-GB"/>
              </w:rPr>
              <w:t>metrics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w:t>
            </w:r>
            <w:r w:rsidRPr="00AE3342">
              <w:rPr>
                <w:color w:val="00B0F0"/>
                <w:lang w:val="en-GB"/>
              </w:rPr>
              <w:t>aggregate of all instances</w:t>
            </w:r>
            <w:r w:rsidRPr="00A452F2">
              <w:rPr>
                <w:lang w:val="en-GB"/>
              </w:rPr>
              <w:t>”.</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B43BE6">
            <w:pPr>
              <w:pStyle w:val="Tablecontent"/>
              <w:rPr>
                <w:b/>
                <w:bCs/>
              </w:rPr>
            </w:pPr>
            <w:r>
              <w:rPr>
                <w:b/>
                <w:bCs/>
                <w:lang w:val="en-GB"/>
              </w:rPr>
              <w:t>D</w:t>
            </w:r>
            <w:r w:rsidRPr="003C1852">
              <w:rPr>
                <w:b/>
                <w:bCs/>
                <w:lang w:val="en-GB"/>
              </w:rPr>
              <w:t>atastore</w:t>
            </w:r>
          </w:p>
        </w:tc>
        <w:tc>
          <w:tcPr>
            <w:tcW w:w="8471" w:type="dxa"/>
          </w:tcPr>
          <w:p w14:paraId="0EB10C03" w14:textId="7C21B89A" w:rsidR="0032130E" w:rsidRPr="00C24495" w:rsidRDefault="00DB7477" w:rsidP="00B43BE6">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w:t>
            </w:r>
            <w:r w:rsidR="008D3A3F">
              <w:rPr>
                <w:lang w:val="en-GB"/>
              </w:rPr>
              <w:t>metrics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B43BE6">
            <w:pPr>
              <w:pStyle w:val="Tablecontent"/>
              <w:rPr>
                <w:b/>
                <w:bCs/>
              </w:rPr>
            </w:pPr>
            <w:r>
              <w:rPr>
                <w:b/>
                <w:bCs/>
              </w:rPr>
              <w:t>Disk</w:t>
            </w:r>
          </w:p>
        </w:tc>
        <w:tc>
          <w:tcPr>
            <w:tcW w:w="8471" w:type="dxa"/>
          </w:tcPr>
          <w:p w14:paraId="5CE9DA8D" w14:textId="7357F811" w:rsidR="0032130E" w:rsidRPr="00C24495" w:rsidRDefault="00DB7477" w:rsidP="00B43BE6">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w:t>
            </w:r>
            <w:r w:rsidR="008D3A3F">
              <w:rPr>
                <w:lang w:val="en-GB"/>
              </w:rPr>
              <w:t>metrics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4C78F46B" w14:textId="677C9962" w:rsidR="007C1DA3" w:rsidRDefault="00B67293" w:rsidP="00B43BE6">
      <w:r>
        <w:t xml:space="preserve">If </w:t>
      </w:r>
      <w:r w:rsidR="003572CF">
        <w:t xml:space="preserve">all the </w:t>
      </w:r>
      <w:r>
        <w:t>virtual disk</w:t>
      </w:r>
      <w:r w:rsidR="00785DE4">
        <w:t xml:space="preserve">s </w:t>
      </w:r>
      <w:r w:rsidR="003572CF">
        <w:t xml:space="preserve">of a VM </w:t>
      </w:r>
      <w:r w:rsidR="00785DE4">
        <w:t xml:space="preserve">are </w:t>
      </w:r>
      <w:r w:rsidR="00635CDB">
        <w:t>residing in the same datastore, and that datastore is backed by 1 LUN</w:t>
      </w:r>
      <w:r w:rsidR="007C1DA3">
        <w:t xml:space="preserve">, then all the </w:t>
      </w:r>
      <w:r w:rsidR="008D3A3F">
        <w:t>metrics</w:t>
      </w:r>
      <w:r w:rsidR="007C1DA3">
        <w:t xml:space="preserve"> will be identical.</w:t>
      </w:r>
      <w:r w:rsidR="009A6977">
        <w:t xml:space="preserve"> The following </w:t>
      </w:r>
      <w:r w:rsidR="004A6B5C">
        <w:t xml:space="preserve">VM has 2 virtual disks (not shown). Notice all 3 </w:t>
      </w:r>
      <w:r w:rsidR="008D3A3F">
        <w:t>metrics</w:t>
      </w:r>
      <w:r w:rsidR="004A6B5C">
        <w:t xml:space="preserve"> are identical over time.</w:t>
      </w:r>
    </w:p>
    <w:p w14:paraId="457F0A0F" w14:textId="7BCB1561" w:rsidR="00677183" w:rsidRDefault="007C1DA3" w:rsidP="00B43BE6">
      <w:r w:rsidRPr="007C1DA3">
        <w:rPr>
          <w:noProof/>
        </w:rPr>
        <w:drawing>
          <wp:inline distT="0" distB="0" distL="0" distR="0" wp14:anchorId="390028B8" wp14:editId="40B71277">
            <wp:extent cx="6645910" cy="1958340"/>
            <wp:effectExtent l="0" t="0" r="2540" b="3810"/>
            <wp:docPr id="1085195908" name="Picture 1085195908" descr="Graphical user interfac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8" name="Picture 1085195908" descr="Graphical user interface, Excel&#10;&#10;Description automatically generated with medium confidence"/>
                    <pic:cNvPicPr/>
                  </pic:nvPicPr>
                  <pic:blipFill>
                    <a:blip r:embed="rId618"/>
                    <a:stretch>
                      <a:fillRect/>
                    </a:stretch>
                  </pic:blipFill>
                  <pic:spPr>
                    <a:xfrm>
                      <a:off x="0" y="0"/>
                      <a:ext cx="6645910" cy="1958340"/>
                    </a:xfrm>
                    <a:prstGeom prst="rect">
                      <a:avLst/>
                    </a:prstGeom>
                  </pic:spPr>
                </pic:pic>
              </a:graphicData>
            </a:graphic>
          </wp:inline>
        </w:drawing>
      </w:r>
      <w:r w:rsidR="00B67293">
        <w:t xml:space="preserve"> </w:t>
      </w:r>
    </w:p>
    <w:p w14:paraId="2CFFA0E8" w14:textId="46BED3B4" w:rsidR="00657016" w:rsidRDefault="00657016" w:rsidP="00B43BE6">
      <w:pPr>
        <w:pStyle w:val="Heading5"/>
      </w:pPr>
      <w:r>
        <w:lastRenderedPageBreak/>
        <w:t>Virtual Disk</w:t>
      </w:r>
    </w:p>
    <w:p w14:paraId="395A42D6" w14:textId="41106D95" w:rsidR="00A142BF" w:rsidRDefault="00A142BF" w:rsidP="00B43BE6">
      <w:pPr>
        <w:rPr>
          <w:lang w:val="en-GB"/>
        </w:rPr>
      </w:pPr>
      <w:r>
        <w:rPr>
          <w:lang w:val="en-GB"/>
        </w:rPr>
        <w:t xml:space="preserve">Storage wise, a VM consists of virtual disk, which can be </w:t>
      </w:r>
      <w:r w:rsidR="00A355A2">
        <w:rPr>
          <w:lang w:val="en-GB"/>
        </w:rPr>
        <w:t>VMDK or RDM. N</w:t>
      </w:r>
      <w:r>
        <w:rPr>
          <w:lang w:val="en-GB"/>
        </w:rPr>
        <w:t>etworked fileshare</w:t>
      </w:r>
      <w:r w:rsidR="00A355A2">
        <w:rPr>
          <w:lang w:val="en-GB"/>
        </w:rPr>
        <w:t xml:space="preserve"> mounted within the Guest OS is not visible to the VM</w:t>
      </w:r>
      <w:r w:rsidR="008605E0">
        <w:rPr>
          <w:lang w:val="en-GB"/>
        </w:rPr>
        <w:t xml:space="preserve"> and hence it’s not a VM virtual disk.</w:t>
      </w:r>
    </w:p>
    <w:p w14:paraId="7C122DC1" w14:textId="2858EF6E" w:rsidR="00801F6D" w:rsidRDefault="00801F6D" w:rsidP="00B43BE6">
      <w:pPr>
        <w:rPr>
          <w:lang w:val="en-GB"/>
        </w:rPr>
      </w:pPr>
      <w:r>
        <w:rPr>
          <w:lang w:val="en-GB"/>
        </w:rPr>
        <w:t>Take note that vSphere Client does not provide summary at VM level. Notice the target objects are individual scsiN:N, and there is no VM name as the option</w:t>
      </w:r>
      <w:r w:rsidR="00211AEE">
        <w:rPr>
          <w:lang w:val="en-GB"/>
        </w:rPr>
        <w:t xml:space="preserve"> in Target Objects column below.</w:t>
      </w:r>
    </w:p>
    <w:p w14:paraId="6F77341E" w14:textId="7C1ED4D6" w:rsidR="00516665" w:rsidRDefault="00516665" w:rsidP="00B43BE6">
      <w:pPr>
        <w:jc w:val="center"/>
        <w:rPr>
          <w:lang w:val="en-GB"/>
        </w:rPr>
      </w:pPr>
      <w:r w:rsidRPr="00516665">
        <w:rPr>
          <w:noProof/>
          <w:lang w:val="en-GB"/>
        </w:rPr>
        <w:drawing>
          <wp:inline distT="0" distB="0" distL="0" distR="0" wp14:anchorId="45D81066" wp14:editId="74C6C68A">
            <wp:extent cx="3950208" cy="12618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619"/>
                    <a:stretch>
                      <a:fillRect/>
                    </a:stretch>
                  </pic:blipFill>
                  <pic:spPr>
                    <a:xfrm>
                      <a:off x="0" y="0"/>
                      <a:ext cx="3950208" cy="1261872"/>
                    </a:xfrm>
                    <a:prstGeom prst="rect">
                      <a:avLst/>
                    </a:prstGeom>
                  </pic:spPr>
                </pic:pic>
              </a:graphicData>
            </a:graphic>
          </wp:inline>
        </w:drawing>
      </w:r>
    </w:p>
    <w:p w14:paraId="09BD30F2" w14:textId="746ACB1A" w:rsidR="001B1CD8" w:rsidRDefault="001B1CD8" w:rsidP="00B43BE6">
      <w:pPr>
        <w:pStyle w:val="Heading6"/>
      </w:pPr>
      <w:r>
        <w:t xml:space="preserve">Contention </w:t>
      </w:r>
      <w:r w:rsidR="008D3A3F">
        <w:t>metrics</w:t>
      </w:r>
    </w:p>
    <w:p w14:paraId="483CCB0C" w14:textId="23EE896F" w:rsidR="00882904" w:rsidRDefault="00882904" w:rsidP="00B43BE6">
      <w:pPr>
        <w:rPr>
          <w:lang w:val="en-GB"/>
        </w:rPr>
      </w:pPr>
      <w:r>
        <w:rPr>
          <w:lang w:val="en-GB"/>
        </w:rPr>
        <w:t xml:space="preserve">The main </w:t>
      </w:r>
      <w:r w:rsidR="008D3A3F">
        <w:rPr>
          <w:lang w:val="en-GB"/>
        </w:rPr>
        <w:t>metrics</w:t>
      </w:r>
      <w:r>
        <w:rPr>
          <w:lang w:val="en-GB"/>
        </w:rPr>
        <w:t xml:space="preserve"> are latency. They are provided in both ms and microsecond. </w:t>
      </w:r>
    </w:p>
    <w:p w14:paraId="7F7C7619" w14:textId="0E25A55B" w:rsidR="00A355A2" w:rsidRDefault="00882904" w:rsidP="00B43BE6">
      <w:pPr>
        <w:jc w:val="center"/>
        <w:rPr>
          <w:lang w:val="en-GB"/>
        </w:rPr>
      </w:pPr>
      <w:r>
        <w:rPr>
          <w:noProof/>
          <w:lang w:val="en-GB"/>
        </w:rPr>
        <w:drawing>
          <wp:inline distT="0" distB="0" distL="0" distR="0" wp14:anchorId="408E4850" wp14:editId="0224E01D">
            <wp:extent cx="5815584" cy="1078992"/>
            <wp:effectExtent l="0" t="0" r="0" b="698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815584" cy="1078992"/>
                    </a:xfrm>
                    <a:prstGeom prst="rect">
                      <a:avLst/>
                    </a:prstGeom>
                    <a:noFill/>
                    <a:ln>
                      <a:noFill/>
                    </a:ln>
                  </pic:spPr>
                </pic:pic>
              </a:graphicData>
            </a:graphic>
          </wp:inline>
        </w:drawing>
      </w:r>
    </w:p>
    <w:p w14:paraId="55455E89" w14:textId="3F9476E5" w:rsidR="008B0ED7" w:rsidRDefault="008B0ED7" w:rsidP="00B43BE6">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B43BE6">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2D311C7F" w14:textId="5BC56F44" w:rsidR="001B1CD8" w:rsidRDefault="001B1CD8" w:rsidP="00B43BE6">
      <w:pPr>
        <w:pStyle w:val="Heading6"/>
      </w:pPr>
      <w:r>
        <w:t xml:space="preserve">Utilization </w:t>
      </w:r>
      <w:r w:rsidR="008D3A3F">
        <w:t>metrics</w:t>
      </w:r>
      <w:r>
        <w:t xml:space="preserve"> </w:t>
      </w:r>
    </w:p>
    <w:p w14:paraId="446A626F" w14:textId="74604B2E" w:rsidR="00C261DB" w:rsidRDefault="00F11AE5" w:rsidP="00B43BE6">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B43BE6">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B43BE6">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B43BE6">
      <w:pPr>
        <w:jc w:val="center"/>
        <w:rPr>
          <w:lang w:val="en-GB"/>
        </w:rPr>
      </w:pPr>
      <w:r>
        <w:rPr>
          <w:noProof/>
          <w:lang w:val="en-GB"/>
        </w:rPr>
        <w:lastRenderedPageBreak/>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B43BE6">
      <w:pPr>
        <w:rPr>
          <w:lang w:val="en-GB"/>
        </w:rPr>
      </w:pPr>
      <w:r>
        <w:rPr>
          <w:lang w:val="en-GB"/>
        </w:rPr>
        <w:t xml:space="preserve">Lastly, there </w:t>
      </w:r>
      <w:r w:rsidR="000D6BBB">
        <w:rPr>
          <w:lang w:val="en-GB"/>
        </w:rPr>
        <w:t xml:space="preserve">are storage DRS metric and seek size. </w:t>
      </w:r>
    </w:p>
    <w:p w14:paraId="57E59F7D" w14:textId="49E2F829" w:rsidR="00285F0D" w:rsidRDefault="00285F0D" w:rsidP="00B43BE6">
      <w:pPr>
        <w:rPr>
          <w:lang w:val="en-GB"/>
        </w:rPr>
      </w:pPr>
      <w:r>
        <w:rPr>
          <w:noProof/>
          <w:lang w:val="en-GB"/>
        </w:rPr>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044ADF3B" w14:textId="2DC68974" w:rsidR="007F1C09" w:rsidRDefault="007F1C09" w:rsidP="00B43BE6">
      <w:pPr>
        <w:pStyle w:val="Heading6"/>
      </w:pPr>
      <w:r>
        <w:t>IOPS per GB</w:t>
      </w:r>
    </w:p>
    <w:p w14:paraId="23572892" w14:textId="2CE5BB30" w:rsidR="00211AEE" w:rsidRDefault="00211AEE" w:rsidP="00B43BE6">
      <w:pPr>
        <w:rPr>
          <w:lang w:val="en-GB"/>
        </w:rPr>
      </w:pPr>
      <w:r>
        <w:rPr>
          <w:lang w:val="en-GB"/>
        </w:rPr>
        <w:t xml:space="preserve">vRealize Operations </w:t>
      </w:r>
      <w:r w:rsidR="000F12D8">
        <w:rPr>
          <w:lang w:val="en-GB"/>
        </w:rPr>
        <w:t>Cloud Q2 2022</w:t>
      </w:r>
      <w:r w:rsidR="00171D95">
        <w:rPr>
          <w:lang w:val="en-GB"/>
        </w:rPr>
        <w:t xml:space="preserve"> adds the IOPS per GB</w:t>
      </w:r>
      <w:r w:rsidR="00D058C2">
        <w:rPr>
          <w:lang w:val="en-GB"/>
        </w:rPr>
        <w:t xml:space="preserve">. </w:t>
      </w:r>
    </w:p>
    <w:p w14:paraId="6CE01646" w14:textId="77777777" w:rsidR="00D058C2" w:rsidRPr="00A142BF" w:rsidRDefault="00D058C2" w:rsidP="00B43BE6">
      <w:pPr>
        <w:rPr>
          <w:lang w:val="en-GB"/>
        </w:rPr>
      </w:pPr>
    </w:p>
    <w:p w14:paraId="5F27CD7F" w14:textId="20A14CC5" w:rsidR="00BD0ADF" w:rsidRDefault="00BD0ADF" w:rsidP="00B43BE6">
      <w:pPr>
        <w:pStyle w:val="Heading5"/>
      </w:pPr>
      <w:r>
        <w:t>Disk</w:t>
      </w:r>
    </w:p>
    <w:p w14:paraId="2B18FF7F" w14:textId="2EC18B44" w:rsidR="000B0E1B" w:rsidRDefault="000B0E1B" w:rsidP="00B43BE6">
      <w:pPr>
        <w:rPr>
          <w:noProof/>
          <w:lang w:val="en-GB"/>
        </w:rPr>
      </w:pPr>
      <w:r>
        <w:rPr>
          <w:noProof/>
          <w:lang w:val="en-GB"/>
        </w:rPr>
        <w:t>I think this should be called Physical Disk or Device, as the terminology “</w:t>
      </w:r>
      <w:r w:rsidRPr="000B0E1B">
        <w:rPr>
          <w:noProof/>
          <w:color w:val="00B0F0"/>
          <w:lang w:val="en-GB"/>
        </w:rPr>
        <w:t>disk</w:t>
      </w:r>
      <w:r>
        <w:rPr>
          <w:noProof/>
          <w:lang w:val="en-GB"/>
        </w:rPr>
        <w:t>” sounds like a superset of virtual disk.</w:t>
      </w:r>
    </w:p>
    <w:p w14:paraId="6DEE2E11" w14:textId="037498DD" w:rsidR="003C4CED" w:rsidRDefault="003C4CED" w:rsidP="00B43BE6">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w:t>
      </w:r>
      <w:r w:rsidR="008D3A3F">
        <w:rPr>
          <w:noProof/>
          <w:lang w:val="en-GB"/>
        </w:rPr>
        <w:t>metrics</w:t>
      </w:r>
      <w:r w:rsidR="006E17AA">
        <w:rPr>
          <w:noProof/>
          <w:lang w:val="en-GB"/>
        </w:rPr>
        <w:t xml:space="preserve"> </w:t>
      </w:r>
      <w:r w:rsidR="00BF28F9">
        <w:rPr>
          <w:noProof/>
          <w:lang w:val="en-GB"/>
        </w:rPr>
        <w:t>back to the VM. Notice we can’t associate it to specific virtual disk.</w:t>
      </w:r>
      <w:r w:rsidR="000B0E1B">
        <w:rPr>
          <w:noProof/>
          <w:lang w:val="en-GB"/>
        </w:rPr>
        <w:t xml:space="preserve"> This is one benefit of keeping all the VM files in 1 datastore.</w:t>
      </w:r>
    </w:p>
    <w:p w14:paraId="46A336FD" w14:textId="20196033" w:rsidR="00BF28F9" w:rsidRDefault="00BF28F9" w:rsidP="00B43BE6">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25"/>
                    <a:stretch>
                      <a:fillRect/>
                    </a:stretch>
                  </pic:blipFill>
                  <pic:spPr>
                    <a:xfrm>
                      <a:off x="0" y="0"/>
                      <a:ext cx="4254719" cy="1244664"/>
                    </a:xfrm>
                    <a:prstGeom prst="rect">
                      <a:avLst/>
                    </a:prstGeom>
                  </pic:spPr>
                </pic:pic>
              </a:graphicData>
            </a:graphic>
          </wp:inline>
        </w:drawing>
      </w:r>
    </w:p>
    <w:p w14:paraId="3944190E" w14:textId="1EAAF561" w:rsidR="00B12196" w:rsidRDefault="00B12196" w:rsidP="00B43BE6">
      <w:pPr>
        <w:rPr>
          <w:noProof/>
          <w:lang w:val="en-GB"/>
        </w:rPr>
      </w:pPr>
      <w:r>
        <w:rPr>
          <w:noProof/>
          <w:lang w:val="en-GB"/>
        </w:rPr>
        <w:t>Also, depending on the metric,</w:t>
      </w:r>
      <w:r w:rsidR="001A54C9">
        <w:rPr>
          <w:noProof/>
          <w:lang w:val="en-GB"/>
        </w:rPr>
        <w:t xml:space="preserve"> the association is at the disk level. So I’m not 100% sure if </w:t>
      </w:r>
      <w:r w:rsidR="008106B1">
        <w:rPr>
          <w:noProof/>
          <w:lang w:val="en-GB"/>
        </w:rPr>
        <w:t>th</w:t>
      </w:r>
      <w:r w:rsidR="00FF67FF">
        <w:rPr>
          <w:noProof/>
          <w:lang w:val="en-GB"/>
        </w:rPr>
        <w:t>e value is per VM or per disk (which typically has many VM).</w:t>
      </w:r>
    </w:p>
    <w:p w14:paraId="348C3837" w14:textId="259664AD" w:rsidR="00B12196" w:rsidRDefault="00B12196" w:rsidP="00B43BE6">
      <w:pPr>
        <w:rPr>
          <w:noProof/>
          <w:lang w:val="en-GB"/>
        </w:rPr>
      </w:pPr>
      <w:r w:rsidRPr="00B12196">
        <w:rPr>
          <w:noProof/>
          <w:lang w:val="en-GB"/>
        </w:rPr>
        <w:lastRenderedPageBreak/>
        <w:drawing>
          <wp:inline distT="0" distB="0" distL="0" distR="0" wp14:anchorId="15A1039D" wp14:editId="4F14CABC">
            <wp:extent cx="6645910" cy="2728595"/>
            <wp:effectExtent l="0" t="0" r="2540" b="0"/>
            <wp:docPr id="1085195904" name="Picture 10851959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4" name="Picture 1085195904" descr="Graphical user interface, table&#10;&#10;Description automatically generated"/>
                    <pic:cNvPicPr/>
                  </pic:nvPicPr>
                  <pic:blipFill>
                    <a:blip r:embed="rId626"/>
                    <a:stretch>
                      <a:fillRect/>
                    </a:stretch>
                  </pic:blipFill>
                  <pic:spPr>
                    <a:xfrm>
                      <a:off x="0" y="0"/>
                      <a:ext cx="6645910" cy="2728595"/>
                    </a:xfrm>
                    <a:prstGeom prst="rect">
                      <a:avLst/>
                    </a:prstGeom>
                  </pic:spPr>
                </pic:pic>
              </a:graphicData>
            </a:graphic>
          </wp:inline>
        </w:drawing>
      </w:r>
    </w:p>
    <w:p w14:paraId="088C3B01" w14:textId="02150154" w:rsidR="009802DD" w:rsidRDefault="009802DD" w:rsidP="00B43BE6">
      <w:pPr>
        <w:rPr>
          <w:noProof/>
          <w:lang w:val="en-GB"/>
        </w:rPr>
      </w:pPr>
      <w:r>
        <w:rPr>
          <w:noProof/>
          <w:lang w:val="en-GB"/>
        </w:rPr>
        <w:t xml:space="preserve">As usual, we start with error </w:t>
      </w:r>
      <w:r w:rsidR="008D3A3F">
        <w:rPr>
          <w:noProof/>
          <w:lang w:val="en-GB"/>
        </w:rPr>
        <w:t>metrics</w:t>
      </w:r>
      <w:r>
        <w:rPr>
          <w:noProof/>
          <w:lang w:val="en-GB"/>
        </w:rPr>
        <w:t xml:space="preserve"> before we look at latency.</w:t>
      </w:r>
    </w:p>
    <w:p w14:paraId="40B40D3A" w14:textId="77777777" w:rsidR="00BD0ADF" w:rsidRDefault="00BD0ADF" w:rsidP="00B43BE6">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41DBEDD1" w:rsidR="00BD0ADF" w:rsidRDefault="009802DD" w:rsidP="00B43BE6">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r w:rsidR="003674B0">
        <w:rPr>
          <w:lang w:val="en-GB"/>
        </w:rPr>
        <w:t>. Take note the roll-up is latest.</w:t>
      </w:r>
    </w:p>
    <w:p w14:paraId="14B4F974" w14:textId="77777777" w:rsidR="00BD0ADF" w:rsidRDefault="00BD0ADF" w:rsidP="00B43BE6">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7DD29DF2" w14:textId="1830E76A" w:rsidR="00BD0ADF" w:rsidRDefault="00033BF0" w:rsidP="00B43BE6">
      <w:pPr>
        <w:rPr>
          <w:lang w:val="en-GB"/>
        </w:rPr>
      </w:pPr>
      <w:r>
        <w:rPr>
          <w:lang w:val="en-GB"/>
        </w:rPr>
        <w:t xml:space="preserve">There are 2 sets of </w:t>
      </w:r>
      <w:r w:rsidR="008D3A3F">
        <w:rPr>
          <w:lang w:val="en-GB"/>
        </w:rPr>
        <w:t>metrics</w:t>
      </w:r>
      <w:r>
        <w:rPr>
          <w:lang w:val="en-GB"/>
        </w:rPr>
        <w:t xml:space="preserve">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B43BE6">
      <w:pPr>
        <w:rPr>
          <w:lang w:val="en-GB"/>
        </w:rPr>
      </w:pPr>
      <w:r>
        <w:rPr>
          <w:noProof/>
          <w:lang w:val="en-GB"/>
        </w:rPr>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2782F41D" w:rsidR="00BD0ADF" w:rsidRDefault="00613330" w:rsidP="00B43BE6">
      <w:pPr>
        <w:rPr>
          <w:lang w:val="en-GB"/>
        </w:rPr>
      </w:pPr>
      <w:r>
        <w:rPr>
          <w:lang w:val="en-GB"/>
        </w:rPr>
        <w:t xml:space="preserve">There are the usual </w:t>
      </w:r>
      <w:r w:rsidR="008D3A3F">
        <w:rPr>
          <w:lang w:val="en-GB"/>
        </w:rPr>
        <w:t>metrics</w:t>
      </w:r>
      <w:r>
        <w:rPr>
          <w:lang w:val="en-GB"/>
        </w:rPr>
        <w:t xml:space="preserve"> for t</w:t>
      </w:r>
      <w:r w:rsidR="00BD0ADF">
        <w:rPr>
          <w:lang w:val="en-GB"/>
        </w:rPr>
        <w:t>hroughput</w:t>
      </w:r>
      <w:r>
        <w:rPr>
          <w:lang w:val="en-GB"/>
        </w:rPr>
        <w:t>.</w:t>
      </w:r>
    </w:p>
    <w:p w14:paraId="42B83500" w14:textId="63506A22" w:rsidR="00BD0ADF" w:rsidRDefault="00BD0ADF" w:rsidP="00B43BE6">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B43BE6">
      <w:pPr>
        <w:rPr>
          <w:lang w:val="en-GB"/>
        </w:rPr>
      </w:pPr>
      <w:r>
        <w:rPr>
          <w:lang w:val="en-GB"/>
        </w:rPr>
        <w:t>It will be great to have block size</w:t>
      </w:r>
      <w:r w:rsidR="00613330">
        <w:rPr>
          <w:lang w:val="en-GB"/>
        </w:rPr>
        <w:t>, especially the maximum one during the collection period.</w:t>
      </w:r>
    </w:p>
    <w:p w14:paraId="4AE6699F" w14:textId="34D5C707" w:rsidR="008F5564" w:rsidRDefault="008F5564" w:rsidP="00B43BE6">
      <w:pPr>
        <w:pStyle w:val="Heading5"/>
      </w:pPr>
      <w:r>
        <w:lastRenderedPageBreak/>
        <w:t>Datastore</w:t>
      </w:r>
    </w:p>
    <w:p w14:paraId="3A5650B2" w14:textId="5262759D" w:rsidR="008F5564" w:rsidRDefault="008F5564" w:rsidP="00B43BE6">
      <w:pPr>
        <w:rPr>
          <w:lang w:val="en-GB"/>
        </w:rPr>
      </w:pPr>
      <w:r>
        <w:rPr>
          <w:lang w:val="en-GB"/>
        </w:rPr>
        <w:t>Just like LUN level, we lose the breakdown at virtual disk.</w:t>
      </w:r>
      <w:r w:rsidR="00A54772">
        <w:rPr>
          <w:lang w:val="en-GB"/>
        </w:rPr>
        <w:t xml:space="preserve"> The metric is only available at VM level.</w:t>
      </w:r>
    </w:p>
    <w:p w14:paraId="0A867253" w14:textId="7CF3146E" w:rsidR="008F5564" w:rsidRDefault="008F5564" w:rsidP="00B43BE6">
      <w:pPr>
        <w:jc w:val="center"/>
        <w:rPr>
          <w:lang w:val="en-GB"/>
        </w:rPr>
      </w:pPr>
      <w:r w:rsidRPr="00BF28F9">
        <w:rPr>
          <w:noProof/>
          <w:lang w:val="en-GB"/>
        </w:rPr>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25"/>
                    <a:stretch>
                      <a:fillRect/>
                    </a:stretch>
                  </pic:blipFill>
                  <pic:spPr>
                    <a:xfrm>
                      <a:off x="0" y="0"/>
                      <a:ext cx="4254719" cy="1244664"/>
                    </a:xfrm>
                    <a:prstGeom prst="rect">
                      <a:avLst/>
                    </a:prstGeom>
                  </pic:spPr>
                </pic:pic>
              </a:graphicData>
            </a:graphic>
          </wp:inline>
        </w:drawing>
      </w:r>
    </w:p>
    <w:p w14:paraId="1463A950" w14:textId="4A1716AB" w:rsidR="00745B53" w:rsidRDefault="00745B53" w:rsidP="00B43BE6">
      <w:pPr>
        <w:rPr>
          <w:lang w:val="en-GB"/>
        </w:rPr>
      </w:pPr>
      <w:r>
        <w:rPr>
          <w:lang w:val="en-GB"/>
        </w:rPr>
        <w:t>For contention, only latency is provided. There is no outstanding IO.</w:t>
      </w:r>
    </w:p>
    <w:p w14:paraId="09EA370A" w14:textId="7DFF6102" w:rsidR="00745B53" w:rsidRDefault="00745B53" w:rsidP="00B43BE6">
      <w:pPr>
        <w:jc w:val="center"/>
        <w:rPr>
          <w:lang w:val="en-GB"/>
        </w:rPr>
      </w:pPr>
      <w:r>
        <w:rPr>
          <w:noProof/>
          <w:lang w:val="en-GB"/>
        </w:rPr>
        <w:drawing>
          <wp:inline distT="0" distB="0" distL="0" distR="0" wp14:anchorId="18E52EAA" wp14:editId="436B1487">
            <wp:extent cx="6645910" cy="1033780"/>
            <wp:effectExtent l="0" t="0" r="2540" b="0"/>
            <wp:docPr id="1085195909" name="Picture 108519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645910" cy="1033780"/>
                    </a:xfrm>
                    <a:prstGeom prst="rect">
                      <a:avLst/>
                    </a:prstGeom>
                    <a:noFill/>
                    <a:ln>
                      <a:noFill/>
                    </a:ln>
                  </pic:spPr>
                </pic:pic>
              </a:graphicData>
            </a:graphic>
          </wp:inline>
        </w:drawing>
      </w:r>
    </w:p>
    <w:p w14:paraId="11599BCF" w14:textId="0A237A80" w:rsidR="001F691C" w:rsidRDefault="008D1198" w:rsidP="00B43BE6">
      <w:pPr>
        <w:rPr>
          <w:lang w:val="en-GB"/>
        </w:rPr>
      </w:pPr>
      <w:r>
        <w:rPr>
          <w:lang w:val="en-GB"/>
        </w:rPr>
        <w:t xml:space="preserve">The highest latency is useful for VMs with multiple datastores. </w:t>
      </w:r>
      <w:r w:rsidR="003505BD">
        <w:rPr>
          <w:lang w:val="en-GB"/>
        </w:rPr>
        <w:t xml:space="preserve">But take note the roll-up is </w:t>
      </w:r>
      <w:r w:rsidR="003505BD" w:rsidRPr="005438C1">
        <w:rPr>
          <w:color w:val="FF0000"/>
          <w:lang w:val="en-GB"/>
        </w:rPr>
        <w:t>Latest</w:t>
      </w:r>
      <w:r w:rsidR="003505BD">
        <w:rPr>
          <w:lang w:val="en-GB"/>
        </w:rPr>
        <w:t xml:space="preserve">, not average. </w:t>
      </w:r>
    </w:p>
    <w:p w14:paraId="4EA0BC89" w14:textId="70034AEE" w:rsidR="00001F3B" w:rsidRDefault="0099516C" w:rsidP="00B43BE6">
      <w:pPr>
        <w:rPr>
          <w:lang w:val="en-GB"/>
        </w:rPr>
      </w:pPr>
      <w:r>
        <w:rPr>
          <w:lang w:val="en-GB"/>
        </w:rPr>
        <w:t xml:space="preserve">For the read and write latency, the </w:t>
      </w:r>
      <w:r w:rsidR="00120F77">
        <w:rPr>
          <w:lang w:val="en-GB"/>
        </w:rPr>
        <w:t xml:space="preserve">value in vRealize Operations is a raw mapping to these values </w:t>
      </w:r>
      <w:r w:rsidR="00F20CE8" w:rsidRPr="00F20CE8">
        <w:rPr>
          <w:lang w:val="en-GB"/>
        </w:rPr>
        <w:t>datastore.totalReadLatency.average</w:t>
      </w:r>
      <w:r>
        <w:rPr>
          <w:lang w:val="en-GB"/>
        </w:rPr>
        <w:t xml:space="preserve"> and </w:t>
      </w:r>
      <w:r w:rsidR="00F20CE8" w:rsidRPr="00F20CE8">
        <w:rPr>
          <w:lang w:val="en-GB"/>
        </w:rPr>
        <w:t>datastore.totalWriteLatency.average</w:t>
      </w:r>
    </w:p>
    <w:p w14:paraId="09954A4A" w14:textId="18186F5B" w:rsidR="00FC2905" w:rsidRDefault="00647F64" w:rsidP="00B43BE6">
      <w:pPr>
        <w:rPr>
          <w:lang w:val="en-GB"/>
        </w:rPr>
      </w:pPr>
      <w:r>
        <w:rPr>
          <w:lang w:val="en-GB"/>
        </w:rPr>
        <w:t xml:space="preserve">For utilization, both IOPS and throughput are provided. </w:t>
      </w:r>
    </w:p>
    <w:p w14:paraId="7C74A8A2" w14:textId="3BF112D3" w:rsidR="00647F64" w:rsidRDefault="00647F64" w:rsidP="00B43BE6">
      <w:pPr>
        <w:rPr>
          <w:lang w:val="en-GB"/>
        </w:rPr>
      </w:pPr>
      <w:r>
        <w:rPr>
          <w:noProof/>
          <w:lang w:val="en-GB"/>
        </w:rPr>
        <w:drawing>
          <wp:inline distT="0" distB="0" distL="0" distR="0" wp14:anchorId="58DB64DA" wp14:editId="629652BD">
            <wp:extent cx="6639560" cy="922655"/>
            <wp:effectExtent l="0" t="0" r="8890" b="0"/>
            <wp:docPr id="1085195910" name="Picture 108519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6639560" cy="922655"/>
                    </a:xfrm>
                    <a:prstGeom prst="rect">
                      <a:avLst/>
                    </a:prstGeom>
                    <a:noFill/>
                    <a:ln>
                      <a:noFill/>
                    </a:ln>
                  </pic:spPr>
                </pic:pic>
              </a:graphicData>
            </a:graphic>
          </wp:inline>
        </w:drawing>
      </w:r>
    </w:p>
    <w:p w14:paraId="4A210610" w14:textId="58DEE3B8" w:rsidR="002A3080" w:rsidRPr="00F20CE8" w:rsidRDefault="00120F77" w:rsidP="00B43BE6">
      <w:pPr>
        <w:rPr>
          <w:lang w:val="en-GB"/>
        </w:rPr>
      </w:pPr>
      <w:r>
        <w:rPr>
          <w:lang w:val="en-GB"/>
        </w:rPr>
        <w:t xml:space="preserve">For the IOPS, the value in vRealize Operations is a raw mapping to these values </w:t>
      </w:r>
      <w:r w:rsidR="002A3080" w:rsidRPr="00F20CE8">
        <w:rPr>
          <w:lang w:val="en-GB"/>
        </w:rPr>
        <w:t>datastore.numberReadAveraged.average</w:t>
      </w:r>
      <w:r>
        <w:rPr>
          <w:lang w:val="en-GB"/>
        </w:rPr>
        <w:t xml:space="preserve"> and </w:t>
      </w:r>
      <w:r w:rsidR="002A3080" w:rsidRPr="00F20CE8">
        <w:rPr>
          <w:lang w:val="en-GB"/>
        </w:rPr>
        <w:t>datastore.numberWriteAveraged.average</w:t>
      </w:r>
    </w:p>
    <w:p w14:paraId="7FFB192B" w14:textId="043571C1" w:rsidR="00530E42" w:rsidRDefault="00530E42" w:rsidP="00B43BE6">
      <w:pPr>
        <w:rPr>
          <w:lang w:val="en-GB"/>
        </w:rPr>
      </w:pPr>
      <w:r>
        <w:rPr>
          <w:lang w:val="en-GB"/>
        </w:rPr>
        <w:t xml:space="preserve">Review the following screenshot. Notice something strange among the 3 metrics? </w:t>
      </w:r>
    </w:p>
    <w:p w14:paraId="05170F81" w14:textId="295E24A5" w:rsidR="008F5564" w:rsidRDefault="00866ABC" w:rsidP="00B43BE6">
      <w:pPr>
        <w:rPr>
          <w:lang w:val="en-GB"/>
        </w:rPr>
      </w:pPr>
      <w:r w:rsidRPr="00866ABC">
        <w:rPr>
          <w:noProof/>
          <w:lang w:val="en-GB"/>
        </w:rPr>
        <w:drawing>
          <wp:inline distT="0" distB="0" distL="0" distR="0" wp14:anchorId="676FBBD8" wp14:editId="6DDFBD1E">
            <wp:extent cx="6645910" cy="2533015"/>
            <wp:effectExtent l="0" t="0" r="2540" b="635"/>
            <wp:docPr id="1085195906" name="Picture 10851959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6" name="Picture 1085195906" descr="Chart&#10;&#10;Description automatically generated"/>
                    <pic:cNvPicPr/>
                  </pic:nvPicPr>
                  <pic:blipFill>
                    <a:blip r:embed="rId633"/>
                    <a:stretch>
                      <a:fillRect/>
                    </a:stretch>
                  </pic:blipFill>
                  <pic:spPr>
                    <a:xfrm>
                      <a:off x="0" y="0"/>
                      <a:ext cx="6645910" cy="2533015"/>
                    </a:xfrm>
                    <a:prstGeom prst="rect">
                      <a:avLst/>
                    </a:prstGeom>
                  </pic:spPr>
                </pic:pic>
              </a:graphicData>
            </a:graphic>
          </wp:inline>
        </w:drawing>
      </w:r>
    </w:p>
    <w:p w14:paraId="34B96098" w14:textId="53E4591C" w:rsidR="000B6ED5" w:rsidRDefault="000B6ED5" w:rsidP="00B43BE6">
      <w:pPr>
        <w:rPr>
          <w:lang w:val="en-GB"/>
        </w:rPr>
      </w:pPr>
      <w:r>
        <w:rPr>
          <w:lang w:val="en-GB"/>
        </w:rPr>
        <w:lastRenderedPageBreak/>
        <w:t xml:space="preserve">Yes, the total IOPS at datastore level is much lower than the IOPS at physical disk and virtual disk levels. The IOPS at physical disk and virtual disk are identical over the last 7 days. </w:t>
      </w:r>
      <w:r w:rsidR="00C202B3">
        <w:rPr>
          <w:lang w:val="en-GB"/>
        </w:rPr>
        <w:t xml:space="preserve">They are quite active. </w:t>
      </w:r>
    </w:p>
    <w:p w14:paraId="1BB09F04" w14:textId="0667CEDE" w:rsidR="00530E42" w:rsidRPr="003E68B0" w:rsidRDefault="00C202B3" w:rsidP="00B43BE6">
      <w:pPr>
        <w:rPr>
          <w:lang w:val="en-GB"/>
        </w:rPr>
      </w:pPr>
      <w:r>
        <w:rPr>
          <w:lang w:val="en-GB"/>
        </w:rPr>
        <w:t xml:space="preserve">The IOPS at datastore level is much lower, and only spike once a day. This VM is an Oracle EBS VM with </w:t>
      </w:r>
      <w:r w:rsidR="0097113E">
        <w:rPr>
          <w:lang w:val="en-GB"/>
        </w:rPr>
        <w:t xml:space="preserve">26 virtual disks. Majority of its disks are RDM, hence the IOPS hitting the datastore is much less. </w:t>
      </w:r>
    </w:p>
    <w:p w14:paraId="2CD90EAA" w14:textId="165A9B2C" w:rsidR="005378F6" w:rsidRDefault="005378F6" w:rsidP="00B43BE6">
      <w:pPr>
        <w:pStyle w:val="Heading5"/>
      </w:pPr>
      <w:r w:rsidRPr="00A452F2">
        <w:t>Outstanding IO</w:t>
      </w:r>
    </w:p>
    <w:p w14:paraId="288E819A" w14:textId="785302E8" w:rsidR="00E83AE6" w:rsidRDefault="005378F6" w:rsidP="00B43BE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0027246C">
        <w:rPr>
          <w:lang w:val="en-GB"/>
        </w:rPr>
        <w:t>They are waiting in the queue, hence this counter is a good counter to track if the storage subsystem is unable to cope with demand.</w:t>
      </w:r>
    </w:p>
    <w:p w14:paraId="66CCCB7A" w14:textId="6D358FC2" w:rsidR="001A4A07" w:rsidRDefault="005378F6" w:rsidP="00B43BE6">
      <w:pPr>
        <w:rPr>
          <w:lang w:val="en-GB"/>
        </w:rPr>
      </w:pPr>
      <w:r w:rsidRPr="00087097">
        <w:rPr>
          <w:lang w:val="en-GB"/>
        </w:rPr>
        <w:t xml:space="preserve">The Number of Outstanding I/O counter tracks these, and it provides a separate counter for read and write. </w:t>
      </w:r>
      <w:r w:rsidR="001A4A07">
        <w:rPr>
          <w:lang w:val="en-GB"/>
        </w:rPr>
        <w:t>The number is provided for each virtual disk. This means it can cover RDM disk too.</w:t>
      </w:r>
    </w:p>
    <w:p w14:paraId="1E1463FB" w14:textId="43F69C09" w:rsidR="005378F6" w:rsidRDefault="001C4A1E" w:rsidP="00B43BE6">
      <w:pPr>
        <w:rPr>
          <w:lang w:val="en-GB"/>
        </w:rPr>
      </w:pPr>
      <w:r>
        <w:rPr>
          <w:lang w:val="en-GB"/>
        </w:rPr>
        <w:t xml:space="preserve">The formula is </w:t>
      </w:r>
    </w:p>
    <w:p w14:paraId="3D3888CF" w14:textId="25698C56" w:rsidR="001C4A1E" w:rsidRDefault="000F32FD" w:rsidP="00B43BE6">
      <w:pPr>
        <w:pStyle w:val="Code"/>
      </w:pPr>
      <w:r>
        <w:t xml:space="preserve">Outstanding IO = </w:t>
      </w:r>
      <w:r w:rsidR="001C4A1E">
        <w:t xml:space="preserve">Latency </w:t>
      </w:r>
      <w:r>
        <w:t>x IOPS</w:t>
      </w:r>
    </w:p>
    <w:p w14:paraId="1E828FBE" w14:textId="1BE2C70A" w:rsidR="00997D98" w:rsidRDefault="00501C5D" w:rsidP="00B43BE6">
      <w:pPr>
        <w:rPr>
          <w:rFonts w:eastAsiaTheme="minorEastAsia"/>
          <w:lang w:val="en-GB"/>
        </w:rPr>
      </w:pPr>
      <w:r>
        <w:rPr>
          <w:rFonts w:eastAsiaTheme="minorEastAsia"/>
          <w:lang w:val="en-GB"/>
        </w:rPr>
        <w:t xml:space="preserve">You can prove the above formula by plotting the latency metric. In the following example, </w:t>
      </w:r>
      <w:r w:rsidR="00F500B9">
        <w:rPr>
          <w:rFonts w:eastAsiaTheme="minorEastAsia"/>
          <w:lang w:val="en-GB"/>
        </w:rPr>
        <w:t xml:space="preserve">this Windows 10 VM has good latency, constantly below 5 ms except for 1 occasion. </w:t>
      </w:r>
    </w:p>
    <w:p w14:paraId="62CDF808" w14:textId="6E743FCA" w:rsidR="00501C5D" w:rsidRDefault="00501C5D" w:rsidP="00B43BE6">
      <w:pPr>
        <w:rPr>
          <w:rFonts w:eastAsiaTheme="minorEastAsia"/>
          <w:lang w:val="en-GB"/>
        </w:rPr>
      </w:pPr>
      <w:r w:rsidRPr="00501C5D">
        <w:rPr>
          <w:rFonts w:eastAsiaTheme="minorEastAsia"/>
          <w:noProof/>
          <w:lang w:val="en-GB"/>
        </w:rPr>
        <w:drawing>
          <wp:inline distT="0" distB="0" distL="0" distR="0" wp14:anchorId="7CC0273C" wp14:editId="3190407B">
            <wp:extent cx="6645910" cy="1089025"/>
            <wp:effectExtent l="0" t="0" r="2540" b="0"/>
            <wp:docPr id="1042" name="Picture 10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10;&#10;Description automatically generated with medium confidence"/>
                    <pic:cNvPicPr/>
                  </pic:nvPicPr>
                  <pic:blipFill>
                    <a:blip r:embed="rId634"/>
                    <a:stretch>
                      <a:fillRect/>
                    </a:stretch>
                  </pic:blipFill>
                  <pic:spPr>
                    <a:xfrm>
                      <a:off x="0" y="0"/>
                      <a:ext cx="6645910" cy="1089025"/>
                    </a:xfrm>
                    <a:prstGeom prst="rect">
                      <a:avLst/>
                    </a:prstGeom>
                  </pic:spPr>
                </pic:pic>
              </a:graphicData>
            </a:graphic>
          </wp:inline>
        </w:drawing>
      </w:r>
    </w:p>
    <w:p w14:paraId="181CA1B2" w14:textId="7B2C9DF8" w:rsidR="00F500B9" w:rsidRDefault="00BD00CD" w:rsidP="00B43BE6">
      <w:pPr>
        <w:rPr>
          <w:rFonts w:eastAsiaTheme="minorEastAsia"/>
          <w:lang w:val="en-GB"/>
        </w:rPr>
      </w:pPr>
      <w:r>
        <w:rPr>
          <w:rFonts w:eastAsiaTheme="minorEastAsia"/>
          <w:lang w:val="en-GB"/>
        </w:rPr>
        <w:t xml:space="preserve">If we plot the IOPS, </w:t>
      </w:r>
      <w:r w:rsidR="001F3661">
        <w:rPr>
          <w:rFonts w:eastAsiaTheme="minorEastAsia"/>
          <w:lang w:val="en-GB"/>
        </w:rPr>
        <w:t>it reveals a different pattern. There is a regular spike, albeit the number is very low. There is a one time spike</w:t>
      </w:r>
      <w:r w:rsidR="00851F39">
        <w:rPr>
          <w:rFonts w:eastAsiaTheme="minorEastAsia"/>
          <w:lang w:val="en-GB"/>
        </w:rPr>
        <w:t xml:space="preserve"> near the start of the chart. </w:t>
      </w:r>
    </w:p>
    <w:p w14:paraId="7F4EB9A2" w14:textId="622D7E9E" w:rsidR="00BD00CD" w:rsidRDefault="00BD00CD" w:rsidP="00B43BE6">
      <w:pPr>
        <w:rPr>
          <w:rFonts w:eastAsiaTheme="minorEastAsia"/>
          <w:lang w:val="en-GB"/>
        </w:rPr>
      </w:pPr>
      <w:r w:rsidRPr="00BD00CD">
        <w:rPr>
          <w:rFonts w:eastAsiaTheme="minorEastAsia"/>
          <w:noProof/>
          <w:lang w:val="en-GB"/>
        </w:rPr>
        <w:drawing>
          <wp:inline distT="0" distB="0" distL="0" distR="0" wp14:anchorId="065F4EBD" wp14:editId="2EE6BBE1">
            <wp:extent cx="6645910" cy="1090295"/>
            <wp:effectExtent l="0" t="0" r="2540" b="0"/>
            <wp:docPr id="1043" name="Picture 10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picture containing chart&#10;&#10;Description automatically generated"/>
                    <pic:cNvPicPr/>
                  </pic:nvPicPr>
                  <pic:blipFill>
                    <a:blip r:embed="rId635"/>
                    <a:stretch>
                      <a:fillRect/>
                    </a:stretch>
                  </pic:blipFill>
                  <pic:spPr>
                    <a:xfrm>
                      <a:off x="0" y="0"/>
                      <a:ext cx="6645910" cy="1090295"/>
                    </a:xfrm>
                    <a:prstGeom prst="rect">
                      <a:avLst/>
                    </a:prstGeom>
                  </pic:spPr>
                </pic:pic>
              </a:graphicData>
            </a:graphic>
          </wp:inline>
        </w:drawing>
      </w:r>
    </w:p>
    <w:p w14:paraId="7B28EF77" w14:textId="5B2EB582" w:rsidR="001F3661" w:rsidRDefault="00851F39" w:rsidP="00B43BE6">
      <w:pPr>
        <w:rPr>
          <w:rFonts w:eastAsiaTheme="minorEastAsia"/>
          <w:lang w:val="en-GB"/>
        </w:rPr>
      </w:pPr>
      <w:r>
        <w:rPr>
          <w:rFonts w:eastAsiaTheme="minorEastAsia"/>
          <w:lang w:val="en-GB"/>
        </w:rPr>
        <w:t>What do you expect the Outstanding IO chart to look like?</w:t>
      </w:r>
    </w:p>
    <w:p w14:paraId="29F62BA6" w14:textId="3D65672D" w:rsidR="00837F21" w:rsidRDefault="00837F21" w:rsidP="00B43BE6">
      <w:pPr>
        <w:rPr>
          <w:rFonts w:eastAsiaTheme="minorEastAsia"/>
          <w:lang w:val="en-GB"/>
        </w:rPr>
      </w:pPr>
      <w:r>
        <w:rPr>
          <w:rFonts w:eastAsiaTheme="minorEastAsia"/>
          <w:lang w:val="en-GB"/>
        </w:rPr>
        <w:t>Well, since we know the formula, we expect the chart to “combine” both latency and IOPS. And the following is exactly what we got:</w:t>
      </w:r>
    </w:p>
    <w:p w14:paraId="6DAE6E66" w14:textId="35B7DE72" w:rsidR="00851F39" w:rsidRDefault="00223EA9" w:rsidP="00B43BE6">
      <w:pPr>
        <w:rPr>
          <w:rFonts w:eastAsiaTheme="minorEastAsia"/>
          <w:lang w:val="en-GB"/>
        </w:rPr>
      </w:pPr>
      <w:r w:rsidRPr="00223EA9">
        <w:rPr>
          <w:rFonts w:eastAsiaTheme="minorEastAsia"/>
          <w:noProof/>
          <w:lang w:val="en-GB"/>
        </w:rPr>
        <w:drawing>
          <wp:inline distT="0" distB="0" distL="0" distR="0" wp14:anchorId="69DD79D4" wp14:editId="1BF74696">
            <wp:extent cx="6645910" cy="1108710"/>
            <wp:effectExtent l="0" t="0" r="2540" b="0"/>
            <wp:docPr id="1044" name="Picture 10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Chart&#10;&#10;Description automatically generated with medium confidence"/>
                    <pic:cNvPicPr/>
                  </pic:nvPicPr>
                  <pic:blipFill>
                    <a:blip r:embed="rId636"/>
                    <a:stretch>
                      <a:fillRect/>
                    </a:stretch>
                  </pic:blipFill>
                  <pic:spPr>
                    <a:xfrm>
                      <a:off x="0" y="0"/>
                      <a:ext cx="6645910" cy="1108710"/>
                    </a:xfrm>
                    <a:prstGeom prst="rect">
                      <a:avLst/>
                    </a:prstGeom>
                  </pic:spPr>
                </pic:pic>
              </a:graphicData>
            </a:graphic>
          </wp:inline>
        </w:drawing>
      </w:r>
    </w:p>
    <w:p w14:paraId="30D5D041" w14:textId="767C9E10" w:rsidR="002631FF" w:rsidRDefault="002631FF" w:rsidP="00B43BE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25C8D1C9" w14:textId="022D54D9" w:rsidR="00B40F4C" w:rsidRPr="002631FF" w:rsidRDefault="00B40F4C" w:rsidP="00B43BE6">
      <w:pPr>
        <w:rPr>
          <w:rFonts w:eastAsiaTheme="minorEastAsia"/>
          <w:lang w:val="en-GB"/>
        </w:rPr>
      </w:pPr>
      <w:r>
        <w:rPr>
          <w:rFonts w:eastAsiaTheme="minorEastAsia"/>
          <w:lang w:val="en-GB"/>
        </w:rPr>
        <w:lastRenderedPageBreak/>
        <w:t xml:space="preserve">Since your goal is maximum IOPS and minimum latency, </w:t>
      </w:r>
      <w:r w:rsidR="00B41271">
        <w:rPr>
          <w:rFonts w:eastAsiaTheme="minorEastAsia"/>
          <w:lang w:val="en-GB"/>
        </w:rPr>
        <w:t xml:space="preserve">the metric </w:t>
      </w:r>
      <w:r w:rsidR="008330C0">
        <w:rPr>
          <w:rFonts w:eastAsiaTheme="minorEastAsia"/>
          <w:lang w:val="en-GB"/>
        </w:rPr>
        <w:t>is less useful as its value is impacted by IOPS</w:t>
      </w:r>
      <w:r w:rsidR="00F0083D">
        <w:rPr>
          <w:rFonts w:eastAsiaTheme="minorEastAsia"/>
          <w:lang w:val="en-GB"/>
        </w:rPr>
        <w:t xml:space="preserve">. See </w:t>
      </w:r>
      <w:hyperlink r:id="rId637" w:history="1">
        <w:r w:rsidR="00F0083D" w:rsidRPr="00F0083D">
          <w:rPr>
            <w:rStyle w:val="Hyperlink"/>
            <w:rFonts w:eastAsiaTheme="minorEastAsia"/>
            <w:lang w:val="en-GB"/>
          </w:rPr>
          <w:t>this KB article</w:t>
        </w:r>
      </w:hyperlink>
      <w:r w:rsidR="00F0083D">
        <w:rPr>
          <w:rFonts w:eastAsiaTheme="minorEastAsia"/>
          <w:lang w:val="en-GB"/>
        </w:rPr>
        <w:t xml:space="preserve"> for VSAN specific</w:t>
      </w:r>
      <w:r w:rsidR="006D58AD">
        <w:rPr>
          <w:rFonts w:eastAsiaTheme="minorEastAsia"/>
          <w:lang w:val="en-GB"/>
        </w:rPr>
        <w:t xml:space="preserve"> recommendation on the expected value</w:t>
      </w:r>
      <w:r w:rsidR="00F0083D">
        <w:rPr>
          <w:rFonts w:eastAsiaTheme="minorEastAsia"/>
          <w:lang w:val="en-GB"/>
        </w:rPr>
        <w:t xml:space="preserve">. </w:t>
      </w:r>
    </w:p>
    <w:p w14:paraId="7D576533" w14:textId="77777777" w:rsidR="005378F6" w:rsidRDefault="005378F6" w:rsidP="00B43BE6">
      <w:pPr>
        <w:rPr>
          <w:lang w:val="en-GB"/>
        </w:rPr>
      </w:pPr>
      <w:r>
        <w:rPr>
          <w:lang w:val="en-GB"/>
        </w:rPr>
        <w:t xml:space="preserve">What should be the threshold value? </w:t>
      </w:r>
    </w:p>
    <w:p w14:paraId="5D53EA9D" w14:textId="77777777" w:rsidR="009476AF" w:rsidRDefault="000C656D" w:rsidP="00B43BE6">
      <w:pPr>
        <w:rPr>
          <w:lang w:val="en-GB"/>
        </w:rPr>
      </w:pPr>
      <w:r>
        <w:rPr>
          <w:lang w:val="en-GB"/>
        </w:rPr>
        <w:t>That depends on your storage, because t</w:t>
      </w:r>
      <w:r w:rsidR="005378F6">
        <w:rPr>
          <w:lang w:val="en-GB"/>
        </w:rPr>
        <w:t xml:space="preserve">he range varies widely. Use the profiling technique to establish the threshold that is suitable for your environment. </w:t>
      </w:r>
    </w:p>
    <w:p w14:paraId="62691334" w14:textId="5B4F8FBF" w:rsidR="00F76B38" w:rsidRPr="00A91F5C" w:rsidRDefault="005378F6" w:rsidP="00B43BE6">
      <w:pPr>
        <w:rPr>
          <w:lang w:val="en-GB"/>
        </w:rPr>
      </w:pPr>
      <w:r>
        <w:rPr>
          <w:lang w:val="en-GB"/>
        </w:rPr>
        <w:t>In the following analysis, we take more than 63 million data points (2400 VM x 3 months worth of data)</w:t>
      </w:r>
      <w:r w:rsidR="00F76B38">
        <w:rPr>
          <w:lang w:val="en-GB"/>
        </w:rPr>
        <w:t>.</w:t>
      </w:r>
      <w:r w:rsidR="009476AF">
        <w:rPr>
          <w:lang w:val="en-GB"/>
        </w:rPr>
        <w:t xml:space="preserve"> Using data like this, discuss with the storage vendor if that’s inline with what they sold you.</w:t>
      </w:r>
    </w:p>
    <w:p w14:paraId="4BFBFB02" w14:textId="43E1287C" w:rsidR="005378F6" w:rsidRDefault="005378F6" w:rsidP="00B43BE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638">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B43BE6">
      <w:pPr>
        <w:pStyle w:val="Heading5"/>
      </w:pPr>
      <w:r>
        <w:t>IOPS and Throughput</w:t>
      </w:r>
    </w:p>
    <w:p w14:paraId="46016C47" w14:textId="7B02A04A" w:rsidR="00785895" w:rsidRDefault="00D4002E" w:rsidP="00B43BE6">
      <w:pPr>
        <w:rPr>
          <w:lang w:val="en-GB"/>
        </w:rPr>
      </w:pPr>
      <w:r>
        <w:rPr>
          <w:lang w:val="en-GB"/>
        </w:rPr>
        <w:t xml:space="preserve">VM </w:t>
      </w:r>
      <w:r w:rsidR="00D36A47">
        <w:rPr>
          <w:lang w:val="en-GB"/>
        </w:rPr>
        <w:t xml:space="preserve">Disk </w:t>
      </w:r>
      <w:r>
        <w:rPr>
          <w:lang w:val="en-GB"/>
        </w:rPr>
        <w:t xml:space="preserve">IOPS and throughput vary widely among workload.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B43BE6">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B43BE6">
      <w:pPr>
        <w:jc w:val="center"/>
        <w:rPr>
          <w:lang w:val="en-GB"/>
        </w:rPr>
      </w:pPr>
      <w:r w:rsidRPr="003201E9">
        <w:rPr>
          <w:noProof/>
          <w:lang w:val="en-GB"/>
        </w:rPr>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845600" cy="2430000"/>
                    </a:xfrm>
                    <a:prstGeom prst="rect">
                      <a:avLst/>
                    </a:prstGeom>
                  </pic:spPr>
                </pic:pic>
              </a:graphicData>
            </a:graphic>
          </wp:inline>
        </w:drawing>
      </w:r>
    </w:p>
    <w:p w14:paraId="2B9D695F" w14:textId="77777777" w:rsidR="0071789E" w:rsidRDefault="00627C73" w:rsidP="00B43BE6">
      <w:pPr>
        <w:rPr>
          <w:lang w:val="en-GB"/>
        </w:rPr>
      </w:pPr>
      <w:r>
        <w:rPr>
          <w:lang w:val="en-GB"/>
        </w:rPr>
        <w:lastRenderedPageBreak/>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So 10K IOPS translates into 3 millions commands</w:t>
      </w:r>
      <w:r w:rsidR="00AF4DDB">
        <w:rPr>
          <w:lang w:val="en-GB"/>
        </w:rPr>
        <w:t xml:space="preserve">, which must be completed within 300 seconds. </w:t>
      </w:r>
    </w:p>
    <w:p w14:paraId="6205C037" w14:textId="36563B3D" w:rsidR="004A1B41" w:rsidRDefault="001A25D1" w:rsidP="00B43BE6">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B43BE6">
      <w:pPr>
        <w:rPr>
          <w:lang w:val="en-GB"/>
        </w:rPr>
      </w:pPr>
      <w:r>
        <w:rPr>
          <w:lang w:val="en-GB"/>
        </w:rPr>
        <w:t xml:space="preserve">There is another problem, which is sustained load. The longer the time, the higher the chance that other VMs are affected. </w:t>
      </w:r>
    </w:p>
    <w:p w14:paraId="4BA04D1C" w14:textId="26DDEA33" w:rsidR="00624B4D" w:rsidRPr="00785895" w:rsidRDefault="00624B4D" w:rsidP="00B43BE6">
      <w:pPr>
        <w:rPr>
          <w:lang w:val="en-GB"/>
        </w:rPr>
      </w:pPr>
      <w:r>
        <w:rPr>
          <w:lang w:val="en-GB"/>
        </w:rPr>
        <w:t>In the following example, it’s a burst IOPS. Regardless, discuss with the application team</w:t>
      </w:r>
      <w:r w:rsidR="009D1FE4">
        <w:rPr>
          <w:lang w:val="en-GB"/>
        </w:rPr>
        <w:t xml:space="preserve"> if </w:t>
      </w:r>
      <w:r w:rsidR="00A26EC8">
        <w:rPr>
          <w:lang w:val="en-GB"/>
        </w:rPr>
        <w:t xml:space="preserve">it </w:t>
      </w:r>
      <w:r w:rsidR="009D1FE4">
        <w:rPr>
          <w:lang w:val="en-GB"/>
        </w:rPr>
        <w:t>is high</w:t>
      </w:r>
      <w:r w:rsidR="00A26EC8">
        <w:rPr>
          <w:lang w:val="en-GB"/>
        </w:rPr>
        <w:t>er than expected.</w:t>
      </w:r>
      <w:r w:rsidR="00417DDE">
        <w:rPr>
          <w:lang w:val="en-GB"/>
        </w:rPr>
        <w:t xml:space="preserve"> What’s normal from one application may not be for another. </w:t>
      </w:r>
    </w:p>
    <w:p w14:paraId="04279E11" w14:textId="2F2B37E0" w:rsidR="00261B4B" w:rsidRDefault="00261B4B" w:rsidP="00B43BE6">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645910" cy="2248535"/>
                    </a:xfrm>
                    <a:prstGeom prst="rect">
                      <a:avLst/>
                    </a:prstGeom>
                  </pic:spPr>
                </pic:pic>
              </a:graphicData>
            </a:graphic>
          </wp:inline>
        </w:drawing>
      </w:r>
    </w:p>
    <w:p w14:paraId="147689A5" w14:textId="65660B4E" w:rsidR="00446460" w:rsidRDefault="00446460" w:rsidP="00B43BE6">
      <w:pPr>
        <w:rPr>
          <w:lang w:val="en-GB"/>
        </w:rPr>
      </w:pPr>
      <w:r>
        <w:rPr>
          <w:lang w:val="en-GB"/>
        </w:rPr>
        <w:t>While there is no such thing as normal distribution or range, you can analyse your environment</w:t>
      </w:r>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B43BE6">
      <w:pPr>
        <w:jc w:val="center"/>
        <w:rPr>
          <w:lang w:val="en-GB"/>
        </w:rPr>
      </w:pPr>
      <w:r w:rsidRPr="00794805">
        <w:rPr>
          <w:noProof/>
          <w:lang w:val="en-GB"/>
        </w:rPr>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4222800" cy="1720800"/>
                    </a:xfrm>
                    <a:prstGeom prst="rect">
                      <a:avLst/>
                    </a:prstGeom>
                  </pic:spPr>
                </pic:pic>
              </a:graphicData>
            </a:graphic>
          </wp:inline>
        </w:drawing>
      </w:r>
    </w:p>
    <w:p w14:paraId="1A775EB7" w14:textId="35348116" w:rsidR="00D27E7B" w:rsidRDefault="00D27E7B" w:rsidP="00B43BE6">
      <w:pPr>
        <w:pStyle w:val="Heading6"/>
      </w:pPr>
      <w:bookmarkStart w:id="94" w:name="_IOPS_Limit"/>
      <w:bookmarkEnd w:id="94"/>
      <w:r>
        <w:t>IOPS Limit</w:t>
      </w:r>
    </w:p>
    <w:p w14:paraId="3A48FA24" w14:textId="0FBA77BE" w:rsidR="00D27E7B" w:rsidRDefault="00D27E7B" w:rsidP="00B43BE6">
      <w:pPr>
        <w:rPr>
          <w:lang w:val="en-GB"/>
        </w:rPr>
      </w:pPr>
      <w:r>
        <w:rPr>
          <w:lang w:val="en-GB"/>
        </w:rPr>
        <w:t xml:space="preserve">You can set the limit </w:t>
      </w:r>
      <w:r w:rsidR="006E18FC">
        <w:rPr>
          <w:lang w:val="en-GB"/>
        </w:rPr>
        <w:t>for a VM. Note that the limit is per virtual disk, not per VM.</w:t>
      </w:r>
    </w:p>
    <w:p w14:paraId="677DCE47" w14:textId="5606DBF7" w:rsidR="00D27E7B" w:rsidRDefault="00D27E7B" w:rsidP="00B43BE6">
      <w:pPr>
        <w:rPr>
          <w:lang w:val="en-GB"/>
        </w:rPr>
      </w:pPr>
      <w:r w:rsidRPr="00D27E7B">
        <w:rPr>
          <w:noProof/>
          <w:lang w:val="en-GB"/>
        </w:rPr>
        <w:lastRenderedPageBreak/>
        <w:drawing>
          <wp:inline distT="0" distB="0" distL="0" distR="0" wp14:anchorId="6031861E" wp14:editId="6ADB90B8">
            <wp:extent cx="6645910" cy="1774825"/>
            <wp:effectExtent l="0" t="0" r="2540" b="0"/>
            <wp:docPr id="910169591" name="Picture 9101695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1" name="Picture 910169591" descr="Graphical user interface, application, table&#10;&#10;Description automatically generated"/>
                    <pic:cNvPicPr/>
                  </pic:nvPicPr>
                  <pic:blipFill>
                    <a:blip r:embed="rId642"/>
                    <a:stretch>
                      <a:fillRect/>
                    </a:stretch>
                  </pic:blipFill>
                  <pic:spPr>
                    <a:xfrm>
                      <a:off x="0" y="0"/>
                      <a:ext cx="6645910" cy="1774825"/>
                    </a:xfrm>
                    <a:prstGeom prst="rect">
                      <a:avLst/>
                    </a:prstGeom>
                  </pic:spPr>
                </pic:pic>
              </a:graphicData>
            </a:graphic>
          </wp:inline>
        </w:drawing>
      </w:r>
    </w:p>
    <w:p w14:paraId="2FD1FD39" w14:textId="00460E03" w:rsidR="00D27E7B" w:rsidRPr="00D27E7B" w:rsidRDefault="00D27E7B" w:rsidP="00B43BE6">
      <w:pPr>
        <w:rPr>
          <w:lang w:val="en-GB"/>
        </w:rPr>
      </w:pPr>
      <w:r>
        <w:rPr>
          <w:lang w:val="en-GB"/>
        </w:rPr>
        <w:t xml:space="preserve">A few rows below, and you will </w:t>
      </w:r>
      <w:r w:rsidR="006E18FC">
        <w:rPr>
          <w:lang w:val="en-GB"/>
        </w:rPr>
        <w:t xml:space="preserve">see the following. </w:t>
      </w:r>
    </w:p>
    <w:p w14:paraId="707943DB" w14:textId="4ACF7C41" w:rsidR="00D27E7B" w:rsidRDefault="00D27E7B" w:rsidP="00B43BE6">
      <w:pPr>
        <w:rPr>
          <w:lang w:val="en-GB"/>
        </w:rPr>
      </w:pPr>
      <w:r w:rsidRPr="00D27E7B">
        <w:rPr>
          <w:noProof/>
          <w:lang w:val="en-GB"/>
        </w:rPr>
        <w:drawing>
          <wp:inline distT="0" distB="0" distL="0" distR="0" wp14:anchorId="772D1D4B" wp14:editId="18C9C673">
            <wp:extent cx="6645910" cy="3625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645910" cy="362585"/>
                    </a:xfrm>
                    <a:prstGeom prst="rect">
                      <a:avLst/>
                    </a:prstGeom>
                  </pic:spPr>
                </pic:pic>
              </a:graphicData>
            </a:graphic>
          </wp:inline>
        </w:drawing>
      </w:r>
    </w:p>
    <w:p w14:paraId="14DEAA80" w14:textId="3B48A043" w:rsidR="006E18FC" w:rsidRDefault="006E18FC" w:rsidP="00B43BE6">
      <w:pPr>
        <w:rPr>
          <w:lang w:val="en-GB"/>
        </w:rPr>
      </w:pPr>
      <w:r>
        <w:rPr>
          <w:lang w:val="en-GB"/>
        </w:rPr>
        <w:t>The default setting is no limit, which is what I recommend.</w:t>
      </w:r>
    </w:p>
    <w:p w14:paraId="6C390094" w14:textId="7D057DAC" w:rsidR="00910E37" w:rsidRDefault="00910E37" w:rsidP="00B43BE6">
      <w:pPr>
        <w:rPr>
          <w:lang w:val="en-GB"/>
        </w:rPr>
      </w:pPr>
      <w:r>
        <w:rPr>
          <w:lang w:val="en-GB"/>
        </w:rPr>
        <w:t xml:space="preserve">Take note that since the limit is applied at VM level, the </w:t>
      </w:r>
      <w:r w:rsidR="00945B8A">
        <w:rPr>
          <w:lang w:val="en-GB"/>
        </w:rPr>
        <w:t xml:space="preserve">metrics that will show high latency is at Guest OS levels. The VM metric will not show high latency, as the </w:t>
      </w:r>
      <w:r w:rsidR="009D1E0A">
        <w:rPr>
          <w:lang w:val="en-GB"/>
        </w:rPr>
        <w:t>IO that were allowed to pass was not affected</w:t>
      </w:r>
      <w:r w:rsidR="00125A96">
        <w:rPr>
          <w:lang w:val="en-GB"/>
        </w:rPr>
        <w:t xml:space="preserve"> by this limit. This is no different to </w:t>
      </w:r>
      <w:r w:rsidR="007A3B70">
        <w:rPr>
          <w:lang w:val="en-GB"/>
        </w:rPr>
        <w:t>any problem at Guest OS layer. For example, if LSI Logic or PVSCSI driver is causing problem, the VM will not report anything as it’s below the Guest OS driver.</w:t>
      </w:r>
    </w:p>
    <w:p w14:paraId="2D9F4AA7" w14:textId="77777777" w:rsidR="00C93DDE" w:rsidRDefault="00C93DDE" w:rsidP="00B43BE6">
      <w:pPr>
        <w:pStyle w:val="Heading5"/>
      </w:pPr>
      <w:r>
        <w:t>Snapshot Impact</w:t>
      </w:r>
    </w:p>
    <w:p w14:paraId="52FFBAA4" w14:textId="77777777" w:rsidR="00C93DDE" w:rsidRDefault="00C93DDE" w:rsidP="00B43BE6">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-delta.vmdk, .vmsd, and .vmsn files</w:t>
      </w:r>
      <w:r>
        <w:rPr>
          <w:lang w:val="en-GB"/>
        </w:rPr>
        <w:t xml:space="preserve">. Read more </w:t>
      </w:r>
      <w:hyperlink r:id="rId644" w:history="1">
        <w:r w:rsidRPr="006D5063">
          <w:rPr>
            <w:rStyle w:val="Hyperlink"/>
            <w:lang w:val="en-GB"/>
          </w:rPr>
          <w:t>here</w:t>
        </w:r>
      </w:hyperlink>
      <w:r>
        <w:rPr>
          <w:lang w:val="en-GB"/>
        </w:rPr>
        <w:t xml:space="preserve">. </w:t>
      </w:r>
    </w:p>
    <w:p w14:paraId="37A7F47A" w14:textId="77777777" w:rsidR="00C93DDE" w:rsidRDefault="00C93DDE" w:rsidP="00B43BE6">
      <w:pPr>
        <w:rPr>
          <w:lang w:val="en-GB"/>
        </w:rPr>
      </w:pPr>
      <w:r>
        <w:rPr>
          <w:lang w:val="en-GB"/>
        </w:rPr>
        <w:t>For Write, ESXi just need to write into the newest file.</w:t>
      </w:r>
    </w:p>
    <w:p w14:paraId="415AD06D" w14:textId="77777777" w:rsidR="00C93DDE" w:rsidRDefault="00C93DDE" w:rsidP="00B43BE6">
      <w:pPr>
        <w:rPr>
          <w:lang w:val="en-GB"/>
        </w:rPr>
      </w:pPr>
      <w:r w:rsidRPr="00FA42E3">
        <w:rPr>
          <w:noProof/>
          <w:lang w:val="en-GB"/>
        </w:rPr>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645910" cy="3334385"/>
                    </a:xfrm>
                    <a:prstGeom prst="rect">
                      <a:avLst/>
                    </a:prstGeom>
                  </pic:spPr>
                </pic:pic>
              </a:graphicData>
            </a:graphic>
          </wp:inline>
        </w:drawing>
      </w:r>
    </w:p>
    <w:p w14:paraId="53FAB2D9" w14:textId="77777777" w:rsidR="00C93DDE" w:rsidRDefault="00C93DDE" w:rsidP="00B43BE6">
      <w:pPr>
        <w:rPr>
          <w:lang w:val="en-GB"/>
        </w:rPr>
      </w:pPr>
      <w:r>
        <w:rPr>
          <w:lang w:val="en-GB"/>
        </w:rPr>
        <w:lastRenderedPageBreak/>
        <w:t>The pattern is actually identical. I take one of the VM and show it over 7 days. Notice how similar the 2 trend charts in terms of pattern.</w:t>
      </w:r>
    </w:p>
    <w:p w14:paraId="53AC1316" w14:textId="77777777" w:rsidR="00C93DDE" w:rsidRDefault="00C93DDE" w:rsidP="00B43BE6">
      <w:pPr>
        <w:jc w:val="center"/>
        <w:rPr>
          <w:lang w:val="en-GB"/>
        </w:rPr>
      </w:pPr>
      <w:r w:rsidRPr="00B82DB1">
        <w:rPr>
          <w:noProof/>
          <w:lang w:val="en-GB"/>
        </w:rPr>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6156000" cy="3654000"/>
                    </a:xfrm>
                    <a:prstGeom prst="rect">
                      <a:avLst/>
                    </a:prstGeom>
                  </pic:spPr>
                </pic:pic>
              </a:graphicData>
            </a:graphic>
          </wp:inline>
        </w:drawing>
      </w:r>
    </w:p>
    <w:p w14:paraId="0B650E2F" w14:textId="77777777" w:rsidR="00C93DDE" w:rsidRDefault="00C93DDE" w:rsidP="00B43BE6">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B43BE6">
      <w:pPr>
        <w:rPr>
          <w:lang w:val="en-GB"/>
        </w:rPr>
      </w:pPr>
      <w:r>
        <w:rPr>
          <w:noProof/>
          <w:lang w:val="en-GB"/>
        </w:rPr>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B43BE6">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198769" w14:textId="77777777" w:rsidR="00C93DDE" w:rsidRDefault="00C93DDE" w:rsidP="00B43BE6">
      <w:pPr>
        <w:rPr>
          <w:lang w:val="en-GB"/>
        </w:rPr>
      </w:pPr>
      <w:r w:rsidRPr="00D16AEC">
        <w:rPr>
          <w:noProof/>
          <w:lang w:val="en-GB"/>
        </w:rPr>
        <w:lastRenderedPageBreak/>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645910" cy="1580515"/>
                    </a:xfrm>
                    <a:prstGeom prst="rect">
                      <a:avLst/>
                    </a:prstGeom>
                  </pic:spPr>
                </pic:pic>
              </a:graphicData>
            </a:graphic>
          </wp:inline>
        </w:drawing>
      </w:r>
    </w:p>
    <w:p w14:paraId="0A6CA03D" w14:textId="77777777" w:rsidR="00C93DDE" w:rsidRDefault="00C93DDE" w:rsidP="00B43BE6">
      <w:pPr>
        <w:rPr>
          <w:lang w:val="en-GB"/>
        </w:rPr>
      </w:pPr>
      <w:r>
        <w:rPr>
          <w:lang w:val="en-GB"/>
        </w:rPr>
        <w:t>And here is the IOPS on the same time period. Notice the value at datastore layer is consistently higher.</w:t>
      </w:r>
    </w:p>
    <w:p w14:paraId="044BF684" w14:textId="77777777" w:rsidR="00C93DDE" w:rsidRDefault="00C93DDE" w:rsidP="00B43BE6">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45910" cy="1253490"/>
                    </a:xfrm>
                    <a:prstGeom prst="rect">
                      <a:avLst/>
                    </a:prstGeom>
                  </pic:spPr>
                </pic:pic>
              </a:graphicData>
            </a:graphic>
          </wp:inline>
        </w:drawing>
      </w:r>
    </w:p>
    <w:p w14:paraId="713CDBD3" w14:textId="77777777" w:rsidR="00C93DDE" w:rsidRDefault="00C93DDE" w:rsidP="00B43BE6">
      <w:pPr>
        <w:rPr>
          <w:lang w:val="en-GB"/>
        </w:rPr>
      </w:pPr>
      <w:r>
        <w:rPr>
          <w:lang w:val="en-GB"/>
        </w:rPr>
        <w:t xml:space="preserve">For further reading, </w:t>
      </w:r>
      <w:bookmarkStart w:id="95"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95"/>
      <w:r>
        <w:rPr>
          <w:lang w:val="en-GB"/>
        </w:rPr>
        <w:t xml:space="preserve"> has shared best practice </w:t>
      </w:r>
      <w:hyperlink r:id="rId650" w:history="1">
        <w:r w:rsidRPr="001060F4">
          <w:rPr>
            <w:rStyle w:val="Hyperlink"/>
            <w:lang w:val="en-GB"/>
          </w:rPr>
          <w:t>here</w:t>
        </w:r>
      </w:hyperlink>
      <w:r>
        <w:rPr>
          <w:lang w:val="en-GB"/>
        </w:rPr>
        <w:t xml:space="preserve">. </w:t>
      </w:r>
    </w:p>
    <w:p w14:paraId="46CA1E7F" w14:textId="77777777" w:rsidR="00C93DDE" w:rsidRDefault="00C93DDE" w:rsidP="00B43BE6">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B43BE6">
      <w:pPr>
        <w:jc w:val="center"/>
        <w:rPr>
          <w:lang w:val="en-GB"/>
        </w:rPr>
      </w:pPr>
      <w:r>
        <w:rPr>
          <w:noProof/>
        </w:rPr>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651"/>
                    <a:stretch>
                      <a:fillRect/>
                    </a:stretch>
                  </pic:blipFill>
                  <pic:spPr>
                    <a:xfrm>
                      <a:off x="0" y="0"/>
                      <a:ext cx="4345200" cy="2379600"/>
                    </a:xfrm>
                    <a:prstGeom prst="rect">
                      <a:avLst/>
                    </a:prstGeom>
                  </pic:spPr>
                </pic:pic>
              </a:graphicData>
            </a:graphic>
          </wp:inline>
        </w:drawing>
      </w:r>
    </w:p>
    <w:p w14:paraId="190FB09B" w14:textId="32D31AD5" w:rsidR="001D01C7" w:rsidRDefault="001D01C7" w:rsidP="00B43BE6">
      <w:pPr>
        <w:pStyle w:val="Heading4"/>
      </w:pPr>
      <w:r w:rsidRPr="00A452F2">
        <w:t>ESXi</w:t>
      </w:r>
      <w:r w:rsidR="005378F6">
        <w:t xml:space="preserve"> Host</w:t>
      </w:r>
    </w:p>
    <w:p w14:paraId="4B51A94E" w14:textId="68DAAFAC" w:rsidR="009D4DC1" w:rsidRDefault="003C1852" w:rsidP="00B43BE6">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02925DF5" w14:textId="77777777" w:rsidR="00E136BB" w:rsidRDefault="003C1852" w:rsidP="00B43BE6">
      <w:pPr>
        <w:pStyle w:val="Bullet"/>
        <w:rPr>
          <w:lang w:val="en-US"/>
        </w:rPr>
      </w:pPr>
      <w:r w:rsidRPr="4CAB3972">
        <w:rPr>
          <w:lang w:val="en-US"/>
        </w:rPr>
        <w:t>storage adapte</w:t>
      </w:r>
      <w:r w:rsidR="2EAAB4A8" w:rsidRPr="4CAB3972">
        <w:rPr>
          <w:lang w:val="en-US"/>
        </w:rPr>
        <w:t>r</w:t>
      </w:r>
    </w:p>
    <w:p w14:paraId="419A300E" w14:textId="77777777" w:rsidR="00E136BB" w:rsidRDefault="003C1852" w:rsidP="00B43BE6">
      <w:pPr>
        <w:pStyle w:val="Bullet"/>
        <w:rPr>
          <w:lang w:val="en-US"/>
        </w:rPr>
      </w:pPr>
      <w:r w:rsidRPr="4CAB3972">
        <w:rPr>
          <w:lang w:val="en-US"/>
        </w:rPr>
        <w:t>storage path</w:t>
      </w:r>
    </w:p>
    <w:p w14:paraId="5C55F265" w14:textId="06529F32" w:rsidR="00E136BB" w:rsidRDefault="003C1852" w:rsidP="00B43BE6">
      <w:pPr>
        <w:pStyle w:val="Bullet"/>
        <w:rPr>
          <w:lang w:val="en-US"/>
        </w:rPr>
      </w:pPr>
      <w:r w:rsidRPr="4CAB3972">
        <w:rPr>
          <w:lang w:val="en-US"/>
        </w:rPr>
        <w:lastRenderedPageBreak/>
        <w:t xml:space="preserve">datastore </w:t>
      </w:r>
    </w:p>
    <w:p w14:paraId="4A441865" w14:textId="5F6FBA96" w:rsidR="003C1852" w:rsidRDefault="003C1852" w:rsidP="00B43BE6">
      <w:pPr>
        <w:pStyle w:val="Bullet"/>
        <w:rPr>
          <w:lang w:val="en-US"/>
        </w:rPr>
      </w:pPr>
      <w:r w:rsidRPr="4CAB3972">
        <w:rPr>
          <w:lang w:val="en-US"/>
        </w:rPr>
        <w:t>disk.</w:t>
      </w:r>
    </w:p>
    <w:p w14:paraId="505B3F5B" w14:textId="385F567C" w:rsidR="00AB3A08" w:rsidRPr="00AB3A08" w:rsidRDefault="00AB3A08" w:rsidP="00B43BE6">
      <w:pPr>
        <w:rPr>
          <w:lang w:val="en-GB"/>
        </w:rPr>
      </w:pPr>
      <w:r>
        <w:rPr>
          <w:noProof/>
        </w:rPr>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652">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B43BE6">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B43BE6">
      <w:pPr>
        <w:rPr>
          <w:lang w:val="en-GB"/>
        </w:rPr>
      </w:pPr>
      <w:r>
        <w:rPr>
          <w:lang w:val="en-US"/>
        </w:rPr>
        <w:t xml:space="preserve">To answer the above, we need to cover </w:t>
      </w:r>
      <w:r w:rsidR="00782895">
        <w:rPr>
          <w:lang w:val="en-US"/>
        </w:rPr>
        <w:t>some concept first.</w:t>
      </w:r>
    </w:p>
    <w:p w14:paraId="6399BFA6" w14:textId="0BE909AD" w:rsidR="008670E6" w:rsidRPr="003629BC" w:rsidRDefault="003629BC" w:rsidP="00B43BE6">
      <w:pPr>
        <w:rPr>
          <w:lang w:val="en-US"/>
        </w:rPr>
      </w:pPr>
      <w:r w:rsidRPr="003629BC">
        <w:rPr>
          <w:lang w:val="en-US"/>
        </w:rPr>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B43BE6">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B43BE6">
      <w:pPr>
        <w:rPr>
          <w:lang w:val="en-GB"/>
        </w:rPr>
      </w:pPr>
      <w:r>
        <w:rPr>
          <w:noProof/>
        </w:rPr>
        <w:lastRenderedPageBreak/>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653">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B43BE6">
      <w:pPr>
        <w:rPr>
          <w:lang w:val="en-GB"/>
        </w:rPr>
      </w:pPr>
      <w:r w:rsidRPr="00CE198E">
        <w:rPr>
          <w:lang w:val="en-GB"/>
        </w:rPr>
        <w:t xml:space="preserve">Can you figure out why there is no path to the VSAN Datastore? </w:t>
      </w:r>
    </w:p>
    <w:p w14:paraId="465CC909" w14:textId="003A7A64" w:rsidR="008275C9" w:rsidRPr="00A452F2" w:rsidRDefault="00CE198E" w:rsidP="00B43BE6">
      <w:pPr>
        <w:rPr>
          <w:lang w:val="en-GB"/>
        </w:rPr>
      </w:pPr>
      <w:r w:rsidRPr="00CE198E">
        <w:rPr>
          <w:lang w:val="en-GB"/>
        </w:rPr>
        <w:t>We’ll do a comparison, and hopefully you will realize how difference distributed storage and central storage is from performance monitoring point of view.</w:t>
      </w:r>
    </w:p>
    <w:p w14:paraId="6609AC7E" w14:textId="17E77265" w:rsidR="009315BE" w:rsidRPr="009315BE" w:rsidRDefault="009315BE" w:rsidP="00B43BE6">
      <w:pPr>
        <w:rPr>
          <w:lang w:val="en-GB"/>
        </w:rPr>
      </w:pPr>
      <w:r w:rsidRPr="009315BE">
        <w:rPr>
          <w:lang w:val="en-GB"/>
        </w:rPr>
        <w:t xml:space="preserve">In the central storage architecture, NFS and VMFS datastores differ drastically in terms of </w:t>
      </w:r>
      <w:r w:rsidR="008D3A3F">
        <w:rPr>
          <w:lang w:val="en-GB"/>
        </w:rPr>
        <w:t>metrics</w:t>
      </w:r>
      <w:r w:rsidRPr="009315BE">
        <w:rPr>
          <w:lang w:val="en-GB"/>
        </w:rPr>
        <w:t xml:space="preserve">, as NFS is file-based while VMFS is block-based. </w:t>
      </w:r>
    </w:p>
    <w:p w14:paraId="1C2B513E" w14:textId="0065D1DB" w:rsidR="009315BE" w:rsidRPr="009315BE" w:rsidRDefault="009315BE" w:rsidP="00B43BE6">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4A15696D" w:rsidR="00425A90" w:rsidRDefault="009315BE" w:rsidP="00B43BE6">
      <w:pPr>
        <w:pStyle w:val="Bullet"/>
        <w:rPr>
          <w:lang w:val="en-GB"/>
        </w:rPr>
      </w:pPr>
      <w:r w:rsidRPr="009315BE">
        <w:rPr>
          <w:lang w:val="en-GB"/>
        </w:rPr>
        <w:t xml:space="preserve">For VMFS or RDM, you have more detailed visibility of the storage. To start off, each ESXi adapter is visible and you can check the </w:t>
      </w:r>
      <w:r w:rsidR="008D3A3F">
        <w:rPr>
          <w:lang w:val="en-GB"/>
        </w:rPr>
        <w:t>metrics</w:t>
      </w:r>
      <w:r w:rsidRPr="009315BE">
        <w:rPr>
          <w:lang w:val="en-GB"/>
        </w:rPr>
        <w:t xml:space="preserve">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B43BE6">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4">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1CEBBCFF" w:rsidR="00D929C1" w:rsidRPr="00A452F2" w:rsidRDefault="00D929C1" w:rsidP="00B43BE6">
      <w:pPr>
        <w:rPr>
          <w:lang w:val="en-GB"/>
        </w:rPr>
      </w:pPr>
      <w:r w:rsidRPr="00A452F2">
        <w:rPr>
          <w:lang w:val="en-GB"/>
        </w:rPr>
        <w:t>The counter at ESXi level contains data from all VMs</w:t>
      </w:r>
      <w:r>
        <w:rPr>
          <w:lang w:val="en-GB"/>
        </w:rPr>
        <w:t xml:space="preserve"> and VMkernel overhead</w:t>
      </w:r>
      <w:r w:rsidRPr="00A452F2">
        <w:rPr>
          <w:lang w:val="en-GB"/>
        </w:rPr>
        <w:t xml:space="preserve">. There is no breakdown. For example, the counter at vmnic, storage adapter and storage path are all aggregate </w:t>
      </w:r>
      <w:r w:rsidR="008D3A3F">
        <w:rPr>
          <w:lang w:val="en-GB"/>
        </w:rPr>
        <w:t>metrics</w:t>
      </w:r>
      <w:r w:rsidRPr="00A452F2">
        <w:rPr>
          <w:lang w:val="en-GB"/>
        </w:rPr>
        <w:t>.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B43BE6">
      <w:pPr>
        <w:pStyle w:val="Heading5"/>
      </w:pPr>
      <w:r>
        <w:lastRenderedPageBreak/>
        <w:t>VMkernel</w:t>
      </w:r>
    </w:p>
    <w:p w14:paraId="6A47A7BD" w14:textId="6997591C" w:rsidR="00001BC9" w:rsidRDefault="00001BC9" w:rsidP="00B43BE6">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combined together. </w:t>
      </w:r>
      <w:r w:rsidR="00DF4F0A">
        <w:t>The opposite is when the kernel rearrange the</w:t>
      </w:r>
      <w:r w:rsidR="004D566D">
        <w:t xml:space="preserve">se independent IOs and try to sequence them, so on average the latency is lower. </w:t>
      </w:r>
    </w:p>
    <w:p w14:paraId="48BC2E8C" w14:textId="43DC3AD7" w:rsidR="00787250" w:rsidRPr="00493BC4" w:rsidRDefault="00787250" w:rsidP="00B43BE6">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B43BE6">
      <w:pPr>
        <w:rPr>
          <w:lang w:val="en-GB"/>
        </w:rPr>
      </w:pPr>
    </w:p>
    <w:p w14:paraId="592B456F" w14:textId="26ED929B" w:rsidR="00A235B0" w:rsidRDefault="006D1F2A" w:rsidP="00B43BE6">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645910" cy="1969770"/>
                    </a:xfrm>
                    <a:prstGeom prst="rect">
                      <a:avLst/>
                    </a:prstGeom>
                  </pic:spPr>
                </pic:pic>
              </a:graphicData>
            </a:graphic>
          </wp:inline>
        </w:drawing>
      </w:r>
    </w:p>
    <w:p w14:paraId="031DFF22" w14:textId="5CBEC067" w:rsidR="00E96220" w:rsidRDefault="00E96220" w:rsidP="00B43BE6">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B43BE6">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645910" cy="1475105"/>
                    </a:xfrm>
                    <a:prstGeom prst="rect">
                      <a:avLst/>
                    </a:prstGeom>
                  </pic:spPr>
                </pic:pic>
              </a:graphicData>
            </a:graphic>
          </wp:inline>
        </w:drawing>
      </w:r>
    </w:p>
    <w:p w14:paraId="07F8F233" w14:textId="5D6D1FBA" w:rsidR="00B50A09" w:rsidRDefault="00B50A09" w:rsidP="00B43BE6">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is 0.2 ms </w:t>
      </w:r>
      <w:r w:rsidR="00D2076D">
        <w:rPr>
          <w:lang w:val="en-GB"/>
        </w:rPr>
        <w:t xml:space="preserve">at all times except in 1 spike. </w:t>
      </w:r>
    </w:p>
    <w:p w14:paraId="566DC76F" w14:textId="28CBCA18" w:rsidR="00A1670D" w:rsidRPr="00A235B0" w:rsidRDefault="00A1670D" w:rsidP="00B43BE6">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645910" cy="1754505"/>
                    </a:xfrm>
                    <a:prstGeom prst="rect">
                      <a:avLst/>
                    </a:prstGeom>
                  </pic:spPr>
                </pic:pic>
              </a:graphicData>
            </a:graphic>
          </wp:inline>
        </w:drawing>
      </w:r>
    </w:p>
    <w:p w14:paraId="4EA3A2E7" w14:textId="27C5ECF5" w:rsidR="00F0647F" w:rsidRDefault="00F0647F" w:rsidP="00B43BE6">
      <w:pPr>
        <w:pStyle w:val="Heading5"/>
      </w:pPr>
      <w:r>
        <w:lastRenderedPageBreak/>
        <w:t xml:space="preserve">Storage Adapter </w:t>
      </w:r>
    </w:p>
    <w:p w14:paraId="69E9645C" w14:textId="01407250" w:rsidR="006E6EBD" w:rsidRDefault="006E6EBD" w:rsidP="00B43BE6">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B43BE6">
      <w:pPr>
        <w:jc w:val="center"/>
        <w:rPr>
          <w:lang w:val="en-GB"/>
        </w:rPr>
      </w:pPr>
      <w:r>
        <w:rPr>
          <w:noProof/>
        </w:rPr>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658">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B43BE6">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B43BE6">
      <w:pPr>
        <w:rPr>
          <w:lang w:val="en-US"/>
        </w:rPr>
      </w:pPr>
      <w:r>
        <w:t>We know vSAN is not part of Storage Fabric, so there is no need for Identifier, which is made of WWNN and WWPN.</w:t>
      </w:r>
    </w:p>
    <w:p w14:paraId="7DFC1CC0" w14:textId="17C29103" w:rsidR="006E6EBD" w:rsidRDefault="29B0CFBA" w:rsidP="00B43BE6">
      <w:pPr>
        <w:rPr>
          <w:lang w:val="en-GB"/>
        </w:rPr>
      </w:pPr>
      <w:r>
        <w:rPr>
          <w:noProof/>
        </w:rPr>
        <w:lastRenderedPageBreak/>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659"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B43BE6">
      <w:pPr>
        <w:rPr>
          <w:lang w:val="en-GB"/>
        </w:rPr>
      </w:pPr>
      <w:r w:rsidRPr="006E6EBD">
        <w:rPr>
          <w:lang w:val="en-GB"/>
        </w:rPr>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B43BE6">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660"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B43BE6">
      <w:pPr>
        <w:pStyle w:val="Heading6"/>
      </w:pPr>
      <w:r>
        <w:t>Metrics</w:t>
      </w:r>
    </w:p>
    <w:p w14:paraId="2C611D97" w14:textId="514BB957" w:rsidR="00512987" w:rsidRDefault="00B22B25" w:rsidP="00B43BE6">
      <w:pPr>
        <w:rPr>
          <w:lang w:val="en-GB"/>
        </w:rPr>
      </w:pPr>
      <w:r>
        <w:rPr>
          <w:lang w:val="en-GB"/>
        </w:rPr>
        <w:t>Now that we get the concept done, let’s look at the actual metrics provided.</w:t>
      </w:r>
      <w:r w:rsidR="00512987">
        <w:rPr>
          <w:lang w:val="en-GB"/>
        </w:rPr>
        <w:t xml:space="preserve"> As usual, we start with contention first.</w:t>
      </w:r>
    </w:p>
    <w:p w14:paraId="65DD9796" w14:textId="64469D09" w:rsidR="00512987" w:rsidRDefault="00512987" w:rsidP="00B43BE6">
      <w:pPr>
        <w:jc w:val="center"/>
        <w:rPr>
          <w:lang w:val="en-GB"/>
        </w:rPr>
      </w:pPr>
      <w:r>
        <w:rPr>
          <w:noProof/>
          <w:lang w:val="en-GB"/>
        </w:rPr>
        <w:drawing>
          <wp:inline distT="0" distB="0" distL="0" distR="0" wp14:anchorId="01B76AF8" wp14:editId="2EF8D42D">
            <wp:extent cx="5554800" cy="730800"/>
            <wp:effectExtent l="0" t="0" r="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554800" cy="730800"/>
                    </a:xfrm>
                    <a:prstGeom prst="rect">
                      <a:avLst/>
                    </a:prstGeom>
                    <a:noFill/>
                    <a:ln>
                      <a:noFill/>
                    </a:ln>
                  </pic:spPr>
                </pic:pic>
              </a:graphicData>
            </a:graphic>
          </wp:inline>
        </w:drawing>
      </w:r>
    </w:p>
    <w:p w14:paraId="04035583" w14:textId="18C1DBB0" w:rsidR="00512987" w:rsidRDefault="00512987" w:rsidP="00B43BE6">
      <w:pPr>
        <w:rPr>
          <w:lang w:val="en-GB"/>
        </w:rPr>
      </w:pPr>
      <w:r>
        <w:rPr>
          <w:lang w:val="en-GB"/>
        </w:rPr>
        <w:t>Next is utilization. The most common one is IOPS.</w:t>
      </w:r>
    </w:p>
    <w:p w14:paraId="4CDAF36E" w14:textId="70BFC85D" w:rsidR="00512987" w:rsidRDefault="00512987" w:rsidP="00B43BE6">
      <w:pPr>
        <w:rPr>
          <w:lang w:val="en-GB"/>
        </w:rPr>
      </w:pPr>
      <w:r>
        <w:rPr>
          <w:noProof/>
          <w:lang w:val="en-GB"/>
        </w:rPr>
        <w:drawing>
          <wp:inline distT="0" distB="0" distL="0" distR="0" wp14:anchorId="3B2E3272" wp14:editId="76520864">
            <wp:extent cx="6636385" cy="766445"/>
            <wp:effectExtent l="0" t="0" r="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636385" cy="766445"/>
                    </a:xfrm>
                    <a:prstGeom prst="rect">
                      <a:avLst/>
                    </a:prstGeom>
                    <a:noFill/>
                    <a:ln>
                      <a:noFill/>
                    </a:ln>
                  </pic:spPr>
                </pic:pic>
              </a:graphicData>
            </a:graphic>
          </wp:inline>
        </w:drawing>
      </w:r>
    </w:p>
    <w:p w14:paraId="08769226" w14:textId="4476D70B" w:rsidR="00512987" w:rsidRDefault="00512987" w:rsidP="00B43BE6">
      <w:pPr>
        <w:rPr>
          <w:lang w:val="en-GB"/>
        </w:rPr>
      </w:pPr>
      <w:r>
        <w:rPr>
          <w:lang w:val="en-GB"/>
        </w:rPr>
        <w:t>And we have throughput.</w:t>
      </w:r>
    </w:p>
    <w:p w14:paraId="311FB815" w14:textId="0758099B" w:rsidR="00B22B25" w:rsidRDefault="00512987" w:rsidP="00B43BE6">
      <w:pPr>
        <w:jc w:val="center"/>
        <w:rPr>
          <w:lang w:val="en-GB"/>
        </w:rPr>
      </w:pPr>
      <w:r>
        <w:rPr>
          <w:noProof/>
          <w:lang w:val="en-GB"/>
        </w:rPr>
        <w:drawing>
          <wp:inline distT="0" distB="0" distL="0" distR="0" wp14:anchorId="2BB3AA98" wp14:editId="395CFE35">
            <wp:extent cx="4010400" cy="525600"/>
            <wp:effectExtent l="0" t="0" r="0" b="825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010400" cy="525600"/>
                    </a:xfrm>
                    <a:prstGeom prst="rect">
                      <a:avLst/>
                    </a:prstGeom>
                    <a:noFill/>
                    <a:ln>
                      <a:noFill/>
                    </a:ln>
                  </pic:spPr>
                </pic:pic>
              </a:graphicData>
            </a:graphic>
          </wp:inline>
        </w:drawing>
      </w:r>
    </w:p>
    <w:p w14:paraId="5769E7FE" w14:textId="77777777" w:rsidR="00DB4A15" w:rsidRDefault="00DB4A15" w:rsidP="00B43BE6">
      <w:r>
        <w:lastRenderedPageBreak/>
        <w:t xml:space="preserve">What metrics are missing from the above? Personally, I’d like to see block size. Average block size, largest block size, minimum block size. </w:t>
      </w:r>
    </w:p>
    <w:p w14:paraId="20F4C1E4" w14:textId="77777777" w:rsidR="00D7074B" w:rsidRDefault="00D7074B" w:rsidP="00B43BE6">
      <w:pPr>
        <w:rPr>
          <w:lang w:val="en-GB"/>
        </w:rPr>
      </w:pPr>
      <w:r>
        <w:rPr>
          <w:lang w:val="en-GB"/>
        </w:rPr>
        <w:t xml:space="preserve">vRealize Operations provide the </w:t>
      </w:r>
      <w:r w:rsidRPr="00B92ECA">
        <w:rPr>
          <w:color w:val="00B0F0"/>
        </w:rPr>
        <w:t xml:space="preserve">Storage Adapter|Outstanding Requests </w:t>
      </w:r>
      <w:r>
        <w:t xml:space="preserve">metric, which is required to track if the adapter is struggling to meet demands. </w:t>
      </w:r>
    </w:p>
    <w:p w14:paraId="69D024CE" w14:textId="77777777" w:rsidR="00D7074B" w:rsidRDefault="00D7074B" w:rsidP="00B43BE6">
      <w:pPr>
        <w:rPr>
          <w:lang w:val="en-GB"/>
        </w:rPr>
      </w:pPr>
    </w:p>
    <w:p w14:paraId="17A806A3" w14:textId="24422287" w:rsidR="006E6EBD" w:rsidRDefault="006E6EBD" w:rsidP="00B43BE6">
      <w:pPr>
        <w:pStyle w:val="Heading5"/>
      </w:pPr>
      <w:r>
        <w:t>Storage Path</w:t>
      </w:r>
    </w:p>
    <w:p w14:paraId="18334B85" w14:textId="393E7BCF" w:rsidR="006E6EBD" w:rsidRDefault="00AF193E" w:rsidP="00B43BE6">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B43BE6">
      <w:pPr>
        <w:jc w:val="center"/>
        <w:rPr>
          <w:lang w:val="en-GB"/>
        </w:rPr>
      </w:pPr>
      <w:r>
        <w:rPr>
          <w:noProof/>
        </w:rPr>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664">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B43BE6">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B43BE6">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B43BE6">
      <w:pPr>
        <w:rPr>
          <w:lang w:val="en-GB"/>
        </w:rPr>
      </w:pPr>
      <w:r>
        <w:rPr>
          <w:noProof/>
        </w:rPr>
        <w:lastRenderedPageBreak/>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665"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B43BE6">
      <w:pPr>
        <w:pStyle w:val="Heading6"/>
      </w:pPr>
      <w:r>
        <w:t>Metrics</w:t>
      </w:r>
    </w:p>
    <w:p w14:paraId="611A17B4" w14:textId="42EF7FEE" w:rsidR="00D06CA3" w:rsidRDefault="00D06CA3" w:rsidP="00B43BE6">
      <w:pPr>
        <w:rPr>
          <w:lang w:val="en-GB"/>
        </w:rPr>
      </w:pPr>
      <w:r>
        <w:rPr>
          <w:lang w:val="en-GB"/>
        </w:rPr>
        <w:t xml:space="preserve">Now that we get the concept done, let’s look at the actual metrics provided. </w:t>
      </w:r>
    </w:p>
    <w:p w14:paraId="790B9DC8" w14:textId="0FC1361B" w:rsidR="00D06CA3" w:rsidRDefault="00D06CA3" w:rsidP="00B43BE6">
      <w:pPr>
        <w:rPr>
          <w:lang w:val="en-GB"/>
        </w:rPr>
      </w:pPr>
      <w:r>
        <w:rPr>
          <w:lang w:val="en-GB"/>
        </w:rPr>
        <w:t xml:space="preserve">As expected, the </w:t>
      </w:r>
      <w:r w:rsidR="008D3A3F">
        <w:rPr>
          <w:lang w:val="en-GB"/>
        </w:rPr>
        <w:t>metrics</w:t>
      </w:r>
      <w:r>
        <w:rPr>
          <w:lang w:val="en-GB"/>
        </w:rPr>
        <w:t xml:space="preserve"> are identical to what you get </w:t>
      </w:r>
      <w:r w:rsidR="00994D9C">
        <w:rPr>
          <w:lang w:val="en-GB"/>
        </w:rPr>
        <w:t>in adapter</w:t>
      </w:r>
      <w:r w:rsidR="00512987">
        <w:rPr>
          <w:lang w:val="en-GB"/>
        </w:rPr>
        <w:t>, so I’ll just put the screenshot here. Refer to Adapter for the description.</w:t>
      </w:r>
    </w:p>
    <w:p w14:paraId="6DE51C42" w14:textId="4A95FB1C" w:rsidR="00512987" w:rsidRPr="006E6EBD" w:rsidRDefault="00D06CA3" w:rsidP="00B43BE6">
      <w:pPr>
        <w:rPr>
          <w:lang w:val="en-GB"/>
        </w:rPr>
      </w:pPr>
      <w:r w:rsidRPr="00D06CA3">
        <w:rPr>
          <w:noProof/>
          <w:lang w:val="en-GB"/>
        </w:rPr>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666"/>
                    <a:stretch>
                      <a:fillRect/>
                    </a:stretch>
                  </pic:blipFill>
                  <pic:spPr>
                    <a:xfrm>
                      <a:off x="0" y="0"/>
                      <a:ext cx="6645910" cy="2084070"/>
                    </a:xfrm>
                    <a:prstGeom prst="rect">
                      <a:avLst/>
                    </a:prstGeom>
                  </pic:spPr>
                </pic:pic>
              </a:graphicData>
            </a:graphic>
          </wp:inline>
        </w:drawing>
      </w:r>
    </w:p>
    <w:p w14:paraId="3BB61071" w14:textId="77777777" w:rsidR="002846E6" w:rsidRDefault="002846E6" w:rsidP="00B43BE6">
      <w:pPr>
        <w:pStyle w:val="Heading5"/>
      </w:pPr>
      <w:r>
        <w:t>Storage Devices</w:t>
      </w:r>
    </w:p>
    <w:p w14:paraId="52A1972A" w14:textId="77777777" w:rsidR="002846E6" w:rsidRPr="0023745A" w:rsidRDefault="002846E6" w:rsidP="00B43BE6">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B43BE6">
      <w:pPr>
        <w:rPr>
          <w:lang w:val="en-GB"/>
        </w:rPr>
      </w:pPr>
      <w:r>
        <w:rPr>
          <w:noProof/>
        </w:rPr>
        <w:lastRenderedPageBreak/>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667"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B43BE6">
      <w:pPr>
        <w:tabs>
          <w:tab w:val="left" w:pos="1265"/>
        </w:tabs>
        <w:rPr>
          <w:lang w:val="en-GB"/>
        </w:rPr>
      </w:pPr>
      <w:r w:rsidRPr="00813E48">
        <w:rPr>
          <w:lang w:val="en-GB"/>
        </w:rPr>
        <w:t>A storage path takes data from ESXi to the LUN (the term used by vSphere is</w:t>
      </w:r>
      <w:r>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668" w:history="1">
        <w:r w:rsidRPr="00813E48">
          <w:rPr>
            <w:rStyle w:val="Hyperlink"/>
            <w:lang w:val="en-GB"/>
          </w:rPr>
          <w:t>here</w:t>
        </w:r>
      </w:hyperlink>
      <w:r>
        <w:rPr>
          <w:lang w:val="en-GB"/>
        </w:rPr>
        <w:t>.</w:t>
      </w:r>
    </w:p>
    <w:p w14:paraId="1AD82364" w14:textId="39CDCE8E" w:rsidR="002846E6" w:rsidRDefault="002846E6" w:rsidP="00B43BE6">
      <w:pPr>
        <w:tabs>
          <w:tab w:val="left" w:pos="1265"/>
        </w:tabs>
        <w:rPr>
          <w:lang w:val="en-GB"/>
        </w:rPr>
      </w:pPr>
      <w:r w:rsidRPr="00866D0E">
        <w:rPr>
          <w:lang w:val="en-GB"/>
        </w:rPr>
        <w:t xml:space="preserve">For VMFS (non </w:t>
      </w:r>
      <w:r>
        <w:rPr>
          <w:lang w:val="en-GB"/>
        </w:rPr>
        <w:t>v</w:t>
      </w:r>
      <w:r w:rsidRPr="00866D0E">
        <w:rPr>
          <w:lang w:val="en-GB"/>
        </w:rPr>
        <w:t xml:space="preserve">SAN), you can see the same </w:t>
      </w:r>
      <w:r w:rsidR="008D3A3F">
        <w:rPr>
          <w:lang w:val="en-GB"/>
        </w:rPr>
        <w:t>metrics</w:t>
      </w:r>
      <w:r w:rsidRPr="00866D0E">
        <w:rPr>
          <w:lang w:val="en-GB"/>
        </w:rPr>
        <w:t xml:space="preserve"> at both the Datastore level and the Disk level. Their value will be identical if you follow the recommended configuration to create a 1:1 relationship between a datastore and a LUN. This means you present an entire LUN to a datastore (use all of its capacity)</w:t>
      </w:r>
      <w:r>
        <w:rPr>
          <w:lang w:val="en-GB"/>
        </w:rPr>
        <w:t>. The following shows a VMFS datastore with a NetApp LUN backing it.</w:t>
      </w:r>
    </w:p>
    <w:p w14:paraId="70D28359" w14:textId="77777777" w:rsidR="002846E6" w:rsidRDefault="002846E6" w:rsidP="00B43BE6">
      <w:pPr>
        <w:tabs>
          <w:tab w:val="left" w:pos="1265"/>
        </w:tabs>
        <w:jc w:val="center"/>
        <w:rPr>
          <w:lang w:val="en-GB"/>
        </w:rPr>
      </w:pPr>
      <w:r>
        <w:rPr>
          <w:noProof/>
        </w:rPr>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669">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B43BE6">
      <w:pPr>
        <w:tabs>
          <w:tab w:val="left" w:pos="1265"/>
        </w:tabs>
        <w:rPr>
          <w:lang w:val="en-GB"/>
        </w:rPr>
      </w:pPr>
    </w:p>
    <w:p w14:paraId="196AF309" w14:textId="481D81FB" w:rsidR="002846E6" w:rsidRDefault="002846E6" w:rsidP="00B43BE6">
      <w:pPr>
        <w:tabs>
          <w:tab w:val="left" w:pos="1265"/>
        </w:tabs>
        <w:rPr>
          <w:lang w:val="en-GB"/>
        </w:rPr>
      </w:pPr>
      <w:r w:rsidRPr="00C35BDE">
        <w:rPr>
          <w:lang w:val="en-GB"/>
        </w:rPr>
        <w:lastRenderedPageBreak/>
        <w:t xml:space="preserve">In </w:t>
      </w:r>
      <w:r>
        <w:rPr>
          <w:lang w:val="en-GB"/>
        </w:rPr>
        <w:t>v</w:t>
      </w:r>
      <w:r w:rsidRPr="00C35BDE">
        <w:rPr>
          <w:lang w:val="en-GB"/>
        </w:rPr>
        <w:t xml:space="preserve">SAN, there is no connectivity and Multipathing menu. There is no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1C831D4E" w:rsidR="00D7074B" w:rsidRDefault="00D7074B" w:rsidP="00B43BE6">
      <w:pPr>
        <w:pStyle w:val="Heading6"/>
      </w:pPr>
      <w:r>
        <w:t>Metrics</w:t>
      </w:r>
      <w:r w:rsidR="006E18FC">
        <w:t xml:space="preserve"> (DRAFT)</w:t>
      </w:r>
    </w:p>
    <w:p w14:paraId="60A93154" w14:textId="4AFEBBDF" w:rsidR="00994D9C" w:rsidRDefault="00994D9C" w:rsidP="00B43BE6">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1BDCCF78" w14:textId="2E5C9262" w:rsidR="008C644A" w:rsidRDefault="008C644A" w:rsidP="00B43BE6">
      <w:pPr>
        <w:pStyle w:val="Heading7"/>
      </w:pPr>
      <w:r>
        <w:t>Error</w:t>
      </w:r>
    </w:p>
    <w:p w14:paraId="30688FFF" w14:textId="1CBE07A5" w:rsidR="008C644A" w:rsidRPr="008C644A" w:rsidRDefault="008C644A" w:rsidP="00B43BE6">
      <w:pPr>
        <w:jc w:val="center"/>
      </w:pPr>
      <w:r>
        <w:rPr>
          <w:noProof/>
        </w:rPr>
        <w:drawing>
          <wp:inline distT="0" distB="0" distL="0" distR="0" wp14:anchorId="44B1776F" wp14:editId="167D6872">
            <wp:extent cx="5889600" cy="529200"/>
            <wp:effectExtent l="0" t="0" r="0" b="4445"/>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889600" cy="529200"/>
                    </a:xfrm>
                    <a:prstGeom prst="rect">
                      <a:avLst/>
                    </a:prstGeom>
                    <a:noFill/>
                    <a:ln>
                      <a:noFill/>
                    </a:ln>
                  </pic:spPr>
                </pic:pic>
              </a:graphicData>
            </a:graphic>
          </wp:inline>
        </w:drawing>
      </w:r>
    </w:p>
    <w:p w14:paraId="14C62C78" w14:textId="38EE3B0F" w:rsidR="008C644A" w:rsidRDefault="008C644A" w:rsidP="00B43BE6">
      <w:pPr>
        <w:pStyle w:val="Heading7"/>
      </w:pPr>
      <w:r>
        <w:t>QAVG</w:t>
      </w:r>
    </w:p>
    <w:p w14:paraId="042A3059" w14:textId="6FE59CE1" w:rsidR="008C644A" w:rsidRPr="008C644A" w:rsidRDefault="008C644A" w:rsidP="00B43BE6">
      <w:r>
        <w:rPr>
          <w:noProof/>
        </w:rPr>
        <w:drawing>
          <wp:inline distT="0" distB="0" distL="0" distR="0" wp14:anchorId="18B34019" wp14:editId="69A1667C">
            <wp:extent cx="6636385" cy="678815"/>
            <wp:effectExtent l="0" t="0" r="0" b="698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636385" cy="678815"/>
                    </a:xfrm>
                    <a:prstGeom prst="rect">
                      <a:avLst/>
                    </a:prstGeom>
                    <a:noFill/>
                    <a:ln>
                      <a:noFill/>
                    </a:ln>
                  </pic:spPr>
                </pic:pic>
              </a:graphicData>
            </a:graphic>
          </wp:inline>
        </w:drawing>
      </w:r>
    </w:p>
    <w:p w14:paraId="6206D51E" w14:textId="08ADF615" w:rsidR="008C644A" w:rsidRDefault="008C644A" w:rsidP="00B43BE6">
      <w:pPr>
        <w:pStyle w:val="Heading7"/>
      </w:pPr>
      <w:r>
        <w:t>KAVG</w:t>
      </w:r>
    </w:p>
    <w:p w14:paraId="5FC7792D" w14:textId="06F39139" w:rsidR="00994D9C" w:rsidRDefault="008C644A" w:rsidP="00B43BE6">
      <w:pPr>
        <w:tabs>
          <w:tab w:val="left" w:pos="1265"/>
        </w:tabs>
        <w:rPr>
          <w:lang w:val="en-GB"/>
        </w:rPr>
      </w:pPr>
      <w:r>
        <w:rPr>
          <w:noProof/>
          <w:lang w:val="en-GB"/>
        </w:rPr>
        <w:drawing>
          <wp:inline distT="0" distB="0" distL="0" distR="0" wp14:anchorId="450305E7" wp14:editId="0821778A">
            <wp:extent cx="6645910" cy="733425"/>
            <wp:effectExtent l="0" t="0" r="2540" b="9525"/>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6645910" cy="733425"/>
                    </a:xfrm>
                    <a:prstGeom prst="rect">
                      <a:avLst/>
                    </a:prstGeom>
                    <a:noFill/>
                    <a:ln>
                      <a:noFill/>
                    </a:ln>
                  </pic:spPr>
                </pic:pic>
              </a:graphicData>
            </a:graphic>
          </wp:inline>
        </w:drawing>
      </w:r>
    </w:p>
    <w:p w14:paraId="57B7A33F" w14:textId="5A9F8BD2" w:rsidR="00693AD5" w:rsidRDefault="00693AD5" w:rsidP="00B43BE6">
      <w:pPr>
        <w:tabs>
          <w:tab w:val="left" w:pos="1265"/>
        </w:tabs>
        <w:rPr>
          <w:lang w:val="en-GB"/>
        </w:rPr>
      </w:pPr>
    </w:p>
    <w:p w14:paraId="36CAA682" w14:textId="25BC9E62" w:rsidR="00304548" w:rsidRDefault="00304548" w:rsidP="00B43BE6">
      <w:pPr>
        <w:tabs>
          <w:tab w:val="left" w:pos="1265"/>
        </w:tabs>
        <w:rPr>
          <w:lang w:val="en-GB"/>
        </w:rPr>
      </w:pPr>
    </w:p>
    <w:p w14:paraId="6CE99B90" w14:textId="77777777" w:rsidR="008C644A" w:rsidRDefault="008C644A" w:rsidP="00B43BE6">
      <w:pPr>
        <w:pStyle w:val="Heading7"/>
      </w:pPr>
      <w:r>
        <w:t>DAVG</w:t>
      </w:r>
    </w:p>
    <w:p w14:paraId="5901C578" w14:textId="77777777" w:rsidR="008C644A" w:rsidRPr="008C644A" w:rsidRDefault="008C644A" w:rsidP="00B43BE6">
      <w:r>
        <w:rPr>
          <w:noProof/>
        </w:rPr>
        <w:drawing>
          <wp:inline distT="0" distB="0" distL="0" distR="0" wp14:anchorId="340164A3" wp14:editId="347E851A">
            <wp:extent cx="6645910" cy="716280"/>
            <wp:effectExtent l="0" t="0" r="2540" b="762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14:paraId="4FEE8325" w14:textId="2C925F19" w:rsidR="008C644A" w:rsidRDefault="008C644A" w:rsidP="00B43BE6">
      <w:pPr>
        <w:pStyle w:val="Heading7"/>
      </w:pPr>
      <w:r>
        <w:t>GAVG</w:t>
      </w:r>
    </w:p>
    <w:p w14:paraId="06571F4C" w14:textId="03D11F40" w:rsidR="008C644A" w:rsidRDefault="008C644A" w:rsidP="00B43BE6">
      <w:pPr>
        <w:rPr>
          <w:lang w:val="en-GB"/>
        </w:rPr>
      </w:pPr>
      <w:r>
        <w:rPr>
          <w:noProof/>
          <w:lang w:val="en-GB"/>
        </w:rPr>
        <w:drawing>
          <wp:inline distT="0" distB="0" distL="0" distR="0" wp14:anchorId="273FC7CD" wp14:editId="1BD65EE0">
            <wp:extent cx="6645910" cy="652145"/>
            <wp:effectExtent l="0" t="0" r="2540" b="0"/>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6645910" cy="652145"/>
                    </a:xfrm>
                    <a:prstGeom prst="rect">
                      <a:avLst/>
                    </a:prstGeom>
                    <a:noFill/>
                    <a:ln>
                      <a:noFill/>
                    </a:ln>
                  </pic:spPr>
                </pic:pic>
              </a:graphicData>
            </a:graphic>
          </wp:inline>
        </w:drawing>
      </w:r>
    </w:p>
    <w:p w14:paraId="33A824B3" w14:textId="070D3FB5" w:rsidR="00633C24" w:rsidRDefault="00633C24" w:rsidP="00B43BE6">
      <w:pPr>
        <w:pStyle w:val="Heading7"/>
      </w:pPr>
      <w:r>
        <w:t>?</w:t>
      </w:r>
    </w:p>
    <w:p w14:paraId="2251BC87" w14:textId="77777777" w:rsidR="00633C24" w:rsidRPr="00633C24" w:rsidRDefault="00633C24" w:rsidP="00B43BE6">
      <w:pPr>
        <w:rPr>
          <w:lang w:val="en-GB"/>
        </w:rPr>
      </w:pPr>
    </w:p>
    <w:p w14:paraId="6BCEB96A" w14:textId="57FFDAFB" w:rsidR="00633C24" w:rsidRPr="00633C24" w:rsidRDefault="00633C24" w:rsidP="00B43BE6">
      <w:pPr>
        <w:jc w:val="center"/>
        <w:rPr>
          <w:lang w:val="en-GB"/>
        </w:rPr>
      </w:pPr>
      <w:r>
        <w:rPr>
          <w:noProof/>
          <w:lang w:val="en-GB"/>
        </w:rPr>
        <w:drawing>
          <wp:inline distT="0" distB="0" distL="0" distR="0" wp14:anchorId="10261B72" wp14:editId="6C509CB3">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08A89359" w14:textId="6332EC82" w:rsidR="008C644A" w:rsidRDefault="008C644A" w:rsidP="00B43BE6">
      <w:pPr>
        <w:pStyle w:val="Heading7"/>
      </w:pPr>
      <w:r>
        <w:lastRenderedPageBreak/>
        <w:t>IOPS and IO</w:t>
      </w:r>
    </w:p>
    <w:p w14:paraId="15962B17" w14:textId="38394402" w:rsidR="008C644A" w:rsidRPr="008C644A" w:rsidRDefault="008C644A" w:rsidP="00B43BE6">
      <w:pPr>
        <w:rPr>
          <w:lang w:val="en-GB"/>
        </w:rPr>
      </w:pPr>
      <w:r>
        <w:rPr>
          <w:noProof/>
          <w:lang w:val="en-GB"/>
        </w:rPr>
        <w:drawing>
          <wp:inline distT="0" distB="0" distL="0" distR="0" wp14:anchorId="0C1C835D" wp14:editId="09BD24CB">
            <wp:extent cx="6645910" cy="1498600"/>
            <wp:effectExtent l="0" t="0" r="2540" b="635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6C3FCA18" w14:textId="36859AC5" w:rsidR="00633C24" w:rsidRDefault="00633C24" w:rsidP="00B43BE6">
      <w:pPr>
        <w:pStyle w:val="Heading7"/>
      </w:pPr>
      <w:r>
        <w:t>Throughput</w:t>
      </w:r>
    </w:p>
    <w:p w14:paraId="3E8F35D5" w14:textId="5A7628EB" w:rsidR="00633C24" w:rsidRPr="00633C24" w:rsidRDefault="00633C24" w:rsidP="00B43BE6">
      <w:pPr>
        <w:rPr>
          <w:lang w:val="en-GB"/>
        </w:rPr>
      </w:pPr>
      <w:r>
        <w:rPr>
          <w:noProof/>
          <w:lang w:val="en-GB"/>
        </w:rPr>
        <w:drawing>
          <wp:inline distT="0" distB="0" distL="0" distR="0" wp14:anchorId="00EC52A0" wp14:editId="35FD88CE">
            <wp:extent cx="6645910" cy="586740"/>
            <wp:effectExtent l="0" t="0" r="2540" b="381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75A7A1B4" w14:textId="035FED24" w:rsidR="00AE6F54" w:rsidRDefault="00AE6F54" w:rsidP="00B43BE6">
      <w:pPr>
        <w:pStyle w:val="Heading5"/>
      </w:pPr>
      <w:r>
        <w:t>Datastore</w:t>
      </w:r>
      <w:r w:rsidR="006E18FC">
        <w:t xml:space="preserve"> (DRAFT)</w:t>
      </w:r>
    </w:p>
    <w:p w14:paraId="14A0C896" w14:textId="3CC11E74" w:rsidR="00A35AD2" w:rsidRPr="00A35AD2" w:rsidRDefault="00A35AD2" w:rsidP="00B43BE6">
      <w:pPr>
        <w:rPr>
          <w:lang w:val="en-GB"/>
        </w:rPr>
      </w:pPr>
      <w:r>
        <w:rPr>
          <w:lang w:val="en-GB"/>
        </w:rPr>
        <w:t xml:space="preserve">For shared datastore, </w:t>
      </w:r>
      <w:r w:rsidR="001E3CFB">
        <w:rPr>
          <w:lang w:val="en-GB"/>
        </w:rPr>
        <w:t>t</w:t>
      </w:r>
      <w:r>
        <w:rPr>
          <w:lang w:val="en-GB"/>
        </w:rPr>
        <w:t xml:space="preserve">he </w:t>
      </w:r>
      <w:r w:rsidR="008D3A3F">
        <w:rPr>
          <w:lang w:val="en-GB"/>
        </w:rPr>
        <w:t>metrics</w:t>
      </w:r>
      <w:r>
        <w:rPr>
          <w:lang w:val="en-GB"/>
        </w:rPr>
        <w:t xml:space="preserve"> do not show the same value </w:t>
      </w:r>
      <w:r w:rsidR="001E3CFB">
        <w:rPr>
          <w:lang w:val="en-GB"/>
        </w:rPr>
        <w:t xml:space="preserve">with the one at datastore object. All these </w:t>
      </w:r>
      <w:r w:rsidR="008D3A3F">
        <w:rPr>
          <w:lang w:val="en-GB"/>
        </w:rPr>
        <w:t>metrics</w:t>
      </w:r>
      <w:r w:rsidR="001E3CFB">
        <w:rPr>
          <w:lang w:val="en-GB"/>
        </w:rPr>
        <w:t xml:space="preserve"> are only </w:t>
      </w:r>
      <w:r w:rsidR="008F25AA">
        <w:rPr>
          <w:lang w:val="en-GB"/>
        </w:rPr>
        <w:t>reporting from this ESXi viewpoint, not the sum from all ESXi mounting the same datastore.</w:t>
      </w:r>
    </w:p>
    <w:p w14:paraId="5352DA7C" w14:textId="1A3511AD" w:rsidR="0063493B" w:rsidRPr="0063493B" w:rsidRDefault="00A02BC5" w:rsidP="00B43BE6">
      <w:pPr>
        <w:pStyle w:val="Heading6"/>
      </w:pPr>
      <w:r>
        <w:t xml:space="preserve">General </w:t>
      </w:r>
      <w:r w:rsidR="008D3A3F">
        <w:t>metrics</w:t>
      </w:r>
    </w:p>
    <w:p w14:paraId="6CEA2F8D" w14:textId="1238CBE0" w:rsidR="00AE6F54" w:rsidRDefault="00F4796C" w:rsidP="00B43BE6">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2FF8F0F6" w:rsidR="00387700" w:rsidRDefault="00F4796C" w:rsidP="00B43BE6">
      <w:pPr>
        <w:pStyle w:val="Heading6"/>
      </w:pPr>
      <w:r>
        <w:t xml:space="preserve">Unmapped </w:t>
      </w:r>
    </w:p>
    <w:p w14:paraId="19268E32" w14:textId="7C874181" w:rsidR="00572B7D" w:rsidRPr="00572B7D" w:rsidRDefault="00572B7D" w:rsidP="00B43BE6">
      <w:pPr>
        <w:rPr>
          <w:lang w:val="en-GB"/>
        </w:rPr>
      </w:pPr>
      <w:r>
        <w:rPr>
          <w:lang w:val="en-GB"/>
        </w:rPr>
        <w:t>They do not measure the potential amount to be reclaimed. They measure the unmap operations</w:t>
      </w:r>
      <w:r w:rsidR="007547DB">
        <w:rPr>
          <w:lang w:val="en-GB"/>
        </w:rPr>
        <w:t>, both the IOPS generated by unmap</w:t>
      </w:r>
      <w:r w:rsidR="006E18FC">
        <w:rPr>
          <w:lang w:val="en-GB"/>
        </w:rPr>
        <w:t xml:space="preserve"> operations</w:t>
      </w:r>
      <w:r w:rsidR="007547DB">
        <w:rPr>
          <w:lang w:val="en-GB"/>
        </w:rPr>
        <w:t xml:space="preserve"> and the amount being unmapped. </w:t>
      </w:r>
    </w:p>
    <w:p w14:paraId="0FFE6558" w14:textId="403FB300" w:rsidR="00F4796C" w:rsidRDefault="00D21F20" w:rsidP="003B6AE6">
      <w:pPr>
        <w:jc w:val="cente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26000" cy="540000"/>
                    </a:xfrm>
                    <a:prstGeom prst="rect">
                      <a:avLst/>
                    </a:prstGeom>
                  </pic:spPr>
                </pic:pic>
              </a:graphicData>
            </a:graphic>
          </wp:inline>
        </w:drawing>
      </w:r>
    </w:p>
    <w:p w14:paraId="66C2DD51" w14:textId="4D74FFF3" w:rsidR="003B6AE6" w:rsidRDefault="003B6AE6" w:rsidP="00B43BE6">
      <w:pPr>
        <w:rPr>
          <w:lang w:val="en-GB"/>
        </w:rPr>
      </w:pPr>
      <w:r>
        <w:rPr>
          <w:lang w:val="en-GB"/>
        </w:rPr>
        <w:lastRenderedPageBreak/>
        <w:t>BTW, I document unmapped under performance. It impacts both performance and capacity.</w:t>
      </w:r>
    </w:p>
    <w:p w14:paraId="0BA8C42D" w14:textId="28D2E461" w:rsidR="0063493B" w:rsidRDefault="00A02BC5" w:rsidP="00B43BE6">
      <w:pPr>
        <w:pStyle w:val="Heading6"/>
      </w:pPr>
      <w:r>
        <w:t xml:space="preserve">Storage DRS </w:t>
      </w:r>
      <w:r w:rsidR="008D3A3F">
        <w:t>metrics</w:t>
      </w:r>
    </w:p>
    <w:p w14:paraId="14A791FC" w14:textId="0C80AFE1" w:rsidR="00A02BC5" w:rsidRDefault="00A54162" w:rsidP="00B43BE6">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680"/>
                    <a:stretch>
                      <a:fillRect/>
                    </a:stretch>
                  </pic:blipFill>
                  <pic:spPr>
                    <a:xfrm>
                      <a:off x="0" y="0"/>
                      <a:ext cx="6645910" cy="2640330"/>
                    </a:xfrm>
                    <a:prstGeom prst="rect">
                      <a:avLst/>
                    </a:prstGeom>
                  </pic:spPr>
                </pic:pic>
              </a:graphicData>
            </a:graphic>
          </wp:inline>
        </w:drawing>
      </w:r>
    </w:p>
    <w:p w14:paraId="3FE7F91F" w14:textId="5F420716" w:rsidR="00602CCC" w:rsidRDefault="00602CCC" w:rsidP="00B43BE6">
      <w:pPr>
        <w:pStyle w:val="Heading6"/>
      </w:pPr>
      <w:r>
        <w:t xml:space="preserve">Storage IO Control </w:t>
      </w:r>
      <w:r w:rsidR="008D3A3F">
        <w:t>metrics</w:t>
      </w:r>
    </w:p>
    <w:p w14:paraId="329FBD76" w14:textId="3EB79239" w:rsidR="00602CCC" w:rsidRPr="00AE6F54" w:rsidRDefault="00387700" w:rsidP="00B43BE6">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681"/>
                    <a:stretch>
                      <a:fillRect/>
                    </a:stretch>
                  </pic:blipFill>
                  <pic:spPr>
                    <a:xfrm>
                      <a:off x="0" y="0"/>
                      <a:ext cx="6645910" cy="978535"/>
                    </a:xfrm>
                    <a:prstGeom prst="rect">
                      <a:avLst/>
                    </a:prstGeom>
                  </pic:spPr>
                </pic:pic>
              </a:graphicData>
            </a:graphic>
          </wp:inline>
        </w:drawing>
      </w:r>
    </w:p>
    <w:p w14:paraId="0A587128" w14:textId="37AF779D" w:rsidR="004957AF" w:rsidRDefault="004957AF" w:rsidP="00B43BE6">
      <w:pPr>
        <w:pStyle w:val="Heading5"/>
      </w:pPr>
      <w:r>
        <w:t>vSphere Replication</w:t>
      </w:r>
      <w:r w:rsidR="001E1195">
        <w:t xml:space="preserve"> (DRAFT)</w:t>
      </w:r>
    </w:p>
    <w:p w14:paraId="04B3F444" w14:textId="6734720B" w:rsidR="004957AF" w:rsidRPr="004957AF" w:rsidRDefault="001E1195" w:rsidP="00B43BE6">
      <w:pPr>
        <w:rPr>
          <w:lang w:val="en-GB"/>
        </w:rPr>
      </w:pPr>
      <w:r w:rsidRPr="001E1195">
        <w:rPr>
          <w:noProof/>
          <w:lang w:val="en-GB"/>
        </w:rPr>
        <w:drawing>
          <wp:inline distT="0" distB="0" distL="0" distR="0" wp14:anchorId="62080482" wp14:editId="454ACFC5">
            <wp:extent cx="6645910" cy="93853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82"/>
                    <a:stretch>
                      <a:fillRect/>
                    </a:stretch>
                  </pic:blipFill>
                  <pic:spPr>
                    <a:xfrm>
                      <a:off x="0" y="0"/>
                      <a:ext cx="6645910" cy="938530"/>
                    </a:xfrm>
                    <a:prstGeom prst="rect">
                      <a:avLst/>
                    </a:prstGeom>
                  </pic:spPr>
                </pic:pic>
              </a:graphicData>
            </a:graphic>
          </wp:inline>
        </w:drawing>
      </w:r>
    </w:p>
    <w:p w14:paraId="1C99B7E4" w14:textId="783E5539" w:rsidR="00CA61CE" w:rsidRPr="00A452F2" w:rsidRDefault="00CA61CE" w:rsidP="00B43BE6">
      <w:pPr>
        <w:pStyle w:val="Heading4"/>
      </w:pPr>
      <w:r w:rsidRPr="00A452F2">
        <w:lastRenderedPageBreak/>
        <w:t>Datastore</w:t>
      </w:r>
      <w:r>
        <w:t xml:space="preserve"> </w:t>
      </w:r>
    </w:p>
    <w:p w14:paraId="50307673" w14:textId="3475EABE" w:rsidR="00CA61CE" w:rsidRPr="00A452F2" w:rsidRDefault="00CA61CE" w:rsidP="00B43BE6">
      <w:pPr>
        <w:rPr>
          <w:lang w:val="en-GB"/>
        </w:rPr>
      </w:pPr>
      <w:r w:rsidRPr="4CAB3972">
        <w:rPr>
          <w:lang w:val="en-GB"/>
        </w:rPr>
        <w:t>Storage in VMware IaaS is presented as datastore. In some situation, RDM and network file shares are also used by certain VM.</w:t>
      </w:r>
    </w:p>
    <w:p w14:paraId="6E3D04B3" w14:textId="5C2DCF63" w:rsidR="00CA61CE" w:rsidRDefault="00CA61CE" w:rsidP="00B43BE6">
      <w:pPr>
        <w:rPr>
          <w:lang w:val="en-GB"/>
        </w:rPr>
      </w:pPr>
      <w:r w:rsidRPr="00A452F2">
        <w:rPr>
          <w:lang w:val="en-GB"/>
        </w:rPr>
        <w:t>The underlying storage protocol can be files (NFS) or blocks (</w:t>
      </w:r>
      <w:hyperlink r:id="rId683" w:history="1">
        <w:r w:rsidRPr="00D10A57">
          <w:rPr>
            <w:rStyle w:val="Hyperlink"/>
            <w:lang w:val="en-GB"/>
          </w:rPr>
          <w:t>VMFS</w:t>
        </w:r>
      </w:hyperlink>
      <w:r w:rsidRPr="00A452F2">
        <w:rPr>
          <w:lang w:val="en-GB"/>
        </w:rPr>
        <w:t xml:space="preserve">).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1AA9F49C" w:rsidR="00CA61CE" w:rsidRDefault="00CA61CE" w:rsidP="00B43BE6">
      <w:pPr>
        <w:rPr>
          <w:lang w:val="en-GB"/>
        </w:rPr>
      </w:pPr>
      <w:r>
        <w:rPr>
          <w:lang w:val="en-GB"/>
        </w:rPr>
        <w:t>For NFS, as it</w:t>
      </w:r>
      <w:r w:rsidR="003648A2">
        <w:rPr>
          <w:lang w:val="en-GB"/>
        </w:rPr>
        <w:t xml:space="preserve"> i</w:t>
      </w:r>
      <w:r>
        <w:rPr>
          <w:lang w:val="en-GB"/>
        </w:rPr>
        <w:t xml:space="preserve">s network file share (as opposed to block), you have no visibility to the underlying storage. The type of </w:t>
      </w:r>
      <w:r w:rsidR="008D3A3F">
        <w:rPr>
          <w:lang w:val="en-GB"/>
        </w:rPr>
        <w:t>metrics</w:t>
      </w:r>
      <w:r>
        <w:rPr>
          <w:lang w:val="en-GB"/>
        </w:rPr>
        <w:t xml:space="preserve"> will also be more limited.</w:t>
      </w:r>
    </w:p>
    <w:p w14:paraId="7323C926" w14:textId="77777777" w:rsidR="00CA61CE" w:rsidRDefault="00CA61CE" w:rsidP="00B43BE6">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684">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3EE89BA9" w14:textId="7B42915B" w:rsidR="00CA61CE" w:rsidRPr="00A452F2" w:rsidRDefault="00CA61CE" w:rsidP="00B43BE6">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B43BE6">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B43BE6">
      <w:pPr>
        <w:rPr>
          <w:lang w:val="en-GB"/>
        </w:rPr>
      </w:pPr>
      <w:r>
        <w:rPr>
          <w:noProof/>
        </w:rPr>
        <w:lastRenderedPageBreak/>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685"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AAB6516" w:rsidR="00AF5E48" w:rsidRDefault="00AF5E48" w:rsidP="00B43BE6">
      <w:pPr>
        <w:rPr>
          <w:lang w:val="en-GB"/>
        </w:rPr>
      </w:pPr>
      <w:r>
        <w:rPr>
          <w:lang w:val="en-GB"/>
        </w:rPr>
        <w:t xml:space="preserve">There are more </w:t>
      </w:r>
      <w:r w:rsidR="008D3A3F">
        <w:rPr>
          <w:lang w:val="en-GB"/>
        </w:rPr>
        <w:t>metrics</w:t>
      </w:r>
      <w:r>
        <w:rPr>
          <w:lang w:val="en-GB"/>
        </w:rPr>
        <w:t xml:space="preserve"> available via vCenter API than what’s presented in the UI. </w:t>
      </w:r>
      <w:r w:rsidR="00800AF4">
        <w:rPr>
          <w:lang w:val="en-GB"/>
        </w:rPr>
        <w:t>Just to recap, this is what you get in the UI.</w:t>
      </w:r>
    </w:p>
    <w:p w14:paraId="2DB64C7C" w14:textId="48111B53" w:rsidR="00AF5E48" w:rsidRDefault="00AF5E48" w:rsidP="00B43BE6">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686">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5AF077F2" w:rsidR="002D6BCE" w:rsidRPr="002D6BCE" w:rsidRDefault="008D3A3F" w:rsidP="00B43BE6">
      <w:pPr>
        <w:rPr>
          <w:lang w:val="en-GB"/>
        </w:rPr>
      </w:pPr>
      <w:r>
        <w:rPr>
          <w:lang w:val="en-GB"/>
        </w:rPr>
        <w:t>Metrics</w:t>
      </w:r>
      <w:r w:rsidR="00800AF4">
        <w:rPr>
          <w:lang w:val="en-GB"/>
        </w:rPr>
        <w:t xml:space="preserve">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00800AF4" w:rsidRPr="002C6C5D">
        <w:rPr>
          <w:color w:val="00B0F0"/>
          <w:lang w:val="en-GB"/>
        </w:rPr>
        <w:t xml:space="preserve"> </w:t>
      </w:r>
      <w:r w:rsidR="00800AF4">
        <w:rPr>
          <w:lang w:val="en-GB"/>
        </w:rPr>
        <w:t xml:space="preserve">are available only in the API. They are </w:t>
      </w:r>
      <w:r w:rsidR="003C3A7F">
        <w:rPr>
          <w:lang w:val="en-GB"/>
        </w:rPr>
        <w:t xml:space="preserve">required for performance troubleshooting and capacity monitoring. </w:t>
      </w:r>
    </w:p>
    <w:p w14:paraId="55DC3A29" w14:textId="5AEC6228" w:rsidR="004A1D68" w:rsidRDefault="004A1D68" w:rsidP="00B43BE6">
      <w:pPr>
        <w:pStyle w:val="Heading4"/>
      </w:pPr>
      <w:r w:rsidRPr="00A452F2">
        <w:t>vSAN</w:t>
      </w:r>
    </w:p>
    <w:p w14:paraId="397E91B1" w14:textId="27213529" w:rsidR="0086240C" w:rsidRDefault="0086240C" w:rsidP="00B43BE6">
      <w:pPr>
        <w:rPr>
          <w:lang w:val="en-GB"/>
        </w:rPr>
      </w:pPr>
      <w:r>
        <w:rPr>
          <w:lang w:val="en-GB"/>
        </w:rPr>
        <w:t>There are 2 characteristics of vSAN that makes its operations management differs to physical array.</w:t>
      </w:r>
    </w:p>
    <w:p w14:paraId="4001256F" w14:textId="3BA59D44" w:rsidR="004758AE" w:rsidRDefault="004758AE" w:rsidP="00B43BE6">
      <w:pPr>
        <w:pStyle w:val="Bullet"/>
        <w:rPr>
          <w:lang w:val="en-GB"/>
        </w:rPr>
      </w:pPr>
      <w:r>
        <w:rPr>
          <w:lang w:val="en-GB"/>
        </w:rPr>
        <w:lastRenderedPageBreak/>
        <w:t>Distributed. T</w:t>
      </w:r>
      <w:r w:rsidRPr="004758AE">
        <w:rPr>
          <w:lang w:val="en-GB"/>
        </w:rPr>
        <w:t>he actual disks are spread across many physical gears, which are typically ESXi servers.</w:t>
      </w:r>
      <w:r>
        <w:rPr>
          <w:lang w:val="en-GB"/>
        </w:rPr>
        <w:t xml:space="preserve"> From monitoring and troubleshooting viewpoint, not all distributed storage are equal. vSAN runs as a kernel module in VMkernel, which results in a different context than if vSAN were running as a VM. The metrics are different because the architecture is different.</w:t>
      </w:r>
    </w:p>
    <w:p w14:paraId="7E13BB56" w14:textId="0574820B" w:rsidR="00712FCC" w:rsidRPr="004758AE" w:rsidRDefault="004758AE" w:rsidP="00B43BE6">
      <w:pPr>
        <w:pStyle w:val="Bullet"/>
        <w:rPr>
          <w:lang w:val="en-GB"/>
        </w:rPr>
      </w:pPr>
      <w:r>
        <w:rPr>
          <w:lang w:val="en-GB"/>
        </w:rPr>
        <w:t>Software-defined. The availability protection for the VM disks is done above the VMFS layer, not below the LUN. That turns capacity planning &amp; availability management upside down. The datastore consumption is much higher, often 2x depending on the vSAN storage policy, due to the need to protect the VM data from disk failure.</w:t>
      </w:r>
    </w:p>
    <w:p w14:paraId="7F3B5DB4" w14:textId="44E32671" w:rsidR="00D71725" w:rsidRPr="0078437A" w:rsidRDefault="00D71725" w:rsidP="00B43BE6">
      <w:pPr>
        <w:rPr>
          <w:lang w:val="en-GB"/>
        </w:rPr>
      </w:pPr>
      <w:r>
        <w:rPr>
          <w:lang w:val="en-GB"/>
        </w:rPr>
        <w:t>In vSAN, you need to know where VM storage is located. So a VM now has 1 Compute Host and &gt;1 Storage Hosts. The storage host</w:t>
      </w:r>
      <w:r w:rsidR="004D5C1A">
        <w:rPr>
          <w:lang w:val="en-GB"/>
        </w:rPr>
        <w:t xml:space="preserve">s vary, depending on which part of the disks are being accessed. </w:t>
      </w:r>
    </w:p>
    <w:p w14:paraId="7A272204" w14:textId="516E1382" w:rsidR="00500705" w:rsidRDefault="00500705" w:rsidP="00B43BE6">
      <w:pPr>
        <w:pStyle w:val="Heading5"/>
      </w:pPr>
      <w:r>
        <w:t>Performance Monitoring</w:t>
      </w:r>
    </w:p>
    <w:p w14:paraId="7CB02962" w14:textId="61D63248" w:rsidR="004A1D68" w:rsidRPr="00A452F2" w:rsidRDefault="004A1D68" w:rsidP="00B43BE6">
      <w:pPr>
        <w:rPr>
          <w:lang w:val="en-GB"/>
        </w:rPr>
      </w:pPr>
      <w:r w:rsidRPr="00A452F2">
        <w:rPr>
          <w:lang w:val="en-GB"/>
        </w:rPr>
        <w:t xml:space="preserve">While vSAN provide storage service, network </w:t>
      </w:r>
      <w:r w:rsidR="00C81705">
        <w:rPr>
          <w:lang w:val="en-GB"/>
        </w:rPr>
        <w:t>is a mandatory component of vSAN</w:t>
      </w:r>
      <w:r w:rsidRPr="00A452F2">
        <w:rPr>
          <w:lang w:val="en-GB"/>
        </w:rPr>
        <w:t xml:space="preserve">. So we need to look at both storage and network in analysis. </w:t>
      </w:r>
      <w:r w:rsidR="00C81705">
        <w:rPr>
          <w:lang w:val="en-GB"/>
        </w:rPr>
        <w:t xml:space="preserve">Since </w:t>
      </w:r>
      <w:r w:rsidRPr="00A452F2">
        <w:rPr>
          <w:lang w:val="en-GB"/>
        </w:rPr>
        <w:t xml:space="preserve">vSAN </w:t>
      </w:r>
      <w:r w:rsidR="00C81705">
        <w:rPr>
          <w:lang w:val="en-GB"/>
        </w:rPr>
        <w:t xml:space="preserve">run inside </w:t>
      </w:r>
      <w:r w:rsidRPr="00A452F2">
        <w:rPr>
          <w:lang w:val="en-GB"/>
        </w:rPr>
        <w:t>ESXi Host, so we need to consider compute metrics also.</w:t>
      </w:r>
    </w:p>
    <w:p w14:paraId="0D30836D" w14:textId="77777777" w:rsidR="004A1D68" w:rsidRPr="00A452F2" w:rsidRDefault="004A1D68" w:rsidP="00B43BE6">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B43BE6">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687">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B43BE6">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B43BE6">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B43BE6">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B43BE6">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B43BE6">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B43BE6">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B43BE6">
      <w:pPr>
        <w:pStyle w:val="Bullet"/>
        <w:rPr>
          <w:lang w:val="en-GB"/>
        </w:rPr>
      </w:pPr>
      <w:r w:rsidRPr="00A452F2">
        <w:rPr>
          <w:lang w:val="en-GB"/>
        </w:rPr>
        <w:lastRenderedPageBreak/>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624089F3" w:rsidR="004A1D68" w:rsidRPr="00A452F2" w:rsidRDefault="004A1D68" w:rsidP="00B43BE6">
      <w:pPr>
        <w:pStyle w:val="Bullet"/>
        <w:rPr>
          <w:lang w:val="en-GB"/>
        </w:rPr>
      </w:pPr>
      <w:r w:rsidRPr="00A452F2">
        <w:rPr>
          <w:lang w:val="en-GB"/>
        </w:rPr>
        <w:t xml:space="preserve">Is the Cache Tier performing fast? Each disk has 4 metrics: Read Cache Read Latency, Read Cache Write Latency, Write Buffer Write Latency, Write Buffer Read Latency. Since there are 20 disks, you need to check 80 </w:t>
      </w:r>
      <w:r w:rsidR="008D3A3F">
        <w:rPr>
          <w:lang w:val="en-GB"/>
        </w:rPr>
        <w:t>metrics</w:t>
      </w:r>
    </w:p>
    <w:p w14:paraId="1C730062" w14:textId="5111ED41" w:rsidR="004A1D68" w:rsidRPr="00A452F2" w:rsidRDefault="121DEEBE" w:rsidP="00B43BE6">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 xml:space="preserve">120 x 2 = 240 </w:t>
      </w:r>
      <w:r w:rsidR="008D3A3F">
        <w:rPr>
          <w:lang w:val="en-GB"/>
        </w:rPr>
        <w:t>metrics</w:t>
      </w:r>
      <w:r w:rsidR="004A1D68" w:rsidRPr="4CAB3972">
        <w:rPr>
          <w:lang w:val="en-GB"/>
        </w:rPr>
        <w:t>.</w:t>
      </w:r>
    </w:p>
    <w:p w14:paraId="02E266AE" w14:textId="4D52E361" w:rsidR="004A1D68" w:rsidRPr="00A452F2" w:rsidRDefault="004A1D68" w:rsidP="00B43BE6">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021F8B72" w:rsidR="004A1D68" w:rsidRPr="00A452F2" w:rsidRDefault="004A1D68" w:rsidP="00B43BE6">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w:t>
      </w:r>
      <w:r w:rsidR="00C01886">
        <w:rPr>
          <w:lang w:val="en-GB"/>
        </w:rPr>
        <w:t>5</w:t>
      </w:r>
      <w:r w:rsidRPr="4CAB3972">
        <w:rPr>
          <w:lang w:val="en-GB"/>
        </w:rPr>
        <w:t>0</w:t>
      </w:r>
      <w:r w:rsidR="00C01886">
        <w:rPr>
          <w:lang w:val="en-GB"/>
        </w:rPr>
        <w:t xml:space="preserve"> or 60</w:t>
      </w:r>
      <w:r w:rsidRPr="4CAB3972">
        <w:rPr>
          <w:lang w:val="en-GB"/>
        </w:rPr>
        <w:t>.</w:t>
      </w:r>
      <w:r w:rsidR="0092320A">
        <w:rPr>
          <w:lang w:val="en-GB"/>
        </w:rPr>
        <w:t xml:space="preserve"> Congestion is an internal vSAN </w:t>
      </w:r>
      <w:r w:rsidR="008D3A3F">
        <w:rPr>
          <w:lang w:val="en-GB"/>
        </w:rPr>
        <w:t>metrics</w:t>
      </w:r>
      <w:r w:rsidR="0092320A">
        <w:rPr>
          <w:lang w:val="en-GB"/>
        </w:rPr>
        <w:t xml:space="preserve">.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B43BE6">
      <w:pPr>
        <w:pStyle w:val="Bullet"/>
        <w:rPr>
          <w:lang w:val="en-GB"/>
        </w:rPr>
      </w:pPr>
      <w:r w:rsidRPr="00A452F2">
        <w:rPr>
          <w:lang w:val="en-GB"/>
        </w:rPr>
        <w:t>Is there outstanding IO on any of the Disk Group?</w:t>
      </w:r>
    </w:p>
    <w:p w14:paraId="0EC60E71" w14:textId="284E55BC" w:rsidR="009C019C" w:rsidRDefault="004A1D68" w:rsidP="00B43BE6">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38220C13" w:rsidR="004A1D68" w:rsidRPr="00A452F2" w:rsidRDefault="009C019C" w:rsidP="00B43BE6">
      <w:pPr>
        <w:rPr>
          <w:lang w:val="en-GB"/>
        </w:rPr>
      </w:pPr>
      <w:r>
        <w:rPr>
          <w:lang w:val="en-GB"/>
        </w:rPr>
        <w:t xml:space="preserve">The above is just a point in time. What if you want to see the trend </w:t>
      </w:r>
      <w:r w:rsidRPr="003E26CE">
        <w:rPr>
          <w:i/>
          <w:iCs/>
          <w:color w:val="00B0F0"/>
          <w:lang w:val="en-GB"/>
        </w:rPr>
        <w:t>over time</w:t>
      </w:r>
      <w:r>
        <w:rPr>
          <w:lang w:val="en-GB"/>
        </w:rPr>
        <w:t xml:space="preserve">? </w:t>
      </w:r>
      <w:r w:rsidR="004A1D68" w:rsidRPr="00A452F2">
        <w:rPr>
          <w:lang w:val="en-GB"/>
        </w:rPr>
        <w:t xml:space="preserve">In 1 </w:t>
      </w:r>
      <w:r w:rsidR="003E26CE" w:rsidRPr="00A452F2">
        <w:rPr>
          <w:lang w:val="en-GB"/>
        </w:rPr>
        <w:t>month,</w:t>
      </w:r>
      <w:r w:rsidR="004A1D68" w:rsidRPr="00A452F2">
        <w:rPr>
          <w:lang w:val="en-GB"/>
        </w:rPr>
        <w:t xml:space="preserve"> </w:t>
      </w:r>
      <w:r w:rsidR="004A1D68">
        <w:rPr>
          <w:lang w:val="en-GB"/>
        </w:rPr>
        <w:t>you are</w:t>
      </w:r>
      <w:r w:rsidR="004A1D68" w:rsidRPr="00A452F2">
        <w:rPr>
          <w:lang w:val="en-GB"/>
        </w:rPr>
        <w:t xml:space="preserve"> looking at 530 x 8766 = 4.6+ million data points</w:t>
      </w:r>
      <w:r>
        <w:rPr>
          <w:lang w:val="en-GB"/>
        </w:rPr>
        <w:t>. And that’s just</w:t>
      </w:r>
      <w:r w:rsidR="00331F5A">
        <w:rPr>
          <w:lang w:val="en-GB"/>
        </w:rPr>
        <w:t xml:space="preserve"> for</w:t>
      </w:r>
      <w:r>
        <w:rPr>
          <w:lang w:val="en-GB"/>
        </w:rPr>
        <w:t xml:space="preserve"> 1 cluster. So there is a need for a better technique.</w:t>
      </w:r>
    </w:p>
    <w:p w14:paraId="5640EA9A" w14:textId="5503488E" w:rsidR="004A1D68" w:rsidRPr="00A452F2" w:rsidRDefault="009C019C" w:rsidP="00B43BE6">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B43BE6">
      <w:pPr>
        <w:rPr>
          <w:lang w:val="en-GB"/>
        </w:rPr>
      </w:pPr>
      <w:r w:rsidRPr="00A452F2">
        <w:rPr>
          <w:lang w:val="en-GB"/>
        </w:rPr>
        <w:t xml:space="preserve">The following tables show the KPIs and their formula. </w:t>
      </w:r>
    </w:p>
    <w:p w14:paraId="0D7AD725" w14:textId="77777777" w:rsidR="005F45EE" w:rsidRDefault="005F45EE" w:rsidP="00B43BE6">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3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8CCB137" w14:textId="6A8EA068" w:rsidR="005F45EE" w:rsidRPr="005F45EE" w:rsidRDefault="005F45EE" w:rsidP="00B43BE6">
            <w:pPr>
              <w:pStyle w:val="Tablecontent"/>
            </w:pPr>
            <w:r w:rsidRPr="005F45EE">
              <w:t>Name</w:t>
            </w:r>
          </w:p>
        </w:tc>
        <w:tc>
          <w:tcPr>
            <w:tcW w:w="7347" w:type="dxa"/>
            <w:tcBorders>
              <w:bottom w:val="none" w:sz="0" w:space="0" w:color="auto"/>
            </w:tcBorders>
            <w:shd w:val="clear" w:color="auto" w:fill="F2F2F2" w:themeFill="background1" w:themeFillShade="F2"/>
          </w:tcPr>
          <w:p w14:paraId="6A5B95AF" w14:textId="7CAC94F0" w:rsidR="005F45EE" w:rsidRPr="005F45EE" w:rsidRDefault="005F45EE" w:rsidP="00B43BE6">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B43BE6">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B43BE6">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B43BE6">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staging purpose). This takes the highest among these 4 numbers, then the highest among all disk groups. It’s the Max of Max, because each of 4 datapoint is average of all the VMs on it.</w:t>
            </w:r>
          </w:p>
        </w:tc>
      </w:tr>
      <w:tr w:rsidR="005F45EE" w:rsidRPr="00C75D56" w14:paraId="0B8245D2"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B43BE6">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B43BE6">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B43BE6">
            <w:pPr>
              <w:pStyle w:val="Tablecontent"/>
              <w:rPr>
                <w:b w:val="0"/>
                <w:bCs w:val="0"/>
              </w:rPr>
            </w:pPr>
            <w:r w:rsidRPr="005F45EE">
              <w:rPr>
                <w:b w:val="0"/>
                <w:bCs w:val="0"/>
              </w:rPr>
              <w:t>Max Disk Group Congestion</w:t>
            </w:r>
          </w:p>
        </w:tc>
        <w:tc>
          <w:tcPr>
            <w:tcW w:w="7347" w:type="dxa"/>
          </w:tcPr>
          <w:p w14:paraId="72D1B107" w14:textId="4FC31B51"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r w:rsidR="00AA4B29">
              <w:t xml:space="preserve">. See </w:t>
            </w:r>
            <w:hyperlink r:id="rId688" w:history="1">
              <w:r w:rsidR="00C01886" w:rsidRPr="00C01886">
                <w:rPr>
                  <w:rStyle w:val="Hyperlink"/>
                </w:rPr>
                <w:t>this KB</w:t>
              </w:r>
            </w:hyperlink>
            <w:r w:rsidR="00C01886">
              <w:t xml:space="preserve"> for details.</w:t>
            </w:r>
          </w:p>
        </w:tc>
      </w:tr>
      <w:tr w:rsidR="005F45EE" w:rsidRPr="00C75D56" w14:paraId="2B45FC2E"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B43BE6">
            <w:pPr>
              <w:pStyle w:val="Tablecontent"/>
              <w:rPr>
                <w:b w:val="0"/>
                <w:bCs w:val="0"/>
              </w:rPr>
            </w:pPr>
            <w:r w:rsidRPr="005F45EE">
              <w:rPr>
                <w:b w:val="0"/>
                <w:bCs w:val="0"/>
              </w:rPr>
              <w:lastRenderedPageBreak/>
              <w:t>Min Disk Group Capacity Free (%)</w:t>
            </w:r>
          </w:p>
        </w:tc>
        <w:tc>
          <w:tcPr>
            <w:tcW w:w="7347" w:type="dxa"/>
          </w:tcPr>
          <w:p w14:paraId="01F190A0" w14:textId="5096E708"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B43BE6">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524F8654" w14:textId="428DA540" w:rsidR="005F45EE" w:rsidRPr="005F45EE" w:rsidRDefault="005F45EE" w:rsidP="00B43BE6">
            <w:pPr>
              <w:pStyle w:val="Tablecontent"/>
              <w:rPr>
                <w:b w:val="0"/>
                <w:bCs w:val="0"/>
              </w:rPr>
            </w:pPr>
            <w:r w:rsidRPr="005F45EE">
              <w:rPr>
                <w:b w:val="0"/>
                <w:bCs w:val="0"/>
              </w:rPr>
              <w:t xml:space="preserve">Sum vSAN </w:t>
            </w:r>
            <w:r w:rsidR="002F7564" w:rsidRPr="005F45EE">
              <w:rPr>
                <w:b w:val="0"/>
                <w:bCs w:val="0"/>
              </w:rPr>
              <w:t>Port Group</w:t>
            </w:r>
            <w:r w:rsidRPr="005F45EE">
              <w:rPr>
                <w:b w:val="0"/>
                <w:bCs w:val="0"/>
              </w:rPr>
              <w:t xml:space="preserve"> Packets Dropped (%)</w:t>
            </w:r>
          </w:p>
        </w:tc>
        <w:tc>
          <w:tcPr>
            <w:tcW w:w="7347" w:type="dxa"/>
          </w:tcPr>
          <w:p w14:paraId="20682A9C" w14:textId="05B29E74" w:rsidR="008201EF"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B43BE6">
      <w:pPr>
        <w:pStyle w:val="BeforeTable"/>
      </w:pPr>
    </w:p>
    <w:p w14:paraId="1EA52CC3" w14:textId="37727F67" w:rsidR="009F356F" w:rsidRDefault="000D72C1" w:rsidP="00B43BE6">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B43BE6">
      <w:pPr>
        <w:jc w:val="center"/>
        <w:rPr>
          <w:lang w:val="en-GB"/>
        </w:rPr>
      </w:pPr>
      <w:r w:rsidRPr="00024B40">
        <w:rPr>
          <w:noProof/>
          <w:lang w:val="en-GB"/>
        </w:rPr>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6130078" cy="2180611"/>
                    </a:xfrm>
                    <a:prstGeom prst="rect">
                      <a:avLst/>
                    </a:prstGeom>
                  </pic:spPr>
                </pic:pic>
              </a:graphicData>
            </a:graphic>
          </wp:inline>
        </w:drawing>
      </w:r>
    </w:p>
    <w:p w14:paraId="4C153149" w14:textId="77777777" w:rsidR="00C01886" w:rsidRDefault="00C01886" w:rsidP="00B43BE6">
      <w:pPr>
        <w:rPr>
          <w:lang w:val="en-GB"/>
        </w:rPr>
      </w:pPr>
    </w:p>
    <w:p w14:paraId="48E6D8D1" w14:textId="0CA7C980" w:rsidR="00EB6B1D" w:rsidRDefault="00EB6B1D" w:rsidP="00B43BE6">
      <w:pPr>
        <w:pStyle w:val="Heading6"/>
      </w:pPr>
      <w:r>
        <w:t>Congestion</w:t>
      </w:r>
      <w:r w:rsidR="00613305">
        <w:t xml:space="preserve"> (DRAFT)</w:t>
      </w:r>
    </w:p>
    <w:p w14:paraId="1084D6DD" w14:textId="77777777" w:rsidR="009476AF" w:rsidRDefault="009476AF" w:rsidP="00B43BE6">
      <w:pPr>
        <w:rPr>
          <w:rFonts w:eastAsiaTheme="minorEastAsia"/>
          <w:lang w:val="en-GB"/>
        </w:rPr>
      </w:pPr>
      <w:r>
        <w:rPr>
          <w:rFonts w:eastAsiaTheme="minorEastAsia"/>
          <w:lang w:val="en-GB"/>
        </w:rPr>
        <w:t xml:space="preserve">If you’re experiencing slowness, </w:t>
      </w:r>
      <w:hyperlink r:id="rId690" w:history="1">
        <w:r w:rsidRPr="008330C0">
          <w:rPr>
            <w:rStyle w:val="Hyperlink"/>
            <w:rFonts w:eastAsiaTheme="minorEastAsia"/>
            <w:lang w:val="en-GB"/>
          </w:rPr>
          <w:t>this KB article</w:t>
        </w:r>
      </w:hyperlink>
      <w:r>
        <w:rPr>
          <w:rFonts w:eastAsiaTheme="minorEastAsia"/>
          <w:lang w:val="en-GB"/>
        </w:rPr>
        <w:t xml:space="preserve"> provides more details on what to look. </w:t>
      </w:r>
    </w:p>
    <w:p w14:paraId="31BFCD8F" w14:textId="3276BEDC" w:rsidR="00A535B0" w:rsidRDefault="005A5290" w:rsidP="00B43BE6">
      <w:pPr>
        <w:rPr>
          <w:lang w:val="en-GB"/>
        </w:rPr>
      </w:pPr>
      <w:r w:rsidRPr="005A5290">
        <w:rPr>
          <w:lang w:val="en-GB"/>
        </w:rPr>
        <w:t xml:space="preserve">Congestion is a feedback mechanism to reduce the rate of incoming IO requests from the vSAN DOM client layer to a level that the vSAN disk groups can service. This reduction of the incoming IO request rate is done by introducing an IO delay that is equivalent to the delay the IO would have occurred due to the bottleneck at the lower layer. Thus, it is an effective way to shift latency from the lower layers to the ingress without changing the overall throughput of the system. This avoids unnecessary queuing and tail dropped queues in the vSAN LSOM layer and therefore avoids a lot of wasted CPU cycles in processing IO requests that might eventually be dropped. </w:t>
      </w:r>
    </w:p>
    <w:p w14:paraId="170AEEF3" w14:textId="3418AD5E" w:rsidR="00EB6B1D" w:rsidRDefault="005A5290" w:rsidP="00B43BE6">
      <w:pPr>
        <w:rPr>
          <w:lang w:val="en-GB"/>
        </w:rPr>
      </w:pPr>
      <w:r w:rsidRPr="005A5290">
        <w:rPr>
          <w:lang w:val="en-GB"/>
        </w:rPr>
        <w:t>Hence, regardless of the type of congestion, temporary and small values of congestion are usually OK, and not beneficial to the system performance. However, sustained and large values of congestion may lead to higher latency and lower throughput than desired, and therefore warrant attention and resolution in order to get a better benchmark performance.</w:t>
      </w:r>
    </w:p>
    <w:p w14:paraId="0E572B00" w14:textId="748ABE47" w:rsidR="00500705" w:rsidRDefault="00500705" w:rsidP="00B43BE6">
      <w:pPr>
        <w:pStyle w:val="Heading5"/>
      </w:pPr>
      <w:r>
        <w:t>Performance Troubleshooting</w:t>
      </w:r>
    </w:p>
    <w:p w14:paraId="5D9C023F" w14:textId="1F7D0E0D" w:rsidR="005B54B4" w:rsidRDefault="00500705" w:rsidP="00B43BE6">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B43BE6">
      <w:pPr>
        <w:rPr>
          <w:lang w:val="en-GB"/>
        </w:rPr>
      </w:pPr>
      <w:r>
        <w:rPr>
          <w:lang w:val="en-GB"/>
        </w:rPr>
        <w:lastRenderedPageBreak/>
        <w:t>I’ve put the two screens side by side for ease of comparison. What do you notice?</w:t>
      </w:r>
    </w:p>
    <w:p w14:paraId="01BA984D" w14:textId="2CD3FE9B" w:rsidR="00500705" w:rsidRDefault="00500705" w:rsidP="00B43BE6">
      <w:pPr>
        <w:rPr>
          <w:lang w:val="en-GB"/>
        </w:rPr>
      </w:pPr>
      <w:r>
        <w:rPr>
          <w:noProof/>
        </w:rPr>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691">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B43BE6">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0BF3D1E9" w:rsidR="00FF2BA5" w:rsidRDefault="005B54B4" w:rsidP="00B43BE6">
      <w:pPr>
        <w:rPr>
          <w:lang w:val="en-GB"/>
        </w:rPr>
      </w:pPr>
      <w:r>
        <w:rPr>
          <w:lang w:val="en-GB"/>
        </w:rPr>
        <w:t xml:space="preserve">Let’s dive deeper to peel the layer. The following diagram </w:t>
      </w:r>
      <w:r w:rsidR="00FF2BA5">
        <w:rPr>
          <w:lang w:val="en-GB"/>
        </w:rPr>
        <w:t xml:space="preserve">shows the key components and how the latency </w:t>
      </w:r>
      <w:r w:rsidR="008D3A3F">
        <w:rPr>
          <w:lang w:val="en-GB"/>
        </w:rPr>
        <w:t>metrics</w:t>
      </w:r>
      <w:r w:rsidR="00FF2BA5">
        <w:rPr>
          <w:lang w:val="en-GB"/>
        </w:rPr>
        <w:t xml:space="preserve"> are measured. It visualizes the hardware and software component using different box style.</w:t>
      </w:r>
    </w:p>
    <w:p w14:paraId="6364CC43" w14:textId="0A2A020A" w:rsidR="00FF2BA5" w:rsidRDefault="00FF2BA5" w:rsidP="00B43BE6">
      <w:pPr>
        <w:pStyle w:val="Bullet"/>
        <w:rPr>
          <w:lang w:val="en-GB"/>
        </w:rPr>
      </w:pPr>
      <w:r>
        <w:rPr>
          <w:lang w:val="en-GB"/>
        </w:rPr>
        <w:t>Software: VM, vSAN software and Network kernel loadable module</w:t>
      </w:r>
    </w:p>
    <w:p w14:paraId="2C61BCE2" w14:textId="2E252073" w:rsidR="00FF2BA5" w:rsidRDefault="00FF2BA5" w:rsidP="00B43BE6">
      <w:pPr>
        <w:pStyle w:val="Bullet"/>
        <w:rPr>
          <w:lang w:val="en-GB"/>
        </w:rPr>
      </w:pPr>
      <w:r>
        <w:rPr>
          <w:lang w:val="en-GB"/>
        </w:rPr>
        <w:t xml:space="preserve">Hardware: IO Controller Card, Cache Disk, Capacity Disk, and Network Card </w:t>
      </w:r>
    </w:p>
    <w:p w14:paraId="62A5DB5E" w14:textId="70766639" w:rsidR="005B54B4" w:rsidRDefault="00FF2BA5" w:rsidP="00B43BE6">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5538B950" w:rsidR="00FF2BA5" w:rsidRDefault="00FF2BA5" w:rsidP="00B43BE6">
      <w:pPr>
        <w:pStyle w:val="Bullet"/>
        <w:rPr>
          <w:lang w:val="en-GB"/>
        </w:rPr>
      </w:pPr>
      <w:r>
        <w:rPr>
          <w:lang w:val="en-GB"/>
        </w:rPr>
        <w:t>The write request is written to the cache disk, and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B43BE6">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B43BE6">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6645910" cy="2592705"/>
                    </a:xfrm>
                    <a:prstGeom prst="rect">
                      <a:avLst/>
                    </a:prstGeom>
                  </pic:spPr>
                </pic:pic>
              </a:graphicData>
            </a:graphic>
          </wp:inline>
        </w:drawing>
      </w:r>
    </w:p>
    <w:p w14:paraId="4FFAD647" w14:textId="5C326EAF" w:rsidR="002B0800" w:rsidRDefault="00000000" w:rsidP="00B43BE6">
      <w:pPr>
        <w:rPr>
          <w:lang w:val="en-GB"/>
        </w:rPr>
      </w:pPr>
      <w:hyperlink r:id="rId693" w:history="1">
        <w:r w:rsidR="002B0800" w:rsidRPr="002B0800">
          <w:rPr>
            <w:rStyle w:val="Hyperlink"/>
            <w:lang w:val="en-GB"/>
          </w:rPr>
          <w:t>Pete Kohler</w:t>
        </w:r>
      </w:hyperlink>
      <w:r w:rsidR="002B0800">
        <w:rPr>
          <w:lang w:val="en-GB"/>
        </w:rPr>
        <w:t xml:space="preserve"> shares the following diagram in </w:t>
      </w:r>
      <w:hyperlink r:id="rId694"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B43BE6">
      <w:pPr>
        <w:rPr>
          <w:lang w:val="en-GB"/>
        </w:rPr>
      </w:pPr>
      <w:r>
        <w:rPr>
          <w:noProof/>
        </w:rPr>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5B66D7A2" w14:textId="6A811B2C" w:rsidR="00963042" w:rsidRDefault="00963042" w:rsidP="00B43BE6">
      <w:pPr>
        <w:pStyle w:val="Heading5"/>
      </w:pPr>
      <w:r>
        <w:t>Other Metrics</w:t>
      </w:r>
      <w:r w:rsidR="003403F0">
        <w:t xml:space="preserve"> (DRAFT)</w:t>
      </w:r>
    </w:p>
    <w:p w14:paraId="0D019365" w14:textId="2F57C187" w:rsidR="004A1D68" w:rsidRPr="00A452F2" w:rsidRDefault="00963042" w:rsidP="00B43BE6">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B43BE6">
      <w:pPr>
        <w:pStyle w:val="Bullet"/>
        <w:rPr>
          <w:lang w:val="en-GB"/>
        </w:rPr>
      </w:pPr>
      <w:r w:rsidRPr="00A452F2">
        <w:rPr>
          <w:lang w:val="en-GB"/>
        </w:rPr>
        <w:t>VM 1 has 2 virtual disks, one on vSAN, one of RDM LUN</w:t>
      </w:r>
    </w:p>
    <w:p w14:paraId="23E53EB7" w14:textId="77777777" w:rsidR="004A1D68" w:rsidRPr="00A452F2" w:rsidRDefault="004A1D68" w:rsidP="00B43BE6">
      <w:pPr>
        <w:pStyle w:val="Bullet"/>
        <w:rPr>
          <w:lang w:val="en-GB"/>
        </w:rPr>
      </w:pPr>
      <w:r w:rsidRPr="00A452F2">
        <w:rPr>
          <w:lang w:val="en-GB"/>
        </w:rPr>
        <w:lastRenderedPageBreak/>
        <w:t>VM 2 has 2 virtual disks, one on vSAN, one of VMFS datastore</w:t>
      </w:r>
    </w:p>
    <w:p w14:paraId="2CA3C128" w14:textId="1654674E" w:rsidR="004A1D68" w:rsidRPr="00A452F2" w:rsidRDefault="004A1D68" w:rsidP="00B43BE6">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144F3BF7" w14:textId="20C6939D" w:rsidR="003403F0" w:rsidRPr="003B6AE6" w:rsidRDefault="004C4720" w:rsidP="00B43BE6">
      <w:pPr>
        <w:rPr>
          <w:color w:val="FF0000"/>
          <w:lang w:val="en-GB"/>
        </w:rPr>
      </w:pPr>
      <w:r w:rsidRPr="003B6AE6">
        <w:rPr>
          <w:color w:val="FF0000"/>
          <w:lang w:val="en-GB"/>
        </w:rPr>
        <w:t xml:space="preserve">[e1: </w:t>
      </w:r>
      <w:r w:rsidR="003403F0" w:rsidRPr="003B6AE6">
        <w:rPr>
          <w:color w:val="FF0000"/>
          <w:lang w:val="en-GB"/>
        </w:rPr>
        <w:t xml:space="preserve">Need to analyse and document </w:t>
      </w:r>
      <w:hyperlink r:id="rId696" w:anchor="IOInsightgraphs" w:history="1">
        <w:r w:rsidRPr="003B6AE6">
          <w:rPr>
            <w:rStyle w:val="Hyperlink"/>
            <w:color w:val="FF0000"/>
            <w:lang w:val="en-GB"/>
          </w:rPr>
          <w:t>https://kb.vmware.com/s/article/2144493#IOInsightgraphs</w:t>
        </w:r>
      </w:hyperlink>
      <w:r w:rsidRPr="003B6AE6">
        <w:rPr>
          <w:color w:val="FF0000"/>
          <w:lang w:val="en-GB"/>
        </w:rPr>
        <w:t xml:space="preserve"> and https://kb.vmware.com/s/article/2150012</w:t>
      </w:r>
    </w:p>
    <w:p w14:paraId="28DCFA55" w14:textId="3CC4F019" w:rsidR="004C4720" w:rsidRDefault="006E6CAD" w:rsidP="00B43BE6">
      <w:pPr>
        <w:rPr>
          <w:lang w:val="en-GB"/>
        </w:rPr>
      </w:pPr>
      <w:r>
        <w:rPr>
          <w:lang w:val="en-GB"/>
        </w:rPr>
        <w:t xml:space="preserve">The basic nature of vSAN is a software-defined storage. That means </w:t>
      </w:r>
      <w:r w:rsidR="005D78B8">
        <w:rPr>
          <w:lang w:val="en-GB"/>
        </w:rPr>
        <w:t xml:space="preserve">the availability solution is delivered above the datastore level, and not below it (read: beneath the LUN). </w:t>
      </w:r>
    </w:p>
    <w:p w14:paraId="6A3BCD57" w14:textId="77777777" w:rsidR="00475208" w:rsidRDefault="00475208" w:rsidP="00B43BE6">
      <w:pPr>
        <w:pStyle w:val="BeforeTable"/>
        <w:rPr>
          <w:lang w:val="en-GB"/>
        </w:rPr>
      </w:pPr>
    </w:p>
    <w:tbl>
      <w:tblPr>
        <w:tblStyle w:val="TableGrid"/>
        <w:tblW w:w="0" w:type="auto"/>
        <w:tblLook w:val="04A0" w:firstRow="1" w:lastRow="0" w:firstColumn="1" w:lastColumn="0" w:noHBand="0" w:noVBand="1"/>
      </w:tblPr>
      <w:tblGrid>
        <w:gridCol w:w="5228"/>
        <w:gridCol w:w="5228"/>
      </w:tblGrid>
      <w:tr w:rsidR="00475208" w14:paraId="43171680" w14:textId="77777777" w:rsidTr="00475208">
        <w:tc>
          <w:tcPr>
            <w:tcW w:w="5228" w:type="dxa"/>
          </w:tcPr>
          <w:p w14:paraId="25F5AC99" w14:textId="64FE476D" w:rsidR="00475208" w:rsidRPr="00CA6431" w:rsidRDefault="00475208" w:rsidP="00CA6431">
            <w:pPr>
              <w:pStyle w:val="Tablecontent"/>
            </w:pPr>
            <w:r w:rsidRPr="00CA6431">
              <w:t>Disk Space|vSAN Overhead (GB)</w:t>
            </w:r>
          </w:p>
        </w:tc>
        <w:tc>
          <w:tcPr>
            <w:tcW w:w="5228" w:type="dxa"/>
          </w:tcPr>
          <w:p w14:paraId="5CEB1F28" w14:textId="142FE786" w:rsidR="003A4EE2" w:rsidRPr="00CA6431" w:rsidRDefault="0042468C" w:rsidP="00CA6431">
            <w:pPr>
              <w:pStyle w:val="Tablecontent"/>
            </w:pPr>
            <w:r w:rsidRPr="00CA6431">
              <w:t xml:space="preserve">Overhead means the availability protection created by vSAN. </w:t>
            </w:r>
          </w:p>
        </w:tc>
      </w:tr>
      <w:tr w:rsidR="00475208" w14:paraId="5FEF9F46" w14:textId="77777777" w:rsidTr="00475208">
        <w:tc>
          <w:tcPr>
            <w:tcW w:w="5228" w:type="dxa"/>
          </w:tcPr>
          <w:p w14:paraId="67C70596" w14:textId="4F3B781D" w:rsidR="00475208" w:rsidRPr="00CA6431" w:rsidRDefault="00475208" w:rsidP="00CA6431">
            <w:pPr>
              <w:pStyle w:val="Tablecontent"/>
            </w:pPr>
            <w:r w:rsidRPr="00CA6431">
              <w:t>Disk Space|VMUsedWithoutOverhead(GB)</w:t>
            </w:r>
          </w:p>
        </w:tc>
        <w:tc>
          <w:tcPr>
            <w:tcW w:w="5228" w:type="dxa"/>
          </w:tcPr>
          <w:p w14:paraId="592E4A92" w14:textId="324DA7D6" w:rsidR="00475208" w:rsidRPr="00CA6431" w:rsidRDefault="003A6B36" w:rsidP="00CA6431">
            <w:pPr>
              <w:pStyle w:val="Tablecontent"/>
            </w:pPr>
            <w:r w:rsidRPr="00CA6431">
              <w:t>Use this metric instead of the VM Used as VM Used includes the vSAN availability protection.</w:t>
            </w:r>
          </w:p>
        </w:tc>
      </w:tr>
    </w:tbl>
    <w:p w14:paraId="2DA373F6" w14:textId="2A05E706" w:rsidR="003A4EE2" w:rsidRDefault="003A4EE2" w:rsidP="00B43BE6">
      <w:pPr>
        <w:rPr>
          <w:lang w:val="en-GB"/>
        </w:rPr>
      </w:pPr>
      <w:r>
        <w:t xml:space="preserve">Note </w:t>
      </w:r>
      <w:r>
        <w:rPr>
          <w:lang w:val="en-GB"/>
        </w:rPr>
        <w:t>Added in vRealize Operations Cloud (July 2022)</w:t>
      </w:r>
    </w:p>
    <w:tbl>
      <w:tblPr>
        <w:tblStyle w:val="TableGrid"/>
        <w:tblW w:w="0" w:type="auto"/>
        <w:tblLook w:val="04A0" w:firstRow="1" w:lastRow="0" w:firstColumn="1" w:lastColumn="0" w:noHBand="0" w:noVBand="1"/>
      </w:tblPr>
      <w:tblGrid>
        <w:gridCol w:w="5228"/>
        <w:gridCol w:w="5228"/>
      </w:tblGrid>
      <w:tr w:rsidR="00341FDB" w14:paraId="7F06213D" w14:textId="77777777" w:rsidTr="00E440AB">
        <w:tc>
          <w:tcPr>
            <w:tcW w:w="5228" w:type="dxa"/>
            <w:vAlign w:val="center"/>
          </w:tcPr>
          <w:p w14:paraId="01DE18C1" w14:textId="71492453" w:rsidR="00341FDB" w:rsidRDefault="00341FDB" w:rsidP="00CA6431">
            <w:pPr>
              <w:pStyle w:val="Tablecontent"/>
              <w:rPr>
                <w:lang w:val="en-GB"/>
              </w:rPr>
            </w:pPr>
            <w:r w:rsidRPr="001C3E3D">
              <w:t>Virtual Disk</w:t>
            </w:r>
            <w:r>
              <w:t xml:space="preserve"> \ </w:t>
            </w:r>
            <w:r w:rsidRPr="001C3E3D">
              <w:t>Storage Policy|Cache Reservation</w:t>
            </w:r>
          </w:p>
        </w:tc>
        <w:tc>
          <w:tcPr>
            <w:tcW w:w="5228" w:type="dxa"/>
            <w:vAlign w:val="center"/>
          </w:tcPr>
          <w:p w14:paraId="40685EB5" w14:textId="1E037E5D" w:rsidR="00341FDB" w:rsidRDefault="00341FDB" w:rsidP="00CA6431">
            <w:pPr>
              <w:pStyle w:val="Tablecontent"/>
              <w:rPr>
                <w:lang w:val="en-GB"/>
              </w:rPr>
            </w:pPr>
            <w:r w:rsidRPr="001C3E3D">
              <w:t xml:space="preserve">This property helps you with flash read cache reservation. </w:t>
            </w:r>
          </w:p>
        </w:tc>
      </w:tr>
      <w:tr w:rsidR="00341FDB" w14:paraId="4B455A55" w14:textId="77777777" w:rsidTr="00E440AB">
        <w:tc>
          <w:tcPr>
            <w:tcW w:w="5228" w:type="dxa"/>
            <w:vAlign w:val="center"/>
          </w:tcPr>
          <w:p w14:paraId="2936300D" w14:textId="07137328" w:rsidR="00341FDB" w:rsidRDefault="00341FDB" w:rsidP="00CA6431">
            <w:pPr>
              <w:pStyle w:val="Tablecontent"/>
              <w:rPr>
                <w:lang w:val="en-GB"/>
              </w:rPr>
            </w:pPr>
            <w:r w:rsidRPr="001C3E3D">
              <w:t>Virtual Disk</w:t>
            </w:r>
            <w:r>
              <w:t xml:space="preserve"> \ </w:t>
            </w:r>
            <w:r w:rsidRPr="001C3E3D">
              <w:t>Storage Policy|Checksum Disabled</w:t>
            </w:r>
          </w:p>
        </w:tc>
        <w:tc>
          <w:tcPr>
            <w:tcW w:w="5228" w:type="dxa"/>
            <w:vAlign w:val="center"/>
          </w:tcPr>
          <w:p w14:paraId="1EDE2530" w14:textId="10356FF2" w:rsidR="00341FDB" w:rsidRDefault="00341FDB" w:rsidP="00CA6431">
            <w:pPr>
              <w:pStyle w:val="Tablecontent"/>
              <w:rPr>
                <w:lang w:val="en-GB"/>
              </w:rPr>
            </w:pPr>
            <w:r w:rsidRPr="001C3E3D">
              <w:t xml:space="preserve">This property checks whether checksum is disabled for the disk object. </w:t>
            </w:r>
          </w:p>
        </w:tc>
      </w:tr>
      <w:tr w:rsidR="00341FDB" w14:paraId="041B3523" w14:textId="77777777" w:rsidTr="00E440AB">
        <w:tc>
          <w:tcPr>
            <w:tcW w:w="5228" w:type="dxa"/>
            <w:vAlign w:val="center"/>
          </w:tcPr>
          <w:p w14:paraId="3EA75C0D" w14:textId="6D14430B" w:rsidR="00341FDB" w:rsidRDefault="00341FDB" w:rsidP="00CA6431">
            <w:pPr>
              <w:pStyle w:val="Tablecontent"/>
              <w:rPr>
                <w:lang w:val="en-GB"/>
              </w:rPr>
            </w:pPr>
            <w:r w:rsidRPr="001C3E3D">
              <w:t>Virtual Disk</w:t>
            </w:r>
            <w:r>
              <w:t xml:space="preserve"> \ </w:t>
            </w:r>
            <w:r w:rsidRPr="001C3E3D">
              <w:t>Storage Policy|Encryption Service</w:t>
            </w:r>
          </w:p>
        </w:tc>
        <w:tc>
          <w:tcPr>
            <w:tcW w:w="5228" w:type="dxa"/>
            <w:vAlign w:val="center"/>
          </w:tcPr>
          <w:p w14:paraId="35832B27" w14:textId="3D5CFCAD" w:rsidR="00341FDB" w:rsidRDefault="00341FDB" w:rsidP="00CA6431">
            <w:pPr>
              <w:pStyle w:val="Tablecontent"/>
              <w:rPr>
                <w:lang w:val="en-GB"/>
              </w:rPr>
            </w:pPr>
            <w:r w:rsidRPr="001C3E3D">
              <w:t xml:space="preserve">This property checks whether the encryption service is used or not. </w:t>
            </w:r>
          </w:p>
        </w:tc>
      </w:tr>
      <w:tr w:rsidR="00341FDB" w14:paraId="637C5E20" w14:textId="77777777" w:rsidTr="00E440AB">
        <w:tc>
          <w:tcPr>
            <w:tcW w:w="5228" w:type="dxa"/>
            <w:vAlign w:val="center"/>
          </w:tcPr>
          <w:p w14:paraId="33706F52" w14:textId="4A686951" w:rsidR="00341FDB" w:rsidRPr="001C3E3D" w:rsidRDefault="00341FDB" w:rsidP="00CA6431">
            <w:pPr>
              <w:pStyle w:val="Tablecontent"/>
            </w:pPr>
            <w:r w:rsidRPr="001C3E3D">
              <w:t>Virtual Disk</w:t>
            </w:r>
            <w:r>
              <w:t xml:space="preserve"> \ </w:t>
            </w:r>
            <w:r w:rsidRPr="001C3E3D">
              <w:t>Storage Policy|Failures to Tolerate</w:t>
            </w:r>
          </w:p>
        </w:tc>
        <w:tc>
          <w:tcPr>
            <w:tcW w:w="5228" w:type="dxa"/>
            <w:vAlign w:val="center"/>
          </w:tcPr>
          <w:p w14:paraId="7B6B6E88" w14:textId="229D1EAC" w:rsidR="00341FDB" w:rsidRPr="001C3E3D" w:rsidRDefault="00341FDB" w:rsidP="00CA6431">
            <w:pPr>
              <w:pStyle w:val="Tablecontent"/>
            </w:pPr>
            <w:r w:rsidRPr="001C3E3D">
              <w:t xml:space="preserve">This property gives the number of host or disk failures the storage object can tolerate. </w:t>
            </w:r>
          </w:p>
        </w:tc>
      </w:tr>
      <w:tr w:rsidR="00341FDB" w14:paraId="719CBCC5" w14:textId="77777777" w:rsidTr="00E440AB">
        <w:tc>
          <w:tcPr>
            <w:tcW w:w="5228" w:type="dxa"/>
            <w:vAlign w:val="center"/>
          </w:tcPr>
          <w:p w14:paraId="4DEA3420" w14:textId="00AE6296" w:rsidR="00341FDB" w:rsidRPr="001C3E3D" w:rsidRDefault="00341FDB" w:rsidP="00CA6431">
            <w:pPr>
              <w:pStyle w:val="Tablecontent"/>
            </w:pPr>
            <w:r w:rsidRPr="001C3E3D">
              <w:t>Virtual Disk</w:t>
            </w:r>
            <w:r>
              <w:t xml:space="preserve"> \ </w:t>
            </w:r>
            <w:r w:rsidRPr="001C3E3D">
              <w:t>Storage Policy|Force Provisioning</w:t>
            </w:r>
          </w:p>
        </w:tc>
        <w:tc>
          <w:tcPr>
            <w:tcW w:w="5228" w:type="dxa"/>
            <w:vAlign w:val="center"/>
          </w:tcPr>
          <w:p w14:paraId="2CDE923B" w14:textId="3D08CD83" w:rsidR="00341FDB" w:rsidRPr="001C3E3D" w:rsidRDefault="00341FDB" w:rsidP="00CA6431">
            <w:pPr>
              <w:pStyle w:val="Tablecontent"/>
            </w:pPr>
            <w:r w:rsidRPr="001C3E3D">
              <w:t xml:space="preserve">This property checks whether force provisioning is disabled for the disk object. </w:t>
            </w:r>
          </w:p>
        </w:tc>
      </w:tr>
      <w:tr w:rsidR="00341FDB" w14:paraId="36E2FD9E" w14:textId="77777777" w:rsidTr="00E440AB">
        <w:tc>
          <w:tcPr>
            <w:tcW w:w="5228" w:type="dxa"/>
            <w:vAlign w:val="center"/>
          </w:tcPr>
          <w:p w14:paraId="3CD57F0B" w14:textId="15C0FD33" w:rsidR="00341FDB" w:rsidRPr="001C3E3D" w:rsidRDefault="00341FDB" w:rsidP="00CA6431">
            <w:pPr>
              <w:pStyle w:val="Tablecontent"/>
            </w:pPr>
            <w:r w:rsidRPr="001C3E3D">
              <w:t>Virtual Disk</w:t>
            </w:r>
            <w:r>
              <w:t xml:space="preserve"> \ </w:t>
            </w:r>
            <w:r w:rsidRPr="001C3E3D">
              <w:t>Storage Policy|Object Space Reservation</w:t>
            </w:r>
          </w:p>
        </w:tc>
        <w:tc>
          <w:tcPr>
            <w:tcW w:w="5228" w:type="dxa"/>
            <w:vAlign w:val="center"/>
          </w:tcPr>
          <w:p w14:paraId="6577902D" w14:textId="27BE4DF8" w:rsidR="00341FDB" w:rsidRPr="001C3E3D" w:rsidRDefault="00341FDB" w:rsidP="00CA6431">
            <w:pPr>
              <w:pStyle w:val="Tablecontent"/>
            </w:pPr>
            <w:r w:rsidRPr="001C3E3D">
              <w:t xml:space="preserve">This property helps you to check the object space reservation. </w:t>
            </w:r>
          </w:p>
        </w:tc>
      </w:tr>
      <w:tr w:rsidR="00341FDB" w14:paraId="04B823FB" w14:textId="77777777" w:rsidTr="00E440AB">
        <w:tc>
          <w:tcPr>
            <w:tcW w:w="5228" w:type="dxa"/>
            <w:vAlign w:val="center"/>
          </w:tcPr>
          <w:p w14:paraId="51D74691" w14:textId="4AC1DEA9" w:rsidR="00341FDB" w:rsidRPr="001C3E3D" w:rsidRDefault="00341FDB" w:rsidP="00CA6431">
            <w:pPr>
              <w:pStyle w:val="Tablecontent"/>
            </w:pPr>
            <w:r w:rsidRPr="001C3E3D">
              <w:t>Virtual Disk</w:t>
            </w:r>
            <w:r>
              <w:t xml:space="preserve"> \ </w:t>
            </w:r>
            <w:r w:rsidRPr="001C3E3D">
              <w:t>Storage Policy|Replica Preference</w:t>
            </w:r>
          </w:p>
        </w:tc>
        <w:tc>
          <w:tcPr>
            <w:tcW w:w="5228" w:type="dxa"/>
            <w:vAlign w:val="center"/>
          </w:tcPr>
          <w:p w14:paraId="4ABB0B95" w14:textId="0A87E2BF" w:rsidR="00341FDB" w:rsidRPr="001C3E3D" w:rsidRDefault="00341FDB" w:rsidP="00CA6431">
            <w:pPr>
              <w:pStyle w:val="Tablecontent"/>
            </w:pPr>
            <w:r w:rsidRPr="001C3E3D">
              <w:t>This property helps you to identify the fault tolerance method.</w:t>
            </w:r>
          </w:p>
        </w:tc>
      </w:tr>
      <w:tr w:rsidR="00341FDB" w14:paraId="52D87983" w14:textId="77777777" w:rsidTr="00E440AB">
        <w:tc>
          <w:tcPr>
            <w:tcW w:w="5228" w:type="dxa"/>
            <w:vAlign w:val="center"/>
          </w:tcPr>
          <w:p w14:paraId="2BB8EA72" w14:textId="1A127BB3" w:rsidR="00341FDB" w:rsidRPr="001C3E3D" w:rsidRDefault="00341FDB" w:rsidP="00CA6431">
            <w:pPr>
              <w:pStyle w:val="Tablecontent"/>
            </w:pPr>
            <w:r w:rsidRPr="001C3E3D">
              <w:t>Virtual Disk</w:t>
            </w:r>
            <w:r>
              <w:t xml:space="preserve"> \ </w:t>
            </w:r>
            <w:r w:rsidRPr="001C3E3D">
              <w:t>Storage Policy|Site Disaster Tolerance</w:t>
            </w:r>
          </w:p>
        </w:tc>
        <w:tc>
          <w:tcPr>
            <w:tcW w:w="5228" w:type="dxa"/>
            <w:vAlign w:val="center"/>
          </w:tcPr>
          <w:p w14:paraId="7006E051" w14:textId="5220525A" w:rsidR="00341FDB" w:rsidRPr="001C3E3D" w:rsidRDefault="00341FDB" w:rsidP="00CA6431">
            <w:pPr>
              <w:pStyle w:val="Tablecontent"/>
            </w:pPr>
            <w:r w:rsidRPr="001C3E3D">
              <w:t>This property gives the number of fault domain failures, the storage object can tolerate.</w:t>
            </w:r>
          </w:p>
        </w:tc>
      </w:tr>
      <w:tr w:rsidR="00341FDB" w14:paraId="4698B005" w14:textId="77777777" w:rsidTr="00E440AB">
        <w:tc>
          <w:tcPr>
            <w:tcW w:w="5228" w:type="dxa"/>
            <w:vAlign w:val="center"/>
          </w:tcPr>
          <w:p w14:paraId="0A4045F4" w14:textId="3D0415BF" w:rsidR="00341FDB" w:rsidRPr="001C3E3D" w:rsidRDefault="00341FDB" w:rsidP="00CA6431">
            <w:pPr>
              <w:pStyle w:val="Tablecontent"/>
            </w:pPr>
            <w:r w:rsidRPr="001C3E3D">
              <w:t>Virtual Disk</w:t>
            </w:r>
            <w:r>
              <w:t xml:space="preserve"> \ </w:t>
            </w:r>
            <w:r w:rsidRPr="001C3E3D">
              <w:t>Storage Policy|Space Efficiency</w:t>
            </w:r>
          </w:p>
        </w:tc>
        <w:tc>
          <w:tcPr>
            <w:tcW w:w="5228" w:type="dxa"/>
            <w:vAlign w:val="center"/>
          </w:tcPr>
          <w:p w14:paraId="5EC85604" w14:textId="60C30C10" w:rsidR="00341FDB" w:rsidRPr="001C3E3D" w:rsidRDefault="00341FDB" w:rsidP="00CA6431">
            <w:pPr>
              <w:pStyle w:val="Tablecontent"/>
            </w:pPr>
            <w:r w:rsidRPr="001C3E3D">
              <w:t>This property helps you with the space efficiency method.</w:t>
            </w:r>
          </w:p>
        </w:tc>
      </w:tr>
      <w:tr w:rsidR="00341FDB" w14:paraId="041A31F5" w14:textId="77777777" w:rsidTr="00E440AB">
        <w:tc>
          <w:tcPr>
            <w:tcW w:w="5228" w:type="dxa"/>
            <w:vAlign w:val="center"/>
          </w:tcPr>
          <w:p w14:paraId="3DF704D0" w14:textId="2EC03DAD" w:rsidR="00341FDB" w:rsidRPr="001C3E3D" w:rsidRDefault="00341FDB" w:rsidP="00CA6431">
            <w:pPr>
              <w:pStyle w:val="Tablecontent"/>
            </w:pPr>
            <w:r w:rsidRPr="001C3E3D">
              <w:t>Virtual Disk</w:t>
            </w:r>
            <w:r>
              <w:t xml:space="preserve"> \ </w:t>
            </w:r>
            <w:r w:rsidRPr="001C3E3D">
              <w:t>Storage Policy|Storage Policy in Use</w:t>
            </w:r>
          </w:p>
        </w:tc>
        <w:tc>
          <w:tcPr>
            <w:tcW w:w="5228" w:type="dxa"/>
            <w:vAlign w:val="center"/>
          </w:tcPr>
          <w:p w14:paraId="48807BCD" w14:textId="200ADF6F" w:rsidR="00341FDB" w:rsidRPr="001C3E3D" w:rsidRDefault="00341FDB" w:rsidP="00CA6431">
            <w:pPr>
              <w:pStyle w:val="Tablecontent"/>
            </w:pPr>
            <w:r w:rsidRPr="001C3E3D">
              <w:t>This property gives the storage policy associated with the virtual disk.</w:t>
            </w:r>
          </w:p>
        </w:tc>
      </w:tr>
      <w:tr w:rsidR="00341FDB" w14:paraId="63AE394A" w14:textId="77777777" w:rsidTr="00E440AB">
        <w:tc>
          <w:tcPr>
            <w:tcW w:w="5228" w:type="dxa"/>
            <w:vAlign w:val="center"/>
          </w:tcPr>
          <w:p w14:paraId="6A17B414" w14:textId="5C2A57AD" w:rsidR="00341FDB" w:rsidRPr="001C3E3D" w:rsidRDefault="00341FDB" w:rsidP="00CA6431">
            <w:pPr>
              <w:pStyle w:val="Tablecontent"/>
            </w:pPr>
            <w:r w:rsidRPr="001C3E3D">
              <w:t>Virtual Disk</w:t>
            </w:r>
            <w:r>
              <w:t xml:space="preserve"> \ </w:t>
            </w:r>
            <w:r w:rsidRPr="001C3E3D">
              <w:t>Storage Policy|Stripe Width</w:t>
            </w:r>
          </w:p>
        </w:tc>
        <w:tc>
          <w:tcPr>
            <w:tcW w:w="5228" w:type="dxa"/>
            <w:vAlign w:val="center"/>
          </w:tcPr>
          <w:p w14:paraId="2A6444C0" w14:textId="5F726415" w:rsidR="00341FDB" w:rsidRPr="001C3E3D" w:rsidRDefault="00341FDB" w:rsidP="00CA6431">
            <w:pPr>
              <w:pStyle w:val="Tablecontent"/>
            </w:pPr>
            <w:r w:rsidRPr="001C3E3D">
              <w:t xml:space="preserve">This property gives the number of disk stripes per object. </w:t>
            </w:r>
          </w:p>
        </w:tc>
      </w:tr>
    </w:tbl>
    <w:p w14:paraId="40C89246" w14:textId="44FFDF76" w:rsidR="001C3E3D" w:rsidRDefault="00CA7B34" w:rsidP="00B43BE6">
      <w:r>
        <w:t>vSAN adds protection on every single VM file on its datastore. This is not limited</w:t>
      </w:r>
      <w:r w:rsidR="004659F7">
        <w:t xml:space="preserve"> to vmdk file. So any files such as snapshot is also </w:t>
      </w:r>
      <w:r w:rsidR="00CA4700">
        <w:t>given protection. The protection depends on the SPBM policy</w:t>
      </w:r>
      <w:r w:rsidR="00571CA6">
        <w:t xml:space="preserve"> (FTT)</w:t>
      </w:r>
      <w:r w:rsidR="00CA4700">
        <w:t>. If it’s RAID 1</w:t>
      </w:r>
      <w:r w:rsidR="00571CA6">
        <w:t xml:space="preserve"> then the disk space is 2x. If it’s RAID5, then it’s 1.3x. If it’s RAID6</w:t>
      </w:r>
    </w:p>
    <w:p w14:paraId="78ABBE67" w14:textId="7B6EC57D" w:rsidR="004A1D68" w:rsidRDefault="004A1D68" w:rsidP="00B43BE6">
      <w:pPr>
        <w:pStyle w:val="Heading4"/>
      </w:pPr>
      <w:r w:rsidRPr="00A452F2">
        <w:lastRenderedPageBreak/>
        <w:t>Storage Array</w:t>
      </w:r>
      <w:r w:rsidR="004C4720">
        <w:t xml:space="preserve"> (DRAFT)</w:t>
      </w:r>
    </w:p>
    <w:p w14:paraId="639B41F9" w14:textId="5769E1FE" w:rsidR="00C15CB6" w:rsidRDefault="00C15CB6" w:rsidP="00B43BE6">
      <w:pPr>
        <w:rPr>
          <w:lang w:val="en-GB"/>
        </w:rPr>
      </w:pPr>
      <w:r>
        <w:rPr>
          <w:lang w:val="en-GB"/>
        </w:rPr>
        <w:t xml:space="preserve">Why is the latency at storage array is showing a much smaller number than the one </w:t>
      </w:r>
      <w:r w:rsidR="00861160">
        <w:rPr>
          <w:lang w:val="en-GB"/>
        </w:rPr>
        <w:t xml:space="preserve">at VM level? </w:t>
      </w:r>
    </w:p>
    <w:p w14:paraId="140FBD12" w14:textId="7673F7D9" w:rsidR="00861160" w:rsidRDefault="00861160" w:rsidP="00B43BE6">
      <w:pPr>
        <w:rPr>
          <w:lang w:val="en-GB"/>
        </w:rPr>
      </w:pPr>
      <w:r>
        <w:rPr>
          <w:lang w:val="en-GB"/>
        </w:rPr>
        <w:t xml:space="preserve">In most cases, because it’s an average of hundreds of VMs, if not thousand. </w:t>
      </w:r>
      <w:r w:rsidR="007352B5" w:rsidRPr="007352B5">
        <w:rPr>
          <w:lang w:val="en-GB"/>
        </w:rPr>
        <w:t>I'd generally ignore this number when there are hundreds of VMs</w:t>
      </w:r>
      <w:r w:rsidR="007352B5">
        <w:rPr>
          <w:lang w:val="en-GB"/>
        </w:rPr>
        <w:t xml:space="preserve"> or </w:t>
      </w:r>
      <w:r w:rsidR="00D6070F">
        <w:rPr>
          <w:lang w:val="en-GB"/>
        </w:rPr>
        <w:t>when the total IOPS at the array level is much higher than the one at VM level.</w:t>
      </w:r>
      <w:r w:rsidR="00D41C46">
        <w:rPr>
          <w:lang w:val="en-GB"/>
        </w:rPr>
        <w:t xml:space="preserve"> </w:t>
      </w:r>
    </w:p>
    <w:p w14:paraId="59F82F19" w14:textId="0CFB9866" w:rsidR="00D41C46" w:rsidRDefault="00D41C46" w:rsidP="00B43BE6">
      <w:pPr>
        <w:rPr>
          <w:lang w:val="en-GB"/>
        </w:rPr>
      </w:pPr>
      <w:r>
        <w:rPr>
          <w:lang w:val="en-GB"/>
        </w:rPr>
        <w:t xml:space="preserve">If you see vRealize Operations showing a much higher number than the array does, </w:t>
      </w:r>
      <w:r w:rsidR="00395B2C">
        <w:rPr>
          <w:lang w:val="en-GB"/>
        </w:rPr>
        <w:t xml:space="preserve">look at the </w:t>
      </w:r>
      <w:r w:rsidR="00395B2C" w:rsidRPr="00395B2C">
        <w:rPr>
          <w:lang w:val="en-GB"/>
        </w:rPr>
        <w:t xml:space="preserve">check the latency as seen by VMkernel. Use </w:t>
      </w:r>
      <w:r w:rsidR="00395B2C">
        <w:rPr>
          <w:lang w:val="en-GB"/>
        </w:rPr>
        <w:t>L</w:t>
      </w:r>
      <w:r w:rsidR="00395B2C" w:rsidRPr="00395B2C">
        <w:rPr>
          <w:lang w:val="en-GB"/>
        </w:rPr>
        <w:t>og</w:t>
      </w:r>
      <w:r w:rsidR="00395B2C">
        <w:rPr>
          <w:lang w:val="en-GB"/>
        </w:rPr>
        <w:t xml:space="preserve"> I</w:t>
      </w:r>
      <w:r w:rsidR="00395B2C" w:rsidRPr="00395B2C">
        <w:rPr>
          <w:lang w:val="en-GB"/>
        </w:rPr>
        <w:t xml:space="preserve">nsight as it has built-in dashboard. You likely see 100x higher number, </w:t>
      </w:r>
      <w:r w:rsidR="00670290">
        <w:rPr>
          <w:lang w:val="en-GB"/>
        </w:rPr>
        <w:t>even higher than what vRealize Operations reports. The reason is it is</w:t>
      </w:r>
      <w:r w:rsidR="00395B2C" w:rsidRPr="00395B2C">
        <w:rPr>
          <w:lang w:val="en-GB"/>
        </w:rPr>
        <w:t xml:space="preserve"> a granular number</w:t>
      </w:r>
      <w:r w:rsidR="00670290">
        <w:rPr>
          <w:lang w:val="en-GB"/>
        </w:rPr>
        <w:t xml:space="preserve">, not an average. </w:t>
      </w:r>
    </w:p>
    <w:p w14:paraId="60431222" w14:textId="25E40491" w:rsidR="001C3E3D" w:rsidRDefault="00000000" w:rsidP="00B43BE6">
      <w:pPr>
        <w:rPr>
          <w:lang w:val="en-GB"/>
        </w:rPr>
      </w:pPr>
      <w:hyperlink r:id="rId697" w:history="1">
        <w:r w:rsidR="001C3E3D" w:rsidRPr="00182AF0">
          <w:rPr>
            <w:rStyle w:val="Hyperlink"/>
            <w:lang w:val="en-GB"/>
          </w:rPr>
          <w:t>https://docs.vmware.com/en/VMware-vRealize-True-Visibility-Suite/1.0/netapp-fas-aff/GUID-0D820DEF-ACE6-4463-A232-60940A3B3D2A.html</w:t>
        </w:r>
      </w:hyperlink>
    </w:p>
    <w:p w14:paraId="627D41C8" w14:textId="77777777" w:rsidR="001C3E3D" w:rsidRPr="00A452F2" w:rsidRDefault="001C3E3D" w:rsidP="00B43BE6">
      <w:pPr>
        <w:rPr>
          <w:lang w:val="en-GB"/>
        </w:rPr>
      </w:pPr>
    </w:p>
    <w:p w14:paraId="6F8D549A" w14:textId="146997C9" w:rsidR="00B43BE6" w:rsidRDefault="00B43BE6" w:rsidP="00B43BE6">
      <w:pPr>
        <w:pStyle w:val="Heading3"/>
      </w:pPr>
      <w:bookmarkStart w:id="96" w:name="_Network_Metrics"/>
      <w:bookmarkEnd w:id="96"/>
      <w:r>
        <w:t>Capacity Metrics</w:t>
      </w:r>
    </w:p>
    <w:p w14:paraId="60093FAE" w14:textId="2CBC96BB" w:rsidR="00A17F6A" w:rsidRDefault="00A17F6A" w:rsidP="00A94D4E">
      <w:pPr>
        <w:rPr>
          <w:lang w:val="en-GB"/>
        </w:rPr>
      </w:pPr>
      <w:r>
        <w:rPr>
          <w:lang w:val="en-GB"/>
        </w:rPr>
        <w:t>There are 2 types of capacity</w:t>
      </w:r>
      <w:r w:rsidR="0016622A">
        <w:rPr>
          <w:lang w:val="en-GB"/>
        </w:rPr>
        <w:t xml:space="preserve"> metrics</w:t>
      </w:r>
    </w:p>
    <w:p w14:paraId="163BD45B" w14:textId="1EC69E16" w:rsidR="00A17F6A" w:rsidRDefault="00A17F6A" w:rsidP="00A17F6A">
      <w:pPr>
        <w:pStyle w:val="Bullet"/>
        <w:rPr>
          <w:lang w:val="en-GB"/>
        </w:rPr>
      </w:pPr>
      <w:r>
        <w:rPr>
          <w:lang w:val="en-GB"/>
        </w:rPr>
        <w:t xml:space="preserve">Allocation </w:t>
      </w:r>
    </w:p>
    <w:p w14:paraId="50BB6654" w14:textId="17045B39" w:rsidR="00A17F6A" w:rsidRDefault="00A17F6A" w:rsidP="00A17F6A">
      <w:pPr>
        <w:pStyle w:val="Bullet"/>
        <w:rPr>
          <w:lang w:val="en-GB"/>
        </w:rPr>
      </w:pPr>
      <w:r>
        <w:rPr>
          <w:lang w:val="en-GB"/>
        </w:rPr>
        <w:t>Utilization</w:t>
      </w:r>
    </w:p>
    <w:p w14:paraId="5EB04346" w14:textId="68D1046B" w:rsidR="00A17F6A" w:rsidRDefault="00945652" w:rsidP="00A94D4E">
      <w:pPr>
        <w:rPr>
          <w:lang w:val="en-GB"/>
        </w:rPr>
      </w:pPr>
      <w:r>
        <w:rPr>
          <w:lang w:val="en-GB"/>
        </w:rPr>
        <w:t xml:space="preserve">Utilization can be greater than allocation </w:t>
      </w:r>
      <w:r w:rsidR="00295BE0">
        <w:rPr>
          <w:lang w:val="en-GB"/>
        </w:rPr>
        <w:t xml:space="preserve">because there are other files beside virtual disk, such as snapshot. For virtual disk, utilization can be greater </w:t>
      </w:r>
      <w:r>
        <w:rPr>
          <w:lang w:val="en-GB"/>
        </w:rPr>
        <w:t>if you use vSAN.</w:t>
      </w:r>
    </w:p>
    <w:p w14:paraId="50BC5727" w14:textId="3BF3D343" w:rsidR="00A17F6A" w:rsidRDefault="00A17F6A" w:rsidP="00A94D4E">
      <w:pPr>
        <w:rPr>
          <w:lang w:val="en-GB"/>
        </w:rPr>
      </w:pPr>
      <w:r>
        <w:rPr>
          <w:lang w:val="en-GB"/>
        </w:rPr>
        <w:t>When you create a virtual disk, you have to define the size. This is called the configured size. If this is thin provisioned, the</w:t>
      </w:r>
      <w:r w:rsidR="00945652">
        <w:rPr>
          <w:lang w:val="en-GB"/>
        </w:rPr>
        <w:t>n the actual consumption will be less at the time of creation. As Guest OS starts using it, writing and deleting</w:t>
      </w:r>
      <w:r w:rsidR="00295BE0">
        <w:rPr>
          <w:lang w:val="en-GB"/>
        </w:rPr>
        <w:t xml:space="preserve"> in its filesystem, the underlying VMDK file size will grow as it contains both mapped block and unmapped block. </w:t>
      </w:r>
    </w:p>
    <w:p w14:paraId="31F0C0E7" w14:textId="2B21A9F6" w:rsidR="00A94D4E" w:rsidRPr="00A94D4E" w:rsidRDefault="00A94D4E" w:rsidP="00A94D4E">
      <w:pPr>
        <w:rPr>
          <w:lang w:val="en-GB"/>
        </w:rPr>
      </w:pPr>
      <w:r>
        <w:rPr>
          <w:lang w:val="en-GB"/>
        </w:rPr>
        <w:t xml:space="preserve">Knowing how the various layers work together is essential to make sense the behaviour of the metrics. </w:t>
      </w:r>
      <w:r w:rsidR="0047264B">
        <w:rPr>
          <w:lang w:val="en-GB"/>
        </w:rPr>
        <w:t>Let’s start with the highest level, which is Guest OS.</w:t>
      </w:r>
    </w:p>
    <w:p w14:paraId="02E36BFD" w14:textId="42FB7BC7" w:rsidR="0047264B" w:rsidRDefault="0047264B" w:rsidP="0047264B">
      <w:pPr>
        <w:pStyle w:val="Heading5"/>
      </w:pPr>
      <w:r>
        <w:t>Guest OS</w:t>
      </w:r>
    </w:p>
    <w:p w14:paraId="571C22C5" w14:textId="06BB23CF" w:rsidR="0047264B" w:rsidRDefault="0047264B" w:rsidP="0047264B">
      <w:pPr>
        <w:rPr>
          <w:lang w:val="en-GB"/>
        </w:rPr>
      </w:pPr>
      <w:r>
        <w:rPr>
          <w:lang w:val="en-GB"/>
        </w:rPr>
        <w:t xml:space="preserve">Guest OS partition and virtual disks have M:N relationship. The following </w:t>
      </w:r>
      <w:r w:rsidR="008E7F3E">
        <w:rPr>
          <w:lang w:val="en-GB"/>
        </w:rPr>
        <w:t xml:space="preserve">Windows 11 screenshot </w:t>
      </w:r>
      <w:r>
        <w:rPr>
          <w:lang w:val="en-GB"/>
        </w:rPr>
        <w:t xml:space="preserve">shows an example where multiple partitions share a virtual disk. </w:t>
      </w:r>
    </w:p>
    <w:p w14:paraId="6D6EBDD3" w14:textId="77777777" w:rsidR="0047264B" w:rsidRDefault="0047264B" w:rsidP="0047264B">
      <w:pPr>
        <w:jc w:val="center"/>
        <w:rPr>
          <w:lang w:val="en-GB"/>
        </w:rPr>
      </w:pPr>
      <w:r w:rsidRPr="00BF46AA">
        <w:rPr>
          <w:noProof/>
          <w:lang w:val="en-GB"/>
        </w:rPr>
        <w:lastRenderedPageBreak/>
        <w:drawing>
          <wp:inline distT="0" distB="0" distL="0" distR="0" wp14:anchorId="4C754BD3" wp14:editId="4AEAC760">
            <wp:extent cx="5638752" cy="3160416"/>
            <wp:effectExtent l="0" t="0" r="635" b="1905"/>
            <wp:docPr id="1709717421" name="Picture 17097174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21" name="Picture 1709717421" descr="Text&#10;&#10;Description automatically generated with medium confidence"/>
                    <pic:cNvPicPr/>
                  </pic:nvPicPr>
                  <pic:blipFill>
                    <a:blip r:embed="rId698"/>
                    <a:stretch>
                      <a:fillRect/>
                    </a:stretch>
                  </pic:blipFill>
                  <pic:spPr>
                    <a:xfrm>
                      <a:off x="0" y="0"/>
                      <a:ext cx="5643716" cy="3163198"/>
                    </a:xfrm>
                    <a:prstGeom prst="rect">
                      <a:avLst/>
                    </a:prstGeom>
                  </pic:spPr>
                </pic:pic>
              </a:graphicData>
            </a:graphic>
          </wp:inline>
        </w:drawing>
      </w:r>
    </w:p>
    <w:p w14:paraId="283819A9" w14:textId="17BC3D05" w:rsidR="008E7F3E" w:rsidRDefault="008E7F3E" w:rsidP="0047264B">
      <w:pPr>
        <w:rPr>
          <w:lang w:val="en-GB"/>
        </w:rPr>
      </w:pPr>
      <w:r>
        <w:rPr>
          <w:lang w:val="en-GB"/>
        </w:rPr>
        <w:t xml:space="preserve">You can also make a single partition spans </w:t>
      </w:r>
      <w:r w:rsidR="009E6C04">
        <w:rPr>
          <w:lang w:val="en-GB"/>
        </w:rPr>
        <w:t>across multiple virtual disks.</w:t>
      </w:r>
    </w:p>
    <w:p w14:paraId="089C0C5D" w14:textId="417E6010" w:rsidR="008E7F3E" w:rsidRDefault="008E7F3E" w:rsidP="0047264B">
      <w:pPr>
        <w:rPr>
          <w:lang w:val="en-GB"/>
        </w:rPr>
      </w:pPr>
      <w:r>
        <w:rPr>
          <w:lang w:val="en-GB"/>
        </w:rPr>
        <w:t>Guest OS also does not have to allocate all the space in a virtual disk. For those space allocated, it does not have to make it visible to users.</w:t>
      </w:r>
    </w:p>
    <w:p w14:paraId="7CD6D09B" w14:textId="77777777" w:rsidR="0047264B" w:rsidRDefault="0047264B" w:rsidP="0047264B">
      <w:pPr>
        <w:rPr>
          <w:lang w:val="en-GB"/>
        </w:rPr>
      </w:pPr>
      <w:r>
        <w:rPr>
          <w:lang w:val="en-GB"/>
        </w:rPr>
        <w:t>vRealize Operations show the partitions as instanced metrics, under Guest File System metric group</w:t>
      </w:r>
    </w:p>
    <w:p w14:paraId="580DBD19" w14:textId="77777777" w:rsidR="0047264B" w:rsidRDefault="0047264B" w:rsidP="0047264B">
      <w:pPr>
        <w:jc w:val="center"/>
        <w:rPr>
          <w:lang w:val="en-GB"/>
        </w:rPr>
      </w:pPr>
      <w:r w:rsidRPr="009B20C7">
        <w:rPr>
          <w:noProof/>
          <w:lang w:val="en-GB"/>
        </w:rPr>
        <w:drawing>
          <wp:inline distT="0" distB="0" distL="0" distR="0" wp14:anchorId="4B61DC07" wp14:editId="5DD15968">
            <wp:extent cx="1663903" cy="1958226"/>
            <wp:effectExtent l="0" t="0" r="0" b="4445"/>
            <wp:docPr id="1583707924" name="Picture 15837079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24" name="Picture 1583707924" descr="Graphical user interface, application&#10;&#10;Description automatically generated"/>
                    <pic:cNvPicPr/>
                  </pic:nvPicPr>
                  <pic:blipFill>
                    <a:blip r:embed="rId699"/>
                    <a:stretch>
                      <a:fillRect/>
                    </a:stretch>
                  </pic:blipFill>
                  <pic:spPr>
                    <a:xfrm>
                      <a:off x="0" y="0"/>
                      <a:ext cx="1667232" cy="1962144"/>
                    </a:xfrm>
                    <a:prstGeom prst="rect">
                      <a:avLst/>
                    </a:prstGeom>
                  </pic:spPr>
                </pic:pic>
              </a:graphicData>
            </a:graphic>
          </wp:inline>
        </w:drawing>
      </w:r>
    </w:p>
    <w:p w14:paraId="221C4C6A" w14:textId="77777777" w:rsidR="0047264B" w:rsidRDefault="0047264B" w:rsidP="0047264B">
      <w:pPr>
        <w:rPr>
          <w:lang w:val="en-GB"/>
        </w:rPr>
      </w:pPr>
      <w:r>
        <w:rPr>
          <w:lang w:val="en-GB"/>
        </w:rPr>
        <w:t xml:space="preserve">For each partition, you get the configured capacity, used capacity (in relative) and used capacity (in absolute). You also get the overall number, which is handy for trim/unmap calculation. </w:t>
      </w:r>
    </w:p>
    <w:p w14:paraId="761B1075" w14:textId="77777777" w:rsidR="009E6C04" w:rsidRPr="008D7F8D" w:rsidRDefault="009E6C04" w:rsidP="009E6C04">
      <w:pPr>
        <w:rPr>
          <w:lang w:val="en-GB"/>
        </w:rPr>
      </w:pPr>
      <w:r>
        <w:rPr>
          <w:lang w:val="en-GB"/>
        </w:rPr>
        <w:t>You can see if any of the Windows drives or Linux partitions are running out of storage. You can also compute the potential savings from trim/unmap.</w:t>
      </w:r>
    </w:p>
    <w:p w14:paraId="32AC3A4D" w14:textId="77777777" w:rsidR="0047264B" w:rsidRDefault="0047264B" w:rsidP="0047264B">
      <w:pPr>
        <w:rPr>
          <w:lang w:val="en-GB"/>
        </w:rPr>
      </w:pPr>
      <w:r>
        <w:rPr>
          <w:lang w:val="en-GB"/>
        </w:rPr>
        <w:t xml:space="preserve">Note that only local disk device partitions are shown. </w:t>
      </w:r>
      <w:r>
        <w:t>Network mounted filesystems or drives require the Telegraf agent.</w:t>
      </w:r>
    </w:p>
    <w:p w14:paraId="3B75A534" w14:textId="559BC938" w:rsidR="00B43BE6" w:rsidRDefault="00B43BE6" w:rsidP="00B43BE6">
      <w:pPr>
        <w:pStyle w:val="Heading5"/>
      </w:pPr>
      <w:r>
        <w:lastRenderedPageBreak/>
        <w:t>VM</w:t>
      </w:r>
    </w:p>
    <w:p w14:paraId="65268E57" w14:textId="3DDDE5A0" w:rsidR="00754D3D" w:rsidRDefault="00754D3D" w:rsidP="00754D3D">
      <w:pPr>
        <w:rPr>
          <w:lang w:val="en-GB"/>
        </w:rPr>
      </w:pPr>
      <w:r>
        <w:rPr>
          <w:lang w:val="en-GB"/>
        </w:rPr>
        <w:t xml:space="preserve">Let’s start with the basic and progress quickly. In the following example, I </w:t>
      </w:r>
      <w:r w:rsidR="0016622A">
        <w:rPr>
          <w:lang w:val="en-GB"/>
        </w:rPr>
        <w:t xml:space="preserve">would create a </w:t>
      </w:r>
      <w:r>
        <w:rPr>
          <w:lang w:val="en-GB"/>
        </w:rPr>
        <w:t xml:space="preserve">small VM </w:t>
      </w:r>
      <w:r w:rsidR="0016622A">
        <w:rPr>
          <w:lang w:val="en-GB"/>
        </w:rPr>
        <w:t xml:space="preserve">from scratch, with </w:t>
      </w:r>
      <w:r>
        <w:rPr>
          <w:lang w:val="en-GB"/>
        </w:rPr>
        <w:t>2 VMDK</w:t>
      </w:r>
      <w:r w:rsidR="0016622A">
        <w:rPr>
          <w:lang w:val="en-GB"/>
        </w:rPr>
        <w:t xml:space="preserve"> disk.</w:t>
      </w:r>
    </w:p>
    <w:p w14:paraId="7288F0F4" w14:textId="402C09E1" w:rsidR="00754D3D" w:rsidRDefault="00754D3D" w:rsidP="00754D3D">
      <w:pPr>
        <w:rPr>
          <w:lang w:val="en-GB"/>
        </w:rPr>
      </w:pPr>
      <w:r w:rsidRPr="00754D3D">
        <w:rPr>
          <w:noProof/>
          <w:lang w:val="en-GB"/>
        </w:rPr>
        <w:drawing>
          <wp:inline distT="0" distB="0" distL="0" distR="0" wp14:anchorId="6E94EDA8" wp14:editId="51272228">
            <wp:extent cx="6645910" cy="2947035"/>
            <wp:effectExtent l="0" t="0" r="2540" b="5715"/>
            <wp:docPr id="1525330295" name="Picture 1525330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5" name="Picture 1525330295" descr="Graphical user interface, text, application, email&#10;&#10;Description automatically generated"/>
                    <pic:cNvPicPr/>
                  </pic:nvPicPr>
                  <pic:blipFill>
                    <a:blip r:embed="rId700"/>
                    <a:stretch>
                      <a:fillRect/>
                    </a:stretch>
                  </pic:blipFill>
                  <pic:spPr>
                    <a:xfrm>
                      <a:off x="0" y="0"/>
                      <a:ext cx="6645910" cy="2947035"/>
                    </a:xfrm>
                    <a:prstGeom prst="rect">
                      <a:avLst/>
                    </a:prstGeom>
                  </pic:spPr>
                </pic:pic>
              </a:graphicData>
            </a:graphic>
          </wp:inline>
        </w:drawing>
      </w:r>
    </w:p>
    <w:p w14:paraId="7483DE11" w14:textId="7D1F059B" w:rsidR="00754D3D" w:rsidRDefault="00754D3D" w:rsidP="00754D3D">
      <w:pPr>
        <w:rPr>
          <w:lang w:val="en-GB"/>
        </w:rPr>
      </w:pPr>
      <w:r>
        <w:rPr>
          <w:lang w:val="en-GB"/>
        </w:rPr>
        <w:t>Hard disk 1 is 10 GB. Thin Provisioned. On vSAN.</w:t>
      </w:r>
    </w:p>
    <w:p w14:paraId="052E72CE" w14:textId="77777777" w:rsidR="00490BE5" w:rsidRDefault="00490BE5" w:rsidP="00490BE5">
      <w:pPr>
        <w:rPr>
          <w:lang w:val="en-GB"/>
        </w:rPr>
      </w:pPr>
      <w:r>
        <w:rPr>
          <w:lang w:val="en-GB"/>
        </w:rPr>
        <w:t>The VM is powered off. All other settings follow default setting.</w:t>
      </w:r>
    </w:p>
    <w:p w14:paraId="2A27109C" w14:textId="19F796B6" w:rsidR="00490BE5" w:rsidRDefault="0016622A" w:rsidP="00754D3D">
      <w:pPr>
        <w:rPr>
          <w:lang w:val="en-GB"/>
        </w:rPr>
      </w:pPr>
      <w:r>
        <w:rPr>
          <w:lang w:val="en-GB"/>
        </w:rPr>
        <w:t xml:space="preserve">I created the VM with just the first disk, to validate the metrics value that will be shown upon creation. </w:t>
      </w:r>
      <w:r w:rsidR="00490BE5">
        <w:rPr>
          <w:lang w:val="en-GB"/>
        </w:rPr>
        <w:t>What do you expect to see on the vCenter UI?</w:t>
      </w:r>
    </w:p>
    <w:p w14:paraId="122FAE0B" w14:textId="690C0240" w:rsidR="00490BE5" w:rsidRDefault="00490BE5" w:rsidP="00754D3D">
      <w:pPr>
        <w:rPr>
          <w:lang w:val="en-GB"/>
        </w:rPr>
      </w:pPr>
      <w:r>
        <w:rPr>
          <w:lang w:val="en-GB"/>
        </w:rPr>
        <w:t>Here is what I got on vSphere 7.</w:t>
      </w:r>
    </w:p>
    <w:p w14:paraId="58D43FE2" w14:textId="77777777" w:rsidR="00482A73" w:rsidRPr="00662174" w:rsidRDefault="00482A73" w:rsidP="00482A73">
      <w:pPr>
        <w:rPr>
          <w:lang w:val="en-GB"/>
        </w:rPr>
      </w:pPr>
      <w:r w:rsidRPr="006700B8">
        <w:rPr>
          <w:noProof/>
          <w:lang w:val="en-GB"/>
        </w:rPr>
        <w:drawing>
          <wp:inline distT="0" distB="0" distL="0" distR="0" wp14:anchorId="61A39C10" wp14:editId="5CA6FF48">
            <wp:extent cx="6645910" cy="3064510"/>
            <wp:effectExtent l="0" t="0" r="2540" b="2540"/>
            <wp:docPr id="1525330287" name="Picture 1525330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7" name="Picture 1525330287" descr="Graphical user interface, application&#10;&#10;Description automatically generated"/>
                    <pic:cNvPicPr/>
                  </pic:nvPicPr>
                  <pic:blipFill>
                    <a:blip r:embed="rId701"/>
                    <a:stretch>
                      <a:fillRect/>
                    </a:stretch>
                  </pic:blipFill>
                  <pic:spPr>
                    <a:xfrm>
                      <a:off x="0" y="0"/>
                      <a:ext cx="6645910" cy="3064510"/>
                    </a:xfrm>
                    <a:prstGeom prst="rect">
                      <a:avLst/>
                    </a:prstGeom>
                  </pic:spPr>
                </pic:pic>
              </a:graphicData>
            </a:graphic>
          </wp:inline>
        </w:drawing>
      </w:r>
    </w:p>
    <w:p w14:paraId="5A00EDC7" w14:textId="77F27D8A" w:rsidR="00490BE5" w:rsidRPr="00754D3D" w:rsidRDefault="00490BE5" w:rsidP="00490BE5">
      <w:pPr>
        <w:rPr>
          <w:lang w:val="en-GB"/>
        </w:rPr>
      </w:pPr>
      <w:r>
        <w:rPr>
          <w:lang w:val="en-GB"/>
        </w:rPr>
        <w:t xml:space="preserve">You get 2 numbers, </w:t>
      </w:r>
      <w:r w:rsidRPr="00754D3D">
        <w:rPr>
          <w:color w:val="00B0F0"/>
          <w:lang w:val="en-GB"/>
        </w:rPr>
        <w:t>used</w:t>
      </w:r>
      <w:r>
        <w:rPr>
          <w:lang w:val="en-GB"/>
        </w:rPr>
        <w:t xml:space="preserve"> and </w:t>
      </w:r>
      <w:r w:rsidRPr="00754D3D">
        <w:rPr>
          <w:color w:val="00B0F0"/>
          <w:lang w:val="en-GB"/>
        </w:rPr>
        <w:t>allocated</w:t>
      </w:r>
      <w:r>
        <w:rPr>
          <w:lang w:val="en-GB"/>
        </w:rPr>
        <w:t xml:space="preserve">, as shown in the </w:t>
      </w:r>
      <w:r w:rsidRPr="00490BE5">
        <w:rPr>
          <w:color w:val="00B0F0"/>
          <w:lang w:val="en-GB"/>
        </w:rPr>
        <w:t xml:space="preserve">Capacity and Usage </w:t>
      </w:r>
      <w:r>
        <w:rPr>
          <w:lang w:val="en-GB"/>
        </w:rPr>
        <w:t xml:space="preserve">section. </w:t>
      </w:r>
    </w:p>
    <w:p w14:paraId="427F8220" w14:textId="6E0EF63B" w:rsidR="00490BE5" w:rsidRDefault="00490BE5" w:rsidP="00754D3D">
      <w:pPr>
        <w:rPr>
          <w:lang w:val="en-GB"/>
        </w:rPr>
      </w:pPr>
      <w:r w:rsidRPr="00490BE5">
        <w:rPr>
          <w:color w:val="00B0F0"/>
          <w:lang w:val="en-GB"/>
        </w:rPr>
        <w:lastRenderedPageBreak/>
        <w:t xml:space="preserve">Used </w:t>
      </w:r>
      <w:r>
        <w:rPr>
          <w:lang w:val="en-GB"/>
        </w:rPr>
        <w:t>is only 1.9 KB. This is expected as it’s thin provision and the VM is powered off. This is very low</w:t>
      </w:r>
      <w:r w:rsidR="0016622A">
        <w:rPr>
          <w:lang w:val="en-GB"/>
        </w:rPr>
        <w:t>, so l</w:t>
      </w:r>
      <w:r>
        <w:rPr>
          <w:lang w:val="en-GB"/>
        </w:rPr>
        <w:t>et’s check the next number….</w:t>
      </w:r>
    </w:p>
    <w:p w14:paraId="000E33F8" w14:textId="1BF349F0" w:rsidR="00490BE5" w:rsidRDefault="00490BE5" w:rsidP="00754D3D">
      <w:pPr>
        <w:rPr>
          <w:lang w:val="en-GB"/>
        </w:rPr>
      </w:pPr>
      <w:r w:rsidRPr="00490BE5">
        <w:rPr>
          <w:color w:val="00B0F0"/>
          <w:lang w:val="en-GB"/>
        </w:rPr>
        <w:t xml:space="preserve">Allocated </w:t>
      </w:r>
      <w:r>
        <w:rPr>
          <w:lang w:val="en-GB"/>
        </w:rPr>
        <w:t xml:space="preserve">is 12.22 GB. This is 10 GB configured + 2.22 GB used. </w:t>
      </w:r>
      <w:r w:rsidR="005C4CF5">
        <w:rPr>
          <w:lang w:val="en-GB"/>
        </w:rPr>
        <w:t xml:space="preserve">The </w:t>
      </w:r>
      <w:r w:rsidR="005C4CF5" w:rsidRPr="00EC3559">
        <w:rPr>
          <w:color w:val="00B0F0"/>
          <w:lang w:val="en-GB"/>
        </w:rPr>
        <w:t xml:space="preserve">hard disk 1 </w:t>
      </w:r>
      <w:r w:rsidR="005C4CF5">
        <w:rPr>
          <w:lang w:val="en-GB"/>
        </w:rPr>
        <w:t>size shows 10 GB not 20 GB. This is what is being configured, and what Guest OS see. It is not impacted by vSAN as it’s not utilization.</w:t>
      </w:r>
    </w:p>
    <w:p w14:paraId="0E987361" w14:textId="5B64A449" w:rsidR="00490BE5" w:rsidRDefault="00490BE5" w:rsidP="00754D3D">
      <w:pPr>
        <w:rPr>
          <w:lang w:val="en-GB"/>
        </w:rPr>
      </w:pPr>
      <w:r>
        <w:rPr>
          <w:lang w:val="en-GB"/>
        </w:rPr>
        <w:t>So you have 2 different numbers for the use portion: 1.9 KB and 2.22 GB.</w:t>
      </w:r>
    </w:p>
    <w:p w14:paraId="3EFF70A4" w14:textId="62536A78" w:rsidR="00490BE5" w:rsidRDefault="0016622A" w:rsidP="00754D3D">
      <w:pPr>
        <w:rPr>
          <w:lang w:val="en-GB"/>
        </w:rPr>
      </w:pPr>
      <w:r>
        <w:rPr>
          <w:lang w:val="en-GB"/>
        </w:rPr>
        <w:t xml:space="preserve">Why 2 different values? </w:t>
      </w:r>
    </w:p>
    <w:p w14:paraId="35285C87" w14:textId="0650A23C" w:rsidR="0016622A" w:rsidRDefault="0016622A" w:rsidP="00754D3D">
      <w:pPr>
        <w:rPr>
          <w:lang w:val="en-GB"/>
        </w:rPr>
      </w:pPr>
      <w:r>
        <w:rPr>
          <w:lang w:val="en-GB"/>
        </w:rPr>
        <w:t>Let’s see what the files are. We can do this by browsing the datastore and find the VM folder.</w:t>
      </w:r>
    </w:p>
    <w:p w14:paraId="5E6C8F51" w14:textId="3D8F10CB" w:rsidR="0016622A" w:rsidRDefault="00F67447" w:rsidP="00754D3D">
      <w:pPr>
        <w:rPr>
          <w:lang w:val="en-GB"/>
        </w:rPr>
      </w:pPr>
      <w:r w:rsidRPr="00F67447">
        <w:rPr>
          <w:noProof/>
          <w:lang w:val="en-GB"/>
        </w:rPr>
        <w:drawing>
          <wp:inline distT="0" distB="0" distL="0" distR="0" wp14:anchorId="02F2C090" wp14:editId="5D74B635">
            <wp:extent cx="6645910" cy="1585595"/>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02"/>
                    <a:stretch>
                      <a:fillRect/>
                    </a:stretch>
                  </pic:blipFill>
                  <pic:spPr>
                    <a:xfrm>
                      <a:off x="0" y="0"/>
                      <a:ext cx="6645910" cy="1585595"/>
                    </a:xfrm>
                    <a:prstGeom prst="rect">
                      <a:avLst/>
                    </a:prstGeom>
                  </pic:spPr>
                </pic:pic>
              </a:graphicData>
            </a:graphic>
          </wp:inline>
        </w:drawing>
      </w:r>
    </w:p>
    <w:p w14:paraId="34841CDB" w14:textId="55B33B2D" w:rsidR="00F67447" w:rsidRDefault="00F67447" w:rsidP="00754D3D">
      <w:pPr>
        <w:rPr>
          <w:lang w:val="en-GB"/>
        </w:rPr>
      </w:pPr>
      <w:r>
        <w:rPr>
          <w:lang w:val="en-GB"/>
        </w:rPr>
        <w:t>The total from the files above is 36 MB. This does not explain 1.9 KB nor 2.22 GB.</w:t>
      </w:r>
    </w:p>
    <w:p w14:paraId="16552293" w14:textId="7CE7C183" w:rsidR="00754D3D" w:rsidRDefault="0016622A" w:rsidP="00754D3D">
      <w:pPr>
        <w:rPr>
          <w:lang w:val="en-GB"/>
        </w:rPr>
      </w:pPr>
      <w:r>
        <w:rPr>
          <w:lang w:val="en-GB"/>
        </w:rPr>
        <w:t xml:space="preserve">Let’s continue the validation. This time I added </w:t>
      </w:r>
      <w:r w:rsidR="00754D3D">
        <w:rPr>
          <w:lang w:val="en-GB"/>
        </w:rPr>
        <w:t xml:space="preserve">Hard disk 2 </w:t>
      </w:r>
      <w:r>
        <w:rPr>
          <w:lang w:val="en-GB"/>
        </w:rPr>
        <w:t xml:space="preserve">and configure it with </w:t>
      </w:r>
      <w:r w:rsidR="00754D3D">
        <w:rPr>
          <w:lang w:val="en-GB"/>
        </w:rPr>
        <w:t xml:space="preserve">20 GB. </w:t>
      </w:r>
      <w:r>
        <w:rPr>
          <w:lang w:val="en-GB"/>
        </w:rPr>
        <w:t xml:space="preserve">Unlike the first disk, this is </w:t>
      </w:r>
      <w:r w:rsidR="00754D3D">
        <w:rPr>
          <w:lang w:val="en-GB"/>
        </w:rPr>
        <w:t>Thick Provisioned</w:t>
      </w:r>
      <w:r>
        <w:rPr>
          <w:lang w:val="en-GB"/>
        </w:rPr>
        <w:t xml:space="preserve"> so we can see the impact</w:t>
      </w:r>
      <w:r w:rsidR="00754D3D">
        <w:rPr>
          <w:lang w:val="en-GB"/>
        </w:rPr>
        <w:t xml:space="preserve">. </w:t>
      </w:r>
      <w:r>
        <w:rPr>
          <w:lang w:val="en-GB"/>
        </w:rPr>
        <w:t>It is also on vSAN.</w:t>
      </w:r>
    </w:p>
    <w:p w14:paraId="36708721" w14:textId="6D502F9F" w:rsidR="00D81F57" w:rsidRPr="00D81F57" w:rsidRDefault="00D81F57" w:rsidP="00F67447">
      <w:pPr>
        <w:jc w:val="center"/>
        <w:rPr>
          <w:lang w:val="en-GB"/>
        </w:rPr>
      </w:pPr>
      <w:r w:rsidRPr="00D81F57">
        <w:rPr>
          <w:noProof/>
          <w:lang w:val="en-GB"/>
        </w:rPr>
        <w:drawing>
          <wp:inline distT="0" distB="0" distL="0" distR="0" wp14:anchorId="383FE82A" wp14:editId="0EECD28A">
            <wp:extent cx="6263640" cy="2450592"/>
            <wp:effectExtent l="0" t="0" r="3810" b="6985"/>
            <wp:docPr id="1525330293" name="Picture 1525330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3" name="Picture 1525330293" descr="Graphical user interface, application&#10;&#10;Description automatically generated"/>
                    <pic:cNvPicPr/>
                  </pic:nvPicPr>
                  <pic:blipFill>
                    <a:blip r:embed="rId703"/>
                    <a:stretch>
                      <a:fillRect/>
                    </a:stretch>
                  </pic:blipFill>
                  <pic:spPr>
                    <a:xfrm>
                      <a:off x="0" y="0"/>
                      <a:ext cx="6263640" cy="2450592"/>
                    </a:xfrm>
                    <a:prstGeom prst="rect">
                      <a:avLst/>
                    </a:prstGeom>
                  </pic:spPr>
                </pic:pic>
              </a:graphicData>
            </a:graphic>
          </wp:inline>
        </w:drawing>
      </w:r>
    </w:p>
    <w:p w14:paraId="5F382EA5" w14:textId="535074CA" w:rsidR="00F67447" w:rsidRDefault="00754D3D" w:rsidP="007807F6">
      <w:pPr>
        <w:rPr>
          <w:lang w:val="en-GB"/>
        </w:rPr>
      </w:pPr>
      <w:r w:rsidRPr="005C4CF5">
        <w:rPr>
          <w:color w:val="00B0F0"/>
          <w:lang w:val="en-GB"/>
        </w:rPr>
        <w:t xml:space="preserve">Used </w:t>
      </w:r>
      <w:r w:rsidR="00F67447">
        <w:rPr>
          <w:lang w:val="en-GB"/>
        </w:rPr>
        <w:t xml:space="preserve">has gone up from 1.9 KB to </w:t>
      </w:r>
      <w:r>
        <w:rPr>
          <w:lang w:val="en-GB"/>
        </w:rPr>
        <w:t>760 MB</w:t>
      </w:r>
      <w:r w:rsidR="00F67447">
        <w:rPr>
          <w:lang w:val="en-GB"/>
        </w:rPr>
        <w:t>.</w:t>
      </w:r>
      <w:r>
        <w:rPr>
          <w:lang w:val="en-GB"/>
        </w:rPr>
        <w:t xml:space="preserve"> </w:t>
      </w:r>
      <w:r w:rsidR="00F67447">
        <w:rPr>
          <w:lang w:val="en-GB"/>
        </w:rPr>
        <w:t>As this is on vSAN, it consists of 380 MB of vSphere + 380 MB of vSAN protection. The vSAN has no dedupe nor compresion, so it’s a simple 2x.</w:t>
      </w:r>
      <w:r w:rsidR="00F67447" w:rsidRPr="00F67447">
        <w:rPr>
          <w:lang w:val="en-GB"/>
        </w:rPr>
        <w:t xml:space="preserve"> </w:t>
      </w:r>
    </w:p>
    <w:p w14:paraId="567E2D64" w14:textId="73029E61" w:rsidR="001F3C1C" w:rsidRDefault="00754D3D" w:rsidP="00754D3D">
      <w:pPr>
        <w:rPr>
          <w:lang w:val="en-GB"/>
        </w:rPr>
      </w:pPr>
      <w:r>
        <w:rPr>
          <w:lang w:val="en-GB"/>
        </w:rPr>
        <w:t>Allocated is 32.93 GB as it consists of 30 GB configured and 2.93 GB</w:t>
      </w:r>
      <w:r w:rsidR="001F3C1C">
        <w:rPr>
          <w:lang w:val="en-GB"/>
        </w:rPr>
        <w:t xml:space="preserve">. This 2.93 is half vSphere </w:t>
      </w:r>
      <w:r>
        <w:rPr>
          <w:lang w:val="en-GB"/>
        </w:rPr>
        <w:t>overhead</w:t>
      </w:r>
      <w:r w:rsidR="001F3C1C">
        <w:rPr>
          <w:lang w:val="en-GB"/>
        </w:rPr>
        <w:t xml:space="preserve"> + vSAN protection on the overhead</w:t>
      </w:r>
      <w:r>
        <w:rPr>
          <w:lang w:val="en-GB"/>
        </w:rPr>
        <w:t xml:space="preserve">. </w:t>
      </w:r>
    </w:p>
    <w:p w14:paraId="4682D238" w14:textId="216E9E5F" w:rsidR="005C4CF5" w:rsidRDefault="005C4CF5" w:rsidP="00754D3D">
      <w:pPr>
        <w:rPr>
          <w:lang w:val="en-GB"/>
        </w:rPr>
      </w:pPr>
      <w:r>
        <w:rPr>
          <w:lang w:val="en-GB"/>
        </w:rPr>
        <w:t>Looking at the datastore level, the second hard disk is showing 40.86 GB. It consists of 40 GB of hard disk 2</w:t>
      </w:r>
    </w:p>
    <w:p w14:paraId="5FB2A8F6" w14:textId="1279F3E7" w:rsidR="00F67447" w:rsidRDefault="00F67447" w:rsidP="00754D3D">
      <w:pPr>
        <w:rPr>
          <w:lang w:val="en-GB"/>
        </w:rPr>
      </w:pPr>
      <w:r w:rsidRPr="00F67447">
        <w:rPr>
          <w:noProof/>
          <w:lang w:val="en-GB"/>
        </w:rPr>
        <w:lastRenderedPageBreak/>
        <w:drawing>
          <wp:inline distT="0" distB="0" distL="0" distR="0" wp14:anchorId="6B8E8D27" wp14:editId="2B6EE563">
            <wp:extent cx="6254496" cy="1828800"/>
            <wp:effectExtent l="0" t="0" r="0" b="0"/>
            <wp:docPr id="1525330298" name="Picture 1525330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8" name="Picture 1525330298" descr="Graphical user interface, application&#10;&#10;Description automatically generated"/>
                    <pic:cNvPicPr/>
                  </pic:nvPicPr>
                  <pic:blipFill>
                    <a:blip r:embed="rId704"/>
                    <a:stretch>
                      <a:fillRect/>
                    </a:stretch>
                  </pic:blipFill>
                  <pic:spPr>
                    <a:xfrm>
                      <a:off x="0" y="0"/>
                      <a:ext cx="6254496" cy="1828800"/>
                    </a:xfrm>
                    <a:prstGeom prst="rect">
                      <a:avLst/>
                    </a:prstGeom>
                  </pic:spPr>
                </pic:pic>
              </a:graphicData>
            </a:graphic>
          </wp:inline>
        </w:drawing>
      </w:r>
    </w:p>
    <w:p w14:paraId="61D421B5" w14:textId="6A2097FD" w:rsidR="00754D3D" w:rsidRDefault="00754D3D" w:rsidP="00754D3D">
      <w:pPr>
        <w:rPr>
          <w:lang w:val="en-GB"/>
        </w:rPr>
      </w:pPr>
      <w:r>
        <w:rPr>
          <w:lang w:val="en-GB"/>
        </w:rPr>
        <w:t xml:space="preserve">From this simple example, you can see that </w:t>
      </w:r>
      <w:r w:rsidRPr="00EC3559">
        <w:rPr>
          <w:color w:val="00B0F0"/>
          <w:lang w:val="en-GB"/>
        </w:rPr>
        <w:t xml:space="preserve">Allocated </w:t>
      </w:r>
      <w:r>
        <w:rPr>
          <w:lang w:val="en-GB"/>
        </w:rPr>
        <w:t xml:space="preserve">in vCenter UI actually contains used and allocated. By allocated it means the future potential used, which is up to the hard disk configured size. The used portion contains vSAN consumption if it’s on vSAN, while the unused portion does not (obviously since vSAN has not written any block). </w:t>
      </w:r>
    </w:p>
    <w:p w14:paraId="1B4EE3E6" w14:textId="52997FC9" w:rsidR="00EC3559" w:rsidRDefault="006700B8" w:rsidP="006700B8">
      <w:pPr>
        <w:pStyle w:val="Heading6"/>
      </w:pPr>
      <w:r>
        <w:t>VM Files</w:t>
      </w:r>
    </w:p>
    <w:p w14:paraId="65C81616" w14:textId="00BA684C" w:rsidR="00EC75CA" w:rsidRPr="00EC75CA" w:rsidRDefault="00EC75CA" w:rsidP="00EC75CA">
      <w:pPr>
        <w:rPr>
          <w:lang w:val="en-GB"/>
        </w:rPr>
      </w:pPr>
      <w:r>
        <w:rPr>
          <w:lang w:val="en-GB"/>
        </w:rPr>
        <w:t>The above is simple example. Now let’s look at more realistic example</w:t>
      </w:r>
      <w:r w:rsidR="00F84E6A">
        <w:rPr>
          <w:lang w:val="en-GB"/>
        </w:rPr>
        <w:t>.</w:t>
      </w:r>
    </w:p>
    <w:p w14:paraId="715877F0" w14:textId="2CBA2829" w:rsidR="00A17F6A" w:rsidRPr="00A17F6A" w:rsidRDefault="00A17F6A" w:rsidP="00A17F6A">
      <w:pPr>
        <w:rPr>
          <w:lang w:val="en-GB"/>
        </w:rPr>
      </w:pPr>
      <w:r w:rsidRPr="00A17F6A">
        <w:rPr>
          <w:noProof/>
          <w:lang w:val="en-GB"/>
        </w:rPr>
        <w:drawing>
          <wp:inline distT="0" distB="0" distL="0" distR="0" wp14:anchorId="7CA374F9" wp14:editId="4DE9F99F">
            <wp:extent cx="6645910" cy="3836670"/>
            <wp:effectExtent l="0" t="0" r="2540" b="0"/>
            <wp:docPr id="1525330300" name="Picture 15253303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0" name="Picture 1525330300" descr="Table&#10;&#10;Description automatically generated"/>
                    <pic:cNvPicPr/>
                  </pic:nvPicPr>
                  <pic:blipFill>
                    <a:blip r:embed="rId705"/>
                    <a:stretch>
                      <a:fillRect/>
                    </a:stretch>
                  </pic:blipFill>
                  <pic:spPr>
                    <a:xfrm>
                      <a:off x="0" y="0"/>
                      <a:ext cx="6645910" cy="3836670"/>
                    </a:xfrm>
                    <a:prstGeom prst="rect">
                      <a:avLst/>
                    </a:prstGeom>
                  </pic:spPr>
                </pic:pic>
              </a:graphicData>
            </a:graphic>
          </wp:inline>
        </w:drawing>
      </w:r>
    </w:p>
    <w:p w14:paraId="4E8042D2" w14:textId="6A8A7289" w:rsidR="00D83EDA" w:rsidRDefault="00D83EDA" w:rsidP="00B43BE6">
      <w:pPr>
        <w:rPr>
          <w:lang w:val="en-GB"/>
        </w:rPr>
      </w:pPr>
      <w:r>
        <w:rPr>
          <w:lang w:val="en-GB"/>
        </w:rPr>
        <w:t xml:space="preserve">Yes, a lot of files </w:t>
      </w:r>
      <w:r w:rsidRPr="00D83ED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A0388D">
        <w:rPr>
          <w:lang w:val="en-GB"/>
        </w:rPr>
        <w:t xml:space="preserve"> </w:t>
      </w:r>
    </w:p>
    <w:p w14:paraId="2B4F827A" w14:textId="1DA1427C" w:rsidR="00B43BE6" w:rsidRDefault="00B43BE6" w:rsidP="00B43BE6">
      <w:pPr>
        <w:rPr>
          <w:lang w:val="en-GB"/>
        </w:rPr>
      </w:pPr>
      <w:r>
        <w:rPr>
          <w:lang w:val="en-GB"/>
        </w:rPr>
        <w:t>We can categorize them into 4 from operations viewpoint:</w:t>
      </w:r>
    </w:p>
    <w:p w14:paraId="244D39D8" w14:textId="77777777" w:rsidR="00B43BE6" w:rsidRDefault="00B43BE6" w:rsidP="00B43BE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B43BE6" w14:paraId="4E92AFE3" w14:textId="77777777" w:rsidTr="00E440AB">
        <w:tc>
          <w:tcPr>
            <w:tcW w:w="1418" w:type="dxa"/>
            <w:shd w:val="clear" w:color="auto" w:fill="F2F2F2" w:themeFill="background1" w:themeFillShade="F2"/>
          </w:tcPr>
          <w:p w14:paraId="41B0DDCC" w14:textId="77777777" w:rsidR="00B43BE6" w:rsidRDefault="00B43BE6" w:rsidP="00E440AB">
            <w:pPr>
              <w:pStyle w:val="Tablecontent"/>
              <w:rPr>
                <w:b/>
                <w:bCs/>
              </w:rPr>
            </w:pPr>
            <w:r>
              <w:rPr>
                <w:b/>
                <w:bCs/>
              </w:rPr>
              <w:t>Disk</w:t>
            </w:r>
          </w:p>
        </w:tc>
        <w:tc>
          <w:tcPr>
            <w:tcW w:w="9038" w:type="dxa"/>
          </w:tcPr>
          <w:p w14:paraId="3939BC24" w14:textId="77777777" w:rsidR="00B43BE6" w:rsidRDefault="00B43BE6" w:rsidP="00E440AB">
            <w:pPr>
              <w:pStyle w:val="Tablecontent"/>
            </w:pPr>
            <w:r>
              <w:t>Virtual disk or RDM. This is typically the largest component. This can be thin provisioned, in which case the provisioned size tends to be larger than the actual consumption as Guest filesystem typically does not fill 100%.</w:t>
            </w:r>
          </w:p>
          <w:p w14:paraId="76F39388" w14:textId="77777777" w:rsidR="00B43BE6" w:rsidRPr="00A57942" w:rsidRDefault="00B43BE6" w:rsidP="00E440AB">
            <w:pPr>
              <w:pStyle w:val="Tablecontent"/>
            </w:pPr>
            <w:r w:rsidRPr="00A57942">
              <w:lastRenderedPageBreak/>
              <w:t>All virtual disks are made up of two files, a large data file equal to the size of the virtual disk and a small text disk descriptor file which describes the size and geometry of the virtual disk file.</w:t>
            </w:r>
          </w:p>
          <w:p w14:paraId="3752D057" w14:textId="77777777" w:rsidR="00B43BE6" w:rsidRDefault="00B43BE6" w:rsidP="00E440AB">
            <w:pPr>
              <w:pStyle w:val="Tablecontent"/>
              <w:rPr>
                <w:rFonts w:eastAsiaTheme="minorHAnsi"/>
                <w:lang w:val="en-SG" w:eastAsia="en-GB"/>
              </w:rPr>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p w14:paraId="796FBC2B" w14:textId="4E2DD960" w:rsidR="009D2BDF" w:rsidRPr="009D2BDF" w:rsidRDefault="009D2BDF" w:rsidP="00E440AB">
            <w:pPr>
              <w:pStyle w:val="Tablecontent"/>
              <w:rPr>
                <w:rFonts w:eastAsiaTheme="minorHAnsi"/>
                <w:lang w:val="en-GB" w:eastAsia="en-GB"/>
              </w:rPr>
            </w:pPr>
            <w:r w:rsidRPr="009D2BDF">
              <w:rPr>
                <w:rFonts w:eastAsiaTheme="minorHAnsi"/>
                <w:lang w:val="en-GB" w:eastAsia="en-GB"/>
              </w:rPr>
              <w:t>A VM can have up to 64 disks from multiple datastores.</w:t>
            </w:r>
          </w:p>
        </w:tc>
      </w:tr>
      <w:tr w:rsidR="00B43BE6" w14:paraId="1E9B1212" w14:textId="77777777" w:rsidTr="00E440AB">
        <w:tc>
          <w:tcPr>
            <w:tcW w:w="1418" w:type="dxa"/>
            <w:shd w:val="clear" w:color="auto" w:fill="F2F2F2" w:themeFill="background1" w:themeFillShade="F2"/>
          </w:tcPr>
          <w:p w14:paraId="6C727174" w14:textId="77777777" w:rsidR="00B43BE6" w:rsidRDefault="00B43BE6" w:rsidP="00E440AB">
            <w:pPr>
              <w:pStyle w:val="Tablecontent"/>
              <w:rPr>
                <w:b/>
                <w:bCs/>
              </w:rPr>
            </w:pPr>
            <w:r>
              <w:rPr>
                <w:b/>
                <w:bCs/>
              </w:rPr>
              <w:t>Snapshot</w:t>
            </w:r>
          </w:p>
        </w:tc>
        <w:tc>
          <w:tcPr>
            <w:tcW w:w="9038" w:type="dxa"/>
          </w:tcPr>
          <w:p w14:paraId="117F237D" w14:textId="09F1A3B2" w:rsidR="003C569F" w:rsidRDefault="00102F15" w:rsidP="00E440AB">
            <w:pPr>
              <w:pStyle w:val="Tablecontent"/>
            </w:pPr>
            <w:r>
              <w:t xml:space="preserve">Snapshot protects 3 things: </w:t>
            </w:r>
          </w:p>
          <w:p w14:paraId="6A245F3A" w14:textId="507711E6" w:rsidR="00102F15" w:rsidRDefault="00102F15" w:rsidP="00102F15">
            <w:pPr>
              <w:pStyle w:val="Bullet"/>
            </w:pPr>
            <w:r>
              <w:t>VMDK</w:t>
            </w:r>
          </w:p>
          <w:p w14:paraId="23BC5903" w14:textId="5BDD080F" w:rsidR="00102F15" w:rsidRDefault="00102F15" w:rsidP="00102F15">
            <w:pPr>
              <w:pStyle w:val="Bullet"/>
            </w:pPr>
            <w:r>
              <w:t>Memory</w:t>
            </w:r>
          </w:p>
          <w:p w14:paraId="7B109B73" w14:textId="43E19F47" w:rsidR="00102F15" w:rsidRDefault="00102F15" w:rsidP="00102F15">
            <w:pPr>
              <w:pStyle w:val="Bullet"/>
            </w:pPr>
            <w:r>
              <w:t>Configuration</w:t>
            </w:r>
          </w:p>
          <w:p w14:paraId="6A2A4C79" w14:textId="297B75C4" w:rsidR="00102F15" w:rsidRDefault="00102F15" w:rsidP="00102F15">
            <w:pPr>
              <w:pStyle w:val="Tablecontent"/>
            </w:pPr>
            <w:r>
              <w:t>For VMDK, t</w:t>
            </w:r>
            <w:r w:rsidR="00B43BE6">
              <w:t xml:space="preserve">he </w:t>
            </w:r>
            <w:r>
              <w:t xml:space="preserve">snapshot </w:t>
            </w:r>
            <w:r w:rsidR="00B43BE6">
              <w:t xml:space="preserve">filename uses the syntax </w:t>
            </w:r>
            <w:r w:rsidR="00B43BE6" w:rsidRPr="00FE7FF7">
              <w:rPr>
                <w:b/>
                <w:bCs/>
                <w:color w:val="00B0F0"/>
              </w:rPr>
              <w:t>MyVM-000001.vmdk</w:t>
            </w:r>
            <w:r w:rsidR="00B43BE6">
              <w:t xml:space="preserve"> where </w:t>
            </w:r>
            <w:r w:rsidR="00B43BE6" w:rsidRPr="00FE7FF7">
              <w:rPr>
                <w:rStyle w:val="keyword"/>
                <w:color w:val="00B0F0"/>
              </w:rPr>
              <w:t>MyVM</w:t>
            </w:r>
            <w:r w:rsidR="00B43BE6" w:rsidRPr="00FE7FF7">
              <w:rPr>
                <w:color w:val="00B0F0"/>
              </w:rPr>
              <w:t xml:space="preserve"> </w:t>
            </w:r>
            <w:r w:rsidR="00B43BE6">
              <w:t xml:space="preserve">is the name of the VM and the six-digit number </w:t>
            </w:r>
            <w:r w:rsidR="00B43BE6" w:rsidRPr="00FE7FF7">
              <w:rPr>
                <w:rStyle w:val="keyword"/>
                <w:color w:val="00B0F0"/>
              </w:rPr>
              <w:t>000001</w:t>
            </w:r>
            <w:r w:rsidR="00B43BE6">
              <w:t xml:space="preserve"> is just a sequential number.</w:t>
            </w:r>
            <w:r>
              <w:t xml:space="preserve"> There is 1 file for each VMDK.</w:t>
            </w:r>
          </w:p>
          <w:p w14:paraId="7D774EBF" w14:textId="5F08A838" w:rsidR="00B43BE6" w:rsidRDefault="00102F15" w:rsidP="00102F15">
            <w:pPr>
              <w:pStyle w:val="Tablecontent"/>
            </w:pPr>
            <w:r>
              <w:rPr>
                <w:lang w:val="en-SG"/>
              </w:rPr>
              <w:t>Snapshot does not apply to RDM. You do that at storage subsystem instead, transparent to ESXi.</w:t>
            </w:r>
          </w:p>
          <w:p w14:paraId="408AA54C" w14:textId="3EB0D3B7" w:rsidR="00102F15" w:rsidRDefault="00B43BE6" w:rsidP="00E440AB">
            <w:pPr>
              <w:pStyle w:val="Tablecontent"/>
            </w:pPr>
            <w:r>
              <w:t xml:space="preserve">If you take snapshot with memory, it creates a </w:t>
            </w:r>
            <w:r w:rsidRPr="000D4002">
              <w:rPr>
                <w:b/>
                <w:bCs/>
                <w:color w:val="00B0F0"/>
              </w:rPr>
              <w:t>.vme</w:t>
            </w:r>
            <w:r>
              <w:rPr>
                <w:b/>
                <w:bCs/>
                <w:color w:val="00B0F0"/>
              </w:rPr>
              <w:t>m</w:t>
            </w:r>
            <w:r>
              <w:t xml:space="preserve"> file </w:t>
            </w:r>
            <w:r w:rsidR="00102F15">
              <w:t>to store the actual image.</w:t>
            </w:r>
          </w:p>
          <w:p w14:paraId="5B6E0C60" w14:textId="77777777" w:rsidR="00B43BE6" w:rsidRDefault="00102F15" w:rsidP="00102F15">
            <w:pPr>
              <w:pStyle w:val="Tablecontent"/>
              <w:rPr>
                <w:lang w:val="en-SG"/>
              </w:rPr>
            </w:pPr>
            <w:r>
              <w:t xml:space="preserve">The </w:t>
            </w:r>
            <w:r w:rsidR="00B43BE6" w:rsidRPr="009146DA">
              <w:rPr>
                <w:rStyle w:val="ph"/>
                <w:b/>
                <w:bCs/>
                <w:color w:val="00B0F0"/>
              </w:rPr>
              <w:t>.vmsn</w:t>
            </w:r>
            <w:r w:rsidR="00B43BE6">
              <w:t xml:space="preserve"> file stores the </w:t>
            </w:r>
            <w:r>
              <w:t>configuration of the VM</w:t>
            </w:r>
            <w:r w:rsidR="00B43BE6">
              <w:t>.</w:t>
            </w:r>
            <w:r>
              <w:t xml:space="preserve"> The </w:t>
            </w:r>
            <w:r w:rsidR="00B43BE6" w:rsidRPr="00B7040A">
              <w:rPr>
                <w:b/>
                <w:bCs/>
                <w:color w:val="00B0F0"/>
                <w:lang w:val="en-SG"/>
              </w:rPr>
              <w:t>.vmsd</w:t>
            </w:r>
            <w:r w:rsidR="00B43BE6" w:rsidRPr="00B7040A">
              <w:rPr>
                <w:lang w:val="en-SG"/>
              </w:rPr>
              <w:t xml:space="preserve"> file</w:t>
            </w:r>
            <w:r w:rsidR="00B43BE6">
              <w:rPr>
                <w:lang w:val="en-SG"/>
              </w:rPr>
              <w:t xml:space="preserve"> is a small file</w:t>
            </w:r>
            <w:r>
              <w:rPr>
                <w:lang w:val="en-SG"/>
              </w:rPr>
              <w:t>, less than 1 KB</w:t>
            </w:r>
            <w:r w:rsidR="00B43BE6">
              <w:rPr>
                <w:lang w:val="en-SG"/>
              </w:rPr>
              <w:t xml:space="preserve">. It </w:t>
            </w:r>
            <w:r w:rsidR="00B43BE6" w:rsidRPr="00B7040A">
              <w:rPr>
                <w:lang w:val="en-SG"/>
              </w:rPr>
              <w:t>store</w:t>
            </w:r>
            <w:r w:rsidR="00B43BE6">
              <w:rPr>
                <w:lang w:val="en-SG"/>
              </w:rPr>
              <w:t>s</w:t>
            </w:r>
            <w:r w:rsidR="00B43BE6" w:rsidRPr="00B7040A">
              <w:rPr>
                <w:lang w:val="en-SG"/>
              </w:rPr>
              <w:t xml:space="preserve"> metadata about each snapshot that is active on a VM. This text file is initially 0 bytes in size until a snapshot is created and is updated with information every time snapshots are created or deleted. Only </w:t>
            </w:r>
            <w:r w:rsidR="00B43BE6">
              <w:rPr>
                <w:lang w:val="en-SG"/>
              </w:rPr>
              <w:t xml:space="preserve">1 </w:t>
            </w:r>
            <w:r w:rsidR="00B43BE6" w:rsidRPr="00B7040A">
              <w:rPr>
                <w:lang w:val="en-SG"/>
              </w:rPr>
              <w:t>file exists regardless of the number of snapshots running as they all update this single file.</w:t>
            </w:r>
            <w:r w:rsidR="00B43BE6">
              <w:rPr>
                <w:lang w:val="en-SG"/>
              </w:rPr>
              <w:t xml:space="preserve"> This is why your IO goes up.</w:t>
            </w:r>
          </w:p>
          <w:p w14:paraId="635DBFFC" w14:textId="4783DF28" w:rsidR="00ED7905" w:rsidRPr="00B7040A" w:rsidRDefault="00ED7905" w:rsidP="00102F15">
            <w:pPr>
              <w:pStyle w:val="Tablecontent"/>
              <w:rPr>
                <w:lang w:val="en-SG"/>
              </w:rPr>
            </w:pPr>
            <w:r w:rsidRPr="00ED7905">
              <w:rPr>
                <w:noProof/>
                <w:lang w:val="en-SG"/>
              </w:rPr>
              <w:drawing>
                <wp:inline distT="0" distB="0" distL="0" distR="0" wp14:anchorId="2914CB1D" wp14:editId="2299AB04">
                  <wp:extent cx="3328416" cy="1472184"/>
                  <wp:effectExtent l="0" t="0" r="5715" b="0"/>
                  <wp:docPr id="1971069006" name="Picture 197106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328416" cy="1472184"/>
                          </a:xfrm>
                          <a:prstGeom prst="rect">
                            <a:avLst/>
                          </a:prstGeom>
                        </pic:spPr>
                      </pic:pic>
                    </a:graphicData>
                  </a:graphic>
                </wp:inline>
              </w:drawing>
            </w:r>
          </w:p>
        </w:tc>
      </w:tr>
      <w:tr w:rsidR="00B43BE6" w14:paraId="2BB3B294" w14:textId="77777777" w:rsidTr="00E440AB">
        <w:tc>
          <w:tcPr>
            <w:tcW w:w="1418" w:type="dxa"/>
            <w:shd w:val="clear" w:color="auto" w:fill="F2F2F2" w:themeFill="background1" w:themeFillShade="F2"/>
          </w:tcPr>
          <w:p w14:paraId="3E11091E" w14:textId="77777777" w:rsidR="00B43BE6" w:rsidRDefault="00B43BE6" w:rsidP="00E440AB">
            <w:pPr>
              <w:pStyle w:val="Tablecontent"/>
              <w:rPr>
                <w:b/>
                <w:bCs/>
              </w:rPr>
            </w:pPr>
            <w:r>
              <w:rPr>
                <w:b/>
                <w:bCs/>
              </w:rPr>
              <w:t>Swap</w:t>
            </w:r>
          </w:p>
        </w:tc>
        <w:tc>
          <w:tcPr>
            <w:tcW w:w="9038" w:type="dxa"/>
          </w:tcPr>
          <w:p w14:paraId="2E978FCD" w14:textId="77777777" w:rsidR="00B43BE6" w:rsidRDefault="00B43BE6" w:rsidP="00E440AB">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07748564" w14:textId="77777777" w:rsidR="00B43BE6" w:rsidRDefault="00B43BE6" w:rsidP="00E440AB">
            <w:pPr>
              <w:pStyle w:val="Tablecontent"/>
            </w:pPr>
            <w:r>
              <w:t xml:space="preserve">You can choose to store this locally on the ESXi Host. That would save space on vSAN. The catch is vMotion as the swap file must be transferred too. </w:t>
            </w:r>
          </w:p>
          <w:p w14:paraId="1C2DFF9C" w14:textId="77777777" w:rsidR="00B43BE6" w:rsidRDefault="00B43BE6" w:rsidP="00E440AB">
            <w:pPr>
              <w:pStyle w:val="Tablecontent"/>
            </w:pPr>
            <w:r w:rsidRPr="00264699">
              <w:rPr>
                <w:color w:val="FF0000"/>
              </w:rPr>
              <w:t>[e1: There is also a smaller file (in MB) storing the VMX process swap file. But I’m unsure about this and have not seen it yet]</w:t>
            </w:r>
          </w:p>
        </w:tc>
      </w:tr>
      <w:tr w:rsidR="00B43BE6" w14:paraId="2EB559C3" w14:textId="77777777" w:rsidTr="00E440AB">
        <w:tc>
          <w:tcPr>
            <w:tcW w:w="1418" w:type="dxa"/>
            <w:shd w:val="clear" w:color="auto" w:fill="F2F2F2" w:themeFill="background1" w:themeFillShade="F2"/>
          </w:tcPr>
          <w:p w14:paraId="27D6A65E" w14:textId="77777777" w:rsidR="00B43BE6" w:rsidRDefault="00B43BE6" w:rsidP="00E440AB">
            <w:pPr>
              <w:pStyle w:val="Tablecontent"/>
              <w:rPr>
                <w:b/>
                <w:bCs/>
              </w:rPr>
            </w:pPr>
            <w:r>
              <w:rPr>
                <w:b/>
                <w:bCs/>
              </w:rPr>
              <w:t>Others</w:t>
            </w:r>
          </w:p>
        </w:tc>
        <w:tc>
          <w:tcPr>
            <w:tcW w:w="9038" w:type="dxa"/>
          </w:tcPr>
          <w:p w14:paraId="70B92C60" w14:textId="77777777" w:rsidR="00B43BE6" w:rsidRDefault="00B43BE6" w:rsidP="00E440AB">
            <w:pPr>
              <w:pStyle w:val="Tablecontent"/>
            </w:pPr>
            <w:r>
              <w:t xml:space="preserve">All other files. They are mostly small, in KB or MB. So if this counter is large, you’ve got unneeded files inside the VM directory. </w:t>
            </w:r>
          </w:p>
          <w:p w14:paraId="0AE862FA" w14:textId="77777777" w:rsidR="00B43BE6" w:rsidRDefault="00B43BE6" w:rsidP="00E440AB">
            <w:pPr>
              <w:pStyle w:val="Tablecontent"/>
            </w:pPr>
            <w:r>
              <w:t>Logs files, configuration files, and BIOS/EFI configuration file (</w:t>
            </w:r>
            <w:r w:rsidRPr="00281D7D">
              <w:rPr>
                <w:b/>
                <w:bCs/>
                <w:color w:val="00B0F0"/>
              </w:rPr>
              <w:t>.nvram</w:t>
            </w:r>
            <w:r>
              <w:t>)</w:t>
            </w:r>
          </w:p>
          <w:p w14:paraId="1029CD4A" w14:textId="77777777" w:rsidR="00B43BE6" w:rsidRPr="007E4FB5" w:rsidRDefault="00B43BE6" w:rsidP="00E440AB">
            <w:pPr>
              <w:pStyle w:val="Tablecontent"/>
            </w:pPr>
            <w:r>
              <w:t>Note that this includes any other files you put in the VM directory. So if you put a huge ISO image or any file, it gets counted.</w:t>
            </w:r>
          </w:p>
        </w:tc>
      </w:tr>
    </w:tbl>
    <w:p w14:paraId="7E416B6C" w14:textId="77777777" w:rsidR="00B43BE6" w:rsidRDefault="00B43BE6" w:rsidP="00B43BE6">
      <w:pPr>
        <w:pStyle w:val="BeforeTable"/>
        <w:rPr>
          <w:lang w:val="en-GB"/>
        </w:rPr>
      </w:pPr>
    </w:p>
    <w:p w14:paraId="736A1859" w14:textId="5D58467E" w:rsidR="00D83EDA" w:rsidRDefault="00D83EDA" w:rsidP="00295BE0">
      <w:pPr>
        <w:rPr>
          <w:lang w:val="en-GB"/>
        </w:rPr>
      </w:pPr>
      <w:r>
        <w:rPr>
          <w:lang w:val="en-GB"/>
        </w:rPr>
        <w:t>Let’s start with a single virtual VMDK disk. Review the following diagram. What potential operational complexity do you see?</w:t>
      </w:r>
    </w:p>
    <w:p w14:paraId="37A49C94" w14:textId="0D94BB86" w:rsidR="00E47C33" w:rsidRDefault="005C6F93" w:rsidP="00E47C33">
      <w:pPr>
        <w:jc w:val="center"/>
        <w:rPr>
          <w:lang w:val="en-GB"/>
        </w:rPr>
      </w:pPr>
      <w:r w:rsidRPr="005C6F93">
        <w:rPr>
          <w:noProof/>
          <w:lang w:val="en-GB"/>
        </w:rPr>
        <w:lastRenderedPageBreak/>
        <w:drawing>
          <wp:inline distT="0" distB="0" distL="0" distR="0" wp14:anchorId="72C91AC9" wp14:editId="4779FC44">
            <wp:extent cx="4992624" cy="2157984"/>
            <wp:effectExtent l="0" t="0" r="0" b="0"/>
            <wp:docPr id="1525330299" name="Picture 15253302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9" name="Picture 1525330299" descr="Timeline&#10;&#10;Description automatically generated"/>
                    <pic:cNvPicPr/>
                  </pic:nvPicPr>
                  <pic:blipFill>
                    <a:blip r:embed="rId707"/>
                    <a:stretch>
                      <a:fillRect/>
                    </a:stretch>
                  </pic:blipFill>
                  <pic:spPr>
                    <a:xfrm>
                      <a:off x="0" y="0"/>
                      <a:ext cx="4992624" cy="2157984"/>
                    </a:xfrm>
                    <a:prstGeom prst="rect">
                      <a:avLst/>
                    </a:prstGeom>
                  </pic:spPr>
                </pic:pic>
              </a:graphicData>
            </a:graphic>
          </wp:inline>
        </w:drawing>
      </w:r>
    </w:p>
    <w:p w14:paraId="64F24B4F" w14:textId="500766D1" w:rsidR="00D83EDA" w:rsidRDefault="00D83EDA" w:rsidP="00B43BE6">
      <w:pPr>
        <w:rPr>
          <w:lang w:val="en-GB"/>
        </w:rPr>
      </w:pPr>
      <w:r>
        <w:rPr>
          <w:lang w:val="en-GB"/>
        </w:rPr>
        <w:t>The above disk is thin provisioned. It still has uncommitted space as it’s not yet fully used up.</w:t>
      </w:r>
    </w:p>
    <w:p w14:paraId="2D85040F" w14:textId="452F7C4B" w:rsidR="005C4CF5" w:rsidRDefault="005C4CF5" w:rsidP="005C4CF5">
      <w:pPr>
        <w:rPr>
          <w:lang w:val="en-GB"/>
        </w:rPr>
      </w:pPr>
      <w:r>
        <w:rPr>
          <w:lang w:val="en-GB"/>
        </w:rPr>
        <w:t xml:space="preserve">There are actually 4 types of consumption </w:t>
      </w:r>
      <w:r w:rsidR="00F84E6A">
        <w:rPr>
          <w:lang w:val="en-GB"/>
        </w:rPr>
        <w:t xml:space="preserve">in </w:t>
      </w:r>
      <w:r>
        <w:rPr>
          <w:lang w:val="en-GB"/>
        </w:rPr>
        <w:t xml:space="preserve">Virtual Disk. </w:t>
      </w:r>
    </w:p>
    <w:p w14:paraId="62F98CFD" w14:textId="77777777" w:rsidR="005C4CF5" w:rsidRDefault="005C4CF5" w:rsidP="005C4CF5">
      <w:pPr>
        <w:pStyle w:val="Bullet"/>
        <w:rPr>
          <w:lang w:val="en-GB"/>
        </w:rPr>
      </w:pPr>
      <w:r>
        <w:rPr>
          <w:lang w:val="en-GB"/>
        </w:rPr>
        <w:t>Actual used by Guest OS</w:t>
      </w:r>
    </w:p>
    <w:p w14:paraId="1AA2A213" w14:textId="77777777" w:rsidR="005C4CF5" w:rsidRDefault="005C4CF5" w:rsidP="005C4CF5">
      <w:pPr>
        <w:pStyle w:val="Bullet"/>
        <w:rPr>
          <w:lang w:val="en-GB"/>
        </w:rPr>
      </w:pPr>
      <w:r>
        <w:rPr>
          <w:lang w:val="en-GB"/>
        </w:rPr>
        <w:t>Unmapped block</w:t>
      </w:r>
    </w:p>
    <w:p w14:paraId="6C307669" w14:textId="544FA5B7" w:rsidR="005C4CF5" w:rsidRDefault="005C4CF5" w:rsidP="005C4CF5">
      <w:pPr>
        <w:pStyle w:val="Bullet"/>
        <w:rPr>
          <w:lang w:val="en-GB"/>
        </w:rPr>
      </w:pPr>
      <w:r>
        <w:rPr>
          <w:lang w:val="en-GB"/>
        </w:rPr>
        <w:t>vSAN protection (FTT)</w:t>
      </w:r>
    </w:p>
    <w:p w14:paraId="1A3B8D3D" w14:textId="77777777" w:rsidR="005C4CF5" w:rsidRDefault="005C4CF5" w:rsidP="005C4CF5">
      <w:pPr>
        <w:pStyle w:val="Bullet"/>
        <w:rPr>
          <w:lang w:val="en-GB"/>
        </w:rPr>
      </w:pPr>
      <w:r>
        <w:rPr>
          <w:lang w:val="en-GB"/>
        </w:rPr>
        <w:t xml:space="preserve">vSAN savings (dedupe and compressed). </w:t>
      </w:r>
    </w:p>
    <w:p w14:paraId="535A693C" w14:textId="232887E6" w:rsidR="003F0871" w:rsidRDefault="00B43BE6" w:rsidP="00B43BE6">
      <w:pPr>
        <w:rPr>
          <w:lang w:val="en-GB"/>
        </w:rPr>
      </w:pPr>
      <w:r>
        <w:rPr>
          <w:lang w:val="en-GB"/>
        </w:rPr>
        <w:t xml:space="preserve">Let’s take an example of a VM with </w:t>
      </w:r>
      <w:r w:rsidR="004F2F2F">
        <w:rPr>
          <w:lang w:val="en-GB"/>
        </w:rPr>
        <w:t>3</w:t>
      </w:r>
      <w:r>
        <w:rPr>
          <w:lang w:val="en-GB"/>
        </w:rPr>
        <w:t xml:space="preserve"> virtual disks</w:t>
      </w:r>
      <w:r w:rsidR="004F2F2F">
        <w:rPr>
          <w:lang w:val="en-GB"/>
        </w:rPr>
        <w:t>, so we can cover all the combination</w:t>
      </w:r>
      <w:r w:rsidR="0042494D">
        <w:rPr>
          <w:lang w:val="en-GB"/>
        </w:rPr>
        <w:t xml:space="preserve">s. </w:t>
      </w:r>
      <w:r w:rsidR="0042494D">
        <w:t xml:space="preserve">We’re using </w:t>
      </w:r>
      <w:r w:rsidR="0042494D" w:rsidRPr="0042494D">
        <w:t>vSAN</w:t>
      </w:r>
      <w:r w:rsidR="0042494D">
        <w:t xml:space="preserve"> so we can show the additional disk space consumed by vSAN.</w:t>
      </w:r>
    </w:p>
    <w:p w14:paraId="3552FD6C" w14:textId="58AB6065" w:rsidR="00BE2322" w:rsidRDefault="00BE2322" w:rsidP="00B43BE6">
      <w:pPr>
        <w:rPr>
          <w:lang w:val="en-GB"/>
        </w:rPr>
      </w:pPr>
      <w:r w:rsidRPr="00BE2322">
        <w:rPr>
          <w:noProof/>
          <w:lang w:val="en-GB"/>
        </w:rPr>
        <w:drawing>
          <wp:inline distT="0" distB="0" distL="0" distR="0" wp14:anchorId="419DDC61" wp14:editId="3DAE62FE">
            <wp:extent cx="6645910" cy="2883535"/>
            <wp:effectExtent l="0" t="0" r="2540" b="0"/>
            <wp:docPr id="1525330297" name="Picture 15253302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7" name="Picture 1525330297" descr="Graphical user interface&#10;&#10;Description automatically generated with medium confidence"/>
                    <pic:cNvPicPr/>
                  </pic:nvPicPr>
                  <pic:blipFill>
                    <a:blip r:embed="rId708"/>
                    <a:stretch>
                      <a:fillRect/>
                    </a:stretch>
                  </pic:blipFill>
                  <pic:spPr>
                    <a:xfrm>
                      <a:off x="0" y="0"/>
                      <a:ext cx="6645910" cy="2883535"/>
                    </a:xfrm>
                    <a:prstGeom prst="rect">
                      <a:avLst/>
                    </a:prstGeom>
                  </pic:spPr>
                </pic:pic>
              </a:graphicData>
            </a:graphic>
          </wp:inline>
        </w:drawing>
      </w:r>
    </w:p>
    <w:p w14:paraId="0B4D1907" w14:textId="5A2B8A03" w:rsidR="00B43BE6" w:rsidRDefault="00B43BE6" w:rsidP="00B43BE6">
      <w:pPr>
        <w:rPr>
          <w:lang w:val="en-GB"/>
        </w:rPr>
      </w:pPr>
      <w:r>
        <w:rPr>
          <w:lang w:val="en-GB"/>
        </w:rPr>
        <w:t xml:space="preserve">The various vRealize Operations metrics are shown in </w:t>
      </w:r>
      <w:r w:rsidRPr="0042494D">
        <w:rPr>
          <w:rFonts w:ascii="Times New Roman" w:hAnsi="Times New Roman" w:cs="Times New Roman"/>
          <w:color w:val="0070C0"/>
          <w:sz w:val="20"/>
          <w:szCs w:val="20"/>
          <w:lang w:val="en-GB"/>
        </w:rPr>
        <w:t>Times New Roman</w:t>
      </w:r>
      <w:r w:rsidRPr="0042494D">
        <w:rPr>
          <w:color w:val="0070C0"/>
          <w:sz w:val="20"/>
          <w:szCs w:val="20"/>
          <w:lang w:val="en-GB"/>
        </w:rPr>
        <w:t xml:space="preserve"> </w:t>
      </w:r>
      <w:r>
        <w:rPr>
          <w:lang w:val="en-GB"/>
        </w:rPr>
        <w:t xml:space="preserve">font. </w:t>
      </w:r>
    </w:p>
    <w:p w14:paraId="3E0AAA73" w14:textId="512B3A6E" w:rsidR="004F2F2F" w:rsidRDefault="004F2F2F" w:rsidP="00B43BE6">
      <w:pPr>
        <w:rPr>
          <w:lang w:val="en-GB"/>
        </w:rPr>
      </w:pPr>
      <w:r>
        <w:rPr>
          <w:lang w:val="en-GB"/>
        </w:rPr>
        <w:t xml:space="preserve">The </w:t>
      </w:r>
      <w:r w:rsidR="0042494D">
        <w:rPr>
          <w:lang w:val="en-GB"/>
        </w:rPr>
        <w:t xml:space="preserve">boxes with blue line </w:t>
      </w:r>
      <w:r>
        <w:rPr>
          <w:lang w:val="en-GB"/>
        </w:rPr>
        <w:t>show the actual consumption at VM layer.</w:t>
      </w:r>
      <w:r w:rsidR="00DD5CE1">
        <w:rPr>
          <w:lang w:val="en-GB"/>
        </w:rPr>
        <w:t xml:space="preserve"> Let’s go through each rectangle. </w:t>
      </w:r>
    </w:p>
    <w:p w14:paraId="172334C2" w14:textId="77777777" w:rsidR="0042494D" w:rsidRDefault="0042494D" w:rsidP="0042494D">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2494D" w14:paraId="0A1402A7" w14:textId="77777777" w:rsidTr="00E440AB">
        <w:tc>
          <w:tcPr>
            <w:tcW w:w="1418" w:type="dxa"/>
            <w:shd w:val="clear" w:color="auto" w:fill="F2F2F2" w:themeFill="background1" w:themeFillShade="F2"/>
          </w:tcPr>
          <w:p w14:paraId="115F5A34" w14:textId="64415C13" w:rsidR="0042494D" w:rsidRDefault="0042494D" w:rsidP="00E440AB">
            <w:pPr>
              <w:pStyle w:val="Tablecontent"/>
              <w:rPr>
                <w:b/>
                <w:bCs/>
              </w:rPr>
            </w:pPr>
            <w:r>
              <w:rPr>
                <w:b/>
                <w:bCs/>
              </w:rPr>
              <w:t xml:space="preserve">vDisk </w:t>
            </w:r>
            <w:r w:rsidR="00D83EDA">
              <w:rPr>
                <w:b/>
                <w:bCs/>
              </w:rPr>
              <w:t>1</w:t>
            </w:r>
          </w:p>
        </w:tc>
        <w:tc>
          <w:tcPr>
            <w:tcW w:w="9038" w:type="dxa"/>
          </w:tcPr>
          <w:p w14:paraId="2C742A7B" w14:textId="77777777" w:rsidR="00DD5CE1" w:rsidRDefault="0042494D" w:rsidP="00E440AB">
            <w:pPr>
              <w:pStyle w:val="Tablecontent"/>
              <w:rPr>
                <w:lang w:val="en-SG"/>
              </w:rPr>
            </w:pPr>
            <w:r>
              <w:rPr>
                <w:lang w:val="en-SG"/>
              </w:rPr>
              <w:t xml:space="preserve">RDM. </w:t>
            </w:r>
          </w:p>
          <w:p w14:paraId="12D0A5F4" w14:textId="3A5365C6" w:rsidR="0042494D" w:rsidRDefault="0042494D" w:rsidP="00E440AB">
            <w:pPr>
              <w:pStyle w:val="Tablecontent"/>
              <w:rPr>
                <w:lang w:val="en-SG"/>
              </w:rPr>
            </w:pPr>
            <w:r>
              <w:rPr>
                <w:lang w:val="en-SG"/>
              </w:rPr>
              <w:t xml:space="preserve">That’s why it’s not on vSAN as </w:t>
            </w:r>
            <w:r w:rsidR="00DD5CE1">
              <w:rPr>
                <w:lang w:val="en-SG"/>
              </w:rPr>
              <w:t xml:space="preserve">can’t be </w:t>
            </w:r>
            <w:r>
              <w:rPr>
                <w:lang w:val="en-SG"/>
              </w:rPr>
              <w:t xml:space="preserve">on </w:t>
            </w:r>
            <w:r w:rsidR="00DD5CE1">
              <w:rPr>
                <w:lang w:val="en-SG"/>
              </w:rPr>
              <w:t xml:space="preserve">a </w:t>
            </w:r>
            <w:r>
              <w:rPr>
                <w:lang w:val="en-SG"/>
              </w:rPr>
              <w:t>VMFS datastore. It’s mapped to a LUN backed by an external storage.</w:t>
            </w:r>
          </w:p>
          <w:p w14:paraId="7BEB39C4" w14:textId="7DC56B69" w:rsidR="0042494D" w:rsidRPr="00B7040A" w:rsidRDefault="0042494D" w:rsidP="00E440AB">
            <w:pPr>
              <w:pStyle w:val="Tablecontent"/>
              <w:rPr>
                <w:lang w:val="en-SG"/>
              </w:rPr>
            </w:pPr>
            <w:r>
              <w:rPr>
                <w:lang w:val="en-SG"/>
              </w:rPr>
              <w:t>It’s always thick provisioned, regardless of what Windows or Linux uses.</w:t>
            </w:r>
            <w:r w:rsidR="00DD5CE1">
              <w:rPr>
                <w:lang w:val="en-SG"/>
              </w:rPr>
              <w:t xml:space="preserve"> The LUN itself could be thin provisioned but that’s another issue and transparent to ESXi (hence VM).</w:t>
            </w:r>
          </w:p>
        </w:tc>
      </w:tr>
      <w:tr w:rsidR="0042494D" w14:paraId="3BF73271" w14:textId="77777777" w:rsidTr="00E440AB">
        <w:tc>
          <w:tcPr>
            <w:tcW w:w="1418" w:type="dxa"/>
            <w:shd w:val="clear" w:color="auto" w:fill="F2F2F2" w:themeFill="background1" w:themeFillShade="F2"/>
          </w:tcPr>
          <w:p w14:paraId="1A114BFF" w14:textId="4455F10D" w:rsidR="0042494D" w:rsidRDefault="0042494D" w:rsidP="00E440AB">
            <w:pPr>
              <w:pStyle w:val="Tablecontent"/>
              <w:rPr>
                <w:b/>
                <w:bCs/>
              </w:rPr>
            </w:pPr>
            <w:r>
              <w:rPr>
                <w:b/>
                <w:bCs/>
              </w:rPr>
              <w:lastRenderedPageBreak/>
              <w:t>vDisk 2</w:t>
            </w:r>
          </w:p>
        </w:tc>
        <w:tc>
          <w:tcPr>
            <w:tcW w:w="9038" w:type="dxa"/>
          </w:tcPr>
          <w:p w14:paraId="2D94A71F" w14:textId="77777777" w:rsidR="001F53C9" w:rsidRDefault="0042494D" w:rsidP="0042494D">
            <w:pPr>
              <w:pStyle w:val="Tablecontent"/>
              <w:rPr>
                <w:lang w:val="en-SG"/>
              </w:rPr>
            </w:pPr>
            <w:r w:rsidRPr="0042494D">
              <w:rPr>
                <w:lang w:val="en-SG"/>
              </w:rPr>
              <w:t xml:space="preserve">VMDK thin. </w:t>
            </w:r>
          </w:p>
          <w:p w14:paraId="2E107AA6" w14:textId="215D14EC" w:rsidR="0042494D" w:rsidRDefault="001F53C9" w:rsidP="0042494D">
            <w:pPr>
              <w:pStyle w:val="Tablecontent"/>
              <w:rPr>
                <w:lang w:val="en-SG"/>
              </w:rPr>
            </w:pPr>
            <w:r w:rsidRPr="001F53C9">
              <w:rPr>
                <w:lang w:val="en-SG"/>
              </w:rPr>
              <w:t xml:space="preserve">We blended vSAN protection </w:t>
            </w:r>
            <w:r>
              <w:rPr>
                <w:lang w:val="en-SG"/>
              </w:rPr>
              <w:t xml:space="preserve">into a single box </w:t>
            </w:r>
            <w:r w:rsidRPr="001F53C9">
              <w:rPr>
                <w:lang w:val="en-SG"/>
              </w:rPr>
              <w:t xml:space="preserve">as you can't see </w:t>
            </w:r>
            <w:r w:rsidR="00DD5CE1">
              <w:rPr>
                <w:lang w:val="en-SG"/>
              </w:rPr>
              <w:t>the breakdown</w:t>
            </w:r>
            <w:r w:rsidRPr="001F53C9">
              <w:rPr>
                <w:lang w:val="en-SG"/>
              </w:rPr>
              <w:t>. It's inside the same file (so there is only 1 file but inside there is actual data + vSAN protection - vSAN dedupe - vSAN compressed)</w:t>
            </w:r>
            <w:r w:rsidR="00DD5CE1">
              <w:rPr>
                <w:lang w:val="en-SG"/>
              </w:rPr>
              <w:t xml:space="preserve">. </w:t>
            </w:r>
          </w:p>
          <w:p w14:paraId="4E71BD25" w14:textId="77777777" w:rsidR="0042494D" w:rsidRDefault="0042494D" w:rsidP="0042494D">
            <w:pPr>
              <w:pStyle w:val="Tablecontent"/>
              <w:rPr>
                <w:lang w:val="en-SG"/>
              </w:rPr>
            </w:pPr>
            <w:r>
              <w:rPr>
                <w:lang w:val="en-SG"/>
              </w:rPr>
              <w:t>Thin Provisioned can accumulate unmapped block over time. You should reclaim them by running a trim operation.</w:t>
            </w:r>
          </w:p>
          <w:p w14:paraId="249D273E" w14:textId="1715B0A5" w:rsidR="00DD5CE1" w:rsidRDefault="00DD5CE1" w:rsidP="0042494D">
            <w:pPr>
              <w:pStyle w:val="Tablecontent"/>
              <w:rPr>
                <w:lang w:val="en-SG"/>
              </w:rPr>
            </w:pPr>
            <w:r>
              <w:rPr>
                <w:lang w:val="en-SG"/>
              </w:rPr>
              <w:t>Uncommitted space is the remaining amount that the VMDK can grow into. Since it’s not yet written, it does not have vSAN overhead yet.</w:t>
            </w:r>
          </w:p>
        </w:tc>
      </w:tr>
      <w:tr w:rsidR="0042494D" w14:paraId="26CA25B2" w14:textId="77777777" w:rsidTr="00E440AB">
        <w:tc>
          <w:tcPr>
            <w:tcW w:w="1418" w:type="dxa"/>
            <w:shd w:val="clear" w:color="auto" w:fill="F2F2F2" w:themeFill="background1" w:themeFillShade="F2"/>
          </w:tcPr>
          <w:p w14:paraId="4C2001D0" w14:textId="7467606A" w:rsidR="0042494D" w:rsidRDefault="0042494D" w:rsidP="00E440AB">
            <w:pPr>
              <w:pStyle w:val="Tablecontent"/>
              <w:rPr>
                <w:b/>
                <w:bCs/>
              </w:rPr>
            </w:pPr>
            <w:r>
              <w:rPr>
                <w:b/>
                <w:bCs/>
              </w:rPr>
              <w:t>vDisk 3</w:t>
            </w:r>
          </w:p>
        </w:tc>
        <w:tc>
          <w:tcPr>
            <w:tcW w:w="9038" w:type="dxa"/>
          </w:tcPr>
          <w:p w14:paraId="0456D4DF" w14:textId="77777777" w:rsidR="0042494D" w:rsidRDefault="0042494D" w:rsidP="0042494D">
            <w:pPr>
              <w:pStyle w:val="Tablecontent"/>
              <w:rPr>
                <w:lang w:val="en-SG"/>
              </w:rPr>
            </w:pPr>
            <w:r w:rsidRPr="0042494D">
              <w:rPr>
                <w:lang w:val="en-SG"/>
              </w:rPr>
              <w:t xml:space="preserve">VMDK thick. </w:t>
            </w:r>
          </w:p>
          <w:p w14:paraId="07B8C50C" w14:textId="77777777" w:rsidR="003F0871" w:rsidRDefault="003F0871" w:rsidP="0042494D">
            <w:pPr>
              <w:pStyle w:val="Tablecontent"/>
              <w:rPr>
                <w:lang w:val="en-SG"/>
              </w:rPr>
            </w:pPr>
            <w:r>
              <w:rPr>
                <w:lang w:val="en-SG"/>
              </w:rPr>
              <w:t>The Used size equals the configured size as it’s fully provisioned regardless of usage by Guest OS.</w:t>
            </w:r>
          </w:p>
          <w:p w14:paraId="02F25C43" w14:textId="50F6F6B6" w:rsidR="003F0871" w:rsidRPr="0042494D" w:rsidRDefault="003F0871" w:rsidP="0042494D">
            <w:pPr>
              <w:pStyle w:val="Tablecontent"/>
              <w:rPr>
                <w:lang w:val="en-SG"/>
              </w:rPr>
            </w:pPr>
            <w:r>
              <w:rPr>
                <w:lang w:val="en-SG"/>
              </w:rPr>
              <w:t>I’m not sure the final of dedupe and compression. I expect it will be near 100% saving in both lazy zero and eager zero.</w:t>
            </w:r>
          </w:p>
        </w:tc>
      </w:tr>
    </w:tbl>
    <w:p w14:paraId="25866F3F" w14:textId="77777777" w:rsidR="0042494D" w:rsidRDefault="0042494D" w:rsidP="00B43BE6">
      <w:pPr>
        <w:rPr>
          <w:lang w:val="en-GB"/>
        </w:rPr>
      </w:pPr>
    </w:p>
    <w:p w14:paraId="56DDAADE" w14:textId="48AE51C1" w:rsidR="004F2F2F" w:rsidRDefault="004F2F2F" w:rsidP="004F2F2F">
      <w:pPr>
        <w:pStyle w:val="Bullet"/>
        <w:rPr>
          <w:lang w:val="en-GB"/>
        </w:rPr>
      </w:pPr>
      <w:r>
        <w:rPr>
          <w:lang w:val="en-GB"/>
        </w:rPr>
        <w:t xml:space="preserve">For RDM, it will be thick provisioned at VM layer. Whether it’s thin provisioned at LUN level it’s transparent to ESXi and VM. </w:t>
      </w:r>
    </w:p>
    <w:p w14:paraId="6B4AA402" w14:textId="77777777" w:rsidR="004F2F2F" w:rsidRDefault="004F2F2F" w:rsidP="004F2F2F">
      <w:pPr>
        <w:pStyle w:val="Bullet"/>
        <w:rPr>
          <w:lang w:val="en-GB"/>
        </w:rPr>
      </w:pPr>
      <w:r>
        <w:rPr>
          <w:lang w:val="en-GB"/>
        </w:rPr>
        <w:t xml:space="preserve">For VMDK, if you use thin provisioned, you will have uncommitted space. Take note that the used space includes unmapped block, which is a form of overhead. </w:t>
      </w:r>
    </w:p>
    <w:p w14:paraId="62832324" w14:textId="1FD8986A" w:rsidR="004F2F2F" w:rsidRDefault="004F2F2F" w:rsidP="004F2F2F">
      <w:pPr>
        <w:rPr>
          <w:lang w:val="en-GB"/>
        </w:rPr>
      </w:pPr>
      <w:r>
        <w:rPr>
          <w:lang w:val="en-GB"/>
        </w:rPr>
        <w:t>vSAN protection (Failure To Tolerate) is shown in purple color. It applies to every file in the datastore. Yes, even your snapshot and log files are protected if you choose so.</w:t>
      </w:r>
    </w:p>
    <w:p w14:paraId="27C5DC24" w14:textId="2DDFB34D" w:rsidR="00B43BE6" w:rsidRDefault="00B43BE6" w:rsidP="00F84E6A">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B43BE6" w:rsidRPr="00E51A31" w14:paraId="33E70FF6" w14:textId="77777777" w:rsidTr="00F84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Borders>
              <w:bottom w:val="none" w:sz="0" w:space="0" w:color="auto"/>
            </w:tcBorders>
            <w:shd w:val="clear" w:color="auto" w:fill="F2F2F2" w:themeFill="background1" w:themeFillShade="F2"/>
          </w:tcPr>
          <w:p w14:paraId="6C9B0633" w14:textId="4DB2CB6D" w:rsidR="00B43BE6" w:rsidRPr="00D855F0" w:rsidRDefault="00B43BE6" w:rsidP="00E440AB">
            <w:pPr>
              <w:pStyle w:val="Tableheading"/>
              <w:rPr>
                <w:b/>
                <w:bCs w:val="0"/>
              </w:rPr>
            </w:pPr>
            <w:r>
              <w:rPr>
                <w:b/>
                <w:bCs w:val="0"/>
              </w:rPr>
              <w:t>Metric</w:t>
            </w:r>
          </w:p>
        </w:tc>
        <w:tc>
          <w:tcPr>
            <w:tcW w:w="7843" w:type="dxa"/>
            <w:tcBorders>
              <w:bottom w:val="none" w:sz="0" w:space="0" w:color="auto"/>
            </w:tcBorders>
            <w:shd w:val="clear" w:color="auto" w:fill="F2F2F2" w:themeFill="background1" w:themeFillShade="F2"/>
          </w:tcPr>
          <w:p w14:paraId="1249CA6A" w14:textId="77777777" w:rsidR="00B43BE6" w:rsidRPr="00D855F0" w:rsidRDefault="00B43BE6" w:rsidP="00E440AB">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CB27C4" w:rsidRPr="00E51A31" w14:paraId="151BB43C" w14:textId="77777777" w:rsidTr="00F84E6A">
        <w:tc>
          <w:tcPr>
            <w:cnfStyle w:val="001000000000" w:firstRow="0" w:lastRow="0" w:firstColumn="1" w:lastColumn="0" w:oddVBand="0" w:evenVBand="0" w:oddHBand="0" w:evenHBand="0" w:firstRowFirstColumn="0" w:firstRowLastColumn="0" w:lastRowFirstColumn="0" w:lastRowLastColumn="0"/>
            <w:tcW w:w="2623" w:type="dxa"/>
          </w:tcPr>
          <w:p w14:paraId="33C947B9" w14:textId="3FD00525" w:rsidR="00CB27C4" w:rsidRDefault="00CB27C4" w:rsidP="00E440AB">
            <w:pPr>
              <w:pStyle w:val="Tablecontent"/>
              <w:rPr>
                <w:lang w:val="en-GB"/>
              </w:rPr>
            </w:pPr>
            <w:r w:rsidRPr="00CB27C4">
              <w:rPr>
                <w:lang w:val="en-SG"/>
              </w:rPr>
              <w:t xml:space="preserve">Disk Space | </w:t>
            </w:r>
            <w:r>
              <w:rPr>
                <w:lang w:val="en-GB"/>
              </w:rPr>
              <w:t>Virtual Disk Used (GB)</w:t>
            </w:r>
          </w:p>
        </w:tc>
        <w:tc>
          <w:tcPr>
            <w:tcW w:w="7843" w:type="dxa"/>
          </w:tcPr>
          <w:p w14:paraId="4BD1531B" w14:textId="77777777" w:rsidR="00CB27C4" w:rsidRPr="009D2BDF" w:rsidRDefault="00CB27C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D2BDF">
              <w:rPr>
                <w:lang w:val="en-GB"/>
              </w:rPr>
              <w:t xml:space="preserve">The actual consumed size of the VMDK files + the configured size of the RDM files. It excludes other files such as snapshot files. Note: RDM actually appears as a VMDK in the datastore folder, when you browse files of a VM. </w:t>
            </w:r>
          </w:p>
          <w:p w14:paraId="386E16EA" w14:textId="77777777" w:rsidR="00CB27C4" w:rsidRPr="009D2BDF" w:rsidRDefault="00CB27C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D2BDF">
              <w:rPr>
                <w:lang w:val="en-GB"/>
              </w:rPr>
              <w:t xml:space="preserve">Note: For RDM the used space is the configured size of the RDM, unless the LUN is thin provisioned by the physical storage array. So its disk space consumption at VM level works like a thick provisioned disk. </w:t>
            </w:r>
          </w:p>
          <w:p w14:paraId="7271DC42" w14:textId="77777777" w:rsidR="00CB27C4" w:rsidRDefault="00CB27C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tc>
      </w:tr>
      <w:tr w:rsidR="00CB27C4" w:rsidRPr="00E51A31" w14:paraId="06E7A48B" w14:textId="77777777" w:rsidTr="00F84E6A">
        <w:tc>
          <w:tcPr>
            <w:cnfStyle w:val="001000000000" w:firstRow="0" w:lastRow="0" w:firstColumn="1" w:lastColumn="0" w:oddVBand="0" w:evenVBand="0" w:oddHBand="0" w:evenHBand="0" w:firstRowFirstColumn="0" w:firstRowLastColumn="0" w:lastRowFirstColumn="0" w:lastRowLastColumn="0"/>
            <w:tcW w:w="2623" w:type="dxa"/>
          </w:tcPr>
          <w:p w14:paraId="272042D1" w14:textId="75355B92" w:rsidR="00CB27C4" w:rsidRDefault="00CB27C4" w:rsidP="00E440AB">
            <w:pPr>
              <w:pStyle w:val="Tablecontent"/>
              <w:rPr>
                <w:lang w:val="en-GB"/>
              </w:rPr>
            </w:pPr>
            <w:r w:rsidRPr="00CB27C4">
              <w:rPr>
                <w:lang w:val="en-SG"/>
              </w:rPr>
              <w:t xml:space="preserve">Disk Space | </w:t>
            </w:r>
            <w:r>
              <w:rPr>
                <w:lang w:val="en-GB"/>
              </w:rPr>
              <w:t>Virtual Machine Used (GB)</w:t>
            </w:r>
          </w:p>
        </w:tc>
        <w:tc>
          <w:tcPr>
            <w:tcW w:w="7843" w:type="dxa"/>
          </w:tcPr>
          <w:p w14:paraId="1D1DF10E" w14:textId="77777777" w:rsidR="00CB27C4" w:rsidRPr="00CB27C4" w:rsidRDefault="00CB27C4" w:rsidP="00CB27C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Just like above, but includes non virtual disks. So this metric is always larger.</w:t>
            </w:r>
          </w:p>
          <w:p w14:paraId="32E2B4C3" w14:textId="20B56481" w:rsidR="00CB27C4" w:rsidRDefault="00CB27C4" w:rsidP="00CB27C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rFonts w:eastAsiaTheme="minorHAnsi"/>
                <w:lang w:val="en-GB" w:eastAsia="en-GB"/>
              </w:rPr>
              <w:t>The actual consumed size of the VM files + the configured size of the RDM files. It includes all files in the VM folder in the datastore(s).</w:t>
            </w:r>
          </w:p>
          <w:p w14:paraId="0EA15776" w14:textId="77777777" w:rsidR="00CB27C4" w:rsidRDefault="00CB27C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6190B11E" w14:textId="56B682A0" w:rsidR="00CB27C4" w:rsidRDefault="00CB27C4" w:rsidP="00CB27C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Sum ( [layoutEx.file] uniqueSize != null ? uniqueSize : size) / (1024 * 1024 * 1024)</w:t>
            </w:r>
          </w:p>
        </w:tc>
      </w:tr>
      <w:tr w:rsidR="00CB27C4" w:rsidRPr="00E51A31" w14:paraId="128C0298" w14:textId="77777777" w:rsidTr="00F84E6A">
        <w:tc>
          <w:tcPr>
            <w:cnfStyle w:val="001000000000" w:firstRow="0" w:lastRow="0" w:firstColumn="1" w:lastColumn="0" w:oddVBand="0" w:evenVBand="0" w:oddHBand="0" w:evenHBand="0" w:firstRowFirstColumn="0" w:firstRowLastColumn="0" w:lastRowFirstColumn="0" w:lastRowLastColumn="0"/>
            <w:tcW w:w="2623" w:type="dxa"/>
          </w:tcPr>
          <w:p w14:paraId="6E34B3BC" w14:textId="7A3630E4" w:rsidR="00CB27C4" w:rsidRPr="00CB27C4" w:rsidRDefault="00CB27C4" w:rsidP="00E440AB">
            <w:pPr>
              <w:pStyle w:val="Tablecontent"/>
              <w:rPr>
                <w:lang w:val="en-SG"/>
              </w:rPr>
            </w:pPr>
            <w:r w:rsidRPr="00CB27C4">
              <w:rPr>
                <w:lang w:val="en-SG"/>
              </w:rPr>
              <w:t>Disk Space | &lt;Datastore Name&gt; | Virtual Machine Used</w:t>
            </w:r>
            <w:r>
              <w:rPr>
                <w:lang w:val="en-SG"/>
              </w:rPr>
              <w:t xml:space="preserve"> (GB)</w:t>
            </w:r>
          </w:p>
        </w:tc>
        <w:tc>
          <w:tcPr>
            <w:tcW w:w="7843" w:type="dxa"/>
          </w:tcPr>
          <w:p w14:paraId="76E03632" w14:textId="0C8C6F7A" w:rsidR="00CB27C4" w:rsidRPr="00CB27C4" w:rsidRDefault="00CB27C4" w:rsidP="00CB27C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Just like above, but only includes files in that specific datastore only. For VM that only reside</w:t>
            </w:r>
            <w:r>
              <w:rPr>
                <w:lang w:val="en-GB"/>
              </w:rPr>
              <w:t>s</w:t>
            </w:r>
            <w:r w:rsidRPr="00CB27C4">
              <w:rPr>
                <w:lang w:val="en-GB"/>
              </w:rPr>
              <w:t xml:space="preserve"> in 1 datastore, the value will be identical to above.</w:t>
            </w:r>
          </w:p>
        </w:tc>
      </w:tr>
      <w:tr w:rsidR="00B43BE6" w:rsidRPr="00E51A31" w14:paraId="66BA3147" w14:textId="77777777" w:rsidTr="00F84E6A">
        <w:tc>
          <w:tcPr>
            <w:cnfStyle w:val="001000000000" w:firstRow="0" w:lastRow="0" w:firstColumn="1" w:lastColumn="0" w:oddVBand="0" w:evenVBand="0" w:oddHBand="0" w:evenHBand="0" w:firstRowFirstColumn="0" w:firstRowLastColumn="0" w:lastRowFirstColumn="0" w:lastRowLastColumn="0"/>
            <w:tcW w:w="2623" w:type="dxa"/>
          </w:tcPr>
          <w:p w14:paraId="425C26D6" w14:textId="51FF81CE" w:rsidR="00B43BE6" w:rsidRPr="00A452F2" w:rsidRDefault="00CB27C4" w:rsidP="00CB27C4">
            <w:pPr>
              <w:pStyle w:val="Tablecontent"/>
              <w:rPr>
                <w:lang w:val="en-GB"/>
              </w:rPr>
            </w:pPr>
            <w:r w:rsidRPr="00CB27C4">
              <w:rPr>
                <w:lang w:val="en-GB"/>
              </w:rPr>
              <w:t>Disk Space |</w:t>
            </w:r>
            <w:r>
              <w:rPr>
                <w:lang w:val="en-GB"/>
              </w:rPr>
              <w:t xml:space="preserve"> </w:t>
            </w:r>
            <w:r w:rsidR="00B43BE6">
              <w:rPr>
                <w:lang w:val="en-GB"/>
              </w:rPr>
              <w:t>Provisioned Space for VM</w:t>
            </w:r>
          </w:p>
        </w:tc>
        <w:tc>
          <w:tcPr>
            <w:tcW w:w="7843" w:type="dxa"/>
          </w:tcPr>
          <w:p w14:paraId="07F9B012" w14:textId="31EA44FC" w:rsidR="00CB27C4" w:rsidRDefault="00CB27C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 xml:space="preserve">Just like the </w:t>
            </w:r>
            <w:r w:rsidRPr="00F84E6A">
              <w:rPr>
                <w:color w:val="00B0F0"/>
                <w:lang w:val="en-GB"/>
              </w:rPr>
              <w:t>Disk Space | Virtual Machine Used (GB)</w:t>
            </w:r>
            <w:r w:rsidRPr="00CB27C4">
              <w:rPr>
                <w:lang w:val="en-GB"/>
              </w:rPr>
              <w:t>, but thin provisioned is based on configured not actual usage. So this metric will have higher value i</w:t>
            </w:r>
            <w:r>
              <w:rPr>
                <w:lang w:val="en-GB"/>
              </w:rPr>
              <w:t>f</w:t>
            </w:r>
            <w:r w:rsidRPr="00CB27C4">
              <w:rPr>
                <w:lang w:val="en-GB"/>
              </w:rPr>
              <w:t xml:space="preserve"> the thin provisioned is not fully used.</w:t>
            </w:r>
          </w:p>
          <w:p w14:paraId="036545ED" w14:textId="17B66877" w:rsidR="00CB27C4" w:rsidRDefault="00CB27C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metric is useful at the datastore level. When you overcommit the space and want to know what the total space would be when all the VMs grow to the full size. </w:t>
            </w:r>
          </w:p>
          <w:p w14:paraId="4BD25188" w14:textId="6BC1C4F7" w:rsidR="004F2F2F" w:rsidRDefault="004F2F2F"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This metric is not useful for capacity as it mixes both allocation and utilization.</w:t>
            </w:r>
          </w:p>
          <w:p w14:paraId="11683B5E" w14:textId="77777777" w:rsidR="00B43BE6" w:rsidRPr="00A452F2" w:rsidRDefault="00B43BE6"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BTW, there can be cased where the number here is rep</w:t>
            </w:r>
            <w:r>
              <w:t>orted as much higher number</w:t>
            </w:r>
            <w:r>
              <w:rPr>
                <w:lang w:val="en-GB"/>
              </w:rPr>
              <w:t xml:space="preserve">. See </w:t>
            </w:r>
            <w:hyperlink r:id="rId709" w:history="1">
              <w:r w:rsidRPr="00E6215C">
                <w:rPr>
                  <w:rStyle w:val="Hyperlink"/>
                  <w:lang w:val="en-GB"/>
                </w:rPr>
                <w:t>KB 83990</w:t>
              </w:r>
            </w:hyperlink>
            <w:r>
              <w:rPr>
                <w:lang w:val="en-GB"/>
              </w:rPr>
              <w:t xml:space="preserve">. This is fixed in </w:t>
            </w:r>
            <w:hyperlink r:id="rId710"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bl>
    <w:p w14:paraId="1DE74F8D" w14:textId="1F6F5CF2" w:rsidR="00B43BE6" w:rsidRDefault="00B43BE6" w:rsidP="00B43BE6">
      <w:pPr>
        <w:pStyle w:val="BeforeTable"/>
        <w:rPr>
          <w:lang w:val="en-GB"/>
        </w:rPr>
      </w:pPr>
    </w:p>
    <w:p w14:paraId="0E4D7394" w14:textId="3A7432A9" w:rsidR="00CB27C4" w:rsidRDefault="00CB27C4" w:rsidP="00CB27C4">
      <w:pPr>
        <w:rPr>
          <w:lang w:val="en-GB"/>
        </w:rPr>
      </w:pPr>
      <w:r>
        <w:rPr>
          <w:lang w:val="en-GB"/>
        </w:rPr>
        <w:t>Snapshot related metric:</w:t>
      </w:r>
    </w:p>
    <w:p w14:paraId="16C845EE" w14:textId="77777777" w:rsidR="004F2F2F" w:rsidRDefault="004F2F2F" w:rsidP="004F2F2F">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23"/>
        <w:gridCol w:w="7843"/>
      </w:tblGrid>
      <w:tr w:rsidR="00CB27C4" w:rsidRPr="00E51A31" w14:paraId="16280CB3" w14:textId="77777777" w:rsidTr="00CB27C4">
        <w:tc>
          <w:tcPr>
            <w:cnfStyle w:val="001000000000" w:firstRow="0" w:lastRow="0" w:firstColumn="1" w:lastColumn="0" w:oddVBand="0" w:evenVBand="0" w:oddHBand="0" w:evenHBand="0" w:firstRowFirstColumn="0" w:firstRowLastColumn="0" w:lastRowFirstColumn="0" w:lastRowLastColumn="0"/>
            <w:tcW w:w="2623" w:type="dxa"/>
          </w:tcPr>
          <w:p w14:paraId="171F9070" w14:textId="7B59103B" w:rsidR="00CB27C4" w:rsidRPr="003902CF" w:rsidRDefault="003902CF" w:rsidP="00E440AB">
            <w:pPr>
              <w:pStyle w:val="Tablecontent"/>
            </w:pPr>
            <w:r w:rsidRPr="003902CF">
              <w:t xml:space="preserve">Disk Space | </w:t>
            </w:r>
            <w:r w:rsidRPr="003902CF">
              <w:rPr>
                <w:lang w:val="en-SG"/>
              </w:rPr>
              <w:t>Snapshot | Virtual Machine Used (GB)</w:t>
            </w:r>
          </w:p>
        </w:tc>
        <w:tc>
          <w:tcPr>
            <w:tcW w:w="7843" w:type="dxa"/>
          </w:tcPr>
          <w:p w14:paraId="30F4D3CF" w14:textId="63F98D62" w:rsidR="00CB27C4" w:rsidRDefault="003902CF"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3902CF">
              <w:rPr>
                <w:lang w:val="en-SG"/>
              </w:rPr>
              <w:t>Disk Space used by all files created by snapshot (vmdk and non vmdk). This is the total space that can be reclaimed if the snapshot is removed.</w:t>
            </w:r>
            <w:r>
              <w:rPr>
                <w:lang w:val="en-SG"/>
              </w:rPr>
              <w:t xml:space="preserve"> </w:t>
            </w:r>
            <w:r w:rsidR="00CB27C4">
              <w:rPr>
                <w:lang w:val="en-GB"/>
              </w:rPr>
              <w:t>Use this to quickly determine which VMs have large snapshot</w:t>
            </w:r>
            <w:r>
              <w:rPr>
                <w:lang w:val="en-GB"/>
              </w:rPr>
              <w:t>.</w:t>
            </w:r>
          </w:p>
          <w:p w14:paraId="06762A19" w14:textId="77777777" w:rsidR="003902CF" w:rsidRDefault="003902CF"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58AAAA50" w14:textId="77777777" w:rsidR="003902CF" w:rsidRPr="003902CF" w:rsidRDefault="003902CF" w:rsidP="003902CF">
            <w:pPr>
              <w:pStyle w:val="Tablecontent"/>
              <w:cnfStyle w:val="000000000000" w:firstRow="0" w:lastRow="0" w:firstColumn="0" w:lastColumn="0" w:oddVBand="0" w:evenVBand="0" w:oddHBand="0" w:evenHBand="0" w:firstRowFirstColumn="0" w:firstRowLastColumn="0" w:lastRowFirstColumn="0" w:lastRowLastColumn="0"/>
            </w:pPr>
            <w:r w:rsidRPr="003902CF">
              <w:t>Sum of all files size / (1024 * 1024 * 1024) </w:t>
            </w:r>
          </w:p>
          <w:p w14:paraId="3B6E6BBD" w14:textId="2755BCAB" w:rsidR="003902CF" w:rsidRPr="003902CF" w:rsidRDefault="003902CF" w:rsidP="00E440AB">
            <w:pPr>
              <w:pStyle w:val="Tablecontent"/>
              <w:cnfStyle w:val="000000000000" w:firstRow="0" w:lastRow="0" w:firstColumn="0" w:lastColumn="0" w:oddVBand="0" w:evenVBand="0" w:oddHBand="0" w:evenHBand="0" w:firstRowFirstColumn="0" w:firstRowLastColumn="0" w:lastRowFirstColumn="0" w:lastRowLastColumn="0"/>
            </w:pPr>
            <w:r w:rsidRPr="003902CF">
              <w:t>where aggregation is only done for snapshot files. A file is a snapshot file if its layoutEx file type equalts to snapshotData, or snapshotList or snapshotMemory</w:t>
            </w:r>
          </w:p>
        </w:tc>
      </w:tr>
      <w:tr w:rsidR="00CB27C4" w:rsidRPr="00E51A31" w14:paraId="013F50C2" w14:textId="77777777" w:rsidTr="00CB27C4">
        <w:tc>
          <w:tcPr>
            <w:cnfStyle w:val="001000000000" w:firstRow="0" w:lastRow="0" w:firstColumn="1" w:lastColumn="0" w:oddVBand="0" w:evenVBand="0" w:oddHBand="0" w:evenHBand="0" w:firstRowFirstColumn="0" w:firstRowLastColumn="0" w:lastRowFirstColumn="0" w:lastRowLastColumn="0"/>
            <w:tcW w:w="2623" w:type="dxa"/>
          </w:tcPr>
          <w:p w14:paraId="71AC7D7C" w14:textId="77F9DA8A" w:rsidR="00CB27C4" w:rsidRDefault="00925EBF" w:rsidP="00E440AB">
            <w:pPr>
              <w:pStyle w:val="Tablecontent"/>
              <w:rPr>
                <w:lang w:val="en-GB"/>
              </w:rPr>
            </w:pPr>
            <w:r w:rsidRPr="00925EBF">
              <w:rPr>
                <w:lang w:val="en-GB"/>
              </w:rPr>
              <w:t>Disk Space | Snapshot | Access Time (ms)</w:t>
            </w:r>
          </w:p>
        </w:tc>
        <w:tc>
          <w:tcPr>
            <w:tcW w:w="7843" w:type="dxa"/>
          </w:tcPr>
          <w:p w14:paraId="0156FD47" w14:textId="00727D4B" w:rsidR="00CB27C4" w:rsidRDefault="00925EBF"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25EBF">
              <w:rPr>
                <w:lang w:val="en-GB"/>
              </w:rPr>
              <w:t>The date and timestamp the snapshot was taken.</w:t>
            </w:r>
            <w:r>
              <w:rPr>
                <w:lang w:val="en-GB"/>
              </w:rPr>
              <w:t xml:space="preserve"> Note you need to format this.</w:t>
            </w:r>
          </w:p>
        </w:tc>
      </w:tr>
    </w:tbl>
    <w:p w14:paraId="20AEBE2C" w14:textId="62C42C10" w:rsidR="00B43BE6" w:rsidRDefault="00B43BE6" w:rsidP="00C77D38">
      <w:pPr>
        <w:pStyle w:val="Heading6"/>
      </w:pPr>
      <w:r>
        <w:t>Raw Device Mapping</w:t>
      </w:r>
    </w:p>
    <w:p w14:paraId="109FFEFD" w14:textId="2DF0139F" w:rsidR="00C23267" w:rsidRPr="00C23267" w:rsidRDefault="00C23267" w:rsidP="00C23267">
      <w:pPr>
        <w:rPr>
          <w:lang w:val="en-GB"/>
        </w:rPr>
      </w:pPr>
      <w:r>
        <w:rPr>
          <w:lang w:val="en-GB"/>
        </w:rPr>
        <w:t xml:space="preserve">RDM appears clearly as LUN in the VM </w:t>
      </w:r>
      <w:r w:rsidRPr="00C23267">
        <w:rPr>
          <w:color w:val="0070C0"/>
          <w:lang w:val="en-GB"/>
        </w:rPr>
        <w:t>Edit Settings</w:t>
      </w:r>
      <w:r>
        <w:rPr>
          <w:lang w:val="en-GB"/>
        </w:rPr>
        <w:t xml:space="preserve"> dialog box</w:t>
      </w:r>
    </w:p>
    <w:p w14:paraId="4C0B0ECF" w14:textId="41B0CFAD" w:rsidR="00F406A4" w:rsidRPr="00F406A4" w:rsidRDefault="00F406A4" w:rsidP="00C23267">
      <w:pPr>
        <w:jc w:val="center"/>
        <w:rPr>
          <w:lang w:val="en-GB"/>
        </w:rPr>
      </w:pPr>
      <w:r w:rsidRPr="00F406A4">
        <w:rPr>
          <w:noProof/>
        </w:rPr>
        <w:drawing>
          <wp:inline distT="0" distB="0" distL="0" distR="0" wp14:anchorId="371BF664" wp14:editId="0253A74A">
            <wp:extent cx="5897612" cy="3764280"/>
            <wp:effectExtent l="0" t="0" r="8255" b="7620"/>
            <wp:docPr id="1525330303" name="Content Placeholder 8" descr="Graphical user interface, application&#10;&#10;Description automatically generated">
              <a:extLst xmlns:a="http://schemas.openxmlformats.org/drawingml/2006/main">
                <a:ext uri="{FF2B5EF4-FFF2-40B4-BE49-F238E27FC236}">
                  <a16:creationId xmlns:a16="http://schemas.microsoft.com/office/drawing/2014/main" id="{B0FC172D-BE98-47DB-8CF8-49730364E4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25330303" name="Content Placeholder 8" descr="Graphical user interface, application&#10;&#10;Description automatically generated">
                      <a:extLst>
                        <a:ext uri="{FF2B5EF4-FFF2-40B4-BE49-F238E27FC236}">
                          <a16:creationId xmlns:a16="http://schemas.microsoft.com/office/drawing/2014/main" id="{B0FC172D-BE98-47DB-8CF8-49730364E46C}"/>
                        </a:ext>
                      </a:extLst>
                    </pic:cNvPr>
                    <pic:cNvPicPr>
                      <a:picLocks noGrp="1" noChangeAspect="1"/>
                    </pic:cNvPicPr>
                  </pic:nvPicPr>
                  <pic:blipFill rotWithShape="1">
                    <a:blip r:embed="rId711"/>
                    <a:srcRect b="32621"/>
                    <a:stretch/>
                  </pic:blipFill>
                  <pic:spPr bwMode="auto">
                    <a:xfrm>
                      <a:off x="0" y="0"/>
                      <a:ext cx="5897880" cy="3764451"/>
                    </a:xfrm>
                    <a:prstGeom prst="rect">
                      <a:avLst/>
                    </a:prstGeom>
                    <a:ln>
                      <a:noFill/>
                    </a:ln>
                    <a:effectLst/>
                    <a:extLst>
                      <a:ext uri="{53640926-AAD7-44D8-BBD7-CCE9431645EC}">
                        <a14:shadowObscured xmlns:a14="http://schemas.microsoft.com/office/drawing/2010/main"/>
                      </a:ext>
                    </a:extLst>
                  </pic:spPr>
                </pic:pic>
              </a:graphicData>
            </a:graphic>
          </wp:inline>
        </w:drawing>
      </w:r>
    </w:p>
    <w:p w14:paraId="46960853" w14:textId="3EB0EB4A" w:rsidR="00C23267" w:rsidRDefault="00C23267" w:rsidP="00295BE0">
      <w:pPr>
        <w:rPr>
          <w:lang w:val="en-GB"/>
        </w:rPr>
      </w:pPr>
      <w:r>
        <w:rPr>
          <w:lang w:val="en-GB"/>
        </w:rPr>
        <w:t>But what does it appear when you browse the VM folder in the parent datastore?</w:t>
      </w:r>
    </w:p>
    <w:p w14:paraId="1F92F490" w14:textId="0F8EF1E1" w:rsidR="00295BE0" w:rsidRDefault="0047264B" w:rsidP="00295BE0">
      <w:pPr>
        <w:rPr>
          <w:lang w:val="en-GB"/>
        </w:rPr>
      </w:pPr>
      <w:r>
        <w:rPr>
          <w:lang w:val="en-GB"/>
        </w:rPr>
        <w:t>RDM appears like a regular VMDK file</w:t>
      </w:r>
      <w:r w:rsidR="00C23267">
        <w:rPr>
          <w:lang w:val="en-GB"/>
        </w:rPr>
        <w:t>. There is no way to distinguish it.</w:t>
      </w:r>
    </w:p>
    <w:p w14:paraId="63BD01D1" w14:textId="77777777" w:rsidR="00295BE0" w:rsidRDefault="00295BE0" w:rsidP="00295BE0">
      <w:pPr>
        <w:rPr>
          <w:lang w:val="en-GB"/>
        </w:rPr>
      </w:pPr>
      <w:r w:rsidRPr="009D2BDF">
        <w:rPr>
          <w:noProof/>
        </w:rPr>
        <w:lastRenderedPageBreak/>
        <w:drawing>
          <wp:inline distT="0" distB="0" distL="0" distR="0" wp14:anchorId="64FB9008" wp14:editId="3143C707">
            <wp:extent cx="6545580" cy="2346995"/>
            <wp:effectExtent l="0" t="0" r="7620" b="0"/>
            <wp:docPr id="1525330292" name="Picture 4" descr="Graphical user interface, text, application&#10;&#10;Description automatically generated">
              <a:extLst xmlns:a="http://schemas.openxmlformats.org/drawingml/2006/main">
                <a:ext uri="{FF2B5EF4-FFF2-40B4-BE49-F238E27FC236}">
                  <a16:creationId xmlns:a16="http://schemas.microsoft.com/office/drawing/2014/main" id="{8596859C-5454-4A7D-FDDC-A6FE745CD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8596859C-5454-4A7D-FDDC-A6FE745CD6EC}"/>
                        </a:ext>
                      </a:extLst>
                    </pic:cNvPr>
                    <pic:cNvPicPr>
                      <a:picLocks noChangeAspect="1"/>
                    </pic:cNvPicPr>
                  </pic:nvPicPr>
                  <pic:blipFill rotWithShape="1">
                    <a:blip r:embed="rId712"/>
                    <a:srcRect r="17927" b="23318"/>
                    <a:stretch/>
                  </pic:blipFill>
                  <pic:spPr bwMode="auto">
                    <a:xfrm>
                      <a:off x="0" y="0"/>
                      <a:ext cx="6549398" cy="2348364"/>
                    </a:xfrm>
                    <a:prstGeom prst="rect">
                      <a:avLst/>
                    </a:prstGeom>
                    <a:ln>
                      <a:noFill/>
                    </a:ln>
                    <a:extLst>
                      <a:ext uri="{53640926-AAD7-44D8-BBD7-CCE9431645EC}">
                        <a14:shadowObscured xmlns:a14="http://schemas.microsoft.com/office/drawing/2010/main"/>
                      </a:ext>
                    </a:extLst>
                  </pic:spPr>
                </pic:pic>
              </a:graphicData>
            </a:graphic>
          </wp:inline>
        </w:drawing>
      </w:r>
    </w:p>
    <w:p w14:paraId="4DDC834C" w14:textId="2CB091BD" w:rsidR="00295BE0" w:rsidRPr="00295BE0" w:rsidRDefault="0047264B" w:rsidP="00295BE0">
      <w:pPr>
        <w:rPr>
          <w:lang w:val="en-GB"/>
        </w:rPr>
      </w:pPr>
      <w:r>
        <w:rPr>
          <w:lang w:val="en-GB"/>
        </w:rPr>
        <w:t xml:space="preserve">vRealize Operations </w:t>
      </w:r>
      <w:r w:rsidR="00C23267">
        <w:rPr>
          <w:lang w:val="en-GB"/>
        </w:rPr>
        <w:t xml:space="preserve">sports the following </w:t>
      </w:r>
      <w:r>
        <w:rPr>
          <w:lang w:val="en-GB"/>
        </w:rPr>
        <w:t>metrics</w:t>
      </w:r>
      <w:r w:rsidR="00C23267">
        <w:rPr>
          <w:lang w:val="en-GB"/>
        </w:rPr>
        <w:t xml:space="preserve"> and properties to manage RDM:</w:t>
      </w:r>
    </w:p>
    <w:p w14:paraId="6AC2665D" w14:textId="77777777" w:rsidR="00B43BE6" w:rsidRDefault="00B43BE6" w:rsidP="00B43BE6">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860"/>
        <w:gridCol w:w="5490"/>
      </w:tblGrid>
      <w:tr w:rsidR="00B43BE6" w14:paraId="000A6B7B" w14:textId="77777777" w:rsidTr="00E440AB">
        <w:tc>
          <w:tcPr>
            <w:tcW w:w="4860" w:type="dxa"/>
            <w:shd w:val="clear" w:color="auto" w:fill="F2F2F2" w:themeFill="background1" w:themeFillShade="F2"/>
          </w:tcPr>
          <w:p w14:paraId="3EDDE975" w14:textId="77777777" w:rsidR="00B43BE6" w:rsidRDefault="00B43BE6" w:rsidP="00E440AB">
            <w:pPr>
              <w:pStyle w:val="Tableheading"/>
              <w:rPr>
                <w:color w:val="FF0000"/>
              </w:rPr>
            </w:pPr>
            <w:r w:rsidRPr="009018CD">
              <w:t>Property Name</w:t>
            </w:r>
          </w:p>
        </w:tc>
        <w:tc>
          <w:tcPr>
            <w:tcW w:w="5490" w:type="dxa"/>
            <w:shd w:val="clear" w:color="auto" w:fill="F2F2F2" w:themeFill="background1" w:themeFillShade="F2"/>
          </w:tcPr>
          <w:p w14:paraId="62520804" w14:textId="77777777" w:rsidR="00B43BE6" w:rsidRDefault="00B43BE6" w:rsidP="00E440AB">
            <w:pPr>
              <w:pStyle w:val="Tableheading"/>
              <w:rPr>
                <w:color w:val="FF0000"/>
              </w:rPr>
            </w:pPr>
            <w:r w:rsidRPr="009018CD">
              <w:t>Values</w:t>
            </w:r>
          </w:p>
        </w:tc>
      </w:tr>
      <w:tr w:rsidR="00B43BE6" w14:paraId="78E8557F" w14:textId="77777777" w:rsidTr="00E440AB">
        <w:tc>
          <w:tcPr>
            <w:tcW w:w="4860" w:type="dxa"/>
          </w:tcPr>
          <w:p w14:paraId="2ACA01FC" w14:textId="77777777" w:rsidR="00B43BE6" w:rsidRDefault="00B43BE6" w:rsidP="00E440AB">
            <w:pPr>
              <w:pStyle w:val="Tablecontent"/>
              <w:rPr>
                <w:color w:val="FF0000"/>
              </w:rPr>
            </w:pPr>
            <w:r w:rsidRPr="009018CD">
              <w:t>Configuration | Number of RDMs</w:t>
            </w:r>
          </w:p>
        </w:tc>
        <w:tc>
          <w:tcPr>
            <w:tcW w:w="5490" w:type="dxa"/>
          </w:tcPr>
          <w:p w14:paraId="22BAF226" w14:textId="77777777" w:rsidR="00B43BE6" w:rsidRDefault="00B43BE6" w:rsidP="00E440AB">
            <w:pPr>
              <w:pStyle w:val="Tablecontent"/>
              <w:rPr>
                <w:color w:val="FF0000"/>
              </w:rPr>
            </w:pPr>
            <w:r w:rsidRPr="009018CD">
              <w:t>Number of RDMs attached to the VM</w:t>
            </w:r>
          </w:p>
        </w:tc>
      </w:tr>
      <w:tr w:rsidR="00B43BE6" w14:paraId="2F4F3DFF" w14:textId="77777777" w:rsidTr="00E440AB">
        <w:tc>
          <w:tcPr>
            <w:tcW w:w="4860" w:type="dxa"/>
          </w:tcPr>
          <w:p w14:paraId="0424E419" w14:textId="77777777" w:rsidR="00B43BE6" w:rsidRDefault="00B43BE6" w:rsidP="00E440AB">
            <w:pPr>
              <w:pStyle w:val="Tablecontent"/>
              <w:rPr>
                <w:color w:val="FF0000"/>
              </w:rPr>
            </w:pPr>
            <w:r w:rsidRPr="009018CD">
              <w:t>Virtual Disk : instance name | Is RDM</w:t>
            </w:r>
          </w:p>
        </w:tc>
        <w:tc>
          <w:tcPr>
            <w:tcW w:w="5490" w:type="dxa"/>
          </w:tcPr>
          <w:p w14:paraId="164F4968" w14:textId="77777777" w:rsidR="00B43BE6" w:rsidRPr="009018CD" w:rsidRDefault="00B43BE6" w:rsidP="00E440AB">
            <w:pPr>
              <w:pStyle w:val="Tablecontent"/>
            </w:pPr>
            <w:r w:rsidRPr="009018CD">
              <w:t>true</w:t>
            </w:r>
          </w:p>
          <w:p w14:paraId="7ABFE8B4" w14:textId="77777777" w:rsidR="00B43BE6" w:rsidRDefault="00B43BE6" w:rsidP="00E440AB">
            <w:pPr>
              <w:pStyle w:val="Tablecontent"/>
              <w:rPr>
                <w:color w:val="FF0000"/>
              </w:rPr>
            </w:pPr>
            <w:r w:rsidRPr="009018CD">
              <w:t>false</w:t>
            </w:r>
          </w:p>
        </w:tc>
      </w:tr>
      <w:tr w:rsidR="00B43BE6" w14:paraId="2790F249" w14:textId="77777777" w:rsidTr="00E440AB">
        <w:tc>
          <w:tcPr>
            <w:tcW w:w="4860" w:type="dxa"/>
          </w:tcPr>
          <w:p w14:paraId="0E0A3C2D" w14:textId="77777777" w:rsidR="00B43BE6" w:rsidRDefault="00B43BE6" w:rsidP="00E440AB">
            <w:pPr>
              <w:pStyle w:val="Tablecontent"/>
              <w:rPr>
                <w:color w:val="FF0000"/>
              </w:rPr>
            </w:pPr>
            <w:r w:rsidRPr="009018CD">
              <w:t>Virtual Disk : instance name | Compatibility Mode</w:t>
            </w:r>
          </w:p>
        </w:tc>
        <w:tc>
          <w:tcPr>
            <w:tcW w:w="5490" w:type="dxa"/>
          </w:tcPr>
          <w:p w14:paraId="39B34A56" w14:textId="77777777" w:rsidR="00B43BE6" w:rsidRPr="009018CD" w:rsidRDefault="00B43BE6" w:rsidP="00E440AB">
            <w:pPr>
              <w:pStyle w:val="Tablecontent"/>
            </w:pPr>
            <w:r w:rsidRPr="009018CD">
              <w:t>Physical</w:t>
            </w:r>
          </w:p>
          <w:p w14:paraId="2E37A3BA" w14:textId="77777777" w:rsidR="00B43BE6" w:rsidRDefault="00B43BE6" w:rsidP="00E440AB">
            <w:pPr>
              <w:pStyle w:val="Tablecontent"/>
              <w:rPr>
                <w:color w:val="FF0000"/>
              </w:rPr>
            </w:pPr>
            <w:r w:rsidRPr="009018CD">
              <w:t>Virtual</w:t>
            </w:r>
          </w:p>
        </w:tc>
      </w:tr>
      <w:tr w:rsidR="00B43BE6" w14:paraId="6DFEFEA7" w14:textId="77777777" w:rsidTr="00E440AB">
        <w:tc>
          <w:tcPr>
            <w:tcW w:w="4860" w:type="dxa"/>
          </w:tcPr>
          <w:p w14:paraId="7EAB9A94" w14:textId="77777777" w:rsidR="00B43BE6" w:rsidRDefault="00B43BE6" w:rsidP="00E440AB">
            <w:pPr>
              <w:pStyle w:val="Tablecontent"/>
              <w:rPr>
                <w:color w:val="FF0000"/>
              </w:rPr>
            </w:pPr>
            <w:r w:rsidRPr="009018CD">
              <w:t>Virtual Disk : instance name | Disk Mode</w:t>
            </w:r>
          </w:p>
        </w:tc>
        <w:tc>
          <w:tcPr>
            <w:tcW w:w="5490" w:type="dxa"/>
          </w:tcPr>
          <w:p w14:paraId="18562B96" w14:textId="77777777" w:rsidR="00B43BE6" w:rsidRPr="009018CD" w:rsidRDefault="00B43BE6" w:rsidP="00E440AB">
            <w:pPr>
              <w:pStyle w:val="Tablecontent"/>
            </w:pPr>
            <w:r w:rsidRPr="009018CD">
              <w:t>Dependent</w:t>
            </w:r>
          </w:p>
          <w:p w14:paraId="3CD2CADF" w14:textId="77777777" w:rsidR="00B43BE6" w:rsidRPr="009018CD" w:rsidRDefault="00B43BE6" w:rsidP="00E440AB">
            <w:pPr>
              <w:pStyle w:val="Tablecontent"/>
            </w:pPr>
            <w:r w:rsidRPr="009018CD">
              <w:t>Independent – Persistent</w:t>
            </w:r>
          </w:p>
          <w:p w14:paraId="7DBD9B62" w14:textId="77777777" w:rsidR="00B43BE6" w:rsidRDefault="00B43BE6" w:rsidP="00E440AB">
            <w:pPr>
              <w:pStyle w:val="Tablecontent"/>
              <w:rPr>
                <w:color w:val="FF0000"/>
              </w:rPr>
            </w:pPr>
            <w:r w:rsidRPr="009018CD">
              <w:t>Independent – Nonpersistent</w:t>
            </w:r>
          </w:p>
        </w:tc>
      </w:tr>
      <w:tr w:rsidR="00B43BE6" w14:paraId="6CB1C379" w14:textId="77777777" w:rsidTr="00E440AB">
        <w:tc>
          <w:tcPr>
            <w:tcW w:w="4860" w:type="dxa"/>
          </w:tcPr>
          <w:p w14:paraId="6A7C36D7" w14:textId="77777777" w:rsidR="00B43BE6" w:rsidRDefault="00B43BE6" w:rsidP="00E440AB">
            <w:pPr>
              <w:pStyle w:val="Tablecontent"/>
              <w:rPr>
                <w:color w:val="FF0000"/>
              </w:rPr>
            </w:pPr>
            <w:r w:rsidRPr="009018CD">
              <w:t>Virtual Disk : instance name | SCSI Bus Sharing</w:t>
            </w:r>
          </w:p>
        </w:tc>
        <w:tc>
          <w:tcPr>
            <w:tcW w:w="5490" w:type="dxa"/>
          </w:tcPr>
          <w:p w14:paraId="3A50BEC8" w14:textId="77777777" w:rsidR="00B43BE6" w:rsidRPr="009018CD" w:rsidRDefault="00B43BE6" w:rsidP="00E440AB">
            <w:pPr>
              <w:pStyle w:val="Tablecontent"/>
            </w:pPr>
            <w:r w:rsidRPr="009018CD">
              <w:t>None</w:t>
            </w:r>
          </w:p>
          <w:p w14:paraId="46B3CEFB" w14:textId="77777777" w:rsidR="00B43BE6" w:rsidRPr="009018CD" w:rsidRDefault="00B43BE6" w:rsidP="00E440AB">
            <w:pPr>
              <w:pStyle w:val="Tablecontent"/>
            </w:pPr>
            <w:r w:rsidRPr="009018CD">
              <w:t>Physical</w:t>
            </w:r>
          </w:p>
          <w:p w14:paraId="7B18423B" w14:textId="77777777" w:rsidR="00B43BE6" w:rsidRDefault="00B43BE6" w:rsidP="00E440AB">
            <w:pPr>
              <w:pStyle w:val="Tablecontent"/>
              <w:rPr>
                <w:color w:val="FF0000"/>
              </w:rPr>
            </w:pPr>
            <w:r w:rsidRPr="009018CD">
              <w:t>Virtual</w:t>
            </w:r>
          </w:p>
        </w:tc>
      </w:tr>
      <w:tr w:rsidR="00B43BE6" w14:paraId="4D9BC15B" w14:textId="77777777" w:rsidTr="00E440AB">
        <w:tc>
          <w:tcPr>
            <w:tcW w:w="4860" w:type="dxa"/>
          </w:tcPr>
          <w:p w14:paraId="7AA4E47A" w14:textId="77777777" w:rsidR="00B43BE6" w:rsidRDefault="00B43BE6" w:rsidP="00E440AB">
            <w:pPr>
              <w:pStyle w:val="Tablecontent"/>
              <w:rPr>
                <w:color w:val="FF0000"/>
              </w:rPr>
            </w:pPr>
            <w:r w:rsidRPr="009018CD">
              <w:t>Virtual Disk : instance name | SCSI Controller Type</w:t>
            </w:r>
          </w:p>
        </w:tc>
        <w:tc>
          <w:tcPr>
            <w:tcW w:w="5490" w:type="dxa"/>
          </w:tcPr>
          <w:p w14:paraId="22DE0F56" w14:textId="77777777" w:rsidR="00B43BE6" w:rsidRPr="009018CD" w:rsidRDefault="00B43BE6" w:rsidP="00E440AB">
            <w:pPr>
              <w:pStyle w:val="Tablecontent"/>
            </w:pPr>
            <w:r w:rsidRPr="009018CD">
              <w:t>BusLogic Parallel</w:t>
            </w:r>
          </w:p>
          <w:p w14:paraId="3BFF2930" w14:textId="77777777" w:rsidR="00B43BE6" w:rsidRPr="009018CD" w:rsidRDefault="00B43BE6" w:rsidP="00E440AB">
            <w:pPr>
              <w:pStyle w:val="Tablecontent"/>
            </w:pPr>
            <w:r w:rsidRPr="009018CD">
              <w:t>LSI Logic Parallel</w:t>
            </w:r>
          </w:p>
          <w:p w14:paraId="46DBF333" w14:textId="77777777" w:rsidR="00B43BE6" w:rsidRPr="009018CD" w:rsidRDefault="00B43BE6" w:rsidP="00E440AB">
            <w:pPr>
              <w:pStyle w:val="Tablecontent"/>
            </w:pPr>
            <w:r w:rsidRPr="009018CD">
              <w:t>LSI Logic SAS</w:t>
            </w:r>
          </w:p>
          <w:p w14:paraId="7F0DC06B" w14:textId="77777777" w:rsidR="00B43BE6" w:rsidRDefault="00B43BE6" w:rsidP="00E440AB">
            <w:pPr>
              <w:pStyle w:val="Tablecontent"/>
              <w:rPr>
                <w:color w:val="FF0000"/>
              </w:rPr>
            </w:pPr>
            <w:r w:rsidRPr="009018CD">
              <w:t>VMware Paravirtual</w:t>
            </w:r>
          </w:p>
        </w:tc>
      </w:tr>
      <w:tr w:rsidR="00B43BE6" w14:paraId="5790F803" w14:textId="77777777" w:rsidTr="00E440AB">
        <w:tc>
          <w:tcPr>
            <w:tcW w:w="4860" w:type="dxa"/>
          </w:tcPr>
          <w:p w14:paraId="6B559CE4" w14:textId="77777777" w:rsidR="00B43BE6" w:rsidRDefault="00B43BE6" w:rsidP="00E440AB">
            <w:pPr>
              <w:pStyle w:val="Tablecontent"/>
              <w:rPr>
                <w:color w:val="FF0000"/>
              </w:rPr>
            </w:pPr>
            <w:r w:rsidRPr="009018CD">
              <w:t>Virtual Disk : instance name | Virtual Disk Sharing</w:t>
            </w:r>
          </w:p>
        </w:tc>
        <w:tc>
          <w:tcPr>
            <w:tcW w:w="5490" w:type="dxa"/>
          </w:tcPr>
          <w:p w14:paraId="4E70D90E" w14:textId="77777777" w:rsidR="00B43BE6" w:rsidRPr="009018CD" w:rsidRDefault="00B43BE6" w:rsidP="00E440AB">
            <w:pPr>
              <w:pStyle w:val="Tablecontent"/>
            </w:pPr>
            <w:r w:rsidRPr="009018CD">
              <w:t>Unspecified</w:t>
            </w:r>
          </w:p>
          <w:p w14:paraId="5A43BC3C" w14:textId="77777777" w:rsidR="00B43BE6" w:rsidRPr="009018CD" w:rsidRDefault="00B43BE6" w:rsidP="00E440AB">
            <w:pPr>
              <w:pStyle w:val="Tablecontent"/>
            </w:pPr>
            <w:r w:rsidRPr="009018CD">
              <w:t>No Sharing</w:t>
            </w:r>
          </w:p>
          <w:p w14:paraId="739934F1" w14:textId="77777777" w:rsidR="00B43BE6" w:rsidRDefault="00B43BE6" w:rsidP="00E440AB">
            <w:pPr>
              <w:pStyle w:val="Tablecontent"/>
              <w:rPr>
                <w:color w:val="FF0000"/>
              </w:rPr>
            </w:pPr>
            <w:r w:rsidRPr="009018CD">
              <w:t>Multi-Writer</w:t>
            </w:r>
          </w:p>
        </w:tc>
      </w:tr>
    </w:tbl>
    <w:p w14:paraId="6F876BAB" w14:textId="77777777" w:rsidR="00B43BE6" w:rsidRDefault="00B43BE6" w:rsidP="00B43BE6">
      <w:pPr>
        <w:pStyle w:val="Heading6"/>
      </w:pPr>
      <w:r>
        <w:t>Multi Writer Disk</w:t>
      </w:r>
    </w:p>
    <w:p w14:paraId="393A847F" w14:textId="77777777" w:rsidR="00B43BE6" w:rsidRPr="00554D0B" w:rsidRDefault="00B43BE6" w:rsidP="00B43BE6">
      <w:pPr>
        <w:rPr>
          <w:lang w:val="en-GB"/>
        </w:rPr>
      </w:pPr>
      <w:r>
        <w:rPr>
          <w:lang w:val="en-GB"/>
        </w:rPr>
        <w:t>Shared disk can be either shared RDM or VMDK. The following screenshot shows the option when creating a multi-writer VMDK in vCenter Client.</w:t>
      </w:r>
    </w:p>
    <w:p w14:paraId="14F9BBE7" w14:textId="77777777" w:rsidR="00B43BE6" w:rsidRDefault="00B43BE6" w:rsidP="00B43BE6">
      <w:pPr>
        <w:rPr>
          <w:lang w:val="en-GB"/>
        </w:rPr>
      </w:pPr>
      <w:r w:rsidRPr="00554D0B">
        <w:rPr>
          <w:noProof/>
          <w:lang w:val="en-GB"/>
        </w:rPr>
        <w:lastRenderedPageBreak/>
        <w:drawing>
          <wp:inline distT="0" distB="0" distL="0" distR="0" wp14:anchorId="482253E5" wp14:editId="67F95C98">
            <wp:extent cx="6610923" cy="3505504"/>
            <wp:effectExtent l="0" t="0" r="0" b="0"/>
            <wp:docPr id="1525330290" name="Picture 1525330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8" name="Picture 1525330288" descr="Graphical user interface, text, application, email&#10;&#10;Description automatically generated"/>
                    <pic:cNvPicPr/>
                  </pic:nvPicPr>
                  <pic:blipFill>
                    <a:blip r:embed="rId713"/>
                    <a:stretch>
                      <a:fillRect/>
                    </a:stretch>
                  </pic:blipFill>
                  <pic:spPr>
                    <a:xfrm>
                      <a:off x="0" y="0"/>
                      <a:ext cx="6610923" cy="3505504"/>
                    </a:xfrm>
                    <a:prstGeom prst="rect">
                      <a:avLst/>
                    </a:prstGeom>
                  </pic:spPr>
                </pic:pic>
              </a:graphicData>
            </a:graphic>
          </wp:inline>
        </w:drawing>
      </w:r>
    </w:p>
    <w:p w14:paraId="4BAA567F" w14:textId="77777777" w:rsidR="00B43BE6" w:rsidRDefault="00B43BE6" w:rsidP="00B43BE6">
      <w:r>
        <w:t>When multiple VMs are sharing the same virtual disk or RDM, it creates additional challenge in capacity, cost and performance management.</w:t>
      </w:r>
    </w:p>
    <w:p w14:paraId="60C52E36" w14:textId="77777777" w:rsidR="00B43BE6" w:rsidRDefault="00B43BE6" w:rsidP="00B43BE6"/>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23"/>
        <w:gridCol w:w="7843"/>
      </w:tblGrid>
      <w:tr w:rsidR="00B43BE6" w:rsidRPr="00E51A31" w14:paraId="40B3B202" w14:textId="77777777" w:rsidTr="0047264B">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078AB2ED" w14:textId="77777777" w:rsidR="00B43BE6" w:rsidRPr="0047264B" w:rsidRDefault="00B43BE6" w:rsidP="0047264B">
            <w:pPr>
              <w:pStyle w:val="Tableheading"/>
              <w:rPr>
                <w:b/>
                <w:bCs w:val="0"/>
              </w:rPr>
            </w:pPr>
            <w:r w:rsidRPr="0047264B">
              <w:rPr>
                <w:b/>
                <w:bCs w:val="0"/>
              </w:rPr>
              <w:t>Name</w:t>
            </w:r>
          </w:p>
        </w:tc>
        <w:tc>
          <w:tcPr>
            <w:tcW w:w="7843" w:type="dxa"/>
            <w:shd w:val="clear" w:color="auto" w:fill="F2F2F2" w:themeFill="background1" w:themeFillShade="F2"/>
          </w:tcPr>
          <w:p w14:paraId="6EFED163" w14:textId="09B6181F" w:rsidR="00B43BE6" w:rsidRDefault="0047264B" w:rsidP="0047264B">
            <w:pPr>
              <w:pStyle w:val="Tableheading"/>
              <w:cnfStyle w:val="000000000000" w:firstRow="0" w:lastRow="0" w:firstColumn="0" w:lastColumn="0" w:oddVBand="0" w:evenVBand="0" w:oddHBand="0" w:evenHBand="0" w:firstRowFirstColumn="0" w:firstRowLastColumn="0" w:lastRowFirstColumn="0" w:lastRowLastColumn="0"/>
            </w:pPr>
            <w:r>
              <w:t>Description</w:t>
            </w:r>
          </w:p>
        </w:tc>
      </w:tr>
      <w:tr w:rsidR="00B43BE6" w:rsidRPr="00E51A31" w14:paraId="2C87A9E3" w14:textId="77777777" w:rsidTr="00E440AB">
        <w:tc>
          <w:tcPr>
            <w:cnfStyle w:val="001000000000" w:firstRow="0" w:lastRow="0" w:firstColumn="1" w:lastColumn="0" w:oddVBand="0" w:evenVBand="0" w:oddHBand="0" w:evenHBand="0" w:firstRowFirstColumn="0" w:firstRowLastColumn="0" w:lastRowFirstColumn="0" w:lastRowLastColumn="0"/>
            <w:tcW w:w="2623" w:type="dxa"/>
          </w:tcPr>
          <w:p w14:paraId="48C0D80F" w14:textId="77777777" w:rsidR="00B43BE6" w:rsidRPr="008D3A3F" w:rsidRDefault="00B43BE6" w:rsidP="00E440AB">
            <w:pPr>
              <w:pStyle w:val="Tablecontent"/>
              <w:rPr>
                <w:b w:val="0"/>
                <w:bCs w:val="0"/>
                <w:lang w:val="en-GB"/>
              </w:rPr>
            </w:pPr>
            <w:r w:rsidRPr="008D3A3F">
              <w:rPr>
                <w:b w:val="0"/>
                <w:bCs w:val="0"/>
                <w:lang w:val="en-GB"/>
              </w:rPr>
              <w:t>Disk Space | Active Not Shared (GB)</w:t>
            </w:r>
          </w:p>
        </w:tc>
        <w:tc>
          <w:tcPr>
            <w:tcW w:w="7843" w:type="dxa"/>
          </w:tcPr>
          <w:p w14:paraId="292D8F6B" w14:textId="77777777" w:rsidR="00B43BE6" w:rsidRPr="008D3A3F" w:rsidRDefault="00B43BE6"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D3A3F">
              <w:rPr>
                <w:lang w:val="en-GB"/>
              </w:rPr>
              <w:t xml:space="preserve">The </w:t>
            </w:r>
            <w:r>
              <w:rPr>
                <w:lang w:val="en-GB"/>
              </w:rPr>
              <w:t xml:space="preserve">total </w:t>
            </w:r>
            <w:r w:rsidRPr="008D3A3F">
              <w:rPr>
                <w:lang w:val="en-GB"/>
              </w:rPr>
              <w:t xml:space="preserve">amount of </w:t>
            </w:r>
            <w:r>
              <w:rPr>
                <w:lang w:val="en-GB"/>
              </w:rPr>
              <w:t>disk space from all the VMDK and RDM that are exclusively</w:t>
            </w:r>
            <w:r w:rsidRPr="008D3A3F">
              <w:rPr>
                <w:lang w:val="en-GB"/>
              </w:rPr>
              <w:t xml:space="preserve"> owned by this VM</w:t>
            </w:r>
            <w:r>
              <w:rPr>
                <w:lang w:val="en-GB"/>
              </w:rPr>
              <w:t xml:space="preserve">. </w:t>
            </w:r>
          </w:p>
          <w:p w14:paraId="53E3B8C9" w14:textId="77777777" w:rsidR="00B43BE6" w:rsidRPr="008D3A3F" w:rsidRDefault="00B43BE6"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D3A3F">
              <w:rPr>
                <w:lang w:val="en-GB"/>
              </w:rPr>
              <w:t>Shared means the virtual disk is mounted by multiple VMs. So, this metric is useful only when we have multi-writer disks</w:t>
            </w:r>
            <w:r>
              <w:rPr>
                <w:lang w:val="en-GB"/>
              </w:rPr>
              <w:t>.</w:t>
            </w:r>
          </w:p>
          <w:p w14:paraId="6234EAB5" w14:textId="77777777" w:rsidR="00B43BE6" w:rsidRDefault="00B43BE6" w:rsidP="00E440AB">
            <w:pPr>
              <w:pStyle w:val="Tablecontent"/>
              <w:cnfStyle w:val="000000000000" w:firstRow="0" w:lastRow="0" w:firstColumn="0" w:lastColumn="0" w:oddVBand="0" w:evenVBand="0" w:oddHBand="0" w:evenHBand="0" w:firstRowFirstColumn="0" w:firstRowLastColumn="0" w:lastRowFirstColumn="0" w:lastRowLastColumn="0"/>
              <w:rPr>
                <w:rFonts w:eastAsiaTheme="minorHAnsi"/>
                <w:lang w:val="en-GB" w:eastAsia="en-GB"/>
              </w:rPr>
            </w:pPr>
            <w:r w:rsidRPr="008D3A3F">
              <w:rPr>
                <w:rFonts w:eastAsiaTheme="minorHAnsi"/>
                <w:lang w:val="en-GB" w:eastAsia="en-GB"/>
              </w:rPr>
              <w:t>Active means the disks minus snapshot. Snapshot is considered as non active.</w:t>
            </w:r>
          </w:p>
          <w:p w14:paraId="231D0CFA" w14:textId="77777777" w:rsidR="00B43BE6" w:rsidRPr="008D3A3F" w:rsidRDefault="00B43BE6"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eastAsia="en-GB"/>
              </w:rPr>
              <w:t xml:space="preserve">Formula: </w:t>
            </w:r>
            <w:r w:rsidRPr="008D3A3F">
              <w:rPr>
                <w:lang w:val="en-SG" w:eastAsia="en-GB"/>
              </w:rPr>
              <w:t>Disk Space|Not Shared (GB) - Disk Space|Snapshot Space (GB)</w:t>
            </w:r>
          </w:p>
        </w:tc>
      </w:tr>
    </w:tbl>
    <w:p w14:paraId="47A0E082" w14:textId="447E7985" w:rsidR="00B43BE6" w:rsidRDefault="00B43BE6" w:rsidP="00B43BE6">
      <w:pPr>
        <w:pStyle w:val="Heading5"/>
      </w:pPr>
      <w:r>
        <w:t>Datastore</w:t>
      </w:r>
    </w:p>
    <w:p w14:paraId="110A10EF" w14:textId="1F0D10FE" w:rsidR="00216C5D" w:rsidRDefault="00216C5D" w:rsidP="00216C5D">
      <w:pPr>
        <w:rPr>
          <w:lang w:val="en-GB"/>
        </w:rPr>
      </w:pPr>
      <w:r w:rsidRPr="00216C5D">
        <w:rPr>
          <w:lang w:val="en-GB"/>
        </w:rPr>
        <w:t>There are 2 types of numbers</w:t>
      </w:r>
      <w:r w:rsidR="00D013A4">
        <w:rPr>
          <w:lang w:val="en-GB"/>
        </w:rPr>
        <w:t>:</w:t>
      </w:r>
    </w:p>
    <w:p w14:paraId="5351B637" w14:textId="77777777" w:rsidR="00D013A4" w:rsidRDefault="00D013A4" w:rsidP="00D013A4">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700"/>
        <w:gridCol w:w="7766"/>
      </w:tblGrid>
      <w:tr w:rsidR="00D013A4" w:rsidRPr="00C75D56" w14:paraId="31811D40" w14:textId="77777777" w:rsidTr="00D013A4">
        <w:tc>
          <w:tcPr>
            <w:cnfStyle w:val="001000000000" w:firstRow="0" w:lastRow="0" w:firstColumn="1" w:lastColumn="0" w:oddVBand="0" w:evenVBand="0" w:oddHBand="0" w:evenHBand="0" w:firstRowFirstColumn="0" w:firstRowLastColumn="0" w:lastRowFirstColumn="0" w:lastRowLastColumn="0"/>
            <w:tcW w:w="2700" w:type="dxa"/>
          </w:tcPr>
          <w:p w14:paraId="263341FF" w14:textId="6869B2CC" w:rsidR="00D013A4" w:rsidRPr="005F6AD8" w:rsidRDefault="00D013A4" w:rsidP="00D013A4">
            <w:pPr>
              <w:pStyle w:val="Tablecontent"/>
              <w:rPr>
                <w:b w:val="0"/>
                <w:bCs w:val="0"/>
                <w:color w:val="FF0000"/>
              </w:rPr>
            </w:pPr>
            <w:r w:rsidRPr="00216C5D">
              <w:t>Real numbers</w:t>
            </w:r>
          </w:p>
        </w:tc>
        <w:tc>
          <w:tcPr>
            <w:tcW w:w="7766" w:type="dxa"/>
          </w:tcPr>
          <w:p w14:paraId="12CD8166" w14:textId="77777777" w:rsidR="00D013A4" w:rsidRPr="00216C5D" w:rsidRDefault="00D013A4" w:rsidP="00D013A4">
            <w:pPr>
              <w:pStyle w:val="Tablecontent"/>
              <w:cnfStyle w:val="000000000000" w:firstRow="0" w:lastRow="0" w:firstColumn="0" w:lastColumn="0" w:oddVBand="0" w:evenVBand="0" w:oddHBand="0" w:evenHBand="0" w:firstRowFirstColumn="0" w:firstRowLastColumn="0" w:lastRowFirstColumn="0" w:lastRowLastColumn="0"/>
            </w:pPr>
            <w:r w:rsidRPr="00216C5D">
              <w:t>Based on actual usage and total capacity. Useful for day to day operations. If free space = 0 then VMs will hang. If free space is low, then avoid taking snapshots.</w:t>
            </w:r>
          </w:p>
          <w:p w14:paraId="33D946E2" w14:textId="70E9D57B" w:rsidR="00D013A4" w:rsidRPr="00F14E31" w:rsidRDefault="00D013A4" w:rsidP="00D013A4">
            <w:pPr>
              <w:pStyle w:val="Tablecontent"/>
              <w:cnfStyle w:val="000000000000" w:firstRow="0" w:lastRow="0" w:firstColumn="0" w:lastColumn="0" w:oddVBand="0" w:evenVBand="0" w:oddHBand="0" w:evenHBand="0" w:firstRowFirstColumn="0" w:firstRowLastColumn="0" w:lastRowFirstColumn="0" w:lastRowLastColumn="0"/>
            </w:pPr>
            <w:r w:rsidRPr="00216C5D">
              <w:t>Key metrics: Total Capacity, Used (and its breakdown), Free</w:t>
            </w:r>
          </w:p>
        </w:tc>
      </w:tr>
      <w:tr w:rsidR="00D013A4" w:rsidRPr="00C75D56" w14:paraId="621AFFF7" w14:textId="77777777" w:rsidTr="00D013A4">
        <w:tc>
          <w:tcPr>
            <w:cnfStyle w:val="001000000000" w:firstRow="0" w:lastRow="0" w:firstColumn="1" w:lastColumn="0" w:oddVBand="0" w:evenVBand="0" w:oddHBand="0" w:evenHBand="0" w:firstRowFirstColumn="0" w:firstRowLastColumn="0" w:lastRowFirstColumn="0" w:lastRowLastColumn="0"/>
            <w:tcW w:w="2700" w:type="dxa"/>
          </w:tcPr>
          <w:p w14:paraId="4972A6C3" w14:textId="42BDA0A1" w:rsidR="00D013A4" w:rsidRPr="00216C5D" w:rsidRDefault="00D013A4" w:rsidP="00D013A4">
            <w:pPr>
              <w:pStyle w:val="Tablecontent"/>
            </w:pPr>
            <w:r w:rsidRPr="00216C5D">
              <w:t>Capacity-management numbers</w:t>
            </w:r>
          </w:p>
        </w:tc>
        <w:tc>
          <w:tcPr>
            <w:tcW w:w="7766" w:type="dxa"/>
          </w:tcPr>
          <w:p w14:paraId="01682041" w14:textId="77777777" w:rsidR="00D013A4" w:rsidRPr="00216C5D" w:rsidRDefault="00D013A4" w:rsidP="00D013A4">
            <w:pPr>
              <w:pStyle w:val="Tablecontent"/>
              <w:cnfStyle w:val="000000000000" w:firstRow="0" w:lastRow="0" w:firstColumn="0" w:lastColumn="0" w:oddVBand="0" w:evenVBand="0" w:oddHBand="0" w:evenHBand="0" w:firstRowFirstColumn="0" w:firstRowLastColumn="0" w:lastRowFirstColumn="0" w:lastRowLastColumn="0"/>
            </w:pPr>
            <w:r w:rsidRPr="00216C5D">
              <w:t>Based on imaginary usage, numbers that do not exist in actual. Only useful for capacity monitoring. If usage = 100% there is no impact on availability as there is still buffer.</w:t>
            </w:r>
          </w:p>
          <w:p w14:paraId="4E746387" w14:textId="4E4FC7DA" w:rsidR="00D013A4" w:rsidRPr="00216C5D" w:rsidRDefault="00D013A4" w:rsidP="00D013A4">
            <w:pPr>
              <w:pStyle w:val="Tablecontent"/>
              <w:cnfStyle w:val="000000000000" w:firstRow="0" w:lastRow="0" w:firstColumn="0" w:lastColumn="0" w:oddVBand="0" w:evenVBand="0" w:oddHBand="0" w:evenHBand="0" w:firstRowFirstColumn="0" w:firstRowLastColumn="0" w:lastRowFirstColumn="0" w:lastRowLastColumn="0"/>
            </w:pPr>
            <w:r w:rsidRPr="00216C5D">
              <w:t>Key metrics: Usable Capacity, Usage against Usable, Uncommitted Space, Overcommit ratio</w:t>
            </w:r>
          </w:p>
        </w:tc>
      </w:tr>
    </w:tbl>
    <w:p w14:paraId="149D30BC" w14:textId="77777777" w:rsidR="00D013A4" w:rsidRPr="00216C5D" w:rsidRDefault="00D013A4" w:rsidP="00D013A4">
      <w:pPr>
        <w:pStyle w:val="BeforeTable"/>
        <w:rPr>
          <w:lang w:val="en-GB"/>
        </w:rPr>
      </w:pPr>
    </w:p>
    <w:p w14:paraId="5E700445" w14:textId="0A281E4A" w:rsidR="00D013A4" w:rsidRDefault="00D013A4" w:rsidP="00D013A4">
      <w:pPr>
        <w:pStyle w:val="Tablecontent"/>
        <w:rPr>
          <w:rFonts w:eastAsiaTheme="minorHAnsi"/>
          <w:lang w:val="en-GB" w:eastAsia="en-GB"/>
        </w:rPr>
      </w:pPr>
      <w:r w:rsidRPr="00C77D38">
        <w:rPr>
          <w:rFonts w:eastAsiaTheme="minorHAnsi"/>
          <w:lang w:val="en-GB" w:eastAsia="en-GB"/>
        </w:rPr>
        <w:lastRenderedPageBreak/>
        <w:t>For vSAN, the consumed space includes the amount used by the availability protection (the exact amount depends on the vSAN FTT policy of that virtual disk)</w:t>
      </w:r>
      <w:r>
        <w:rPr>
          <w:rFonts w:eastAsiaTheme="minorHAnsi"/>
          <w:lang w:val="en-GB" w:eastAsia="en-GB"/>
        </w:rPr>
        <w:t xml:space="preserve"> minus the amount saved by vSAN compression and deduplication.</w:t>
      </w:r>
    </w:p>
    <w:p w14:paraId="401EA678" w14:textId="1F0D3A96" w:rsidR="00942FF7" w:rsidRDefault="00942FF7" w:rsidP="00942FF7">
      <w:pPr>
        <w:pStyle w:val="Heading6"/>
      </w:pPr>
      <w:r>
        <w:t>Total Capacity</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430"/>
        <w:gridCol w:w="8036"/>
      </w:tblGrid>
      <w:tr w:rsidR="00942FF7" w:rsidRPr="00C75D56" w14:paraId="36DB86AB" w14:textId="77777777" w:rsidTr="00942FF7">
        <w:tc>
          <w:tcPr>
            <w:cnfStyle w:val="001000000000" w:firstRow="0" w:lastRow="0" w:firstColumn="1" w:lastColumn="0" w:oddVBand="0" w:evenVBand="0" w:oddHBand="0" w:evenHBand="0" w:firstRowFirstColumn="0" w:firstRowLastColumn="0" w:lastRowFirstColumn="0" w:lastRowLastColumn="0"/>
            <w:tcW w:w="2430" w:type="dxa"/>
          </w:tcPr>
          <w:p w14:paraId="46E98A51" w14:textId="72D2F386" w:rsidR="00942FF7" w:rsidRPr="00942FF7" w:rsidRDefault="00942FF7" w:rsidP="00942FF7">
            <w:pPr>
              <w:pStyle w:val="Tablecontent"/>
            </w:pPr>
            <w:r w:rsidRPr="00942FF7">
              <w:t>Metric Name</w:t>
            </w:r>
          </w:p>
        </w:tc>
        <w:tc>
          <w:tcPr>
            <w:tcW w:w="8036" w:type="dxa"/>
          </w:tcPr>
          <w:p w14:paraId="086C1E85" w14:textId="4274EAB4" w:rsidR="00942FF7" w:rsidRPr="00942FF7" w:rsidRDefault="00942FF7" w:rsidP="00942FF7">
            <w:pPr>
              <w:pStyle w:val="Tablecontent"/>
              <w:cnfStyle w:val="000000000000" w:firstRow="0" w:lastRow="0" w:firstColumn="0" w:lastColumn="0" w:oddVBand="0" w:evenVBand="0" w:oddHBand="0" w:evenHBand="0" w:firstRowFirstColumn="0" w:firstRowLastColumn="0" w:lastRowFirstColumn="0" w:lastRowLastColumn="0"/>
            </w:pPr>
            <w:r w:rsidRPr="00942FF7">
              <w:t>Disk Space \ Total Capacity</w:t>
            </w:r>
          </w:p>
        </w:tc>
      </w:tr>
      <w:tr w:rsidR="00942FF7" w:rsidRPr="00C75D56" w14:paraId="4F67ACC7" w14:textId="77777777" w:rsidTr="00942FF7">
        <w:tc>
          <w:tcPr>
            <w:cnfStyle w:val="001000000000" w:firstRow="0" w:lastRow="0" w:firstColumn="1" w:lastColumn="0" w:oddVBand="0" w:evenVBand="0" w:oddHBand="0" w:evenHBand="0" w:firstRowFirstColumn="0" w:firstRowLastColumn="0" w:lastRowFirstColumn="0" w:lastRowLastColumn="0"/>
            <w:tcW w:w="2430" w:type="dxa"/>
          </w:tcPr>
          <w:p w14:paraId="603030CB" w14:textId="77777777" w:rsidR="00942FF7" w:rsidRPr="00942FF7" w:rsidRDefault="00942FF7" w:rsidP="00942FF7">
            <w:pPr>
              <w:pStyle w:val="Tablecontent"/>
            </w:pPr>
          </w:p>
        </w:tc>
        <w:tc>
          <w:tcPr>
            <w:tcW w:w="8036" w:type="dxa"/>
          </w:tcPr>
          <w:p w14:paraId="33CCB5D0" w14:textId="43FD7CE1" w:rsidR="00942FF7" w:rsidRPr="00942FF7" w:rsidRDefault="00942FF7" w:rsidP="00942FF7">
            <w:pPr>
              <w:pStyle w:val="Tablecontent"/>
              <w:cnfStyle w:val="000000000000" w:firstRow="0" w:lastRow="0" w:firstColumn="0" w:lastColumn="0" w:oddVBand="0" w:evenVBand="0" w:oddHBand="0" w:evenHBand="0" w:firstRowFirstColumn="0" w:firstRowLastColumn="0" w:lastRowFirstColumn="0" w:lastRowLastColumn="0"/>
            </w:pPr>
            <w:r w:rsidRPr="00942FF7">
              <w:t>This is the total capacity of a datastore. It’s a raw metric from vCenter, not a computed metric by vRealize Operations</w:t>
            </w:r>
          </w:p>
        </w:tc>
      </w:tr>
      <w:tr w:rsidR="00942FF7" w:rsidRPr="00C75D56" w14:paraId="16E1586E" w14:textId="77777777" w:rsidTr="00942FF7">
        <w:tc>
          <w:tcPr>
            <w:cnfStyle w:val="001000000000" w:firstRow="0" w:lastRow="0" w:firstColumn="1" w:lastColumn="0" w:oddVBand="0" w:evenVBand="0" w:oddHBand="0" w:evenHBand="0" w:firstRowFirstColumn="0" w:firstRowLastColumn="0" w:lastRowFirstColumn="0" w:lastRowLastColumn="0"/>
            <w:tcW w:w="2430" w:type="dxa"/>
          </w:tcPr>
          <w:p w14:paraId="35E6DD47" w14:textId="1E74F886" w:rsidR="00942FF7" w:rsidRPr="00942FF7" w:rsidRDefault="00942FF7" w:rsidP="00942FF7">
            <w:pPr>
              <w:pStyle w:val="Tablecontent"/>
            </w:pPr>
            <w:r w:rsidRPr="00942FF7">
              <w:t>Formula</w:t>
            </w:r>
          </w:p>
        </w:tc>
        <w:tc>
          <w:tcPr>
            <w:tcW w:w="8036" w:type="dxa"/>
          </w:tcPr>
          <w:p w14:paraId="74C3CECC" w14:textId="5C20A2CF" w:rsidR="00942FF7" w:rsidRPr="00942FF7" w:rsidRDefault="00942FF7" w:rsidP="00942FF7">
            <w:pPr>
              <w:pStyle w:val="Tablecontent"/>
              <w:cnfStyle w:val="000000000000" w:firstRow="0" w:lastRow="0" w:firstColumn="0" w:lastColumn="0" w:oddVBand="0" w:evenVBand="0" w:oddHBand="0" w:evenHBand="0" w:firstRowFirstColumn="0" w:firstRowLastColumn="0" w:lastRowFirstColumn="0" w:lastRowLastColumn="0"/>
            </w:pPr>
            <w:r w:rsidRPr="00942FF7">
              <w:t>summary.capacity / 1024 * 1024 * 1024</w:t>
            </w:r>
          </w:p>
        </w:tc>
      </w:tr>
    </w:tbl>
    <w:p w14:paraId="598D425D" w14:textId="5F36141F" w:rsidR="00942FF7" w:rsidRPr="00942FF7" w:rsidRDefault="00942FF7" w:rsidP="00942FF7">
      <w:pPr>
        <w:rPr>
          <w:lang w:val="en-GB"/>
        </w:rPr>
      </w:pPr>
      <w:r>
        <w:rPr>
          <w:lang w:val="en-GB"/>
        </w:rPr>
        <w:t>Note there is no metric for Buffer. See the values from vRealize Operations policy.</w:t>
      </w:r>
    </w:p>
    <w:p w14:paraId="06379022" w14:textId="2ECA79D6" w:rsidR="00942FF7" w:rsidRDefault="00942FF7" w:rsidP="00942FF7">
      <w:pPr>
        <w:pStyle w:val="Heading6"/>
      </w:pPr>
      <w:r>
        <w:t>Basic Utilization</w:t>
      </w:r>
    </w:p>
    <w:p w14:paraId="28B0CA08" w14:textId="47D98596" w:rsidR="00942FF7" w:rsidRDefault="00942FF7" w:rsidP="00942FF7">
      <w:pPr>
        <w:rPr>
          <w:lang w:val="en-GB"/>
        </w:rPr>
      </w:pPr>
      <w:r>
        <w:rPr>
          <w:lang w:val="en-GB"/>
        </w:rPr>
        <w:t>Basic means t</w:t>
      </w:r>
      <w:r w:rsidR="00FD2232">
        <w:rPr>
          <w:lang w:val="en-GB"/>
        </w:rPr>
        <w:t>he one you use the mos. All customers will use them as they are fundamental to operations.</w:t>
      </w:r>
    </w:p>
    <w:p w14:paraId="2665B173" w14:textId="77777777" w:rsidR="00FD2232" w:rsidRPr="00942FF7" w:rsidRDefault="00FD2232" w:rsidP="00FD223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B43BE6" w:rsidRPr="005F6AD8" w14:paraId="67B9ADB2"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BC49DD5" w14:textId="5D86997C" w:rsidR="00B43BE6" w:rsidRPr="005F6AD8" w:rsidRDefault="00B43BE6" w:rsidP="00B43BE6">
            <w:pPr>
              <w:pStyle w:val="Tableheading"/>
              <w:rPr>
                <w:b/>
                <w:bCs w:val="0"/>
              </w:rPr>
            </w:pPr>
            <w:r>
              <w:rPr>
                <w:b/>
                <w:bCs w:val="0"/>
              </w:rPr>
              <w:t>Metric</w:t>
            </w:r>
          </w:p>
        </w:tc>
        <w:tc>
          <w:tcPr>
            <w:tcW w:w="7347" w:type="dxa"/>
            <w:tcBorders>
              <w:bottom w:val="none" w:sz="0" w:space="0" w:color="auto"/>
            </w:tcBorders>
            <w:shd w:val="clear" w:color="auto" w:fill="F2F2F2" w:themeFill="background1" w:themeFillShade="F2"/>
          </w:tcPr>
          <w:p w14:paraId="50E7CD3E" w14:textId="77777777" w:rsidR="00B43BE6" w:rsidRPr="005F6AD8" w:rsidRDefault="00B43BE6" w:rsidP="00B43BE6">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C77D38" w:rsidRPr="00C75D56" w14:paraId="2ED71082"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F7DBF79" w14:textId="7A973A79" w:rsidR="00C77D38" w:rsidRPr="00C77D38" w:rsidRDefault="00C77D38" w:rsidP="00B43BE6">
            <w:pPr>
              <w:pStyle w:val="Tablecontent"/>
              <w:rPr>
                <w:b w:val="0"/>
                <w:bCs w:val="0"/>
              </w:rPr>
            </w:pPr>
            <w:r w:rsidRPr="00C77D38">
              <w:rPr>
                <w:b w:val="0"/>
                <w:bCs w:val="0"/>
              </w:rPr>
              <w:t>Disk Space | Virtual Machine Used (GB)</w:t>
            </w:r>
          </w:p>
        </w:tc>
        <w:tc>
          <w:tcPr>
            <w:tcW w:w="7347" w:type="dxa"/>
          </w:tcPr>
          <w:p w14:paraId="55B66388" w14:textId="18E95527" w:rsidR="00C77D38" w:rsidRPr="00C77D38" w:rsidRDefault="00C77D38"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Actual d</w:t>
            </w:r>
            <w:r w:rsidRPr="00C77D38">
              <w:rPr>
                <w:lang w:val="en-GB"/>
              </w:rPr>
              <w:t xml:space="preserve">isk space used by all the files in the VM folder in the datastore. </w:t>
            </w:r>
            <w:r w:rsidR="00FD2232">
              <w:rPr>
                <w:lang w:val="en-GB"/>
              </w:rPr>
              <w:t>Logically, i</w:t>
            </w:r>
            <w:r w:rsidR="00FD2232" w:rsidRPr="00FD2232">
              <w:rPr>
                <w:lang w:val="en-SG"/>
              </w:rPr>
              <w:t>t includes unmapped block overhead.</w:t>
            </w:r>
          </w:p>
          <w:p w14:paraId="51154EB8" w14:textId="64D1B809" w:rsidR="00C77D38" w:rsidRPr="00C77D38" w:rsidRDefault="00C77D38"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77D38">
              <w:rPr>
                <w:lang w:val="en-GB"/>
              </w:rPr>
              <w:t xml:space="preserve">VMDK files that are shared by multiple virtual machines are not calculated twice, as there is only 1 file </w:t>
            </w:r>
            <w:r>
              <w:rPr>
                <w:lang w:val="en-GB"/>
              </w:rPr>
              <w:t>in the datastore folder. Th</w:t>
            </w:r>
            <w:r w:rsidRPr="00C77D38">
              <w:rPr>
                <w:lang w:val="en-GB"/>
              </w:rPr>
              <w:t xml:space="preserve">e other </w:t>
            </w:r>
            <w:r>
              <w:rPr>
                <w:lang w:val="en-GB"/>
              </w:rPr>
              <w:t>file in other VMs is</w:t>
            </w:r>
            <w:r w:rsidRPr="00C77D38">
              <w:rPr>
                <w:lang w:val="en-GB"/>
              </w:rPr>
              <w:t xml:space="preserve"> just a link (pointer)</w:t>
            </w:r>
            <w:r>
              <w:rPr>
                <w:lang w:val="en-GB"/>
              </w:rPr>
              <w:t>.</w:t>
            </w:r>
          </w:p>
          <w:p w14:paraId="7DFBF43D" w14:textId="77777777" w:rsidR="00D013A4" w:rsidRDefault="00D013A4" w:rsidP="00C77D38">
            <w:pPr>
              <w:pStyle w:val="Tableconten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Formula:</w:t>
            </w:r>
          </w:p>
          <w:p w14:paraId="06275AE7" w14:textId="1C4444B8" w:rsidR="00D013A4" w:rsidRPr="00D013A4" w:rsidRDefault="00D013A4" w:rsidP="00C77D38">
            <w:pPr>
              <w:pStyle w:val="Tablecontent"/>
              <w:cnfStyle w:val="000000000000" w:firstRow="0" w:lastRow="0" w:firstColumn="0" w:lastColumn="0" w:oddVBand="0" w:evenVBand="0" w:oddHBand="0" w:evenHBand="0" w:firstRowFirstColumn="0" w:firstRowLastColumn="0" w:lastRowFirstColumn="0" w:lastRowLastColumn="0"/>
            </w:pPr>
            <w:r w:rsidRPr="00D013A4">
              <w:t>Sum([layoutEx.file] uniqueSize != null ? uniqueSize : size) / (1024 * 1024 * 1024) where aggregation is done for VM files on that datastore only</w:t>
            </w:r>
            <w:r w:rsidR="00942FF7">
              <w:t xml:space="preserve"> as VM can have files in other datastores</w:t>
            </w:r>
          </w:p>
        </w:tc>
      </w:tr>
      <w:tr w:rsidR="00C77D38" w:rsidRPr="00C75D56" w14:paraId="7C2BB36C"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049A81D3" w14:textId="40CD2F28" w:rsidR="00C77D38" w:rsidRPr="00C77D38" w:rsidRDefault="00942FF7" w:rsidP="00B43BE6">
            <w:pPr>
              <w:pStyle w:val="Tablecontent"/>
              <w:rPr>
                <w:b w:val="0"/>
                <w:bCs w:val="0"/>
              </w:rPr>
            </w:pPr>
            <w:r w:rsidRPr="00942FF7">
              <w:rPr>
                <w:b w:val="0"/>
                <w:bCs w:val="0"/>
              </w:rPr>
              <w:t>Capacity | Used Space (%)</w:t>
            </w:r>
          </w:p>
        </w:tc>
        <w:tc>
          <w:tcPr>
            <w:tcW w:w="7347" w:type="dxa"/>
          </w:tcPr>
          <w:p w14:paraId="4974EB52" w14:textId="77777777" w:rsidR="00C77D38" w:rsidRDefault="00942FF7"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42FF7">
              <w:rPr>
                <w:lang w:val="en-GB"/>
              </w:rPr>
              <w:t>Percentage of space used in the datastore.</w:t>
            </w:r>
          </w:p>
          <w:p w14:paraId="1B5095C9" w14:textId="77777777" w:rsidR="00942FF7" w:rsidRDefault="00942FF7"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36733101" w14:textId="111D3E06" w:rsidR="00942FF7" w:rsidRPr="00C77D38" w:rsidRDefault="00942FF7"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42FF7">
              <w:rPr>
                <w:lang w:val="en-GB"/>
              </w:rPr>
              <w:t>Capacity|Used Space (GB) / Capacity|Total Capacity (GB) * 100</w:t>
            </w:r>
          </w:p>
        </w:tc>
      </w:tr>
      <w:tr w:rsidR="00FD2232" w:rsidRPr="00C75D56" w14:paraId="73DF382F"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08B46BBE" w14:textId="07B7454B" w:rsidR="00FD2232" w:rsidRPr="00FD2232" w:rsidRDefault="00FD2232" w:rsidP="00FD2232">
            <w:pPr>
              <w:pStyle w:val="Tablecontent"/>
              <w:rPr>
                <w:b w:val="0"/>
                <w:bCs w:val="0"/>
              </w:rPr>
            </w:pPr>
            <w:r w:rsidRPr="00FD2232">
              <w:rPr>
                <w:b w:val="0"/>
                <w:bCs w:val="0"/>
              </w:rPr>
              <w:t>Disk Space | Freespace (GB)</w:t>
            </w:r>
          </w:p>
        </w:tc>
        <w:tc>
          <w:tcPr>
            <w:tcW w:w="7347" w:type="dxa"/>
          </w:tcPr>
          <w:p w14:paraId="61BC806A" w14:textId="31ED0451" w:rsidR="00FD2232" w:rsidRDefault="00FD2232"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FD2232">
              <w:rPr>
                <w:lang w:val="en-GB"/>
              </w:rPr>
              <w:t>The actual disk space available in datastore. It’s unaware of thin provisioned (provisioned but not yet used) as it simply measures what’s actually available.</w:t>
            </w:r>
          </w:p>
          <w:p w14:paraId="6CCB66D9" w14:textId="50F35295" w:rsidR="00FD2232" w:rsidRDefault="00FD2232"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0C960F8C" w14:textId="610D993C" w:rsidR="00FD2232" w:rsidRPr="00942FF7" w:rsidRDefault="00FD2232" w:rsidP="00C77D38">
            <w:pPr>
              <w:pStyle w:val="Tablecontent"/>
              <w:cnfStyle w:val="000000000000" w:firstRow="0" w:lastRow="0" w:firstColumn="0" w:lastColumn="0" w:oddVBand="0" w:evenVBand="0" w:oddHBand="0" w:evenHBand="0" w:firstRowFirstColumn="0" w:firstRowLastColumn="0" w:lastRowFirstColumn="0" w:lastRowLastColumn="0"/>
              <w:rPr>
                <w:lang w:val="en-GB"/>
              </w:rPr>
            </w:pPr>
            <w:r w:rsidRPr="00FD2232">
              <w:rPr>
                <w:lang w:val="en-GB"/>
              </w:rPr>
              <w:t>summary.freeSpace / 1024 * 1024 * 1024</w:t>
            </w:r>
          </w:p>
        </w:tc>
      </w:tr>
    </w:tbl>
    <w:p w14:paraId="4250F5DD" w14:textId="61D27A06" w:rsidR="00942FF7" w:rsidRDefault="00942FF7" w:rsidP="00FD2232">
      <w:pPr>
        <w:pStyle w:val="Heading6"/>
      </w:pPr>
      <w:r>
        <w:t>Specific Utilization</w:t>
      </w:r>
    </w:p>
    <w:p w14:paraId="6724C75C" w14:textId="2DFD5D4D" w:rsidR="00FD2232" w:rsidRDefault="00FD2232" w:rsidP="00FD2232">
      <w:pPr>
        <w:rPr>
          <w:lang w:val="en-GB"/>
        </w:rPr>
      </w:pPr>
      <w:r>
        <w:rPr>
          <w:lang w:val="en-GB"/>
        </w:rPr>
        <w:t>Specific means additional metrics that measures a specific area. Not all customers may use them.</w:t>
      </w:r>
    </w:p>
    <w:p w14:paraId="0901015F" w14:textId="77777777" w:rsidR="00FD2232" w:rsidRPr="00942FF7" w:rsidRDefault="00FD2232" w:rsidP="00FD223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119"/>
        <w:gridCol w:w="7347"/>
      </w:tblGrid>
      <w:tr w:rsidR="00FD2232" w:rsidRPr="00C75D56" w14:paraId="2BD2486C"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490ADE3B" w14:textId="15252E40" w:rsidR="00FD2232" w:rsidRPr="005F6AD8" w:rsidRDefault="00FD2232" w:rsidP="00E440AB">
            <w:pPr>
              <w:pStyle w:val="Tablecontent"/>
              <w:rPr>
                <w:b w:val="0"/>
                <w:bCs w:val="0"/>
                <w:color w:val="FF0000"/>
                <w:lang w:val="en-GB"/>
              </w:rPr>
            </w:pPr>
            <w:r>
              <w:rPr>
                <w:b w:val="0"/>
                <w:bCs w:val="0"/>
              </w:rPr>
              <w:t>Disk Space</w:t>
            </w:r>
            <w:r w:rsidRPr="005F6AD8">
              <w:rPr>
                <w:b w:val="0"/>
                <w:bCs w:val="0"/>
              </w:rPr>
              <w:t xml:space="preserve"> </w:t>
            </w:r>
            <w:r>
              <w:rPr>
                <w:b w:val="0"/>
                <w:bCs w:val="0"/>
              </w:rPr>
              <w:t>\ Virtual Disk</w:t>
            </w:r>
            <w:r w:rsidR="008C7060">
              <w:rPr>
                <w:b w:val="0"/>
                <w:bCs w:val="0"/>
              </w:rPr>
              <w:t xml:space="preserve"> Used</w:t>
            </w:r>
          </w:p>
        </w:tc>
        <w:tc>
          <w:tcPr>
            <w:tcW w:w="7347" w:type="dxa"/>
          </w:tcPr>
          <w:p w14:paraId="40FC583F" w14:textId="77777777" w:rsidR="00FD2232" w:rsidRPr="00DB024C" w:rsidRDefault="00FD2232" w:rsidP="00E440AB">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Virtual Disk Used</w:t>
            </w:r>
          </w:p>
        </w:tc>
      </w:tr>
      <w:tr w:rsidR="00FD2232" w:rsidRPr="00C75D56" w14:paraId="1BD58E98"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3D31216A" w14:textId="1581A2E3" w:rsidR="00FD2232" w:rsidRDefault="00FD2232" w:rsidP="00E440AB">
            <w:pPr>
              <w:pStyle w:val="Tablecontent"/>
              <w:rPr>
                <w:b w:val="0"/>
                <w:bCs w:val="0"/>
              </w:rPr>
            </w:pPr>
            <w:r>
              <w:rPr>
                <w:b w:val="0"/>
                <w:bCs w:val="0"/>
              </w:rPr>
              <w:t>Disk Space</w:t>
            </w:r>
            <w:r w:rsidRPr="005F6AD8">
              <w:rPr>
                <w:b w:val="0"/>
                <w:bCs w:val="0"/>
              </w:rPr>
              <w:t xml:space="preserve"> </w:t>
            </w:r>
            <w:r>
              <w:rPr>
                <w:b w:val="0"/>
                <w:bCs w:val="0"/>
              </w:rPr>
              <w:t>\ Snapshot</w:t>
            </w:r>
            <w:r w:rsidR="008C7060">
              <w:rPr>
                <w:b w:val="0"/>
                <w:bCs w:val="0"/>
              </w:rPr>
              <w:t xml:space="preserve"> Space</w:t>
            </w:r>
          </w:p>
        </w:tc>
        <w:tc>
          <w:tcPr>
            <w:tcW w:w="7347" w:type="dxa"/>
          </w:tcPr>
          <w:p w14:paraId="20DBB29B" w14:textId="77777777" w:rsidR="00FD2232" w:rsidRPr="00DB024C" w:rsidRDefault="00FD2232" w:rsidP="00E440AB">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75FA8A5" w14:textId="77777777" w:rsidR="00FD2232" w:rsidRPr="00DB024C" w:rsidRDefault="00FD2232" w:rsidP="00E440AB">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FD2232" w:rsidRPr="00C75D56" w14:paraId="59D4C3E8"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6ACC3016" w14:textId="3BCB0EC1" w:rsidR="00FD2232" w:rsidRDefault="00FD2232" w:rsidP="00E440AB">
            <w:pPr>
              <w:pStyle w:val="Tablecontent"/>
              <w:rPr>
                <w:b w:val="0"/>
                <w:bCs w:val="0"/>
              </w:rPr>
            </w:pPr>
            <w:r>
              <w:rPr>
                <w:b w:val="0"/>
                <w:bCs w:val="0"/>
              </w:rPr>
              <w:t>Disk Space</w:t>
            </w:r>
            <w:r w:rsidRPr="005F6AD8">
              <w:rPr>
                <w:b w:val="0"/>
                <w:bCs w:val="0"/>
              </w:rPr>
              <w:t xml:space="preserve"> </w:t>
            </w:r>
            <w:r>
              <w:rPr>
                <w:b w:val="0"/>
                <w:bCs w:val="0"/>
              </w:rPr>
              <w:t>\ Other VM</w:t>
            </w:r>
            <w:r w:rsidR="008C7060">
              <w:rPr>
                <w:b w:val="0"/>
                <w:bCs w:val="0"/>
              </w:rPr>
              <w:t xml:space="preserve"> Space</w:t>
            </w:r>
          </w:p>
        </w:tc>
        <w:tc>
          <w:tcPr>
            <w:tcW w:w="7347" w:type="dxa"/>
          </w:tcPr>
          <w:p w14:paraId="365DB826" w14:textId="77777777" w:rsidR="00FD2232" w:rsidRPr="00DB024C" w:rsidRDefault="00FD2232" w:rsidP="00E440AB">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446E62E5" w14:textId="77777777" w:rsidR="00FD2232" w:rsidRPr="00DB024C" w:rsidRDefault="00FD2232" w:rsidP="00E440AB">
            <w:pPr>
              <w:pStyle w:val="Tablecontent"/>
              <w:cnfStyle w:val="000000000000" w:firstRow="0" w:lastRow="0" w:firstColumn="0" w:lastColumn="0" w:oddVBand="0" w:evenVBand="0" w:oddHBand="0" w:evenHBand="0" w:firstRowFirstColumn="0" w:firstRowLastColumn="0" w:lastRowFirstColumn="0" w:lastRowLastColumn="0"/>
            </w:pPr>
            <w:r>
              <w:lastRenderedPageBreak/>
              <w:t>Use this to find which datastores have potentially unused files</w:t>
            </w:r>
          </w:p>
        </w:tc>
      </w:tr>
      <w:tr w:rsidR="00FD2232" w:rsidRPr="00C75D56" w14:paraId="13E2C3B2"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526C7784" w14:textId="223C4C1D" w:rsidR="00FD2232" w:rsidRPr="005F6AD8" w:rsidRDefault="00FD2232" w:rsidP="00E440AB">
            <w:pPr>
              <w:pStyle w:val="Tablecontent"/>
              <w:rPr>
                <w:b w:val="0"/>
                <w:bCs w:val="0"/>
                <w:color w:val="FF0000"/>
                <w:lang w:val="en-GB"/>
              </w:rPr>
            </w:pPr>
            <w:r>
              <w:rPr>
                <w:b w:val="0"/>
                <w:bCs w:val="0"/>
              </w:rPr>
              <w:t>Disk Space</w:t>
            </w:r>
            <w:r w:rsidRPr="005F6AD8">
              <w:rPr>
                <w:b w:val="0"/>
                <w:bCs w:val="0"/>
              </w:rPr>
              <w:t xml:space="preserve"> </w:t>
            </w:r>
            <w:r>
              <w:rPr>
                <w:b w:val="0"/>
                <w:bCs w:val="0"/>
              </w:rPr>
              <w:t>\ Swap File</w:t>
            </w:r>
            <w:r w:rsidR="008C7060">
              <w:rPr>
                <w:b w:val="0"/>
                <w:bCs w:val="0"/>
              </w:rPr>
              <w:t xml:space="preserve"> Space</w:t>
            </w:r>
          </w:p>
        </w:tc>
        <w:tc>
          <w:tcPr>
            <w:tcW w:w="7347" w:type="dxa"/>
          </w:tcPr>
          <w:p w14:paraId="2631F3CC" w14:textId="77777777" w:rsidR="00FD2232" w:rsidRPr="00DB024C" w:rsidRDefault="00FD2232" w:rsidP="00E440AB">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6562A1B7" w14:textId="7398625B" w:rsidR="00FD2232" w:rsidRPr="00DB024C" w:rsidRDefault="008C7060" w:rsidP="00E440AB">
            <w:pPr>
              <w:pStyle w:val="Tablecontent"/>
              <w:cnfStyle w:val="000000000000" w:firstRow="0" w:lastRow="0" w:firstColumn="0" w:lastColumn="0" w:oddVBand="0" w:evenVBand="0" w:oddHBand="0" w:evenHBand="0" w:firstRowFirstColumn="0" w:firstRowLastColumn="0" w:lastRowFirstColumn="0" w:lastRowLastColumn="0"/>
            </w:pPr>
            <w:r>
              <w:t xml:space="preserve">BTW, </w:t>
            </w:r>
            <w:r w:rsidR="00FD2232" w:rsidRPr="00DB024C">
              <w:t>I fail to see a purpose of this metric.</w:t>
            </w:r>
            <w:r>
              <w:t xml:space="preserve"> If you have let me know.</w:t>
            </w:r>
          </w:p>
        </w:tc>
      </w:tr>
      <w:tr w:rsidR="008C7060" w:rsidRPr="00C75D56" w14:paraId="49640291"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491BDBCC" w14:textId="2EFA939C" w:rsidR="008C7060" w:rsidRPr="008C7060" w:rsidRDefault="008C7060" w:rsidP="00E440AB">
            <w:pPr>
              <w:pStyle w:val="Tablecontent"/>
              <w:rPr>
                <w:b w:val="0"/>
                <w:bCs w:val="0"/>
              </w:rPr>
            </w:pPr>
            <w:r w:rsidRPr="008C7060">
              <w:rPr>
                <w:b w:val="0"/>
                <w:bCs w:val="0"/>
              </w:rPr>
              <w:t>Disk Space \ Overhead</w:t>
            </w:r>
          </w:p>
        </w:tc>
        <w:tc>
          <w:tcPr>
            <w:tcW w:w="7347" w:type="dxa"/>
          </w:tcPr>
          <w:p w14:paraId="362AEEC3" w14:textId="77777777" w:rsidR="008C7060" w:rsidRP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rsidRPr="008C7060">
              <w:t xml:space="preserve">Amount of VM disk space other than the virtual disk. Includes files such as memory swap, snapshot and logs. </w:t>
            </w:r>
          </w:p>
          <w:p w14:paraId="4CCC018B" w14:textId="28168CCD" w:rsidR="008C7060" w:rsidRPr="00DB024C"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rsidRPr="008C7060">
              <w:rPr>
                <w:rFonts w:eastAsiaTheme="minorHAnsi"/>
                <w:lang w:val="en-SG" w:eastAsia="en-GB"/>
              </w:rPr>
              <w:t>This is a computed metric and not available in vSphere UI.</w:t>
            </w:r>
          </w:p>
        </w:tc>
      </w:tr>
      <w:tr w:rsidR="008C7060" w:rsidRPr="00C75D56" w14:paraId="5D5038A0"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21ABA97C" w14:textId="5EB5C896" w:rsidR="008C7060" w:rsidRPr="008C7060" w:rsidRDefault="008C7060" w:rsidP="008C7060">
            <w:pPr>
              <w:pStyle w:val="Tablecontent"/>
              <w:rPr>
                <w:b w:val="0"/>
                <w:bCs w:val="0"/>
              </w:rPr>
            </w:pPr>
            <w:r w:rsidRPr="008C7060">
              <w:rPr>
                <w:b w:val="0"/>
                <w:bCs w:val="0"/>
              </w:rPr>
              <w:t>Disk Space | Total Provisioned Disk Space With Overhead (GB)</w:t>
            </w:r>
          </w:p>
        </w:tc>
        <w:tc>
          <w:tcPr>
            <w:tcW w:w="7347" w:type="dxa"/>
          </w:tcPr>
          <w:p w14:paraId="60F88EAD" w14:textId="77777777" w:rsidR="008C7060" w:rsidRDefault="008C7060" w:rsidP="00E440AB">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Pr="008C7060">
              <w:t>theoretical</w:t>
            </w:r>
            <w:r>
              <w:t xml:space="preserve"> amount of total consumption that would happen if all the VMs fully use the allocated virtual disk in the datastore.</w:t>
            </w:r>
          </w:p>
          <w:p w14:paraId="7EED869F" w14:textId="77777777" w:rsidR="008C7060" w:rsidRDefault="008C7060" w:rsidP="00E440AB">
            <w:pPr>
              <w:pStyle w:val="Tablecontent"/>
              <w:cnfStyle w:val="000000000000" w:firstRow="0" w:lastRow="0" w:firstColumn="0" w:lastColumn="0" w:oddVBand="0" w:evenVBand="0" w:oddHBand="0" w:evenHBand="0" w:firstRowFirstColumn="0" w:firstRowLastColumn="0" w:lastRowFirstColumn="0" w:lastRowLastColumn="0"/>
            </w:pPr>
            <w:r>
              <w:t>Formula:</w:t>
            </w:r>
          </w:p>
          <w:p w14:paraId="5191B16B" w14:textId="1B362423" w:rsidR="008C7060" w:rsidRPr="00DB024C" w:rsidRDefault="008C7060" w:rsidP="00E440AB">
            <w:pPr>
              <w:pStyle w:val="Tablecontent"/>
              <w:cnfStyle w:val="000000000000" w:firstRow="0" w:lastRow="0" w:firstColumn="0" w:lastColumn="0" w:oddVBand="0" w:evenVBand="0" w:oddHBand="0" w:evenHBand="0" w:firstRowFirstColumn="0" w:firstRowLastColumn="0" w:lastRowFirstColumn="0" w:lastRowLastColumn="0"/>
            </w:pPr>
            <w:r w:rsidRPr="008C7060">
              <w:t xml:space="preserve">Capacity| Total Capacity (GB) </w:t>
            </w:r>
            <w:r>
              <w:t>-</w:t>
            </w:r>
            <w:r w:rsidRPr="008C7060">
              <w:t> Capacity| Available Space (GB) + Capacity| Uncommited Space (GB)</w:t>
            </w:r>
          </w:p>
        </w:tc>
      </w:tr>
      <w:tr w:rsidR="008C7060" w:rsidRPr="00C75D56" w14:paraId="6C45F739" w14:textId="77777777" w:rsidTr="00FD2232">
        <w:tc>
          <w:tcPr>
            <w:cnfStyle w:val="001000000000" w:firstRow="0" w:lastRow="0" w:firstColumn="1" w:lastColumn="0" w:oddVBand="0" w:evenVBand="0" w:oddHBand="0" w:evenHBand="0" w:firstRowFirstColumn="0" w:firstRowLastColumn="0" w:lastRowFirstColumn="0" w:lastRowLastColumn="0"/>
            <w:tcW w:w="3119" w:type="dxa"/>
          </w:tcPr>
          <w:p w14:paraId="1882BAF8" w14:textId="449CC09B" w:rsidR="008C7060" w:rsidRPr="008C7060" w:rsidRDefault="008C7060" w:rsidP="008C7060">
            <w:pPr>
              <w:pStyle w:val="Tablecontent"/>
              <w:rPr>
                <w:b w:val="0"/>
                <w:bCs w:val="0"/>
              </w:rPr>
            </w:pPr>
            <w:r w:rsidRPr="005F6AD8">
              <w:rPr>
                <w:b w:val="0"/>
                <w:bCs w:val="0"/>
              </w:rPr>
              <w:t xml:space="preserve">Capacity </w:t>
            </w:r>
            <w:r>
              <w:rPr>
                <w:b w:val="0"/>
                <w:bCs w:val="0"/>
              </w:rPr>
              <w:t>\</w:t>
            </w:r>
            <w:r w:rsidRPr="005F6AD8">
              <w:rPr>
                <w:b w:val="0"/>
                <w:bCs w:val="0"/>
              </w:rPr>
              <w:t xml:space="preserve"> Total Provisioned Consumer Space</w:t>
            </w:r>
          </w:p>
        </w:tc>
        <w:tc>
          <w:tcPr>
            <w:tcW w:w="7347" w:type="dxa"/>
          </w:tcPr>
          <w:p w14:paraId="05C481D0" w14:textId="44CD79C0" w:rsid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t>As above, but only for the virtual disk file.</w:t>
            </w:r>
          </w:p>
          <w:p w14:paraId="19C4908C" w14:textId="1EC7A0A7" w:rsid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t>Formula:</w:t>
            </w:r>
          </w:p>
          <w:p w14:paraId="79480444" w14:textId="77777777" w:rsidR="008C7060" w:rsidRP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pPr>
            <w:r w:rsidRPr="008C7060">
              <w:t>Sum([VM]virtualDisk.capacityInKB / 1024 * 1024)</w:t>
            </w:r>
          </w:p>
          <w:p w14:paraId="6A4B77F6" w14:textId="0994A2E2" w:rsidR="008C7060" w:rsidRPr="008C7060" w:rsidRDefault="008C7060" w:rsidP="008C7060">
            <w:pPr>
              <w:pStyle w:val="Tablecontent"/>
              <w:cnfStyle w:val="000000000000" w:firstRow="0" w:lastRow="0" w:firstColumn="0" w:lastColumn="0" w:oddVBand="0" w:evenVBand="0" w:oddHBand="0" w:evenHBand="0" w:firstRowFirstColumn="0" w:firstRowLastColumn="0" w:lastRowFirstColumn="0" w:lastRowLastColumn="0"/>
              <w:rPr>
                <w:rFonts w:eastAsiaTheme="minorHAnsi"/>
                <w:lang w:val="en-SG" w:eastAsia="en-GB"/>
              </w:rPr>
            </w:pPr>
            <w:r w:rsidRPr="008C7060">
              <w:t>where aggregation is done for each virtual disk which is residing on this datastore</w:t>
            </w:r>
            <w:r>
              <w:t>.</w:t>
            </w:r>
          </w:p>
        </w:tc>
      </w:tr>
    </w:tbl>
    <w:p w14:paraId="62A03442" w14:textId="425B6815" w:rsidR="00FD2232" w:rsidRPr="00FD2232" w:rsidRDefault="008C7060" w:rsidP="00FD2232">
      <w:pPr>
        <w:rPr>
          <w:lang w:val="en-GB"/>
        </w:rPr>
      </w:pPr>
      <w:r>
        <w:rPr>
          <w:lang w:val="en-GB"/>
        </w:rPr>
        <w:t xml:space="preserve">The following table shows examples. Note the </w:t>
      </w:r>
      <w:r>
        <w:t xml:space="preserve">value of the last metric is </w:t>
      </w:r>
      <w:r>
        <w:rPr>
          <w:lang w:val="en-GB"/>
        </w:rPr>
        <w:t>blank if there is no VM in the datastore</w:t>
      </w:r>
    </w:p>
    <w:p w14:paraId="6BE27B8E" w14:textId="77777777" w:rsidR="00942FF7" w:rsidRDefault="00942FF7" w:rsidP="00942FF7"/>
    <w:p w14:paraId="673A7FA3" w14:textId="5B6B66BB" w:rsidR="00B43BE6" w:rsidRPr="00C75D56" w:rsidRDefault="00267A83" w:rsidP="00267A83">
      <w:pPr>
        <w:jc w:val="center"/>
      </w:pPr>
      <w:r w:rsidRPr="008F260C">
        <w:rPr>
          <w:noProof/>
          <w:lang w:val="en-GB"/>
        </w:rPr>
        <w:drawing>
          <wp:inline distT="0" distB="0" distL="0" distR="0" wp14:anchorId="143899F6" wp14:editId="044D3072">
            <wp:extent cx="5484239" cy="2124018"/>
            <wp:effectExtent l="0" t="0" r="2540" b="0"/>
            <wp:docPr id="1525330291" name="Picture 1525330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1" name="Picture 1525330291" descr="Table&#10;&#10;Description automatically generated"/>
                    <pic:cNvPicPr/>
                  </pic:nvPicPr>
                  <pic:blipFill>
                    <a:blip r:embed="rId714"/>
                    <a:stretch>
                      <a:fillRect/>
                    </a:stretch>
                  </pic:blipFill>
                  <pic:spPr>
                    <a:xfrm>
                      <a:off x="0" y="0"/>
                      <a:ext cx="5486628" cy="2124943"/>
                    </a:xfrm>
                    <a:prstGeom prst="rect">
                      <a:avLst/>
                    </a:prstGeom>
                  </pic:spPr>
                </pic:pic>
              </a:graphicData>
            </a:graphic>
          </wp:inline>
        </w:drawing>
      </w:r>
    </w:p>
    <w:p w14:paraId="13C555A4" w14:textId="153BBC48" w:rsidR="00AE46CD" w:rsidRDefault="008C7060" w:rsidP="00267A83">
      <w:pPr>
        <w:pStyle w:val="Heading6"/>
      </w:pPr>
      <w:r>
        <w:t>Capacity</w:t>
      </w:r>
      <w:r w:rsidR="00AE46CD">
        <w:t xml:space="preserve"> Model</w:t>
      </w:r>
    </w:p>
    <w:p w14:paraId="2FB2C164" w14:textId="61572E91" w:rsidR="008C7060" w:rsidRDefault="008C7060" w:rsidP="008C7060">
      <w:pPr>
        <w:rPr>
          <w:lang w:val="en-GB"/>
        </w:rPr>
      </w:pPr>
      <w:r>
        <w:rPr>
          <w:lang w:val="en-GB"/>
        </w:rPr>
        <w:t xml:space="preserve">Avoid mixing </w:t>
      </w:r>
      <w:r w:rsidR="00B262A1">
        <w:rPr>
          <w:lang w:val="en-GB"/>
        </w:rPr>
        <w:t xml:space="preserve">the metrics of </w:t>
      </w:r>
      <w:r>
        <w:rPr>
          <w:lang w:val="en-GB"/>
        </w:rPr>
        <w:t>utilization model and allocation model</w:t>
      </w:r>
      <w:r w:rsidR="00B262A1">
        <w:rPr>
          <w:lang w:val="en-GB"/>
        </w:rPr>
        <w:t>. Use both models and take the lowest capacity remaining number.</w:t>
      </w:r>
    </w:p>
    <w:p w14:paraId="72C95EF0" w14:textId="77777777" w:rsidR="00B262A1" w:rsidRDefault="00B262A1" w:rsidP="00B262A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40"/>
        <w:gridCol w:w="4058"/>
        <w:gridCol w:w="572"/>
        <w:gridCol w:w="3486"/>
      </w:tblGrid>
      <w:tr w:rsidR="00B262A1" w14:paraId="710738E6" w14:textId="77777777" w:rsidTr="00E04999">
        <w:tc>
          <w:tcPr>
            <w:tcW w:w="2340" w:type="dxa"/>
            <w:shd w:val="clear" w:color="auto" w:fill="F2F2F2" w:themeFill="background1" w:themeFillShade="F2"/>
          </w:tcPr>
          <w:p w14:paraId="1D8E9C22" w14:textId="77777777" w:rsidR="00B262A1" w:rsidRDefault="00B262A1" w:rsidP="00E04999">
            <w:pPr>
              <w:pStyle w:val="Tableheading"/>
            </w:pPr>
          </w:p>
        </w:tc>
        <w:tc>
          <w:tcPr>
            <w:tcW w:w="4058" w:type="dxa"/>
            <w:shd w:val="clear" w:color="auto" w:fill="F2F2F2" w:themeFill="background1" w:themeFillShade="F2"/>
          </w:tcPr>
          <w:p w14:paraId="03088684" w14:textId="2EBD0398" w:rsidR="00B262A1" w:rsidRDefault="00B262A1" w:rsidP="00E04999">
            <w:pPr>
              <w:pStyle w:val="Tableheading"/>
            </w:pPr>
            <w:r>
              <w:t>Allocation Model</w:t>
            </w:r>
          </w:p>
        </w:tc>
        <w:tc>
          <w:tcPr>
            <w:tcW w:w="4058" w:type="dxa"/>
            <w:gridSpan w:val="2"/>
            <w:shd w:val="clear" w:color="auto" w:fill="F2F2F2" w:themeFill="background1" w:themeFillShade="F2"/>
          </w:tcPr>
          <w:p w14:paraId="791D3856" w14:textId="65E926F1" w:rsidR="00B262A1" w:rsidRDefault="00B262A1" w:rsidP="00E04999">
            <w:pPr>
              <w:pStyle w:val="Tableheading"/>
            </w:pPr>
            <w:r>
              <w:t xml:space="preserve">Utilization Model </w:t>
            </w:r>
          </w:p>
        </w:tc>
      </w:tr>
      <w:tr w:rsidR="00E04999" w14:paraId="28D4B25D" w14:textId="77777777" w:rsidTr="00E04999">
        <w:tc>
          <w:tcPr>
            <w:tcW w:w="2340" w:type="dxa"/>
          </w:tcPr>
          <w:p w14:paraId="3D1EB17D" w14:textId="2516DF1D" w:rsidR="00E04999" w:rsidRDefault="00E04999" w:rsidP="00B262A1">
            <w:pPr>
              <w:pStyle w:val="Tablecontent"/>
            </w:pPr>
            <w:r>
              <w:t>Total capacity</w:t>
            </w:r>
          </w:p>
        </w:tc>
        <w:tc>
          <w:tcPr>
            <w:tcW w:w="8116" w:type="dxa"/>
            <w:gridSpan w:val="3"/>
          </w:tcPr>
          <w:p w14:paraId="5709AA3C" w14:textId="535DECBB" w:rsidR="00E04999" w:rsidRDefault="00E04999" w:rsidP="00B262A1">
            <w:pPr>
              <w:pStyle w:val="Tablecontent"/>
            </w:pPr>
            <w:r w:rsidRPr="00942FF7">
              <w:t>Disk Space \ Total Capacity</w:t>
            </w:r>
            <w:r>
              <w:t>. Same for both models</w:t>
            </w:r>
          </w:p>
        </w:tc>
      </w:tr>
      <w:tr w:rsidR="00B262A1" w14:paraId="58EC088B" w14:textId="77777777" w:rsidTr="00E04999">
        <w:tc>
          <w:tcPr>
            <w:tcW w:w="2340" w:type="dxa"/>
          </w:tcPr>
          <w:p w14:paraId="02CB6937" w14:textId="6FB24C38" w:rsidR="00B262A1" w:rsidRDefault="00B262A1" w:rsidP="00B262A1">
            <w:pPr>
              <w:pStyle w:val="Tablecontent"/>
            </w:pPr>
            <w:r>
              <w:t>Buffer</w:t>
            </w:r>
          </w:p>
        </w:tc>
        <w:tc>
          <w:tcPr>
            <w:tcW w:w="8116" w:type="dxa"/>
            <w:gridSpan w:val="3"/>
          </w:tcPr>
          <w:p w14:paraId="4013F6B3" w14:textId="7FDD49B6" w:rsidR="00B262A1" w:rsidRDefault="00B262A1" w:rsidP="00B262A1">
            <w:pPr>
              <w:pStyle w:val="Tablecontent"/>
            </w:pPr>
            <w:r>
              <w:t>Information not available as metric</w:t>
            </w:r>
            <w:r w:rsidR="00E04999">
              <w:t>. See the value in policy</w:t>
            </w:r>
          </w:p>
        </w:tc>
      </w:tr>
      <w:tr w:rsidR="00B262A1" w14:paraId="7EB42B3E" w14:textId="77777777" w:rsidTr="00E04999">
        <w:tc>
          <w:tcPr>
            <w:tcW w:w="2340" w:type="dxa"/>
          </w:tcPr>
          <w:p w14:paraId="72109C54" w14:textId="59708FFF" w:rsidR="00B262A1" w:rsidRDefault="00E04999" w:rsidP="00B262A1">
            <w:pPr>
              <w:pStyle w:val="Tablecontent"/>
            </w:pPr>
            <w:r>
              <w:t>Usable Capacity</w:t>
            </w:r>
          </w:p>
        </w:tc>
        <w:tc>
          <w:tcPr>
            <w:tcW w:w="4630" w:type="dxa"/>
            <w:gridSpan w:val="2"/>
          </w:tcPr>
          <w:p w14:paraId="024A2892" w14:textId="77777777" w:rsidR="00B262A1" w:rsidRDefault="00B262A1" w:rsidP="00B262A1">
            <w:pPr>
              <w:pStyle w:val="Tablecontent"/>
            </w:pPr>
          </w:p>
        </w:tc>
        <w:tc>
          <w:tcPr>
            <w:tcW w:w="3486" w:type="dxa"/>
          </w:tcPr>
          <w:p w14:paraId="72032BCC" w14:textId="77777777" w:rsidR="00B262A1" w:rsidRDefault="00B262A1" w:rsidP="00B262A1">
            <w:pPr>
              <w:pStyle w:val="Tablecontent"/>
            </w:pPr>
          </w:p>
        </w:tc>
      </w:tr>
      <w:tr w:rsidR="00E04999" w14:paraId="4EC6A60B" w14:textId="77777777" w:rsidTr="00E04999">
        <w:tc>
          <w:tcPr>
            <w:tcW w:w="2340" w:type="dxa"/>
          </w:tcPr>
          <w:p w14:paraId="3D568F5C" w14:textId="1E3949C2" w:rsidR="00E04999" w:rsidRDefault="00E04999" w:rsidP="00B262A1">
            <w:pPr>
              <w:pStyle w:val="Tablecontent"/>
            </w:pPr>
            <w:r>
              <w:lastRenderedPageBreak/>
              <w:t xml:space="preserve">Utilization </w:t>
            </w:r>
            <w:r>
              <w:br/>
              <w:t>(always against usable, not total)</w:t>
            </w:r>
          </w:p>
        </w:tc>
        <w:tc>
          <w:tcPr>
            <w:tcW w:w="4058" w:type="dxa"/>
          </w:tcPr>
          <w:p w14:paraId="3CC69690" w14:textId="77777777" w:rsidR="00E04999" w:rsidRDefault="00E04999" w:rsidP="00B262A1">
            <w:pPr>
              <w:pStyle w:val="Tablecontent"/>
            </w:pPr>
          </w:p>
        </w:tc>
        <w:tc>
          <w:tcPr>
            <w:tcW w:w="4058" w:type="dxa"/>
            <w:gridSpan w:val="2"/>
          </w:tcPr>
          <w:p w14:paraId="298AD97F" w14:textId="4898BEB8" w:rsidR="00E04999" w:rsidRDefault="00E04999" w:rsidP="00B262A1">
            <w:pPr>
              <w:pStyle w:val="Tablecontent"/>
            </w:pPr>
            <w:r>
              <w:t>For overcommit ratio, use ___</w:t>
            </w:r>
          </w:p>
        </w:tc>
      </w:tr>
      <w:tr w:rsidR="00E04999" w14:paraId="2F3F672D" w14:textId="77777777" w:rsidTr="00E04999">
        <w:tc>
          <w:tcPr>
            <w:tcW w:w="2340" w:type="dxa"/>
          </w:tcPr>
          <w:p w14:paraId="6959E897" w14:textId="77777777" w:rsidR="00E04999" w:rsidRDefault="00E04999" w:rsidP="00B262A1">
            <w:pPr>
              <w:pStyle w:val="Tablecontent"/>
            </w:pPr>
          </w:p>
        </w:tc>
        <w:tc>
          <w:tcPr>
            <w:tcW w:w="4058" w:type="dxa"/>
          </w:tcPr>
          <w:p w14:paraId="393CD9A0" w14:textId="77777777" w:rsidR="00E04999" w:rsidRDefault="00E04999" w:rsidP="00B262A1">
            <w:pPr>
              <w:pStyle w:val="Tablecontent"/>
            </w:pPr>
          </w:p>
        </w:tc>
        <w:tc>
          <w:tcPr>
            <w:tcW w:w="4058" w:type="dxa"/>
            <w:gridSpan w:val="2"/>
          </w:tcPr>
          <w:p w14:paraId="6E7590C2" w14:textId="6D0EA0A5" w:rsidR="00E04999" w:rsidRDefault="00E04999" w:rsidP="00B262A1">
            <w:pPr>
              <w:pStyle w:val="Tablecontent"/>
            </w:pPr>
            <w:r>
              <w:t>For uncommitted space, use ___</w:t>
            </w:r>
          </w:p>
        </w:tc>
      </w:tr>
    </w:tbl>
    <w:p w14:paraId="7F587B4C" w14:textId="282BA300" w:rsidR="00B43BE6" w:rsidRDefault="00B43BE6" w:rsidP="00B43BE6">
      <w:pPr>
        <w:jc w:val="center"/>
        <w:rPr>
          <w:lang w:val="en-GB"/>
        </w:rPr>
      </w:pPr>
    </w:p>
    <w:p w14:paraId="7628637D" w14:textId="73B03BA7" w:rsidR="00C77D38" w:rsidRDefault="00C77D38" w:rsidP="00C77D38">
      <w:pPr>
        <w:pStyle w:val="Heading5"/>
      </w:pPr>
      <w:r>
        <w:t>Other Object</w:t>
      </w:r>
      <w:r w:rsidR="008C7060">
        <w:t xml:space="preserve"> (DRAFT)</w:t>
      </w:r>
    </w:p>
    <w:p w14:paraId="19354E7B" w14:textId="731E2954" w:rsidR="00C77D38" w:rsidRDefault="00C77D38" w:rsidP="00C77D38">
      <w:pPr>
        <w:rPr>
          <w:color w:val="FF0000"/>
        </w:rPr>
      </w:pPr>
      <w:r w:rsidRPr="004223C1">
        <w:rPr>
          <w:color w:val="FF0000"/>
        </w:rPr>
        <w:t>Host System</w:t>
      </w:r>
      <w:r w:rsidRPr="004223C1">
        <w:rPr>
          <w:color w:val="FF0000"/>
        </w:rPr>
        <w:br/>
        <w:t>Disk Space|Virtual Machine used (GB) = Sum([VM] Disk Space|Virtual Machine used)</w:t>
      </w:r>
      <w:r w:rsidRPr="004223C1">
        <w:rPr>
          <w:color w:val="FF0000"/>
        </w:rPr>
        <w:br/>
      </w:r>
      <w:r w:rsidRPr="004223C1">
        <w:rPr>
          <w:color w:val="FF0000"/>
        </w:rPr>
        <w:br/>
        <w:t>Custer Compute Resource</w:t>
      </w:r>
      <w:r w:rsidRPr="004223C1">
        <w:rPr>
          <w:color w:val="FF0000"/>
        </w:rPr>
        <w:br/>
        <w:t>Disk Space|Virtual Machine used (GB) = Sum([VM] Disk Space|Virtual Machine used)</w:t>
      </w:r>
    </w:p>
    <w:p w14:paraId="7A898090" w14:textId="77777777" w:rsidR="008C7060" w:rsidRPr="00A452F2" w:rsidRDefault="008C7060" w:rsidP="008C7060">
      <w:pPr>
        <w:rPr>
          <w:lang w:val="en-GB"/>
        </w:rPr>
      </w:pPr>
      <w:r>
        <w:rPr>
          <w:lang w:val="en-GB"/>
        </w:rPr>
        <w:t xml:space="preserve">In the </w:t>
      </w:r>
      <w:r w:rsidRPr="00A452F2">
        <w:rPr>
          <w:lang w:val="en-GB"/>
        </w:rPr>
        <w:t>What If</w:t>
      </w:r>
      <w:r>
        <w:rPr>
          <w:lang w:val="en-GB"/>
        </w:rPr>
        <w:t xml:space="preserve"> scenario </w:t>
      </w:r>
    </w:p>
    <w:p w14:paraId="0815FCFE" w14:textId="77777777" w:rsidR="008C7060" w:rsidRDefault="008C7060" w:rsidP="008C7060">
      <w:pPr>
        <w:pStyle w:val="Bullet"/>
        <w:rPr>
          <w:lang w:val="en-GB"/>
        </w:rPr>
      </w:pPr>
      <w:r w:rsidRPr="00A452F2">
        <w:rPr>
          <w:lang w:val="en-GB"/>
        </w:rPr>
        <w:t>Guest File System | Utilization is the metric used to determine VM consumption (without the vSAN overhead due to FTT)</w:t>
      </w:r>
    </w:p>
    <w:p w14:paraId="582EDCAE" w14:textId="77777777" w:rsidR="00F84E6A" w:rsidRDefault="00F84E6A" w:rsidP="00F84E6A">
      <w:pPr>
        <w:rPr>
          <w:lang w:val="en-GB"/>
        </w:rPr>
      </w:pPr>
    </w:p>
    <w:p w14:paraId="18D4F321" w14:textId="77777777" w:rsidR="00F84E6A" w:rsidRDefault="00F84E6A" w:rsidP="00F84E6A">
      <w:pPr>
        <w:pStyle w:val="BeforeTable"/>
        <w:rPr>
          <w:lang w:val="en-GB"/>
        </w:rPr>
      </w:pPr>
    </w:p>
    <w:p w14:paraId="3C7FEC64" w14:textId="77777777" w:rsidR="00F84E6A" w:rsidRDefault="00F84E6A" w:rsidP="00F84E6A">
      <w:pPr>
        <w:jc w:val="center"/>
        <w:rPr>
          <w:lang w:val="en-GB"/>
        </w:rPr>
      </w:pPr>
      <w:r w:rsidRPr="00644699">
        <w:rPr>
          <w:noProof/>
          <w:lang w:val="en-GB"/>
        </w:rPr>
        <w:drawing>
          <wp:inline distT="0" distB="0" distL="0" distR="0" wp14:anchorId="6C3281B8" wp14:editId="68A7657B">
            <wp:extent cx="6592824" cy="2103120"/>
            <wp:effectExtent l="0" t="0" r="0" b="0"/>
            <wp:docPr id="1525330289" name="Picture 1525330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application&#10;&#10;Description automatically generated"/>
                    <pic:cNvPicPr/>
                  </pic:nvPicPr>
                  <pic:blipFill rotWithShape="1">
                    <a:blip r:embed="rId715"/>
                    <a:srcRect r="17905"/>
                    <a:stretch/>
                  </pic:blipFill>
                  <pic:spPr bwMode="auto">
                    <a:xfrm>
                      <a:off x="0" y="0"/>
                      <a:ext cx="6592824" cy="2103120"/>
                    </a:xfrm>
                    <a:prstGeom prst="rect">
                      <a:avLst/>
                    </a:prstGeom>
                    <a:ln>
                      <a:noFill/>
                    </a:ln>
                    <a:extLst>
                      <a:ext uri="{53640926-AAD7-44D8-BBD7-CCE9431645EC}">
                        <a14:shadowObscured xmlns:a14="http://schemas.microsoft.com/office/drawing/2010/main"/>
                      </a:ext>
                    </a:extLst>
                  </pic:spPr>
                </pic:pic>
              </a:graphicData>
            </a:graphic>
          </wp:inline>
        </w:drawing>
      </w:r>
    </w:p>
    <w:p w14:paraId="129C8309" w14:textId="77777777" w:rsidR="00F84E6A" w:rsidRDefault="00F84E6A" w:rsidP="00F84E6A">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195BA76B" w14:textId="77777777" w:rsidR="00F84E6A" w:rsidRDefault="00F84E6A" w:rsidP="00F84E6A">
      <w:pPr>
        <w:rPr>
          <w:color w:val="FF0000"/>
        </w:rPr>
      </w:pPr>
      <w:r w:rsidRPr="004223C1">
        <w:rPr>
          <w:color w:val="FF0000"/>
        </w:rPr>
        <w:t xml:space="preserve">Disk Space|Virtual Machine used (GB) = The size of files of a </w:t>
      </w:r>
      <w:r>
        <w:rPr>
          <w:color w:val="FF0000"/>
        </w:rPr>
        <w:t>VM</w:t>
      </w:r>
      <w:r w:rsidRPr="004223C1">
        <w:rPr>
          <w:color w:val="FF0000"/>
        </w:rPr>
        <w:t>s.</w:t>
      </w:r>
      <w:r w:rsidRPr="004223C1">
        <w:rPr>
          <w:color w:val="FF0000"/>
        </w:rPr>
        <w:br/>
        <w:t xml:space="preserve">Note: For the file size we take the value of uniqueSize property if it is not null, otherwise we take size property. </w:t>
      </w:r>
    </w:p>
    <w:p w14:paraId="67247127" w14:textId="77777777" w:rsidR="00F84E6A" w:rsidRPr="00C77D38" w:rsidRDefault="00F84E6A" w:rsidP="00C77D38">
      <w:pPr>
        <w:rPr>
          <w:color w:val="FF0000"/>
        </w:rPr>
      </w:pPr>
    </w:p>
    <w:p w14:paraId="676E76F4" w14:textId="0F6770BB" w:rsidR="00662174" w:rsidRDefault="00662174" w:rsidP="00662174">
      <w:pPr>
        <w:pStyle w:val="Heading4"/>
      </w:pPr>
      <w:r>
        <w:lastRenderedPageBreak/>
        <w:t>vSAN Impact</w:t>
      </w:r>
      <w:r w:rsidR="008C7060">
        <w:t xml:space="preserve"> (DRAFT)</w:t>
      </w:r>
    </w:p>
    <w:p w14:paraId="0E5C7E65" w14:textId="6D2DB1FF" w:rsidR="00564C15" w:rsidRDefault="00564C15" w:rsidP="00564C15">
      <w:pPr>
        <w:rPr>
          <w:lang w:val="en-GB" w:eastAsia="en-SG"/>
        </w:rPr>
      </w:pPr>
      <w:r>
        <w:rPr>
          <w:lang w:val="en-GB" w:eastAsia="en-SG"/>
        </w:rPr>
        <w:t>Certain things are so obvious that we overlook its ramification.</w:t>
      </w:r>
      <w:r w:rsidR="001A321F">
        <w:rPr>
          <w:lang w:val="en-GB" w:eastAsia="en-SG"/>
        </w:rPr>
        <w:t xml:space="preserve"> I had to draw this diagram to remind myself that vSAN, being a software defined storage, does not have a layer “</w:t>
      </w:r>
      <w:r w:rsidR="001A321F" w:rsidRPr="001A321F">
        <w:rPr>
          <w:color w:val="00B0F0"/>
          <w:lang w:val="en-GB" w:eastAsia="en-SG"/>
        </w:rPr>
        <w:t>below the LUN</w:t>
      </w:r>
      <w:r w:rsidR="001A321F">
        <w:rPr>
          <w:lang w:val="en-GB" w:eastAsia="en-SG"/>
        </w:rPr>
        <w:t xml:space="preserve">”. It provides the storage services (availability, compression, deduplication) within the VMFS datastore. </w:t>
      </w:r>
    </w:p>
    <w:p w14:paraId="68C06D53" w14:textId="43F8CB45" w:rsidR="00564C15" w:rsidRPr="00564C15" w:rsidRDefault="001A321F" w:rsidP="00564C15">
      <w:pPr>
        <w:jc w:val="center"/>
        <w:rPr>
          <w:lang w:val="en-GB" w:eastAsia="en-SG"/>
        </w:rPr>
      </w:pPr>
      <w:r w:rsidRPr="001A321F">
        <w:rPr>
          <w:noProof/>
          <w:lang w:val="en-GB" w:eastAsia="en-SG"/>
        </w:rPr>
        <w:drawing>
          <wp:inline distT="0" distB="0" distL="0" distR="0" wp14:anchorId="3A9B009D" wp14:editId="37CD4AFA">
            <wp:extent cx="4224528" cy="1828800"/>
            <wp:effectExtent l="0" t="0" r="5080" b="0"/>
            <wp:docPr id="1971069003" name="Picture 1971069003" descr="Graphical user interface, 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3" name="Picture 1971069003" descr="Graphical user interface, diagram, application&#10;&#10;Description automatically generated with medium confidence"/>
                    <pic:cNvPicPr/>
                  </pic:nvPicPr>
                  <pic:blipFill>
                    <a:blip r:embed="rId716"/>
                    <a:stretch>
                      <a:fillRect/>
                    </a:stretch>
                  </pic:blipFill>
                  <pic:spPr>
                    <a:xfrm>
                      <a:off x="0" y="0"/>
                      <a:ext cx="4224528" cy="1828800"/>
                    </a:xfrm>
                    <a:prstGeom prst="rect">
                      <a:avLst/>
                    </a:prstGeom>
                  </pic:spPr>
                </pic:pic>
              </a:graphicData>
            </a:graphic>
          </wp:inline>
        </w:drawing>
      </w:r>
    </w:p>
    <w:p w14:paraId="0773BF64" w14:textId="5909B336" w:rsidR="00662174" w:rsidRDefault="001A321F" w:rsidP="00662174">
      <w:pPr>
        <w:rPr>
          <w:lang w:val="en-GB" w:eastAsia="en-SG"/>
        </w:rPr>
      </w:pPr>
      <w:r>
        <w:rPr>
          <w:lang w:val="en-GB" w:eastAsia="en-SG"/>
        </w:rPr>
        <w:t xml:space="preserve">This shifts the complexity of storage management into vSphere. vSphere metrics now combine data from vSAN. </w:t>
      </w:r>
      <w:r w:rsidR="00CE5F11">
        <w:rPr>
          <w:lang w:val="en-GB" w:eastAsia="en-SG"/>
        </w:rPr>
        <w:t xml:space="preserve">Let’s take an example to illustrate. I provisioned a simple VM with 1 </w:t>
      </w:r>
      <w:r w:rsidR="00CE5F11" w:rsidRPr="00CE5F11">
        <w:rPr>
          <w:color w:val="00B0F0"/>
          <w:lang w:val="en-GB" w:eastAsia="en-SG"/>
        </w:rPr>
        <w:t xml:space="preserve">thick </w:t>
      </w:r>
      <w:r w:rsidR="00CE5F11">
        <w:rPr>
          <w:lang w:val="en-GB" w:eastAsia="en-SG"/>
        </w:rPr>
        <w:t>provisioned hard disk. The size is 10 GB.</w:t>
      </w:r>
    </w:p>
    <w:p w14:paraId="642D11EE" w14:textId="4E7E7B91" w:rsidR="00CE5F11" w:rsidRDefault="00CE5F11" w:rsidP="00662174">
      <w:pPr>
        <w:rPr>
          <w:lang w:val="en-GB" w:eastAsia="en-SG"/>
        </w:rPr>
      </w:pPr>
      <w:r>
        <w:rPr>
          <w:lang w:val="en-GB" w:eastAsia="en-SG"/>
        </w:rPr>
        <w:t>vSphere shows used 10 GB and allocated 20 GB.</w:t>
      </w:r>
    </w:p>
    <w:p w14:paraId="53CBAD79" w14:textId="3DA3A5A9" w:rsidR="00605EB2" w:rsidRDefault="00CE5F11" w:rsidP="00662174">
      <w:pPr>
        <w:rPr>
          <w:lang w:val="en-GB" w:eastAsia="en-SG"/>
        </w:rPr>
      </w:pPr>
      <w:r w:rsidRPr="00CE5F11">
        <w:rPr>
          <w:noProof/>
          <w:lang w:val="en-GB" w:eastAsia="en-SG"/>
        </w:rPr>
        <w:drawing>
          <wp:inline distT="0" distB="0" distL="0" distR="0" wp14:anchorId="0FDE7495" wp14:editId="58F1A7EE">
            <wp:extent cx="6645910" cy="2577465"/>
            <wp:effectExtent l="0" t="0" r="2540" b="0"/>
            <wp:docPr id="1971069004" name="Picture 19710690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4" name="Picture 1971069004" descr="Graphical user interface, application&#10;&#10;Description automatically generated"/>
                    <pic:cNvPicPr/>
                  </pic:nvPicPr>
                  <pic:blipFill>
                    <a:blip r:embed="rId717"/>
                    <a:stretch>
                      <a:fillRect/>
                    </a:stretch>
                  </pic:blipFill>
                  <pic:spPr>
                    <a:xfrm>
                      <a:off x="0" y="0"/>
                      <a:ext cx="6645910" cy="2577465"/>
                    </a:xfrm>
                    <a:prstGeom prst="rect">
                      <a:avLst/>
                    </a:prstGeom>
                  </pic:spPr>
                </pic:pic>
              </a:graphicData>
            </a:graphic>
          </wp:inline>
        </w:drawing>
      </w:r>
    </w:p>
    <w:p w14:paraId="4A172175" w14:textId="6B421295" w:rsidR="00CE5F11" w:rsidRDefault="00CE5F11" w:rsidP="00662174">
      <w:pPr>
        <w:rPr>
          <w:lang w:val="en-GB" w:eastAsia="en-SG"/>
        </w:rPr>
      </w:pPr>
      <w:r>
        <w:rPr>
          <w:lang w:val="en-GB" w:eastAsia="en-SG"/>
        </w:rPr>
        <w:t xml:space="preserve">What do you get when you browse the datastore? </w:t>
      </w:r>
    </w:p>
    <w:p w14:paraId="219AD41B" w14:textId="47C000CF" w:rsidR="00CE5F11" w:rsidRDefault="00CE5F11" w:rsidP="00662174">
      <w:pPr>
        <w:rPr>
          <w:b/>
          <w:bCs/>
          <w:lang w:val="en-GB" w:eastAsia="en-SG"/>
        </w:rPr>
      </w:pPr>
      <w:r w:rsidRPr="00CE5F11">
        <w:rPr>
          <w:b/>
          <w:bCs/>
          <w:noProof/>
          <w:lang w:val="en-GB" w:eastAsia="en-SG"/>
        </w:rPr>
        <w:lastRenderedPageBreak/>
        <w:drawing>
          <wp:inline distT="0" distB="0" distL="0" distR="0" wp14:anchorId="7E1CF11A" wp14:editId="49972803">
            <wp:extent cx="6645910" cy="2644775"/>
            <wp:effectExtent l="0" t="0" r="2540" b="3175"/>
            <wp:docPr id="1971069005" name="Picture 19710690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5" name="Picture 1971069005" descr="Graphical user interface, text, application&#10;&#10;Description automatically generated"/>
                    <pic:cNvPicPr/>
                  </pic:nvPicPr>
                  <pic:blipFill>
                    <a:blip r:embed="rId718"/>
                    <a:stretch>
                      <a:fillRect/>
                    </a:stretch>
                  </pic:blipFill>
                  <pic:spPr>
                    <a:xfrm>
                      <a:off x="0" y="0"/>
                      <a:ext cx="6645910" cy="2644775"/>
                    </a:xfrm>
                    <a:prstGeom prst="rect">
                      <a:avLst/>
                    </a:prstGeom>
                  </pic:spPr>
                </pic:pic>
              </a:graphicData>
            </a:graphic>
          </wp:inline>
        </w:drawing>
      </w:r>
    </w:p>
    <w:p w14:paraId="52DAEC04" w14:textId="78A330A1" w:rsidR="00456120" w:rsidRPr="00CE5F11" w:rsidRDefault="00CE5F11" w:rsidP="00456120">
      <w:pPr>
        <w:rPr>
          <w:lang w:val="en-GB" w:eastAsia="en-SG"/>
        </w:rPr>
      </w:pPr>
      <w:r>
        <w:rPr>
          <w:lang w:val="en-GB" w:eastAsia="en-SG"/>
        </w:rPr>
        <w:t>You see only 1 file, not 2. The file contains both vSphere and vSAN “parts”</w:t>
      </w:r>
      <w:r w:rsidR="00456120">
        <w:rPr>
          <w:lang w:val="en-GB" w:eastAsia="en-SG"/>
        </w:rPr>
        <w:t xml:space="preserve">. In this case, you know they are 10 GB each. But if you use thin provision, enabled dedupe and compress, and have unmapped blocks, then you won’t know the breakdown anymore. </w:t>
      </w:r>
    </w:p>
    <w:p w14:paraId="1460E83D" w14:textId="39FCD6F5" w:rsidR="00B43BE6" w:rsidRDefault="00B43BE6" w:rsidP="00B43BE6">
      <w:pPr>
        <w:pStyle w:val="Heading3"/>
      </w:pPr>
      <w:r>
        <w:t>Properties</w:t>
      </w:r>
      <w:r w:rsidR="008C7060">
        <w:t xml:space="preserve"> (DRAFT)</w:t>
      </w:r>
    </w:p>
    <w:p w14:paraId="4040BB08" w14:textId="0BD44ED8" w:rsidR="00B43BE6" w:rsidRDefault="00B43BE6" w:rsidP="00B43BE6">
      <w:pPr>
        <w:pStyle w:val="Heading4"/>
      </w:pPr>
      <w:r>
        <w:t>Datastore</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119"/>
        <w:gridCol w:w="7347"/>
      </w:tblGrid>
      <w:tr w:rsidR="00B43BE6" w:rsidRPr="00C75D56" w14:paraId="4895650F" w14:textId="77777777" w:rsidTr="00E440AB">
        <w:tc>
          <w:tcPr>
            <w:cnfStyle w:val="001000000000" w:firstRow="0" w:lastRow="0" w:firstColumn="1" w:lastColumn="0" w:oddVBand="0" w:evenVBand="0" w:oddHBand="0" w:evenHBand="0" w:firstRowFirstColumn="0" w:firstRowLastColumn="0" w:lastRowFirstColumn="0" w:lastRowLastColumn="0"/>
            <w:tcW w:w="3119" w:type="dxa"/>
            <w:shd w:val="clear" w:color="auto" w:fill="F2F2F2" w:themeFill="background1" w:themeFillShade="F2"/>
          </w:tcPr>
          <w:p w14:paraId="0E53FB99" w14:textId="77777777" w:rsidR="00B43BE6" w:rsidRPr="005F6AD8" w:rsidRDefault="00B43BE6" w:rsidP="00E440AB">
            <w:pPr>
              <w:pStyle w:val="Tableheading"/>
              <w:rPr>
                <w:b/>
              </w:rPr>
            </w:pPr>
            <w:r>
              <w:rPr>
                <w:b/>
              </w:rPr>
              <w:t>Property</w:t>
            </w:r>
          </w:p>
        </w:tc>
        <w:tc>
          <w:tcPr>
            <w:tcW w:w="7347" w:type="dxa"/>
            <w:shd w:val="clear" w:color="auto" w:fill="F2F2F2" w:themeFill="background1" w:themeFillShade="F2"/>
          </w:tcPr>
          <w:p w14:paraId="46E7E051" w14:textId="77777777" w:rsidR="00B43BE6" w:rsidRPr="00DB024C" w:rsidRDefault="00B43BE6" w:rsidP="00E440AB">
            <w:pPr>
              <w:pStyle w:val="Tableheading"/>
              <w:cnfStyle w:val="000000000000" w:firstRow="0" w:lastRow="0" w:firstColumn="0" w:lastColumn="0" w:oddVBand="0" w:evenVBand="0" w:oddHBand="0" w:evenHBand="0" w:firstRowFirstColumn="0" w:firstRowLastColumn="0" w:lastRowFirstColumn="0" w:lastRowLastColumn="0"/>
            </w:pPr>
            <w:r>
              <w:t>Description</w:t>
            </w:r>
          </w:p>
        </w:tc>
      </w:tr>
      <w:tr w:rsidR="00B43BE6" w:rsidRPr="00C75D56" w14:paraId="5801C304"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2652BDED" w14:textId="77777777" w:rsidR="00B43BE6" w:rsidRPr="006E30D5" w:rsidRDefault="00B43BE6" w:rsidP="00E440AB">
            <w:pPr>
              <w:pStyle w:val="Tablecontent"/>
              <w:rPr>
                <w:b w:val="0"/>
                <w:bCs w:val="0"/>
              </w:rPr>
            </w:pPr>
            <w:r w:rsidRPr="006E30D5">
              <w:rPr>
                <w:b w:val="0"/>
                <w:bCs w:val="0"/>
              </w:rPr>
              <w:t>Datastore Accessible</w:t>
            </w:r>
          </w:p>
        </w:tc>
        <w:tc>
          <w:tcPr>
            <w:tcW w:w="7347" w:type="dxa"/>
          </w:tcPr>
          <w:p w14:paraId="4F4CFFE5" w14:textId="77777777" w:rsidR="00B43BE6" w:rsidRPr="00DB024C" w:rsidRDefault="00B43BE6" w:rsidP="00E440AB">
            <w:pPr>
              <w:pStyle w:val="Tablecontent"/>
              <w:cnfStyle w:val="000000000000" w:firstRow="0" w:lastRow="0" w:firstColumn="0" w:lastColumn="0" w:oddVBand="0" w:evenVBand="0" w:oddHBand="0" w:evenHBand="0" w:firstRowFirstColumn="0" w:firstRowLastColumn="0" w:lastRowFirstColumn="0" w:lastRowLastColumn="0"/>
            </w:pPr>
            <w:r>
              <w:t>Possible values: PoweredOff, PoweredOn</w:t>
            </w:r>
          </w:p>
        </w:tc>
      </w:tr>
      <w:tr w:rsidR="00B43BE6" w:rsidRPr="00C75D56" w14:paraId="42F273F3"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56A34D97" w14:textId="77777777" w:rsidR="00B43BE6" w:rsidRPr="006E30D5" w:rsidRDefault="00B43BE6" w:rsidP="00E440AB">
            <w:pPr>
              <w:pStyle w:val="Tablecontent"/>
              <w:rPr>
                <w:b w:val="0"/>
                <w:bCs w:val="0"/>
                <w:color w:val="FF0000"/>
              </w:rPr>
            </w:pPr>
            <w:r w:rsidRPr="006E30D5">
              <w:rPr>
                <w:b w:val="0"/>
                <w:bCs w:val="0"/>
                <w:color w:val="FF0000"/>
                <w:lang w:val="en-GB" w:eastAsia="en-SG"/>
              </w:rPr>
              <w:t>Maintenance Mode</w:t>
            </w:r>
          </w:p>
        </w:tc>
        <w:tc>
          <w:tcPr>
            <w:tcW w:w="7347" w:type="dxa"/>
          </w:tcPr>
          <w:p w14:paraId="51E46B3A" w14:textId="77777777" w:rsidR="00B43BE6" w:rsidRPr="006E30D5" w:rsidRDefault="00B43BE6" w:rsidP="00E440AB">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6E30D5">
              <w:rPr>
                <w:color w:val="FF0000"/>
              </w:rPr>
              <w:t>Do not exist. Same with above??</w:t>
            </w:r>
          </w:p>
        </w:tc>
      </w:tr>
      <w:tr w:rsidR="00B43BE6" w:rsidRPr="00C75D56" w14:paraId="78A45052"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6A570FFC" w14:textId="77777777" w:rsidR="00B43BE6" w:rsidRPr="006E30D5" w:rsidRDefault="00B43BE6" w:rsidP="00E440AB">
            <w:pPr>
              <w:pStyle w:val="Tablecontent"/>
              <w:rPr>
                <w:b w:val="0"/>
                <w:bCs w:val="0"/>
              </w:rPr>
            </w:pPr>
            <w:r>
              <w:rPr>
                <w:b w:val="0"/>
                <w:bCs w:val="0"/>
              </w:rPr>
              <w:t>Type</w:t>
            </w:r>
          </w:p>
        </w:tc>
        <w:tc>
          <w:tcPr>
            <w:tcW w:w="7347" w:type="dxa"/>
          </w:tcPr>
          <w:p w14:paraId="290D272A" w14:textId="77777777" w:rsidR="00B43BE6" w:rsidRDefault="00B43BE6" w:rsidP="00E440AB">
            <w:pPr>
              <w:pStyle w:val="Tablecontent"/>
              <w:cnfStyle w:val="000000000000" w:firstRow="0" w:lastRow="0" w:firstColumn="0" w:lastColumn="0" w:oddVBand="0" w:evenVBand="0" w:oddHBand="0" w:evenHBand="0" w:firstRowFirstColumn="0" w:firstRowLastColumn="0" w:lastRowFirstColumn="0" w:lastRowLastColumn="0"/>
            </w:pPr>
            <w:r>
              <w:t>Possible values: VMFS, NFS, vsan</w:t>
            </w:r>
          </w:p>
        </w:tc>
      </w:tr>
      <w:tr w:rsidR="00B43BE6" w:rsidRPr="00C75D56" w14:paraId="4A792491"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52AA405D" w14:textId="77777777" w:rsidR="00B43BE6" w:rsidRDefault="00B43BE6" w:rsidP="00E440AB">
            <w:pPr>
              <w:pStyle w:val="Tablecontent"/>
              <w:rPr>
                <w:b w:val="0"/>
                <w:bCs w:val="0"/>
              </w:rPr>
            </w:pPr>
            <w:r>
              <w:rPr>
                <w:b w:val="0"/>
                <w:bCs w:val="0"/>
              </w:rPr>
              <w:t>Path</w:t>
            </w:r>
          </w:p>
        </w:tc>
        <w:tc>
          <w:tcPr>
            <w:tcW w:w="7347" w:type="dxa"/>
          </w:tcPr>
          <w:p w14:paraId="6874233F" w14:textId="77777777" w:rsidR="00B43BE6" w:rsidRDefault="00B43BE6" w:rsidP="00E440AB">
            <w:pPr>
              <w:pStyle w:val="Tablecontent"/>
              <w:cnfStyle w:val="000000000000" w:firstRow="0" w:lastRow="0" w:firstColumn="0" w:lastColumn="0" w:oddVBand="0" w:evenVBand="0" w:oddHBand="0" w:evenHBand="0" w:firstRowFirstColumn="0" w:firstRowLastColumn="0" w:lastRowFirstColumn="0" w:lastRowLastColumn="0"/>
            </w:pPr>
            <w:r>
              <w:t>Typically it begins with ds:///vmfs/volumes / regardless of the type. NFS has shorter path name compared with VMFS and vSAN</w:t>
            </w:r>
          </w:p>
        </w:tc>
      </w:tr>
    </w:tbl>
    <w:p w14:paraId="247CB21C" w14:textId="77777777" w:rsidR="00B43BE6" w:rsidRPr="006E30D5" w:rsidRDefault="00B43BE6" w:rsidP="00B43BE6">
      <w:pPr>
        <w:rPr>
          <w:lang w:val="en-GB" w:eastAsia="en-SG"/>
        </w:rPr>
      </w:pPr>
    </w:p>
    <w:p w14:paraId="5EC99112" w14:textId="77777777" w:rsidR="00B43BE6" w:rsidRDefault="00B43BE6" w:rsidP="00B43BE6">
      <w:pPr>
        <w:pStyle w:val="BeforeTable"/>
        <w:rPr>
          <w:lang w:val="en-GB"/>
        </w:rPr>
      </w:pPr>
    </w:p>
    <w:p w14:paraId="7B80CAFD" w14:textId="1012F6AD" w:rsidR="005A6D90" w:rsidRDefault="005A6D90" w:rsidP="00B373E2">
      <w:pPr>
        <w:pStyle w:val="Heading2"/>
        <w:rPr>
          <w:lang w:val="en-GB"/>
        </w:rPr>
      </w:pPr>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67456"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7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qG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AnmJ+7&#10;igIAABMFAAAOAAAAAAAAAAAAAAAAAC4CAABkcnMvZTJvRG9jLnhtbFBLAQItABQABgAIAAAAIQBL&#10;iSbN1gAAAAUBAAAPAAAAAAAAAAAAAAAAAOQEAABkcnMvZG93bnJldi54bWxQSwUGAAAAAAQABADz&#10;AAAA5wU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6986FE7D" w:rsidR="005375AE" w:rsidRDefault="005375AE" w:rsidP="00540F68">
      <w:pPr>
        <w:pStyle w:val="Heading3"/>
      </w:pPr>
      <w:bookmarkStart w:id="97" w:name="_Why_Network_Monitoring"/>
      <w:bookmarkEnd w:id="97"/>
      <w:r w:rsidRPr="00A452F2">
        <w:t xml:space="preserve">Why Network Monitoring is </w:t>
      </w:r>
      <w:r w:rsidR="00BA6B97" w:rsidRPr="00A452F2">
        <w:t>Unique</w:t>
      </w:r>
    </w:p>
    <w:p w14:paraId="74D25894" w14:textId="6B43BDDF" w:rsidR="004B04B7" w:rsidRDefault="004B04B7" w:rsidP="004B04B7">
      <w:pPr>
        <w:rPr>
          <w:lang w:val="en-GB"/>
        </w:rPr>
      </w:pPr>
      <w:r>
        <w:rPr>
          <w:lang w:val="en-GB"/>
        </w:rPr>
        <w:t xml:space="preserve">Just like CPU, Memory and Disk, there is also a new layer introduced by virtualization. </w:t>
      </w:r>
      <w:r w:rsidR="00EF1685">
        <w:rPr>
          <w:lang w:val="en-GB"/>
        </w:rPr>
        <w:t xml:space="preserve">There are virtual network cards on each VM, and software-based switch on each ESXi bridging the VM card to the physical NIC card. </w:t>
      </w:r>
      <w:r w:rsidR="000B7F52">
        <w:rPr>
          <w:lang w:val="en-GB"/>
        </w:rPr>
        <w:t xml:space="preserve">The various ESXi VMkernel modules also do not “talk” directly to the physical card. </w:t>
      </w:r>
      <w:r w:rsidR="00EF1685">
        <w:rPr>
          <w:lang w:val="en-GB"/>
        </w:rPr>
        <w:t>Basically, what used to be the top of rack switch are now living inside each ESXi as an independent switch.</w:t>
      </w:r>
    </w:p>
    <w:p w14:paraId="7E248BAF" w14:textId="60186911" w:rsidR="00EF1685" w:rsidRPr="004B04B7" w:rsidRDefault="00EF1685" w:rsidP="00EF1685">
      <w:pPr>
        <w:jc w:val="center"/>
        <w:rPr>
          <w:lang w:val="en-GB"/>
        </w:rPr>
      </w:pPr>
      <w:r w:rsidRPr="00EF1685">
        <w:rPr>
          <w:noProof/>
          <w:lang w:val="en-GB"/>
        </w:rPr>
        <w:drawing>
          <wp:inline distT="0" distB="0" distL="0" distR="0" wp14:anchorId="23838AB8" wp14:editId="4FF15359">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719"/>
                    <a:stretch>
                      <a:fillRect/>
                    </a:stretch>
                  </pic:blipFill>
                  <pic:spPr>
                    <a:xfrm>
                      <a:off x="0" y="0"/>
                      <a:ext cx="4608000" cy="1533600"/>
                    </a:xfrm>
                    <a:prstGeom prst="rect">
                      <a:avLst/>
                    </a:prstGeom>
                  </pic:spPr>
                </pic:pic>
              </a:graphicData>
            </a:graphic>
          </wp:inline>
        </w:drawing>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r w:rsidR="008E67B9" w:rsidRPr="00E51A31" w14:paraId="47096326" w14:textId="77777777" w:rsidTr="008821DE">
        <w:trPr>
          <w:jc w:val="center"/>
        </w:trPr>
        <w:tc>
          <w:tcPr>
            <w:tcW w:w="3742" w:type="dxa"/>
            <w:shd w:val="clear" w:color="auto" w:fill="F2F2F2" w:themeFill="background1" w:themeFillShade="F2"/>
          </w:tcPr>
          <w:p w14:paraId="4A88A7E3" w14:textId="5762B9E4" w:rsidR="008E67B9" w:rsidRDefault="008E67B9" w:rsidP="002B238C">
            <w:pPr>
              <w:pStyle w:val="Tablecontent"/>
              <w:rPr>
                <w:lang w:val="en-GB"/>
              </w:rPr>
            </w:pPr>
            <w:r>
              <w:rPr>
                <w:lang w:val="en-GB"/>
              </w:rPr>
              <w:t>Location</w:t>
            </w:r>
          </w:p>
        </w:tc>
        <w:tc>
          <w:tcPr>
            <w:tcW w:w="2490" w:type="dxa"/>
          </w:tcPr>
          <w:p w14:paraId="779D8AA6" w14:textId="6002B21F" w:rsidR="008E67B9" w:rsidRDefault="008E67B9" w:rsidP="002B238C">
            <w:pPr>
              <w:pStyle w:val="Tablecontent"/>
              <w:rPr>
                <w:lang w:val="en-GB"/>
              </w:rPr>
            </w:pPr>
            <w:r>
              <w:rPr>
                <w:lang w:val="en-GB"/>
              </w:rPr>
              <w:t>Fewer</w:t>
            </w:r>
          </w:p>
        </w:tc>
        <w:tc>
          <w:tcPr>
            <w:tcW w:w="2552" w:type="dxa"/>
          </w:tcPr>
          <w:p w14:paraId="71DD04AD" w14:textId="2E1EDECE" w:rsidR="008E67B9" w:rsidRDefault="008E67B9" w:rsidP="002B238C">
            <w:pPr>
              <w:pStyle w:val="Tablecontent"/>
              <w:rPr>
                <w:lang w:val="en-GB"/>
              </w:rPr>
            </w:pPr>
            <w:r>
              <w:rPr>
                <w:lang w:val="en-GB"/>
              </w:rPr>
              <w:t>Many</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AC6E1E">
      <w:pPr>
        <w:pStyle w:val="Heading4"/>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1BA246C0" w:rsidR="001062E5" w:rsidRPr="00A452F2" w:rsidRDefault="001062E5" w:rsidP="002B238C">
      <w:pPr>
        <w:rPr>
          <w:lang w:val="en-GB"/>
        </w:rPr>
      </w:pPr>
      <w:r w:rsidRPr="00A452F2">
        <w:rPr>
          <w:lang w:val="en-GB"/>
        </w:rPr>
        <w:t xml:space="preserve">An ESXi host has a fixed specification (for example, </w:t>
      </w:r>
      <w:r w:rsidR="004C4720">
        <w:rPr>
          <w:lang w:val="en-GB"/>
        </w:rPr>
        <w:t>2</w:t>
      </w:r>
      <w:r w:rsidRPr="00A452F2">
        <w:rPr>
          <w:lang w:val="en-GB"/>
        </w:rPr>
        <w:t xml:space="preserve"> CPUs, </w:t>
      </w:r>
      <w:r w:rsidR="004C4720">
        <w:rPr>
          <w:lang w:val="en-GB"/>
        </w:rPr>
        <w:t>60</w:t>
      </w:r>
      <w:r w:rsidRPr="00A452F2">
        <w:rPr>
          <w:lang w:val="en-GB"/>
        </w:rPr>
        <w:t xml:space="preserve"> cores, </w:t>
      </w:r>
      <w:r w:rsidR="004C4720">
        <w:rPr>
          <w:lang w:val="en-GB"/>
        </w:rPr>
        <w:t>512</w:t>
      </w:r>
      <w:r w:rsidRPr="00A452F2">
        <w:rPr>
          <w:lang w:val="en-GB"/>
        </w:rPr>
        <w:t xml:space="preserve"> GB RAM, 2 x </w:t>
      </w:r>
      <w:r w:rsidR="004C4720">
        <w:rPr>
          <w:lang w:val="en-GB"/>
        </w:rPr>
        <w:t>25</w:t>
      </w:r>
      <w:r w:rsidRPr="00A452F2">
        <w:rPr>
          <w:lang w:val="en-GB"/>
        </w:rPr>
        <w:t xml:space="preserve"> GE NIC). This means we know the upper physical limit. How much of that it available to the VMs?</w:t>
      </w:r>
      <w:r w:rsidR="000672C5">
        <w:rPr>
          <w:lang w:val="en-GB"/>
        </w:rPr>
        <w:t xml:space="preserve"> Another word, what is the usable capacity for the business workload? </w:t>
      </w:r>
    </w:p>
    <w:p w14:paraId="6AF13647" w14:textId="6B613D28" w:rsidR="001062E5" w:rsidRPr="00A452F2" w:rsidRDefault="001062E5" w:rsidP="008201EF">
      <w:pPr>
        <w:rPr>
          <w:lang w:val="en-GB"/>
        </w:rPr>
      </w:pPr>
      <w:r w:rsidRPr="00A452F2">
        <w:rPr>
          <w:lang w:val="en-GB"/>
        </w:rPr>
        <w:t xml:space="preserve">For compute, the hypervisor consumes a relatively low proportion of resources. Even if you add a software-defined storage such as </w:t>
      </w:r>
      <w:r w:rsidR="002119A8">
        <w:rPr>
          <w:lang w:val="en-GB"/>
        </w:rPr>
        <w:t>v</w:t>
      </w:r>
      <w:r w:rsidRPr="00A452F2">
        <w:rPr>
          <w:lang w:val="en-GB"/>
        </w:rPr>
        <w:t>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39BBEE64"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w:t>
      </w:r>
      <w:r w:rsidR="002119A8">
        <w:rPr>
          <w:lang w:val="en-GB"/>
        </w:rPr>
        <w:t>v</w:t>
      </w:r>
      <w:r w:rsidRPr="00A452F2">
        <w:rPr>
          <w:lang w:val="en-GB"/>
        </w:rPr>
        <w:t xml:space="preserve">SAN all take up significant network bandwidth. In fact, the non-VM network takes up the majority of the ESXi resources. If you have 2 x </w:t>
      </w:r>
      <w:r w:rsidR="004C4720">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8201EF">
      <w:pPr>
        <w:jc w:val="center"/>
        <w:rPr>
          <w:lang w:val="en-GB"/>
        </w:rPr>
      </w:pPr>
      <w:r>
        <w:rPr>
          <w:noProof/>
        </w:rPr>
        <w:lastRenderedPageBreak/>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720"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AC6E1E">
      <w:pPr>
        <w:pStyle w:val="Heading4"/>
      </w:pPr>
      <w:r>
        <w:t>Allocated Resource</w:t>
      </w:r>
    </w:p>
    <w:p w14:paraId="396EBD76" w14:textId="675C5980" w:rsidR="001062E5" w:rsidRPr="00A452F2" w:rsidRDefault="008E67B9" w:rsidP="008201EF">
      <w:pPr>
        <w:rPr>
          <w:lang w:val="en-GB"/>
        </w:rPr>
      </w:pPr>
      <w:r>
        <w:rPr>
          <w:lang w:val="en-GB"/>
        </w:rPr>
        <w:t xml:space="preserve">This means </w:t>
      </w:r>
      <w:r w:rsidR="001062E5" w:rsidRPr="00A452F2">
        <w:rPr>
          <w:lang w:val="en-GB"/>
        </w:rPr>
        <w:t>the resource that is given to a</w:t>
      </w:r>
      <w:r w:rsidR="000672C5">
        <w:rPr>
          <w:lang w:val="en-GB"/>
        </w:rPr>
        <w:t xml:space="preserve"> single</w:t>
      </w:r>
      <w:r w:rsidR="001062E5"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With network, we cannot specify the vNIC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721">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AC6E1E">
      <w:pPr>
        <w:pStyle w:val="Heading4"/>
      </w:pPr>
      <w:r>
        <w:t xml:space="preserve">Hardware </w:t>
      </w:r>
    </w:p>
    <w:p w14:paraId="595B04E4" w14:textId="3B867F73" w:rsidR="001062E5" w:rsidRPr="00A452F2" w:rsidRDefault="008E67B9" w:rsidP="002B238C">
      <w:pPr>
        <w:rPr>
          <w:lang w:val="en-GB"/>
        </w:rPr>
      </w:pPr>
      <w:r>
        <w:rPr>
          <w:lang w:val="en-GB"/>
        </w:rPr>
        <w:t>T</w:t>
      </w:r>
      <w:r w:rsidR="001062E5" w:rsidRPr="00A452F2">
        <w:rPr>
          <w:lang w:val="en-GB"/>
        </w:rPr>
        <w:t xml:space="preserve">he </w:t>
      </w:r>
      <w:r w:rsidR="008201EF">
        <w:rPr>
          <w:lang w:val="en-GB"/>
        </w:rPr>
        <w:t xml:space="preserve">networking </w:t>
      </w:r>
      <w:r w:rsidR="001062E5"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6846689E" w:rsidR="00E55A9A" w:rsidRDefault="00BB59FA" w:rsidP="008201EF">
      <w:pPr>
        <w:rPr>
          <w:lang w:val="en-GB"/>
        </w:rPr>
      </w:pPr>
      <w:r>
        <w:rPr>
          <w:lang w:val="en-GB"/>
        </w:rPr>
        <w:t xml:space="preserve">Unlike storage, network has concept of duplex. A full duplex means it has 100% on both direction. </w:t>
      </w:r>
      <w:r w:rsidR="00A73D4E" w:rsidRPr="00A452F2">
        <w:rPr>
          <w:lang w:val="en-GB"/>
        </w:rPr>
        <w:t xml:space="preserve">For example, an ESXi with </w:t>
      </w:r>
      <w:r w:rsidR="00A73D4E">
        <w:rPr>
          <w:lang w:val="en-GB"/>
        </w:rPr>
        <w:t xml:space="preserve">a </w:t>
      </w:r>
      <w:r w:rsidR="002119A8">
        <w:rPr>
          <w:lang w:val="en-GB"/>
        </w:rPr>
        <w:t>25</w:t>
      </w:r>
      <w:r w:rsidR="00A73D4E" w:rsidRPr="00A452F2">
        <w:rPr>
          <w:lang w:val="en-GB"/>
        </w:rPr>
        <w:t xml:space="preserve"> Gb port can theoretically handle </w:t>
      </w:r>
      <w:r w:rsidR="002119A8">
        <w:rPr>
          <w:lang w:val="en-GB"/>
        </w:rPr>
        <w:t>25</w:t>
      </w:r>
      <w:r w:rsidR="00A73D4E" w:rsidRPr="00A452F2">
        <w:rPr>
          <w:lang w:val="en-GB"/>
        </w:rPr>
        <w:t xml:space="preserve"> Gb TX + </w:t>
      </w:r>
      <w:r w:rsidR="002119A8">
        <w:rPr>
          <w:lang w:val="en-GB"/>
        </w:rPr>
        <w:t>25</w:t>
      </w:r>
      <w:r w:rsidR="00A73D4E" w:rsidRPr="00A452F2">
        <w:rPr>
          <w:lang w:val="en-GB"/>
        </w:rPr>
        <w:t xml:space="preserve"> Gb RX as its </w:t>
      </w:r>
      <w:hyperlink r:id="rId722" w:history="1">
        <w:r w:rsidR="00A73D4E" w:rsidRPr="00EA0F5C">
          <w:rPr>
            <w:rStyle w:val="Hyperlink"/>
            <w:lang w:val="en-GB"/>
          </w:rPr>
          <w:t>full duplex</w:t>
        </w:r>
      </w:hyperlink>
      <w:r w:rsidR="00A73D4E" w:rsidRPr="00A452F2">
        <w:rPr>
          <w:lang w:val="en-GB"/>
        </w:rPr>
        <w:t>.</w:t>
      </w:r>
    </w:p>
    <w:p w14:paraId="0CCF1E62" w14:textId="4218AFC1" w:rsidR="008E67B9" w:rsidRPr="00A452F2" w:rsidRDefault="008E67B9" w:rsidP="008201EF">
      <w:pPr>
        <w:rPr>
          <w:lang w:val="en-GB"/>
        </w:rPr>
      </w:pPr>
      <w:r>
        <w:rPr>
          <w:lang w:val="en-GB"/>
        </w:rPr>
        <w:t xml:space="preserve">Blade servers and other HCI form factors blur the line between server and network. </w:t>
      </w:r>
    </w:p>
    <w:p w14:paraId="47B54DE1" w14:textId="7938CC24" w:rsidR="008201EF" w:rsidRDefault="008201EF" w:rsidP="00AC6E1E">
      <w:pPr>
        <w:pStyle w:val="Heading4"/>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98B5A2" w14:textId="769F43EA" w:rsidR="007951EE" w:rsidRDefault="001062E5" w:rsidP="008201EF">
      <w:r w:rsidRPr="00A452F2">
        <w:rPr>
          <w:lang w:val="en-GB"/>
        </w:rPr>
        <w:t xml:space="preserve">Network is different. A local performance issue can easily be a data center-wide problem. </w:t>
      </w:r>
      <w:r w:rsidR="003C0E99">
        <w:rPr>
          <w:lang w:val="en-GB"/>
        </w:rPr>
        <w:t xml:space="preserve">Here is a good </w:t>
      </w:r>
      <w:hyperlink r:id="rId723" w:history="1">
        <w:r w:rsidR="003C0E99" w:rsidRPr="003C0E99">
          <w:rPr>
            <w:rStyle w:val="Hyperlink"/>
            <w:lang w:val="en-GB"/>
          </w:rPr>
          <w:t>read</w:t>
        </w:r>
      </w:hyperlink>
      <w:r w:rsidR="003C0E99">
        <w:rPr>
          <w:lang w:val="en-GB"/>
        </w:rPr>
        <w:t xml:space="preserve"> by shared </w:t>
      </w:r>
      <w:hyperlink r:id="rId724" w:history="1">
        <w:r w:rsidR="003C0E99" w:rsidRPr="003C0E99">
          <w:rPr>
            <w:rStyle w:val="Hyperlink"/>
            <w:lang w:val="en-GB"/>
          </w:rPr>
          <w:t xml:space="preserve">Ivan </w:t>
        </w:r>
        <w:r w:rsidR="003C0E99" w:rsidRPr="003C0E99">
          <w:rPr>
            <w:rStyle w:val="Hyperlink"/>
          </w:rPr>
          <w:t>Pepelnjak</w:t>
        </w:r>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30"/>
      </w:r>
      <w:r w:rsidR="0094433B">
        <w:t xml:space="preserve">: </w:t>
      </w:r>
    </w:p>
    <w:p w14:paraId="3F2CA4BA" w14:textId="41849230" w:rsidR="00B413BC" w:rsidRDefault="007F7F87" w:rsidP="00922484">
      <w:pPr>
        <w:jc w:val="center"/>
        <w:rPr>
          <w:lang w:val="en-GB"/>
        </w:rPr>
      </w:pPr>
      <w:r w:rsidRPr="007F7F87">
        <w:rPr>
          <w:noProof/>
          <w:lang w:val="en-GB"/>
        </w:rPr>
        <w:lastRenderedPageBreak/>
        <w:drawing>
          <wp:inline distT="0" distB="0" distL="0" distR="0" wp14:anchorId="6E001C14" wp14:editId="602437A0">
            <wp:extent cx="5284800" cy="2062800"/>
            <wp:effectExtent l="0" t="0" r="0" b="0"/>
            <wp:docPr id="918289646" name="Picture 918289646">
              <a:hlinkClick xmlns:a="http://schemas.openxmlformats.org/drawingml/2006/main" r:id="rId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725"/>
                    </pic:cNvPr>
                    <pic:cNvPicPr/>
                  </pic:nvPicPr>
                  <pic:blipFill>
                    <a:blip r:embed="rId726"/>
                    <a:stretch>
                      <a:fillRect/>
                    </a:stretch>
                  </pic:blipFill>
                  <pic:spPr>
                    <a:xfrm>
                      <a:off x="0" y="0"/>
                      <a:ext cx="5284800" cy="2062800"/>
                    </a:xfrm>
                    <a:prstGeom prst="rect">
                      <a:avLst/>
                    </a:prstGeom>
                  </pic:spPr>
                </pic:pic>
              </a:graphicData>
            </a:graphic>
          </wp:inline>
        </w:drawing>
      </w:r>
    </w:p>
    <w:p w14:paraId="15E924F0" w14:textId="720C4EBD" w:rsidR="008E67B9" w:rsidRDefault="008E67B9" w:rsidP="008E67B9">
      <w:pPr>
        <w:rPr>
          <w:lang w:val="en-GB"/>
        </w:rPr>
      </w:pPr>
      <w:r>
        <w:rPr>
          <w:lang w:val="en-GB"/>
        </w:rPr>
        <w:t>Being an interconnect, it also connect users and servers to the Internet. If you have a global operations, you likely have multiple entry points, provided by different providers. These connectivity needs to be secured and protected with HA, preferably from 2 different ISPs.</w:t>
      </w:r>
    </w:p>
    <w:p w14:paraId="5D358EC9" w14:textId="2A7D7D54" w:rsidR="00557CB6" w:rsidRPr="000E016B" w:rsidRDefault="00557CB6" w:rsidP="008E67B9">
      <w:pPr>
        <w:rPr>
          <w:lang w:val="en-GB"/>
        </w:rPr>
      </w:pPr>
      <w:r>
        <w:rPr>
          <w:lang w:val="en-GB"/>
        </w:rPr>
        <w:t xml:space="preserve">There are typically many paths and routes in your network. You need to ensure they are available by testing the connectivity from specific points. </w:t>
      </w:r>
    </w:p>
    <w:p w14:paraId="3BC0B47A" w14:textId="0B44265D" w:rsidR="008201EF" w:rsidRDefault="008201EF" w:rsidP="00AC6E1E">
      <w:pPr>
        <w:pStyle w:val="Heading4"/>
      </w:pPr>
      <w:r>
        <w:t>Upper Limit</w:t>
      </w:r>
    </w:p>
    <w:p w14:paraId="045F1E28" w14:textId="07AF4B24" w:rsidR="000E016B" w:rsidRDefault="000E016B" w:rsidP="008201EF">
      <w:pPr>
        <w:rPr>
          <w:lang w:val="en-GB"/>
        </w:rPr>
      </w:pP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D888D3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w:t>
      </w:r>
      <w:r w:rsidR="008D3A3F">
        <w:t>metrics</w:t>
      </w:r>
      <w:r w:rsidRPr="00CE2B27">
        <w:t xml:space="preserve">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AC6E1E">
      <w:pPr>
        <w:pStyle w:val="Heading4"/>
      </w:pPr>
      <w:r>
        <w:lastRenderedPageBreak/>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02ACC6B6" w:rsidR="00E04C06" w:rsidRDefault="00E04C06" w:rsidP="008201EF">
      <w:pPr>
        <w:rPr>
          <w:lang w:val="en-GB"/>
        </w:rPr>
      </w:pPr>
      <w:r w:rsidRPr="00E04C06">
        <w:rPr>
          <w:lang w:val="en-GB"/>
        </w:rPr>
        <w:t xml:space="preserve">The </w:t>
      </w:r>
      <w:r>
        <w:rPr>
          <w:lang w:val="en-GB"/>
        </w:rPr>
        <w:t xml:space="preserve">network </w:t>
      </w:r>
      <w:r w:rsidRPr="00E04C06">
        <w:rPr>
          <w:lang w:val="en-GB"/>
        </w:rPr>
        <w:t xml:space="preserve">resource available to VM also varies from host to host. Within the same host, the limit changes as time progresses. Unlike Storage I/O Control, Network I/O Control </w:t>
      </w:r>
      <w:r w:rsidR="002119A8">
        <w:rPr>
          <w:lang w:val="en-GB"/>
        </w:rPr>
        <w:t>(NIOC)n</w:t>
      </w:r>
      <w:r w:rsidRPr="00E04C06">
        <w:rPr>
          <w:lang w:val="en-GB"/>
        </w:rPr>
        <w:t xml:space="preserve">does not provide any </w:t>
      </w:r>
      <w:r w:rsidR="008D3A3F">
        <w:rPr>
          <w:lang w:val="en-GB"/>
        </w:rPr>
        <w:t>metrics</w:t>
      </w:r>
      <w:r w:rsidRPr="00E04C06">
        <w:rPr>
          <w:lang w:val="en-GB"/>
        </w:rPr>
        <w:t xml:space="preserve"> that tell you that it has capped the bandwidth.</w:t>
      </w:r>
    </w:p>
    <w:p w14:paraId="016857DA" w14:textId="7CD07AE3" w:rsidR="00E04C06" w:rsidRDefault="00E04C06" w:rsidP="008201EF">
      <w:pPr>
        <w:rPr>
          <w:lang w:val="en-GB"/>
        </w:rPr>
      </w:pPr>
      <w:r w:rsidRPr="00E04C06">
        <w:rPr>
          <w:lang w:val="en-GB"/>
        </w:rPr>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65075072" w14:textId="4A5A798C" w:rsidR="00EF1685" w:rsidRDefault="00EF1685" w:rsidP="008201EF">
      <w:pPr>
        <w:rPr>
          <w:lang w:val="en-GB"/>
        </w:rPr>
      </w:pPr>
      <w:r>
        <w:rPr>
          <w:lang w:val="en-GB"/>
        </w:rPr>
        <w:t xml:space="preserve">The primary contention </w:t>
      </w:r>
      <w:r w:rsidR="008D3A3F">
        <w:rPr>
          <w:lang w:val="en-GB"/>
        </w:rPr>
        <w:t>metrics</w:t>
      </w:r>
      <w:r>
        <w:rPr>
          <w:lang w:val="en-GB"/>
        </w:rPr>
        <w:t xml:space="preserve"> are </w:t>
      </w:r>
    </w:p>
    <w:p w14:paraId="5F88103E" w14:textId="2BF302D9" w:rsidR="00EF1685" w:rsidRDefault="00EF1685" w:rsidP="00EF1685">
      <w:pPr>
        <w:pStyle w:val="Bullet"/>
        <w:rPr>
          <w:lang w:val="en-GB"/>
        </w:rPr>
      </w:pPr>
      <w:r w:rsidRPr="00EF1685">
        <w:rPr>
          <w:lang w:val="en-GB"/>
        </w:rPr>
        <w:t>Latency</w:t>
      </w:r>
      <w:r>
        <w:rPr>
          <w:lang w:val="en-GB"/>
        </w:rPr>
        <w:t xml:space="preserve">. </w:t>
      </w:r>
    </w:p>
    <w:p w14:paraId="2CE9B555" w14:textId="4F8BEA02" w:rsidR="00EF1685" w:rsidRPr="00EF1685" w:rsidRDefault="00EF1685" w:rsidP="00EF1685">
      <w:pPr>
        <w:pStyle w:val="Bullet"/>
        <w:rPr>
          <w:lang w:val="en-GB"/>
        </w:rPr>
      </w:pPr>
      <w:r w:rsidRPr="00EF1685">
        <w:rPr>
          <w:lang w:val="en-GB"/>
        </w:rPr>
        <w:t>Dropped Packets</w:t>
      </w:r>
    </w:p>
    <w:p w14:paraId="1CDE5027" w14:textId="340A648B" w:rsidR="00EF1685" w:rsidRPr="00EF1685" w:rsidRDefault="00EF1685" w:rsidP="00EF1685">
      <w:pPr>
        <w:pStyle w:val="Bullet"/>
        <w:rPr>
          <w:lang w:val="en-GB"/>
        </w:rPr>
      </w:pPr>
      <w:r w:rsidRPr="00EF1685">
        <w:rPr>
          <w:lang w:val="en-GB"/>
        </w:rPr>
        <w:t>Retransmit Packets</w:t>
      </w:r>
      <w:r>
        <w:rPr>
          <w:lang w:val="en-GB"/>
        </w:rPr>
        <w:t xml:space="preserve">. For TCP, dropped packets will be retransmitted. </w:t>
      </w:r>
    </w:p>
    <w:p w14:paraId="03B02255" w14:textId="7E78951F" w:rsidR="00EF1685" w:rsidRDefault="00EF1685" w:rsidP="00EF1685">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0979615F" w14:textId="10C297E1" w:rsidR="004D7728" w:rsidRPr="002E2DE9" w:rsidRDefault="004D7728" w:rsidP="004D7728">
      <w:pPr>
        <w:rPr>
          <w:lang w:val="en-GB"/>
        </w:rPr>
      </w:pPr>
      <w:r w:rsidRPr="002E2DE9">
        <w:rPr>
          <w:lang w:val="en-GB"/>
        </w:rPr>
        <w:t xml:space="preserve">Note there is </w:t>
      </w:r>
      <w:r w:rsidRPr="00A86950">
        <w:rPr>
          <w:color w:val="FF0000"/>
          <w:lang w:val="en-GB"/>
        </w:rPr>
        <w:t>no</w:t>
      </w:r>
      <w:r w:rsidR="00A86950" w:rsidRPr="00A86950">
        <w:rPr>
          <w:color w:val="FF0000"/>
          <w:lang w:val="en-GB"/>
        </w:rPr>
        <w:t xml:space="preserve"> </w:t>
      </w:r>
      <w:r w:rsidR="00A86950">
        <w:rPr>
          <w:lang w:val="en-GB"/>
        </w:rPr>
        <w:t xml:space="preserve">latency and </w:t>
      </w:r>
      <w:r w:rsidRPr="002E2DE9">
        <w:rPr>
          <w:lang w:val="en-GB"/>
        </w:rPr>
        <w:t>retransmit metrics</w:t>
      </w:r>
      <w:r w:rsidR="00A86950">
        <w:rPr>
          <w:lang w:val="en-GB"/>
        </w:rPr>
        <w:t xml:space="preserve"> in vSphere. </w:t>
      </w:r>
    </w:p>
    <w:p w14:paraId="710D7690" w14:textId="5E87F183" w:rsidR="00451957" w:rsidRDefault="00451957" w:rsidP="00AC6E1E">
      <w:pPr>
        <w:pStyle w:val="Heading4"/>
      </w:pPr>
      <w:r>
        <w:t>Location</w:t>
      </w:r>
    </w:p>
    <w:p w14:paraId="204915EB" w14:textId="4A52C332" w:rsidR="00451957" w:rsidRDefault="00451957" w:rsidP="00451957">
      <w:pPr>
        <w:rPr>
          <w:lang w:val="en-GB"/>
        </w:rPr>
      </w:pPr>
      <w:r>
        <w:rPr>
          <w:lang w:val="en-GB"/>
        </w:rPr>
        <w:t>Server and storage tend to be located fewer place</w:t>
      </w:r>
      <w:r w:rsidR="004D7728">
        <w:rPr>
          <w:lang w:val="en-GB"/>
        </w:rPr>
        <w:t>s</w:t>
      </w:r>
      <w:r>
        <w:rPr>
          <w:lang w:val="en-GB"/>
        </w:rPr>
        <w:t xml:space="preserve">. Even in the </w:t>
      </w:r>
      <w:hyperlink r:id="rId727"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63663A41" w14:textId="32CF24EC" w:rsidR="00451957" w:rsidRPr="00451957" w:rsidRDefault="00451957" w:rsidP="00451957">
      <w:pPr>
        <w:rPr>
          <w:lang w:val="en-GB"/>
        </w:rPr>
      </w:pPr>
      <w:r>
        <w:rPr>
          <w:lang w:val="en-GB"/>
        </w:rPr>
        <w:t>Solution such as SDWAN even requires a network device to be deployed at employee home. I actually have the Dell edge device at my home</w:t>
      </w:r>
      <w:r w:rsidR="00557CB6">
        <w:rPr>
          <w:lang w:val="en-GB"/>
        </w:rPr>
        <w:t>.</w:t>
      </w:r>
    </w:p>
    <w:p w14:paraId="78C0492D" w14:textId="4710F82B" w:rsidR="008201EF" w:rsidRDefault="008201EF" w:rsidP="00AC6E1E">
      <w:pPr>
        <w:pStyle w:val="Heading4"/>
      </w:pPr>
      <w:r>
        <w:t>Conclusion</w:t>
      </w:r>
    </w:p>
    <w:p w14:paraId="0B0D6D33" w14:textId="5DD867FA" w:rsidR="001062E5" w:rsidRDefault="001062E5" w:rsidP="00C57D33">
      <w:pPr>
        <w:rPr>
          <w:lang w:val="en-GB"/>
        </w:rPr>
      </w:pPr>
      <w:r w:rsidRPr="00A452F2">
        <w:rPr>
          <w:lang w:val="en-GB"/>
        </w:rPr>
        <w:t xml:space="preserve">Because of all these differences, the way you </w:t>
      </w:r>
      <w:r w:rsidRPr="00451957">
        <w:rPr>
          <w:i/>
          <w:color w:val="00B0F0"/>
          <w:lang w:val="en-GB"/>
        </w:rPr>
        <w:t>approach</w:t>
      </w:r>
      <w:r w:rsidRPr="00451957">
        <w:rPr>
          <w:color w:val="00B0F0"/>
          <w:lang w:val="en-GB"/>
        </w:rPr>
        <w:t xml:space="preserve"> </w:t>
      </w:r>
      <w:r w:rsidRPr="00A452F2">
        <w:rPr>
          <w:lang w:val="en-GB"/>
        </w:rPr>
        <w:t xml:space="preserve">network monitoring should also be different. If you are not the network expert in your data center, the first step is to partner with experts. </w:t>
      </w:r>
    </w:p>
    <w:p w14:paraId="5219B7C3" w14:textId="12171723" w:rsidR="00557CB6" w:rsidRPr="00A452F2" w:rsidRDefault="00557CB6" w:rsidP="00C57D33">
      <w:pPr>
        <w:rPr>
          <w:lang w:val="en-GB"/>
        </w:rPr>
      </w:pPr>
      <w:r>
        <w:rPr>
          <w:lang w:val="en-GB"/>
        </w:rPr>
        <w:t>BTW, there are other things which I did not cover. For example, in network there are basic services such as DNS and NTP. All these services need to be monitored, typically for availability and reliability.</w:t>
      </w:r>
    </w:p>
    <w:p w14:paraId="0F002103" w14:textId="4998E100" w:rsidR="009479B2" w:rsidRPr="00A452F2" w:rsidRDefault="009479B2" w:rsidP="00540F68">
      <w:pPr>
        <w:pStyle w:val="Heading3"/>
      </w:pPr>
      <w:r w:rsidRPr="00A452F2">
        <w:lastRenderedPageBreak/>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728">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729">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lastRenderedPageBreak/>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AC6E1E">
      <w:pPr>
        <w:pStyle w:val="Heading4"/>
      </w:pPr>
      <w:r w:rsidRPr="00A452F2">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730">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lastRenderedPageBreak/>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731">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5C3ABA0" w14:textId="4AC27D9D" w:rsidR="006148A2" w:rsidRDefault="006148A2" w:rsidP="00AC6E1E">
      <w:pPr>
        <w:pStyle w:val="Heading4"/>
      </w:pPr>
      <w:r>
        <w:t>Traffic Type</w:t>
      </w:r>
    </w:p>
    <w:p w14:paraId="29F16330" w14:textId="77777777" w:rsidR="006148A2" w:rsidRDefault="006148A2" w:rsidP="006148A2">
      <w:pPr>
        <w:pStyle w:val="Tablecontent"/>
        <w:rPr>
          <w:lang w:val="en-GB"/>
        </w:rPr>
      </w:pPr>
      <w:r>
        <w:rPr>
          <w:lang w:val="en-GB"/>
        </w:rPr>
        <w:t>Majority of traffic should be unicast, as ESXi or VM should not be broadcasting to all IP addresses in the network or multicasting to many destination.</w:t>
      </w:r>
    </w:p>
    <w:p w14:paraId="67E658A8" w14:textId="6F3F0A16" w:rsidR="00CA6C58" w:rsidRDefault="006148A2" w:rsidP="006148A2">
      <w:pPr>
        <w:rPr>
          <w:lang w:val="en-GB"/>
        </w:rPr>
      </w:pPr>
      <w:r>
        <w:rPr>
          <w:lang w:val="en-GB"/>
        </w:rPr>
        <w:t xml:space="preserve">vRealize Operations provides these </w:t>
      </w:r>
      <w:r w:rsidR="008D3A3F">
        <w:rPr>
          <w:lang w:val="en-GB"/>
        </w:rPr>
        <w:t>metrics</w:t>
      </w:r>
      <w:r>
        <w:rPr>
          <w:lang w:val="en-GB"/>
        </w:rPr>
        <w:t xml:space="preserve">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BTW, one way to check what objects in what adapter have the specific metric is in the vRealize Operations policy. Open any policy, and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lastRenderedPageBreak/>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5E67237" w14:textId="5ECF7933" w:rsidR="00AF460C" w:rsidRDefault="00AF460C" w:rsidP="00E7573A">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733" w:history="1">
        <w:r w:rsidRPr="00A452F2">
          <w:rPr>
            <w:rStyle w:val="Hyperlink"/>
            <w:lang w:val="en-GB"/>
          </w:rPr>
          <w:t>jumbo frames</w:t>
        </w:r>
      </w:hyperlink>
      <w:r>
        <w:rPr>
          <w:lang w:val="en-GB"/>
        </w:rPr>
        <w:t xml:space="preserve">). </w:t>
      </w:r>
      <w:r>
        <w:t xml:space="preserve">Special purpose packet such as </w:t>
      </w:r>
      <w:hyperlink r:id="rId734" w:history="1">
        <w:r w:rsidRPr="008A180C">
          <w:rPr>
            <w:rStyle w:val="Hyperlink"/>
          </w:rPr>
          <w:t>ping</w:t>
        </w:r>
      </w:hyperlink>
      <w:r>
        <w:t xml:space="preserve"> test is smaller. But they should be a small percentage of your network.</w:t>
      </w:r>
    </w:p>
    <w:p w14:paraId="76302231" w14:textId="5AC29464" w:rsidR="00F0647F" w:rsidRDefault="00F0647F" w:rsidP="00AC6E1E">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lastRenderedPageBreak/>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735">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736">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t>
      </w:r>
      <w:r w:rsidRPr="004B04B7">
        <w:rPr>
          <w:color w:val="00B0F0"/>
          <w:lang w:val="en-GB"/>
        </w:rPr>
        <w:t>Wait!</w:t>
      </w:r>
      <w:r w:rsidRPr="00E04C06">
        <w:rPr>
          <w:lang w:val="en-GB"/>
        </w:rPr>
        <w: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lastRenderedPageBreak/>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737">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3F8B6034" w:rsidR="00E04C06" w:rsidRPr="00E04C06" w:rsidRDefault="00E04C06" w:rsidP="00E04C06">
      <w:pPr>
        <w:pStyle w:val="Bullet"/>
        <w:rPr>
          <w:lang w:val="en-GB"/>
        </w:rPr>
      </w:pPr>
      <w:r w:rsidRPr="00E04C06">
        <w:rPr>
          <w:lang w:val="en-GB"/>
        </w:rPr>
        <w:t xml:space="preserve">Infrastructure applications (e.g. </w:t>
      </w:r>
      <w:r w:rsidR="002119A8">
        <w:rPr>
          <w:lang w:val="en-GB"/>
        </w:rPr>
        <w:t>v</w:t>
      </w:r>
      <w:r w:rsidRPr="00E04C06">
        <w:rPr>
          <w:lang w:val="en-GB"/>
        </w:rPr>
        <w:t>SAN, NSX, F5, Trend Micro)</w:t>
      </w:r>
    </w:p>
    <w:p w14:paraId="6F9BD9F3" w14:textId="54A89039" w:rsidR="00E04C06" w:rsidRPr="00E04C06" w:rsidRDefault="00E04C06" w:rsidP="00E04C06">
      <w:pPr>
        <w:pStyle w:val="Bullet"/>
        <w:rPr>
          <w:lang w:val="en-GB"/>
        </w:rPr>
      </w:pPr>
      <w:r w:rsidRPr="00E04C06">
        <w:rPr>
          <w:lang w:val="en-GB"/>
        </w:rPr>
        <w:t>Business Applications (e.g.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540F68">
      <w:pPr>
        <w:pStyle w:val="Heading3"/>
      </w:pPr>
      <w:r>
        <w:t xml:space="preserve">Guest OS </w:t>
      </w:r>
      <w:r w:rsidR="00400F30">
        <w:t>(DRAFT</w:t>
      </w:r>
      <w:r w:rsidR="00074FD8">
        <w:t>)</w:t>
      </w:r>
    </w:p>
    <w:p w14:paraId="0E9981EB" w14:textId="77777777" w:rsidR="008F2AA3"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w:t>
      </w:r>
    </w:p>
    <w:p w14:paraId="1BDBF884" w14:textId="4654081E" w:rsidR="008F2AA3" w:rsidRDefault="008F2AA3" w:rsidP="00AC6E1E">
      <w:pPr>
        <w:pStyle w:val="Heading4"/>
      </w:pPr>
      <w:r>
        <w:t>Windows</w:t>
      </w:r>
    </w:p>
    <w:p w14:paraId="323533F6" w14:textId="4A8F103D" w:rsidR="008F2AA3" w:rsidRDefault="008F2AA3" w:rsidP="008F2AA3">
      <w:pPr>
        <w:rPr>
          <w:lang w:val="en-GB"/>
        </w:rPr>
      </w:pPr>
      <w:r>
        <w:rPr>
          <w:lang w:val="en-GB"/>
        </w:rPr>
        <w:t>Windows provides visibility at multiple levels. It provides a good set of metrics at each of these levels:</w:t>
      </w:r>
    </w:p>
    <w:p w14:paraId="0FC5CC90" w14:textId="46B5D37B" w:rsidR="008F2AA3" w:rsidRDefault="008F2AA3" w:rsidP="008F2AA3">
      <w:pPr>
        <w:pStyle w:val="Bullet"/>
        <w:rPr>
          <w:lang w:val="en-GB"/>
        </w:rPr>
      </w:pPr>
      <w:r>
        <w:rPr>
          <w:lang w:val="en-GB"/>
        </w:rPr>
        <w:t xml:space="preserve">adapter </w:t>
      </w:r>
    </w:p>
    <w:p w14:paraId="4D96916B" w14:textId="155B5AE0" w:rsidR="008F2AA3" w:rsidRDefault="008F2AA3" w:rsidP="008F2AA3">
      <w:pPr>
        <w:pStyle w:val="Bullet"/>
        <w:rPr>
          <w:lang w:val="en-GB"/>
        </w:rPr>
      </w:pPr>
      <w:r>
        <w:rPr>
          <w:lang w:val="en-GB"/>
        </w:rPr>
        <w:lastRenderedPageBreak/>
        <w:t xml:space="preserve">interface </w:t>
      </w:r>
    </w:p>
    <w:p w14:paraId="6A3E506A" w14:textId="05E72370" w:rsidR="008F2AA3" w:rsidRDefault="008F2AA3" w:rsidP="008F2AA3">
      <w:pPr>
        <w:pStyle w:val="Bullet"/>
        <w:rPr>
          <w:lang w:val="en-GB"/>
        </w:rPr>
      </w:pPr>
      <w:r>
        <w:rPr>
          <w:lang w:val="en-GB"/>
        </w:rPr>
        <w:t xml:space="preserve">process </w:t>
      </w:r>
    </w:p>
    <w:p w14:paraId="20C83EB7" w14:textId="768794CA" w:rsidR="008F2AA3" w:rsidRDefault="008F2AA3" w:rsidP="008F2AA3">
      <w:pPr>
        <w:pStyle w:val="Bullet"/>
        <w:rPr>
          <w:lang w:val="en-GB"/>
        </w:rPr>
      </w:pPr>
      <w:r>
        <w:rPr>
          <w:lang w:val="en-GB"/>
        </w:rPr>
        <w:t>TCP connection</w:t>
      </w:r>
    </w:p>
    <w:p w14:paraId="5FE0BC28" w14:textId="53444B8C" w:rsidR="008F2AA3" w:rsidRDefault="008F2AA3" w:rsidP="008F2AA3">
      <w:pPr>
        <w:rPr>
          <w:lang w:val="en-GB"/>
        </w:rPr>
      </w:pPr>
      <w:r>
        <w:rPr>
          <w:lang w:val="en-GB"/>
        </w:rPr>
        <w:t>The following screenshot from Performance Monitor shows some of the metrics at Network Adapter and Network Interface</w:t>
      </w:r>
    </w:p>
    <w:p w14:paraId="425D1E3F" w14:textId="791812E7" w:rsidR="008F2AA3" w:rsidRDefault="008F2AA3" w:rsidP="008F2AA3">
      <w:pPr>
        <w:rPr>
          <w:lang w:val="en-GB"/>
        </w:rPr>
      </w:pPr>
      <w:r>
        <w:rPr>
          <w:noProof/>
        </w:rPr>
        <w:drawing>
          <wp:inline distT="0" distB="0" distL="0" distR="0" wp14:anchorId="3C6ED348" wp14:editId="57AFC3F1">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2B9A23DA" w14:textId="77777777" w:rsidR="008F2AA3" w:rsidRPr="008F2AA3" w:rsidRDefault="008F2AA3" w:rsidP="008F2A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6A4D3C" w14:paraId="3117CC38" w14:textId="77777777" w:rsidTr="008F2AA3">
        <w:tc>
          <w:tcPr>
            <w:tcW w:w="3261" w:type="dxa"/>
            <w:shd w:val="clear" w:color="auto" w:fill="F2F2F2" w:themeFill="background1" w:themeFillShade="F2"/>
          </w:tcPr>
          <w:p w14:paraId="419DEE60" w14:textId="7C4A0266" w:rsidR="006A4D3C" w:rsidRDefault="006A4D3C" w:rsidP="006A4D3C">
            <w:pPr>
              <w:pStyle w:val="Tablecontent"/>
              <w:rPr>
                <w:lang w:val="en-GB"/>
              </w:rPr>
            </w:pPr>
            <w:r w:rsidRPr="00642EF3">
              <w:t>Packets Received Errors</w:t>
            </w:r>
          </w:p>
        </w:tc>
        <w:tc>
          <w:tcPr>
            <w:tcW w:w="7195" w:type="dxa"/>
            <w:vMerge w:val="restart"/>
          </w:tcPr>
          <w:p w14:paraId="62CEC2E6" w14:textId="302C37E1" w:rsidR="006A4D3C" w:rsidRDefault="006A4D3C" w:rsidP="006A4D3C">
            <w:pPr>
              <w:pStyle w:val="Tablecontent"/>
              <w:rPr>
                <w:lang w:val="en-GB"/>
              </w:rPr>
            </w:pPr>
            <w:r>
              <w:rPr>
                <w:lang w:val="en-GB"/>
              </w:rPr>
              <w:t>Expect these to be 0 at all times?</w:t>
            </w:r>
          </w:p>
        </w:tc>
      </w:tr>
      <w:tr w:rsidR="006A4D3C" w14:paraId="67118ECD" w14:textId="77777777" w:rsidTr="008F2AA3">
        <w:tc>
          <w:tcPr>
            <w:tcW w:w="3261" w:type="dxa"/>
            <w:shd w:val="clear" w:color="auto" w:fill="F2F2F2" w:themeFill="background1" w:themeFillShade="F2"/>
          </w:tcPr>
          <w:p w14:paraId="790251F0" w14:textId="3E4AF3F9" w:rsidR="006A4D3C" w:rsidRDefault="006A4D3C" w:rsidP="006A4D3C">
            <w:pPr>
              <w:pStyle w:val="Tablecontent"/>
              <w:rPr>
                <w:lang w:val="en-GB"/>
              </w:rPr>
            </w:pPr>
            <w:r w:rsidRPr="00642EF3">
              <w:t>Packets Outbound Errors</w:t>
            </w:r>
          </w:p>
        </w:tc>
        <w:tc>
          <w:tcPr>
            <w:tcW w:w="7195" w:type="dxa"/>
            <w:vMerge/>
          </w:tcPr>
          <w:p w14:paraId="690E5CF8" w14:textId="77777777" w:rsidR="006A4D3C" w:rsidRDefault="006A4D3C" w:rsidP="006A4D3C">
            <w:pPr>
              <w:pStyle w:val="Tablecontent"/>
              <w:rPr>
                <w:lang w:val="en-GB"/>
              </w:rPr>
            </w:pPr>
          </w:p>
        </w:tc>
      </w:tr>
      <w:tr w:rsidR="006A4D3C" w14:paraId="3DC536CF" w14:textId="77777777" w:rsidTr="008F2AA3">
        <w:tc>
          <w:tcPr>
            <w:tcW w:w="3261" w:type="dxa"/>
            <w:shd w:val="clear" w:color="auto" w:fill="F2F2F2" w:themeFill="background1" w:themeFillShade="F2"/>
          </w:tcPr>
          <w:p w14:paraId="27A04037" w14:textId="5C7E671B" w:rsidR="006A4D3C" w:rsidRDefault="006A4D3C" w:rsidP="006A4D3C">
            <w:pPr>
              <w:pStyle w:val="Tablecontent"/>
              <w:rPr>
                <w:lang w:val="en-GB"/>
              </w:rPr>
            </w:pPr>
            <w:r w:rsidRPr="00642EF3">
              <w:t>Packets Received Discarded</w:t>
            </w:r>
          </w:p>
        </w:tc>
        <w:tc>
          <w:tcPr>
            <w:tcW w:w="7195" w:type="dxa"/>
            <w:vMerge w:val="restart"/>
          </w:tcPr>
          <w:p w14:paraId="49CC4D7B" w14:textId="0094D98E" w:rsidR="006A4D3C" w:rsidRDefault="006A4D3C" w:rsidP="006A4D3C">
            <w:pPr>
              <w:pStyle w:val="Tablecontent"/>
              <w:rPr>
                <w:lang w:val="en-GB"/>
              </w:rPr>
            </w:pPr>
            <w:r>
              <w:rPr>
                <w:lang w:val="en-GB"/>
              </w:rPr>
              <w:t>For example, they arrive out of order hence can’t be used.</w:t>
            </w:r>
          </w:p>
        </w:tc>
      </w:tr>
      <w:tr w:rsidR="006A4D3C" w14:paraId="24FA6CDB" w14:textId="77777777" w:rsidTr="008F2AA3">
        <w:tc>
          <w:tcPr>
            <w:tcW w:w="3261" w:type="dxa"/>
            <w:shd w:val="clear" w:color="auto" w:fill="F2F2F2" w:themeFill="background1" w:themeFillShade="F2"/>
          </w:tcPr>
          <w:p w14:paraId="02D2ED9F" w14:textId="784653DE" w:rsidR="006A4D3C" w:rsidRDefault="006A4D3C" w:rsidP="006A4D3C">
            <w:pPr>
              <w:pStyle w:val="Tablecontent"/>
              <w:rPr>
                <w:lang w:val="en-GB"/>
              </w:rPr>
            </w:pPr>
            <w:r w:rsidRPr="00642EF3">
              <w:t>Packets Outbound Discarded</w:t>
            </w:r>
          </w:p>
        </w:tc>
        <w:tc>
          <w:tcPr>
            <w:tcW w:w="7195" w:type="dxa"/>
            <w:vMerge/>
          </w:tcPr>
          <w:p w14:paraId="70F292E6" w14:textId="77777777" w:rsidR="006A4D3C" w:rsidRDefault="006A4D3C" w:rsidP="006A4D3C">
            <w:pPr>
              <w:pStyle w:val="Tablecontent"/>
              <w:rPr>
                <w:lang w:val="en-GB"/>
              </w:rPr>
            </w:pPr>
          </w:p>
        </w:tc>
      </w:tr>
      <w:tr w:rsidR="006A4D3C" w14:paraId="63E35224" w14:textId="77777777" w:rsidTr="008F2AA3">
        <w:tc>
          <w:tcPr>
            <w:tcW w:w="3261" w:type="dxa"/>
            <w:shd w:val="clear" w:color="auto" w:fill="F2F2F2" w:themeFill="background1" w:themeFillShade="F2"/>
          </w:tcPr>
          <w:p w14:paraId="362EDC4F" w14:textId="69D1E19A" w:rsidR="006A4D3C" w:rsidRDefault="006A4D3C" w:rsidP="006A4D3C">
            <w:pPr>
              <w:pStyle w:val="Tablecontent"/>
              <w:rPr>
                <w:lang w:val="en-GB"/>
              </w:rPr>
            </w:pPr>
            <w:r w:rsidRPr="00642EF3">
              <w:t>Offloaded Connections</w:t>
            </w:r>
          </w:p>
        </w:tc>
        <w:tc>
          <w:tcPr>
            <w:tcW w:w="7195" w:type="dxa"/>
          </w:tcPr>
          <w:p w14:paraId="3EC698DE" w14:textId="77777777" w:rsidR="006A4D3C" w:rsidRDefault="006A4D3C" w:rsidP="006A4D3C">
            <w:pPr>
              <w:pStyle w:val="Tablecontent"/>
              <w:rPr>
                <w:lang w:val="en-GB"/>
              </w:rPr>
            </w:pPr>
          </w:p>
        </w:tc>
      </w:tr>
      <w:tr w:rsidR="006A4D3C" w14:paraId="4AEC6848" w14:textId="77777777" w:rsidTr="008F2AA3">
        <w:tc>
          <w:tcPr>
            <w:tcW w:w="3261" w:type="dxa"/>
            <w:shd w:val="clear" w:color="auto" w:fill="F2F2F2" w:themeFill="background1" w:themeFillShade="F2"/>
          </w:tcPr>
          <w:p w14:paraId="22D31296" w14:textId="33C8C862" w:rsidR="006A4D3C" w:rsidRDefault="006A4D3C" w:rsidP="006A4D3C">
            <w:pPr>
              <w:pStyle w:val="Tablecontent"/>
              <w:rPr>
                <w:lang w:val="en-GB"/>
              </w:rPr>
            </w:pPr>
            <w:r w:rsidRPr="00642EF3">
              <w:t>Output Queue Length</w:t>
            </w:r>
          </w:p>
        </w:tc>
        <w:tc>
          <w:tcPr>
            <w:tcW w:w="7195" w:type="dxa"/>
          </w:tcPr>
          <w:p w14:paraId="40E6CC26" w14:textId="77777777" w:rsidR="006A4D3C" w:rsidRDefault="006A4D3C" w:rsidP="006A4D3C">
            <w:pPr>
              <w:pStyle w:val="Tablecontent"/>
            </w:pPr>
            <w:r>
              <w:t xml:space="preserve">It </w:t>
            </w:r>
            <w:r w:rsidRPr="006068AE">
              <w:t xml:space="preserve">measures the length of the output packet queue, in packets. </w:t>
            </w:r>
          </w:p>
          <w:p w14:paraId="167CC05D" w14:textId="7132973B" w:rsidR="006A4D3C" w:rsidRDefault="006A4D3C" w:rsidP="006A4D3C">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p>
        </w:tc>
      </w:tr>
      <w:tr w:rsidR="006A4D3C" w14:paraId="561B4756" w14:textId="77777777" w:rsidTr="008F2AA3">
        <w:tc>
          <w:tcPr>
            <w:tcW w:w="3261" w:type="dxa"/>
            <w:shd w:val="clear" w:color="auto" w:fill="F2F2F2" w:themeFill="background1" w:themeFillShade="F2"/>
          </w:tcPr>
          <w:p w14:paraId="2822A6CB" w14:textId="106A50F8" w:rsidR="006A4D3C" w:rsidRDefault="006A4D3C" w:rsidP="006A4D3C">
            <w:pPr>
              <w:pStyle w:val="Tablecontent"/>
              <w:rPr>
                <w:lang w:val="en-GB"/>
              </w:rPr>
            </w:pPr>
            <w:r w:rsidRPr="00642EF3">
              <w:t>Current Bandwidth</w:t>
            </w:r>
          </w:p>
        </w:tc>
        <w:tc>
          <w:tcPr>
            <w:tcW w:w="7195" w:type="dxa"/>
          </w:tcPr>
          <w:p w14:paraId="546587E5" w14:textId="77777777" w:rsidR="006A4D3C" w:rsidRDefault="006A4D3C" w:rsidP="006A4D3C">
            <w:pPr>
              <w:pStyle w:val="Tablecontent"/>
              <w:rPr>
                <w:lang w:val="en-GB"/>
              </w:rPr>
            </w:pPr>
          </w:p>
        </w:tc>
      </w:tr>
      <w:tr w:rsidR="006A4D3C" w14:paraId="18F6894A" w14:textId="77777777" w:rsidTr="008F2AA3">
        <w:tc>
          <w:tcPr>
            <w:tcW w:w="3261" w:type="dxa"/>
            <w:shd w:val="clear" w:color="auto" w:fill="F2F2F2" w:themeFill="background1" w:themeFillShade="F2"/>
          </w:tcPr>
          <w:p w14:paraId="170695D0" w14:textId="036B75AB" w:rsidR="006A4D3C" w:rsidRDefault="006A4D3C" w:rsidP="006A4D3C">
            <w:pPr>
              <w:pStyle w:val="Tablecontent"/>
              <w:rPr>
                <w:lang w:val="en-GB"/>
              </w:rPr>
            </w:pPr>
            <w:r w:rsidRPr="00642EF3">
              <w:t>Bytes Received/sec</w:t>
            </w:r>
          </w:p>
        </w:tc>
        <w:tc>
          <w:tcPr>
            <w:tcW w:w="7195" w:type="dxa"/>
            <w:vMerge w:val="restart"/>
          </w:tcPr>
          <w:p w14:paraId="5FBDDF0F" w14:textId="77777777" w:rsidR="006A4D3C" w:rsidRDefault="006A4D3C" w:rsidP="006A4D3C">
            <w:pPr>
              <w:pStyle w:val="Tablecontent"/>
            </w:pPr>
            <w:r>
              <w:t xml:space="preserve">It </w:t>
            </w:r>
            <w:r w:rsidRPr="006068AE">
              <w:t xml:space="preserve">measures the rate at which bytes are sent and received over each network adapter, including framing characters. </w:t>
            </w:r>
          </w:p>
          <w:p w14:paraId="72AE04AE" w14:textId="12232AAD" w:rsidR="006A4D3C" w:rsidRDefault="006A4D3C" w:rsidP="006A4D3C">
            <w:pPr>
              <w:pStyle w:val="Tablecontent"/>
              <w:rPr>
                <w:lang w:val="en-GB"/>
              </w:rPr>
            </w:pPr>
            <w:r>
              <w:t xml:space="preserve">Windows manual in this </w:t>
            </w:r>
            <w:hyperlink r:id="rId739"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(e.g. dropped packet, retransmit)</w:t>
            </w:r>
          </w:p>
        </w:tc>
      </w:tr>
      <w:tr w:rsidR="006A4D3C" w14:paraId="7657E33D" w14:textId="77777777" w:rsidTr="008F2AA3">
        <w:tc>
          <w:tcPr>
            <w:tcW w:w="3261" w:type="dxa"/>
            <w:shd w:val="clear" w:color="auto" w:fill="F2F2F2" w:themeFill="background1" w:themeFillShade="F2"/>
          </w:tcPr>
          <w:p w14:paraId="7C30B0C1" w14:textId="1E4B5550" w:rsidR="006A4D3C" w:rsidRPr="00642EF3" w:rsidRDefault="006A4D3C" w:rsidP="006A4D3C">
            <w:pPr>
              <w:pStyle w:val="Tablecontent"/>
            </w:pPr>
            <w:r w:rsidRPr="00642EF3">
              <w:t>Bytes Sent/sec</w:t>
            </w:r>
          </w:p>
        </w:tc>
        <w:tc>
          <w:tcPr>
            <w:tcW w:w="7195" w:type="dxa"/>
            <w:vMerge/>
          </w:tcPr>
          <w:p w14:paraId="72F9DB1D" w14:textId="602648C1" w:rsidR="006A4D3C" w:rsidRDefault="006A4D3C" w:rsidP="006A4D3C">
            <w:pPr>
              <w:pStyle w:val="Tablecontent"/>
              <w:rPr>
                <w:lang w:val="en-GB"/>
              </w:rPr>
            </w:pPr>
          </w:p>
        </w:tc>
      </w:tr>
      <w:tr w:rsidR="006A4D3C" w14:paraId="46FAD59C" w14:textId="77777777" w:rsidTr="008F2AA3">
        <w:tc>
          <w:tcPr>
            <w:tcW w:w="3261" w:type="dxa"/>
            <w:shd w:val="clear" w:color="auto" w:fill="F2F2F2" w:themeFill="background1" w:themeFillShade="F2"/>
          </w:tcPr>
          <w:p w14:paraId="1084B741" w14:textId="4B14AE29" w:rsidR="006A4D3C" w:rsidRDefault="006A4D3C" w:rsidP="006A4D3C">
            <w:pPr>
              <w:pStyle w:val="Tablecontent"/>
              <w:rPr>
                <w:lang w:val="en-GB"/>
              </w:rPr>
            </w:pPr>
            <w:r w:rsidRPr="00642EF3">
              <w:t xml:space="preserve">Bytes Total/sec </w:t>
            </w:r>
          </w:p>
        </w:tc>
        <w:tc>
          <w:tcPr>
            <w:tcW w:w="7195" w:type="dxa"/>
            <w:vMerge/>
          </w:tcPr>
          <w:p w14:paraId="4E7704AA" w14:textId="26B8D4ED" w:rsidR="006A4D3C" w:rsidRDefault="006A4D3C" w:rsidP="006A4D3C">
            <w:pPr>
              <w:pStyle w:val="Tablecontent"/>
              <w:rPr>
                <w:lang w:val="en-GB"/>
              </w:rPr>
            </w:pPr>
          </w:p>
        </w:tc>
      </w:tr>
      <w:tr w:rsidR="006A4D3C" w14:paraId="111E109E" w14:textId="77777777" w:rsidTr="008F2AA3">
        <w:tc>
          <w:tcPr>
            <w:tcW w:w="3261" w:type="dxa"/>
            <w:shd w:val="clear" w:color="auto" w:fill="F2F2F2" w:themeFill="background1" w:themeFillShade="F2"/>
          </w:tcPr>
          <w:p w14:paraId="204602E9" w14:textId="2E1F8AC7" w:rsidR="006A4D3C" w:rsidRDefault="006A4D3C" w:rsidP="006A4D3C">
            <w:pPr>
              <w:pStyle w:val="Tablecontent"/>
              <w:rPr>
                <w:lang w:val="en-GB"/>
              </w:rPr>
            </w:pPr>
            <w:r w:rsidRPr="006C0525">
              <w:t>% Usage</w:t>
            </w:r>
          </w:p>
        </w:tc>
        <w:tc>
          <w:tcPr>
            <w:tcW w:w="7195" w:type="dxa"/>
            <w:vMerge w:val="restart"/>
          </w:tcPr>
          <w:p w14:paraId="38EA5726" w14:textId="77777777" w:rsidR="006A4D3C" w:rsidRDefault="006A4D3C" w:rsidP="006A4D3C">
            <w:pPr>
              <w:pStyle w:val="Tablecontent"/>
              <w:rPr>
                <w:lang w:val="en-GB"/>
              </w:rPr>
            </w:pPr>
          </w:p>
        </w:tc>
      </w:tr>
      <w:tr w:rsidR="006A4D3C" w14:paraId="5441602F" w14:textId="77777777" w:rsidTr="008F2AA3">
        <w:tc>
          <w:tcPr>
            <w:tcW w:w="3261" w:type="dxa"/>
            <w:shd w:val="clear" w:color="auto" w:fill="F2F2F2" w:themeFill="background1" w:themeFillShade="F2"/>
          </w:tcPr>
          <w:p w14:paraId="0D504CCC" w14:textId="0B1BC631" w:rsidR="006A4D3C" w:rsidRDefault="006A4D3C" w:rsidP="006A4D3C">
            <w:pPr>
              <w:pStyle w:val="Tablecontent"/>
              <w:rPr>
                <w:lang w:val="en-GB"/>
              </w:rPr>
            </w:pPr>
            <w:r w:rsidRPr="006C0525">
              <w:t xml:space="preserve">% Usage Peak </w:t>
            </w:r>
          </w:p>
        </w:tc>
        <w:tc>
          <w:tcPr>
            <w:tcW w:w="7195" w:type="dxa"/>
            <w:vMerge/>
          </w:tcPr>
          <w:p w14:paraId="5C9ED43F" w14:textId="77777777" w:rsidR="006A4D3C" w:rsidRDefault="006A4D3C" w:rsidP="006A4D3C">
            <w:pPr>
              <w:pStyle w:val="Tablecontent"/>
              <w:rPr>
                <w:lang w:val="en-GB"/>
              </w:rPr>
            </w:pPr>
          </w:p>
        </w:tc>
      </w:tr>
      <w:tr w:rsidR="006A4D3C" w14:paraId="73062A89" w14:textId="77777777" w:rsidTr="008F2AA3">
        <w:tc>
          <w:tcPr>
            <w:tcW w:w="3261" w:type="dxa"/>
            <w:shd w:val="clear" w:color="auto" w:fill="F2F2F2" w:themeFill="background1" w:themeFillShade="F2"/>
          </w:tcPr>
          <w:p w14:paraId="51023768" w14:textId="435DA1C8" w:rsidR="006A4D3C" w:rsidRPr="00642EF3" w:rsidRDefault="006A4D3C" w:rsidP="006A4D3C">
            <w:pPr>
              <w:pStyle w:val="Tablecontent"/>
            </w:pPr>
            <w:r w:rsidRPr="00285305">
              <w:t>Packets Received Non-unicast/sec</w:t>
            </w:r>
          </w:p>
        </w:tc>
        <w:tc>
          <w:tcPr>
            <w:tcW w:w="7195" w:type="dxa"/>
            <w:vMerge w:val="restart"/>
          </w:tcPr>
          <w:p w14:paraId="53E5EDE6" w14:textId="77777777" w:rsidR="006A4D3C" w:rsidRDefault="006A4D3C" w:rsidP="006A4D3C">
            <w:pPr>
              <w:pStyle w:val="Tablecontent"/>
              <w:rPr>
                <w:lang w:val="en-GB"/>
              </w:rPr>
            </w:pPr>
            <w:r>
              <w:rPr>
                <w:lang w:val="en-GB"/>
              </w:rPr>
              <w:t>Take note that there is no unknown packet sent, because all packets sent are of known type.</w:t>
            </w:r>
          </w:p>
          <w:p w14:paraId="5D1468D2" w14:textId="500E4E5A" w:rsidR="006A4D3C" w:rsidRDefault="006A4D3C" w:rsidP="006A4D3C">
            <w:pPr>
              <w:pStyle w:val="Tablecontent"/>
              <w:rPr>
                <w:lang w:val="en-GB"/>
              </w:rPr>
            </w:pPr>
          </w:p>
        </w:tc>
      </w:tr>
      <w:tr w:rsidR="006A4D3C" w14:paraId="0B16C358" w14:textId="77777777" w:rsidTr="008F2AA3">
        <w:tc>
          <w:tcPr>
            <w:tcW w:w="3261" w:type="dxa"/>
            <w:shd w:val="clear" w:color="auto" w:fill="F2F2F2" w:themeFill="background1" w:themeFillShade="F2"/>
          </w:tcPr>
          <w:p w14:paraId="03091358" w14:textId="7A143D82" w:rsidR="006A4D3C" w:rsidRPr="00642EF3" w:rsidRDefault="006A4D3C" w:rsidP="006A4D3C">
            <w:pPr>
              <w:pStyle w:val="Tablecontent"/>
            </w:pPr>
            <w:r w:rsidRPr="00285305">
              <w:t>Packets Received Unicast/sec</w:t>
            </w:r>
          </w:p>
        </w:tc>
        <w:tc>
          <w:tcPr>
            <w:tcW w:w="7195" w:type="dxa"/>
            <w:vMerge/>
          </w:tcPr>
          <w:p w14:paraId="0E37BB3D" w14:textId="77777777" w:rsidR="006A4D3C" w:rsidRDefault="006A4D3C" w:rsidP="006A4D3C">
            <w:pPr>
              <w:pStyle w:val="Tablecontent"/>
              <w:rPr>
                <w:lang w:val="en-GB"/>
              </w:rPr>
            </w:pPr>
          </w:p>
        </w:tc>
      </w:tr>
      <w:tr w:rsidR="006A4D3C" w14:paraId="2FE1B22B" w14:textId="77777777" w:rsidTr="008F2AA3">
        <w:tc>
          <w:tcPr>
            <w:tcW w:w="3261" w:type="dxa"/>
            <w:shd w:val="clear" w:color="auto" w:fill="F2F2F2" w:themeFill="background1" w:themeFillShade="F2"/>
          </w:tcPr>
          <w:p w14:paraId="6451F965" w14:textId="7588ABD8" w:rsidR="006A4D3C" w:rsidRPr="00642EF3" w:rsidRDefault="006A4D3C" w:rsidP="006A4D3C">
            <w:pPr>
              <w:pStyle w:val="Tablecontent"/>
            </w:pPr>
            <w:r w:rsidRPr="00285305">
              <w:lastRenderedPageBreak/>
              <w:t>Packets Received Unknown</w:t>
            </w:r>
          </w:p>
        </w:tc>
        <w:tc>
          <w:tcPr>
            <w:tcW w:w="7195" w:type="dxa"/>
            <w:vMerge/>
          </w:tcPr>
          <w:p w14:paraId="37D98C21" w14:textId="77777777" w:rsidR="006A4D3C" w:rsidRDefault="006A4D3C" w:rsidP="006A4D3C">
            <w:pPr>
              <w:pStyle w:val="Tablecontent"/>
              <w:rPr>
                <w:lang w:val="en-GB"/>
              </w:rPr>
            </w:pPr>
          </w:p>
        </w:tc>
      </w:tr>
      <w:tr w:rsidR="006A4D3C" w14:paraId="1EAC110F" w14:textId="77777777" w:rsidTr="008F2AA3">
        <w:tc>
          <w:tcPr>
            <w:tcW w:w="3261" w:type="dxa"/>
            <w:shd w:val="clear" w:color="auto" w:fill="F2F2F2" w:themeFill="background1" w:themeFillShade="F2"/>
          </w:tcPr>
          <w:p w14:paraId="367EA528" w14:textId="173574FB" w:rsidR="006A4D3C" w:rsidRPr="00642EF3" w:rsidRDefault="006A4D3C" w:rsidP="006A4D3C">
            <w:pPr>
              <w:pStyle w:val="Tablecontent"/>
            </w:pPr>
            <w:r w:rsidRPr="00285305">
              <w:t>Packets Received/sec</w:t>
            </w:r>
          </w:p>
        </w:tc>
        <w:tc>
          <w:tcPr>
            <w:tcW w:w="7195" w:type="dxa"/>
            <w:vMerge/>
          </w:tcPr>
          <w:p w14:paraId="3392B810" w14:textId="77777777" w:rsidR="006A4D3C" w:rsidRDefault="006A4D3C" w:rsidP="006A4D3C">
            <w:pPr>
              <w:pStyle w:val="Tablecontent"/>
              <w:rPr>
                <w:lang w:val="en-GB"/>
              </w:rPr>
            </w:pPr>
          </w:p>
        </w:tc>
      </w:tr>
      <w:tr w:rsidR="006A4D3C" w14:paraId="7E0E8E1E" w14:textId="77777777" w:rsidTr="008F2AA3">
        <w:tc>
          <w:tcPr>
            <w:tcW w:w="3261" w:type="dxa"/>
            <w:shd w:val="clear" w:color="auto" w:fill="F2F2F2" w:themeFill="background1" w:themeFillShade="F2"/>
          </w:tcPr>
          <w:p w14:paraId="16CBB046" w14:textId="78D5903B" w:rsidR="006A4D3C" w:rsidRPr="00642EF3" w:rsidRDefault="006A4D3C" w:rsidP="006A4D3C">
            <w:pPr>
              <w:pStyle w:val="Tablecontent"/>
            </w:pPr>
            <w:r w:rsidRPr="00285305">
              <w:t xml:space="preserve">Packets Sent Non-unicast/sec </w:t>
            </w:r>
          </w:p>
        </w:tc>
        <w:tc>
          <w:tcPr>
            <w:tcW w:w="7195" w:type="dxa"/>
            <w:vMerge w:val="restart"/>
          </w:tcPr>
          <w:p w14:paraId="1F3637FC" w14:textId="127BB306" w:rsidR="006A4D3C" w:rsidRDefault="00EC2BAD" w:rsidP="006A4D3C">
            <w:pPr>
              <w:pStyle w:val="Tablecontent"/>
              <w:rPr>
                <w:lang w:val="en-GB"/>
              </w:rPr>
            </w:pPr>
            <w:r>
              <w:rPr>
                <w:lang w:val="en-GB"/>
              </w:rPr>
              <w:t>Interesting to see that Windows also has unknown-type packet. ESXi VMkernel, being an OS, also has this unknown packet.</w:t>
            </w:r>
          </w:p>
        </w:tc>
      </w:tr>
      <w:tr w:rsidR="006A4D3C" w14:paraId="6E5A422F" w14:textId="77777777" w:rsidTr="008F2AA3">
        <w:tc>
          <w:tcPr>
            <w:tcW w:w="3261" w:type="dxa"/>
            <w:shd w:val="clear" w:color="auto" w:fill="F2F2F2" w:themeFill="background1" w:themeFillShade="F2"/>
          </w:tcPr>
          <w:p w14:paraId="07CD63C8" w14:textId="340B197A" w:rsidR="006A4D3C" w:rsidRPr="00642EF3" w:rsidRDefault="006A4D3C" w:rsidP="006A4D3C">
            <w:pPr>
              <w:pStyle w:val="Tablecontent"/>
            </w:pPr>
            <w:r w:rsidRPr="00285305">
              <w:t>Packets Sent Unicast/sec</w:t>
            </w:r>
          </w:p>
        </w:tc>
        <w:tc>
          <w:tcPr>
            <w:tcW w:w="7195" w:type="dxa"/>
            <w:vMerge/>
          </w:tcPr>
          <w:p w14:paraId="6D79A275" w14:textId="77777777" w:rsidR="006A4D3C" w:rsidRDefault="006A4D3C" w:rsidP="006A4D3C">
            <w:pPr>
              <w:pStyle w:val="Tablecontent"/>
              <w:rPr>
                <w:lang w:val="en-GB"/>
              </w:rPr>
            </w:pPr>
          </w:p>
        </w:tc>
      </w:tr>
      <w:tr w:rsidR="006A4D3C" w14:paraId="01B82299" w14:textId="77777777" w:rsidTr="008F2AA3">
        <w:tc>
          <w:tcPr>
            <w:tcW w:w="3261" w:type="dxa"/>
            <w:shd w:val="clear" w:color="auto" w:fill="F2F2F2" w:themeFill="background1" w:themeFillShade="F2"/>
          </w:tcPr>
          <w:p w14:paraId="67B92E1E" w14:textId="21DB0892" w:rsidR="006A4D3C" w:rsidRPr="00642EF3" w:rsidRDefault="006A4D3C" w:rsidP="006A4D3C">
            <w:pPr>
              <w:pStyle w:val="Tablecontent"/>
            </w:pPr>
            <w:r w:rsidRPr="006C0525">
              <w:t>Packets Sent/sec</w:t>
            </w:r>
          </w:p>
        </w:tc>
        <w:tc>
          <w:tcPr>
            <w:tcW w:w="7195" w:type="dxa"/>
            <w:vMerge/>
          </w:tcPr>
          <w:p w14:paraId="462B2F08" w14:textId="77777777" w:rsidR="006A4D3C" w:rsidRDefault="006A4D3C" w:rsidP="006A4D3C">
            <w:pPr>
              <w:pStyle w:val="Tablecontent"/>
              <w:rPr>
                <w:lang w:val="en-GB"/>
              </w:rPr>
            </w:pPr>
          </w:p>
        </w:tc>
      </w:tr>
      <w:tr w:rsidR="006A4D3C" w14:paraId="6C4CAD6C" w14:textId="77777777" w:rsidTr="008F2AA3">
        <w:tc>
          <w:tcPr>
            <w:tcW w:w="3261" w:type="dxa"/>
            <w:shd w:val="clear" w:color="auto" w:fill="F2F2F2" w:themeFill="background1" w:themeFillShade="F2"/>
          </w:tcPr>
          <w:p w14:paraId="70A9A22D" w14:textId="6AE484FB" w:rsidR="006A4D3C" w:rsidRPr="00642EF3" w:rsidRDefault="006A4D3C" w:rsidP="006A4D3C">
            <w:pPr>
              <w:pStyle w:val="Tablecontent"/>
            </w:pPr>
            <w:r w:rsidRPr="006C0525">
              <w:t xml:space="preserve">Packets/sec </w:t>
            </w:r>
          </w:p>
        </w:tc>
        <w:tc>
          <w:tcPr>
            <w:tcW w:w="7195" w:type="dxa"/>
          </w:tcPr>
          <w:p w14:paraId="36BF848C" w14:textId="6F017950" w:rsidR="006A4D3C" w:rsidRDefault="00EC2BAD" w:rsidP="006A4D3C">
            <w:pPr>
              <w:pStyle w:val="Tablecontent"/>
              <w:rPr>
                <w:lang w:val="en-GB"/>
              </w:rPr>
            </w:pPr>
            <w:r>
              <w:rPr>
                <w:lang w:val="en-GB"/>
              </w:rPr>
              <w:t>This can be an important counter as t</w:t>
            </w:r>
          </w:p>
        </w:tc>
      </w:tr>
      <w:tr w:rsidR="006A4D3C" w14:paraId="1B4B49C8" w14:textId="77777777" w:rsidTr="008F2AA3">
        <w:tc>
          <w:tcPr>
            <w:tcW w:w="3261" w:type="dxa"/>
            <w:shd w:val="clear" w:color="auto" w:fill="F2F2F2" w:themeFill="background1" w:themeFillShade="F2"/>
          </w:tcPr>
          <w:p w14:paraId="279C7B54" w14:textId="5BCE7703" w:rsidR="006A4D3C" w:rsidRPr="00642EF3" w:rsidRDefault="006A4D3C" w:rsidP="006A4D3C">
            <w:pPr>
              <w:pStyle w:val="Tablecontent"/>
            </w:pPr>
            <w:r w:rsidRPr="006C0525">
              <w:t>Paging File</w:t>
            </w:r>
          </w:p>
        </w:tc>
        <w:tc>
          <w:tcPr>
            <w:tcW w:w="7195" w:type="dxa"/>
          </w:tcPr>
          <w:p w14:paraId="3934025C" w14:textId="77777777" w:rsidR="006A4D3C" w:rsidRDefault="006A4D3C" w:rsidP="006A4D3C">
            <w:pPr>
              <w:pStyle w:val="Tablecontent"/>
              <w:rPr>
                <w:lang w:val="en-GB"/>
              </w:rPr>
            </w:pPr>
          </w:p>
        </w:tc>
      </w:tr>
    </w:tbl>
    <w:p w14:paraId="054968AA" w14:textId="77777777" w:rsidR="008F2AA3" w:rsidRDefault="008F2AA3" w:rsidP="006A4D3C">
      <w:pPr>
        <w:pStyle w:val="BeforeTable"/>
        <w:rPr>
          <w:lang w:val="en-GB"/>
        </w:rPr>
      </w:pPr>
    </w:p>
    <w:p w14:paraId="074DF417" w14:textId="303213A4" w:rsidR="0044702F" w:rsidRPr="0044702F" w:rsidRDefault="0044702F" w:rsidP="0044702F">
      <w:pPr>
        <w:rPr>
          <w:lang w:val="en-GB"/>
        </w:rPr>
      </w:pPr>
      <w:r w:rsidRPr="0044702F">
        <w:rPr>
          <w:lang w:val="en-GB"/>
        </w:rPr>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w:t>
      </w:r>
      <w:r w:rsidR="008D3A3F">
        <w:rPr>
          <w:lang w:val="en-GB"/>
        </w:rPr>
        <w:t>metrics</w:t>
      </w:r>
      <w:r>
        <w:rPr>
          <w:lang w:val="en-GB"/>
        </w:rPr>
        <w:t xml:space="preserve"> are missing at the VM layer?</w:t>
      </w:r>
    </w:p>
    <w:p w14:paraId="062413D2" w14:textId="6E1C92DD" w:rsidR="0044702F" w:rsidRPr="0044702F" w:rsidRDefault="0044702F" w:rsidP="0044702F">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740"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E0B2EC7" w:rsidR="003533BD" w:rsidRDefault="0044702F" w:rsidP="001C57DA">
      <w:r>
        <w:t xml:space="preserve">Windows reports the packet loss (%) and latency (ms) </w:t>
      </w:r>
      <w:r w:rsidR="008D3A3F">
        <w:t>metrics</w:t>
      </w:r>
      <w:r>
        <w:t xml:space="preserve">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lastRenderedPageBreak/>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17B2527C" w14:textId="4B6B33F6" w:rsidR="00074FD8" w:rsidRDefault="00074FD8" w:rsidP="001C57DA">
      <w:pPr>
        <w:rPr>
          <w:color w:val="FF0000"/>
        </w:rPr>
      </w:pPr>
      <w:r w:rsidRPr="002C6EAD">
        <w:rPr>
          <w:color w:val="FF0000"/>
        </w:rPr>
        <w:t xml:space="preserve">[e1: need to document which </w:t>
      </w:r>
      <w:r w:rsidR="008D3A3F">
        <w:rPr>
          <w:color w:val="FF0000"/>
        </w:rPr>
        <w:t>metrics</w:t>
      </w:r>
      <w:r w:rsidRPr="002C6EAD">
        <w:rPr>
          <w:color w:val="FF0000"/>
        </w:rPr>
        <w:t xml:space="preserve">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hyperlink r:id="rId741" w:history="1">
        <w:r w:rsidR="00847843" w:rsidRPr="00533C77">
          <w:rPr>
            <w:rStyle w:val="Hyperlink"/>
          </w:rPr>
          <w:t>https://docs.microsoft.com/en-us/windows-server/networking/technologies/network-subsystem/net-sub-performance-</w:t>
        </w:r>
        <w:r w:rsidR="008D3A3F">
          <w:rPr>
            <w:rStyle w:val="Hyperlink"/>
          </w:rPr>
          <w:t>metrics</w:t>
        </w:r>
      </w:hyperlink>
    </w:p>
    <w:p w14:paraId="1CD93177" w14:textId="3095F29B" w:rsidR="00D54365" w:rsidRDefault="00D54365" w:rsidP="00AC6E1E">
      <w:pPr>
        <w:pStyle w:val="Heading4"/>
      </w:pPr>
      <w:r>
        <w:t>Linux</w:t>
      </w:r>
    </w:p>
    <w:p w14:paraId="0388F7C8" w14:textId="3F4CE72A" w:rsidR="00CB6A0D" w:rsidRPr="000F2A10" w:rsidRDefault="00000000" w:rsidP="00CB6A0D">
      <w:pPr>
        <w:rPr>
          <w:color w:val="FF0000"/>
        </w:rPr>
      </w:pPr>
      <w:hyperlink r:id="rId742" w:tooltip="Posts by Heinrich Hartmann" w:history="1">
        <w:r w:rsidR="00CB6A0D">
          <w:rPr>
            <w:rStyle w:val="Hyperlink"/>
          </w:rPr>
          <w:t>Heinrich Hartmann</w:t>
        </w:r>
      </w:hyperlink>
      <w:r w:rsidR="0055258D">
        <w:t xml:space="preserve"> shared in </w:t>
      </w:r>
      <w:hyperlink r:id="rId743" w:history="1">
        <w:r w:rsidR="0055258D" w:rsidRPr="00A660C2">
          <w:rPr>
            <w:rStyle w:val="Hyperlink"/>
          </w:rPr>
          <w:t>this</w:t>
        </w:r>
        <w:r w:rsidR="00B7631A" w:rsidRPr="00A660C2">
          <w:rPr>
            <w:rStyle w:val="Hyperlink"/>
          </w:rPr>
          <w:t xml:space="preserve"> article</w:t>
        </w:r>
      </w:hyperlink>
      <w:r w:rsidR="00B7631A">
        <w:t xml:space="preserve"> that we need to be careful with the accuracy of the networking metrics in Linux. </w:t>
      </w:r>
      <w:r w:rsidR="00DA749A">
        <w:t xml:space="preserve">Being familiar with Solaris kernel and ESXi VMkernel, I agree with him that Linux kernel is a big world, and </w:t>
      </w:r>
      <w:r w:rsidR="004272DC">
        <w:t xml:space="preserve">some parts of the codes that produces the metrics </w:t>
      </w:r>
      <w:r w:rsidR="00DA749A">
        <w:t xml:space="preserve">aren’t well documented. </w:t>
      </w:r>
      <w:r w:rsidR="00A660C2">
        <w:t>The article further points to</w:t>
      </w:r>
      <w:r w:rsidR="008B0B83">
        <w:t xml:space="preserve"> the work of </w:t>
      </w:r>
      <w:hyperlink r:id="rId744" w:history="1">
        <w:r w:rsidR="008B0B83" w:rsidRPr="007A47FB">
          <w:rPr>
            <w:rStyle w:val="Hyperlink"/>
          </w:rPr>
          <w:t>Joe Damato</w:t>
        </w:r>
      </w:hyperlink>
      <w:r w:rsidR="007A47FB">
        <w:t>, which explains</w:t>
      </w:r>
      <w:r w:rsidR="009D3FA6">
        <w:t xml:space="preserve"> </w:t>
      </w:r>
      <w:r w:rsidR="001066E5">
        <w:t xml:space="preserve">complications such as how </w:t>
      </w:r>
      <w:hyperlink r:id="rId745" w:history="1">
        <w:r w:rsidR="001066E5" w:rsidRPr="000F2A10">
          <w:rPr>
            <w:rStyle w:val="Hyperlink"/>
          </w:rPr>
          <w:t>ethtool</w:t>
        </w:r>
      </w:hyperlink>
      <w:r w:rsidR="001066E5">
        <w:t xml:space="preserve"> </w:t>
      </w:r>
      <w:r w:rsidR="0073175E">
        <w:t>is not implemented consistently</w:t>
      </w:r>
      <w:r w:rsidR="000F2A10">
        <w:t xml:space="preserve"> by networking drivers</w:t>
      </w:r>
      <w:r w:rsidR="0073175E">
        <w:t xml:space="preserve">. Joe also shares </w:t>
      </w:r>
      <w:r w:rsidR="009D3FA6">
        <w:t xml:space="preserve">how Linux networking works </w:t>
      </w:r>
      <w:hyperlink r:id="rId746" w:history="1">
        <w:r w:rsidR="009D3FA6" w:rsidRPr="009D3FA6">
          <w:rPr>
            <w:rStyle w:val="Hyperlink"/>
          </w:rPr>
          <w:t>here</w:t>
        </w:r>
      </w:hyperlink>
      <w:r w:rsidR="00C91643">
        <w:t xml:space="preserve">. </w:t>
      </w:r>
    </w:p>
    <w:p w14:paraId="42A85AFF" w14:textId="2AF97538" w:rsidR="00847843" w:rsidRPr="002C6EAD" w:rsidRDefault="00847843" w:rsidP="001C57DA">
      <w:pPr>
        <w:rPr>
          <w:color w:val="FF0000"/>
        </w:rPr>
      </w:pPr>
      <w:r>
        <w:rPr>
          <w:color w:val="FF0000"/>
        </w:rPr>
        <w:t>Invalid packet</w:t>
      </w:r>
      <w:r w:rsidR="008C5FF0">
        <w:rPr>
          <w:color w:val="FF0000"/>
        </w:rPr>
        <w:t xml:space="preserve">. Use this metric to see if there are unwanted or error packets. </w:t>
      </w:r>
    </w:p>
    <w:p w14:paraId="20E770FD" w14:textId="5B7AF124" w:rsidR="003533BD" w:rsidRDefault="003533BD" w:rsidP="00540F68">
      <w:pPr>
        <w:pStyle w:val="Heading3"/>
      </w:pPr>
      <w:r>
        <w:t>VM</w:t>
      </w:r>
    </w:p>
    <w:p w14:paraId="1681CA59" w14:textId="1414BD37" w:rsidR="003B4E7B" w:rsidRPr="003B4E7B" w:rsidRDefault="003B4E7B" w:rsidP="003B4E7B">
      <w:pPr>
        <w:rPr>
          <w:lang w:val="en-GB"/>
        </w:rPr>
      </w:pPr>
      <w:r>
        <w:rPr>
          <w:lang w:val="en-GB"/>
        </w:rPr>
        <w:t>VM is not an Operating System, so it has far less networking metric than Windows or Linux.</w:t>
      </w:r>
    </w:p>
    <w:p w14:paraId="7DB8E77C" w14:textId="77777777" w:rsidR="003B4E7B" w:rsidRDefault="003B4E7B" w:rsidP="00AC6E1E">
      <w:pPr>
        <w:pStyle w:val="Heading4"/>
      </w:pPr>
      <w:r>
        <w:t>Overview</w:t>
      </w:r>
    </w:p>
    <w:p w14:paraId="399573F6" w14:textId="58D36C7C" w:rsidR="003B4E7B" w:rsidRDefault="003B4E7B" w:rsidP="003B4E7B">
      <w:r>
        <w:t>We will cover each metric in-depth, so let’s do an overview first.</w:t>
      </w:r>
    </w:p>
    <w:p w14:paraId="41F5A5CA" w14:textId="1094483B" w:rsidR="003B4E7B" w:rsidRDefault="003B4E7B" w:rsidP="003B4E7B">
      <w:r>
        <w:t>As usual, we start with contention. There is no latency metric</w:t>
      </w:r>
    </w:p>
    <w:p w14:paraId="2FA655EB" w14:textId="1ABAA2E1" w:rsidR="003B4E7B" w:rsidRDefault="003B4E7B" w:rsidP="003B4E7B">
      <w:pPr>
        <w:jc w:val="center"/>
        <w:rPr>
          <w:lang w:val="en-GB"/>
        </w:rPr>
      </w:pPr>
      <w:r>
        <w:rPr>
          <w:noProof/>
          <w:lang w:val="en-GB"/>
        </w:rPr>
        <w:drawing>
          <wp:inline distT="0" distB="0" distL="0" distR="0" wp14:anchorId="54592FB8" wp14:editId="3B0FD970">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5074BD0" w14:textId="45BCBF3D" w:rsidR="003B4E7B" w:rsidRDefault="003B4E7B" w:rsidP="003533BD">
      <w:pPr>
        <w:rPr>
          <w:lang w:val="en-GB"/>
        </w:rPr>
      </w:pPr>
      <w:r>
        <w:rPr>
          <w:lang w:val="en-GB"/>
        </w:rPr>
        <w:lastRenderedPageBreak/>
        <w:t>Next, you check if there are unusual traffic. Your network should be mostly unicast, so it’s good to track the broadcast and multicast packets. They might explain why you have many dropped packets.</w:t>
      </w:r>
    </w:p>
    <w:p w14:paraId="02D183FE" w14:textId="243E1ADD" w:rsidR="003B4E7B" w:rsidRDefault="003B4E7B" w:rsidP="003533BD">
      <w:pPr>
        <w:rPr>
          <w:lang w:val="en-GB"/>
        </w:rPr>
      </w:pPr>
      <w:r>
        <w:rPr>
          <w:noProof/>
          <w:lang w:val="en-GB"/>
        </w:rPr>
        <w:drawing>
          <wp:inline distT="0" distB="0" distL="0" distR="0" wp14:anchorId="4C0A5646" wp14:editId="73B20084">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7D995FEE" w14:textId="45F52ADE" w:rsidR="003B4E7B" w:rsidRDefault="001C0F9D" w:rsidP="003533BD">
      <w:pPr>
        <w:rPr>
          <w:lang w:val="en-GB"/>
        </w:rPr>
      </w:pPr>
      <w:r>
        <w:rPr>
          <w:lang w:val="en-GB"/>
        </w:rPr>
        <w:t xml:space="preserve">Next you check utilization. There are 6 </w:t>
      </w:r>
      <w:r w:rsidR="008D3A3F">
        <w:rPr>
          <w:lang w:val="en-GB"/>
        </w:rPr>
        <w:t>metrics</w:t>
      </w:r>
      <w:r>
        <w:rPr>
          <w:lang w:val="en-GB"/>
        </w:rPr>
        <w:t>, but I think they are triplicate.</w:t>
      </w:r>
    </w:p>
    <w:p w14:paraId="26D0F212" w14:textId="7049588A" w:rsidR="001C0F9D" w:rsidRDefault="001C0F9D" w:rsidP="003533BD">
      <w:pPr>
        <w:rPr>
          <w:lang w:val="en-GB"/>
        </w:rPr>
      </w:pPr>
      <w:r>
        <w:rPr>
          <w:noProof/>
          <w:lang w:val="en-GB"/>
        </w:rPr>
        <w:drawing>
          <wp:inline distT="0" distB="0" distL="0" distR="0" wp14:anchorId="4604F9F4" wp14:editId="7F0EA7D3">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77E7149A" w14:textId="502198AC" w:rsidR="004400EE" w:rsidRDefault="001C0F9D" w:rsidP="003533BD">
      <w:pPr>
        <w:rPr>
          <w:lang w:val="en-GB"/>
        </w:rPr>
      </w:pPr>
      <w:r>
        <w:rPr>
          <w:lang w:val="en-GB"/>
        </w:rPr>
        <w:t>Each packet takes up CPU for processing, so it’s good to check if the packet per second becomes too high</w:t>
      </w:r>
    </w:p>
    <w:p w14:paraId="33EAD195" w14:textId="75AD056D" w:rsidR="001C0F9D" w:rsidRDefault="001C0F9D" w:rsidP="003533BD">
      <w:pPr>
        <w:rPr>
          <w:lang w:val="en-GB"/>
        </w:rPr>
      </w:pPr>
      <w:r>
        <w:rPr>
          <w:noProof/>
          <w:lang w:val="en-GB"/>
        </w:rPr>
        <w:drawing>
          <wp:inline distT="0" distB="0" distL="0" distR="0" wp14:anchorId="22E2B45F" wp14:editId="0EABF39A">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5C984628" w14:textId="14872799" w:rsidR="004917C0" w:rsidRDefault="00D664AE" w:rsidP="003533BD">
      <w:pPr>
        <w:rPr>
          <w:lang w:val="en-GB"/>
        </w:rPr>
      </w:pPr>
      <w:r w:rsidRPr="003533BD">
        <w:rPr>
          <w:lang w:val="en-GB"/>
        </w:rPr>
        <w:t xml:space="preserve">The </w:t>
      </w:r>
      <w:r w:rsidR="008D3A3F">
        <w:rPr>
          <w:lang w:val="en-GB"/>
        </w:rPr>
        <w:t>metrics</w:t>
      </w:r>
      <w:r w:rsidRPr="003533BD">
        <w:rPr>
          <w:lang w:val="en-GB"/>
        </w:rPr>
        <w:t xml:space="preserve"> are available at each individual vNIC level and at the VM level. Most VMs </w:t>
      </w:r>
      <w:r w:rsidR="00790327">
        <w:rPr>
          <w:lang w:val="en-GB"/>
        </w:rPr>
        <w:t>should only</w:t>
      </w:r>
      <w:r w:rsidRPr="003533BD">
        <w:rPr>
          <w:lang w:val="en-GB"/>
        </w:rPr>
        <w:t xml:space="preserve"> have 1 vNIC, so the data at VM level and vNIC level will be identical. </w:t>
      </w:r>
    </w:p>
    <w:p w14:paraId="357A6C35" w14:textId="70A84184" w:rsidR="004917C0" w:rsidRDefault="00D664AE" w:rsidP="003533BD">
      <w:pPr>
        <w:rPr>
          <w:lang w:val="en-GB"/>
        </w:rPr>
      </w:pPr>
      <w:r w:rsidRPr="003533BD">
        <w:rPr>
          <w:lang w:val="en-GB"/>
        </w:rPr>
        <w:t>The vNICs are named using the convention "400x". That means the first vNIC is 4000, the second vNIC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lastRenderedPageBreak/>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6645910" cy="3708400"/>
                    </a:xfrm>
                    <a:prstGeom prst="rect">
                      <a:avLst/>
                    </a:prstGeom>
                  </pic:spPr>
                </pic:pic>
              </a:graphicData>
            </a:graphic>
          </wp:inline>
        </w:drawing>
      </w:r>
    </w:p>
    <w:p w14:paraId="347B763A" w14:textId="3FDD8C7A" w:rsidR="00A82103" w:rsidRDefault="00565A87" w:rsidP="00565A87">
      <w:pPr>
        <w:rPr>
          <w:lang w:val="en-GB"/>
        </w:rPr>
      </w:pPr>
      <w:r>
        <w:rPr>
          <w:lang w:val="en-GB"/>
        </w:rPr>
        <w:t xml:space="preserve">The </w:t>
      </w:r>
      <w:r w:rsidR="008D3A3F">
        <w:rPr>
          <w:lang w:val="en-GB"/>
        </w:rPr>
        <w:t>metrics</w:t>
      </w:r>
      <w:r>
        <w:rPr>
          <w:lang w:val="en-GB"/>
        </w:rPr>
        <w:t xml:space="preserve">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A9580E8" w:rsidR="00565A87" w:rsidRDefault="00565A87" w:rsidP="00A82103">
      <w:pPr>
        <w:rPr>
          <w:lang w:val="en-GB"/>
        </w:rPr>
      </w:pPr>
      <w:r>
        <w:rPr>
          <w:lang w:val="en-GB"/>
        </w:rPr>
        <w:t xml:space="preserve">For each group, the following </w:t>
      </w:r>
      <w:r w:rsidR="008D3A3F">
        <w:rPr>
          <w:lang w:val="en-GB"/>
        </w:rPr>
        <w:t>metrics</w:t>
      </w:r>
      <w:r>
        <w:rPr>
          <w:lang w:val="en-GB"/>
        </w:rPr>
        <w:t xml:space="preserve">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E440AB">
        <w:tc>
          <w:tcPr>
            <w:tcW w:w="2694" w:type="dxa"/>
            <w:shd w:val="clear" w:color="auto" w:fill="F2F2F2" w:themeFill="background1" w:themeFillShade="F2"/>
          </w:tcPr>
          <w:p w14:paraId="7F2F4362" w14:textId="62EF78E3" w:rsidR="00667E73" w:rsidRDefault="00667E73" w:rsidP="00E440AB">
            <w:pPr>
              <w:pStyle w:val="Tablecontent"/>
              <w:rPr>
                <w:lang w:val="en-GB"/>
              </w:rPr>
            </w:pPr>
            <w:r>
              <w:rPr>
                <w:lang w:val="en-GB"/>
              </w:rPr>
              <w:t>Broadcast packets</w:t>
            </w:r>
          </w:p>
        </w:tc>
        <w:tc>
          <w:tcPr>
            <w:tcW w:w="7796" w:type="dxa"/>
            <w:vMerge w:val="restart"/>
          </w:tcPr>
          <w:p w14:paraId="0E453BDF" w14:textId="77777777" w:rsidR="00FE2CF1" w:rsidRDefault="00667E73" w:rsidP="00E440AB">
            <w:pPr>
              <w:pStyle w:val="Tablecontent"/>
              <w:rPr>
                <w:lang w:val="en-GB"/>
              </w:rPr>
            </w:pPr>
            <w:r>
              <w:rPr>
                <w:lang w:val="en-GB"/>
              </w:rPr>
              <w:t xml:space="preserve">Count of packets. </w:t>
            </w:r>
          </w:p>
          <w:p w14:paraId="55133B2B" w14:textId="51FB8494" w:rsidR="00667E73" w:rsidRDefault="00FE2CF1" w:rsidP="00E440AB">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E440AB">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E440AB">
        <w:tc>
          <w:tcPr>
            <w:tcW w:w="2694" w:type="dxa"/>
            <w:shd w:val="clear" w:color="auto" w:fill="F2F2F2" w:themeFill="background1" w:themeFillShade="F2"/>
          </w:tcPr>
          <w:p w14:paraId="6BD68240" w14:textId="6D88D23F" w:rsidR="00667E73" w:rsidRDefault="00667E73" w:rsidP="00E440AB">
            <w:pPr>
              <w:pStyle w:val="Tablecontent"/>
              <w:rPr>
                <w:lang w:val="en-GB"/>
              </w:rPr>
            </w:pPr>
            <w:r>
              <w:rPr>
                <w:lang w:val="en-GB"/>
              </w:rPr>
              <w:t>Multicast packets</w:t>
            </w:r>
          </w:p>
        </w:tc>
        <w:tc>
          <w:tcPr>
            <w:tcW w:w="7796" w:type="dxa"/>
            <w:vMerge/>
          </w:tcPr>
          <w:p w14:paraId="1F4FB056" w14:textId="5AB0FA21" w:rsidR="00667E73" w:rsidRDefault="00667E73" w:rsidP="00E440AB">
            <w:pPr>
              <w:pStyle w:val="Tablecontent"/>
              <w:rPr>
                <w:lang w:val="en-GB"/>
              </w:rPr>
            </w:pPr>
          </w:p>
        </w:tc>
      </w:tr>
      <w:tr w:rsidR="005B7AB0" w:rsidRPr="00E51A31" w14:paraId="02F289BD" w14:textId="77777777" w:rsidTr="00E440AB">
        <w:tc>
          <w:tcPr>
            <w:tcW w:w="2694" w:type="dxa"/>
            <w:shd w:val="clear" w:color="auto" w:fill="F2F2F2" w:themeFill="background1" w:themeFillShade="F2"/>
          </w:tcPr>
          <w:p w14:paraId="14106C37" w14:textId="65C1415A" w:rsidR="005B7AB0" w:rsidRDefault="005B7AB0" w:rsidP="00E440AB">
            <w:pPr>
              <w:pStyle w:val="Tablecontent"/>
              <w:rPr>
                <w:lang w:val="en-GB"/>
              </w:rPr>
            </w:pPr>
            <w:r>
              <w:rPr>
                <w:lang w:val="en-GB"/>
              </w:rPr>
              <w:t>Packet dropped</w:t>
            </w:r>
          </w:p>
        </w:tc>
        <w:tc>
          <w:tcPr>
            <w:tcW w:w="7796" w:type="dxa"/>
            <w:vMerge/>
          </w:tcPr>
          <w:p w14:paraId="551432ED" w14:textId="77777777" w:rsidR="005B7AB0" w:rsidRDefault="005B7AB0" w:rsidP="00E440AB">
            <w:pPr>
              <w:pStyle w:val="Tablecontent"/>
              <w:rPr>
                <w:lang w:val="en-GB"/>
              </w:rPr>
            </w:pPr>
          </w:p>
        </w:tc>
      </w:tr>
      <w:tr w:rsidR="00FE2CF1" w:rsidRPr="00E51A31" w14:paraId="1F096571" w14:textId="77777777" w:rsidTr="00E440AB">
        <w:tc>
          <w:tcPr>
            <w:tcW w:w="2694" w:type="dxa"/>
            <w:shd w:val="clear" w:color="auto" w:fill="F2F2F2" w:themeFill="background1" w:themeFillShade="F2"/>
          </w:tcPr>
          <w:p w14:paraId="43BDCCBE" w14:textId="378D6997" w:rsidR="00FE2CF1" w:rsidRDefault="00FE2CF1" w:rsidP="00E440AB">
            <w:pPr>
              <w:pStyle w:val="Tablecontent"/>
              <w:rPr>
                <w:lang w:val="en-GB"/>
              </w:rPr>
            </w:pPr>
            <w:r>
              <w:rPr>
                <w:lang w:val="en-GB"/>
              </w:rPr>
              <w:t>Total packets</w:t>
            </w:r>
          </w:p>
        </w:tc>
        <w:tc>
          <w:tcPr>
            <w:tcW w:w="7796" w:type="dxa"/>
          </w:tcPr>
          <w:p w14:paraId="63646F29" w14:textId="2BB4E9F0" w:rsidR="00FE2CF1" w:rsidRDefault="008C1FB0" w:rsidP="00E440AB">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E440AB">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are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0762CB">
      <w:pPr>
        <w:pStyle w:val="BeforeTable"/>
      </w:pPr>
    </w:p>
    <w:p w14:paraId="7B563AB0" w14:textId="6CB3316C" w:rsidR="003C5347" w:rsidRDefault="003C5347" w:rsidP="003C5347">
      <w:pPr>
        <w:rPr>
          <w:lang w:val="en-GB"/>
        </w:rPr>
      </w:pPr>
      <w:r>
        <w:rPr>
          <w:lang w:val="en-GB"/>
        </w:rPr>
        <w:t xml:space="preserve">Guess what </w:t>
      </w:r>
      <w:r w:rsidR="008D3A3F">
        <w:rPr>
          <w:lang w:val="en-GB"/>
        </w:rPr>
        <w:t>metrics</w:t>
      </w:r>
      <w:r>
        <w:rPr>
          <w:lang w:val="en-GB"/>
        </w:rPr>
        <w:t xml:space="preserve">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106E77CB" w14:textId="7D5AB570" w:rsidR="00FF1F76" w:rsidRDefault="00FF1F76" w:rsidP="00FF1F76">
      <w:pPr>
        <w:rPr>
          <w:lang w:val="en-GB"/>
        </w:rPr>
      </w:pPr>
      <w:r>
        <w:rPr>
          <w:lang w:val="en-GB"/>
        </w:rPr>
        <w:lastRenderedPageBreak/>
        <w:t xml:space="preserve">BTW, if you see a pair of metric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78F65918" w14:textId="77777777" w:rsidR="00FF1F76" w:rsidRPr="00EF5C96" w:rsidRDefault="00FF1F76" w:rsidP="00FF1F76">
      <w:pPr>
        <w:jc w:val="center"/>
        <w:rPr>
          <w:lang w:val="en-GB"/>
        </w:rPr>
      </w:pPr>
      <w:r w:rsidRPr="00FF1F76">
        <w:rPr>
          <w:noProof/>
          <w:lang w:val="en-GB"/>
        </w:rPr>
        <w:drawing>
          <wp:inline distT="0" distB="0" distL="0" distR="0" wp14:anchorId="1DC4F052" wp14:editId="192A37B1">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752"/>
                    <a:stretch>
                      <a:fillRect/>
                    </a:stretch>
                  </pic:blipFill>
                  <pic:spPr>
                    <a:xfrm>
                      <a:off x="0" y="0"/>
                      <a:ext cx="2296800" cy="540000"/>
                    </a:xfrm>
                    <a:prstGeom prst="rect">
                      <a:avLst/>
                    </a:prstGeom>
                  </pic:spPr>
                </pic:pic>
              </a:graphicData>
            </a:graphic>
          </wp:inline>
        </w:drawing>
      </w:r>
    </w:p>
    <w:p w14:paraId="6E87C7EE" w14:textId="24BD64AB" w:rsidR="004A4113" w:rsidRDefault="00EF5C96" w:rsidP="00AC6E1E">
      <w:pPr>
        <w:pStyle w:val="Heading4"/>
        <w:numPr>
          <w:ilvl w:val="0"/>
          <w:numId w:val="0"/>
        </w:numPr>
      </w:pPr>
      <w:r>
        <w:t xml:space="preserve">Utilization </w:t>
      </w:r>
    </w:p>
    <w:p w14:paraId="10CBC499" w14:textId="7945EC66" w:rsidR="00EF5C96" w:rsidRDefault="00EF5C96" w:rsidP="00EF5C96">
      <w:pPr>
        <w:rPr>
          <w:lang w:val="en-GB"/>
        </w:rPr>
      </w:pPr>
      <w:r>
        <w:rPr>
          <w:lang w:val="en-GB"/>
        </w:rPr>
        <w:t xml:space="preserve">There are 2 main </w:t>
      </w:r>
      <w:r w:rsidR="008D3A3F">
        <w:rPr>
          <w:lang w:val="en-GB"/>
        </w:rPr>
        <w:t>metrics</w:t>
      </w:r>
      <w:r>
        <w:rPr>
          <w:lang w:val="en-GB"/>
        </w:rPr>
        <w:t xml:space="preserve"> </w:t>
      </w:r>
      <w:r w:rsidR="00B617D6">
        <w:rPr>
          <w:lang w:val="en-GB"/>
        </w:rPr>
        <w:t>to measure utilization: throughput and packets</w:t>
      </w:r>
      <w:r w:rsidR="008C1FB0">
        <w:rPr>
          <w:lang w:val="en-GB"/>
        </w:rPr>
        <w:t>.</w:t>
      </w:r>
    </w:p>
    <w:p w14:paraId="4E68B338" w14:textId="15EFEF02" w:rsidR="008C05F0" w:rsidRDefault="008C05F0" w:rsidP="00EF5C96">
      <w:pPr>
        <w:rPr>
          <w:lang w:val="en-GB"/>
        </w:rPr>
      </w:pPr>
      <w:r>
        <w:rPr>
          <w:lang w:val="en-GB"/>
        </w:rPr>
        <w:t>Both matter as you may still have bandwidth but unable to process that many packets per second.</w:t>
      </w:r>
      <w:r w:rsidR="00A96559">
        <w:rPr>
          <w:lang w:val="en-GB"/>
        </w:rPr>
        <w:t xml:space="preserve"> </w:t>
      </w:r>
      <w:hyperlink r:id="rId753"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AC6E1E">
      <w:pPr>
        <w:pStyle w:val="Heading4"/>
        <w:numPr>
          <w:ilvl w:val="0"/>
          <w:numId w:val="0"/>
        </w:numPr>
      </w:pPr>
      <w:r>
        <w:t>Dropped Packet</w:t>
      </w:r>
    </w:p>
    <w:p w14:paraId="74ED955F" w14:textId="4B6AD7A0" w:rsidR="00D74EE1" w:rsidRDefault="00807AC5" w:rsidP="00807AC5">
      <w:pPr>
        <w:rPr>
          <w:lang w:val="en-GB"/>
        </w:rPr>
      </w:pPr>
      <w:r w:rsidRPr="00F463AB">
        <w:rPr>
          <w:lang w:val="en-GB"/>
        </w:rPr>
        <w:t xml:space="preserve">As usual, let’s approach the </w:t>
      </w:r>
      <w:r w:rsidR="008D3A3F">
        <w:rPr>
          <w:lang w:val="en-GB"/>
        </w:rPr>
        <w:t>metrics</w:t>
      </w:r>
      <w:r w:rsidRPr="00F463AB">
        <w:rPr>
          <w:lang w:val="en-GB"/>
        </w:rPr>
        <w:t xml:space="preserve">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 xml:space="preserve">so you cannot track how long it takes for a packet to reach its destination. There are, however, </w:t>
      </w:r>
      <w:r w:rsidR="008D3A3F">
        <w:rPr>
          <w:lang w:val="en-GB"/>
        </w:rPr>
        <w:t>metrics</w:t>
      </w:r>
      <w:r w:rsidRPr="00F463AB">
        <w:rPr>
          <w:lang w:val="en-GB"/>
        </w:rPr>
        <w:t xml:space="preserve">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w:t>
      </w:r>
      <w:r w:rsidRPr="00FD772A">
        <w:rPr>
          <w:i/>
          <w:iCs/>
          <w:color w:val="FF0000"/>
          <w:lang w:val="en-GB"/>
        </w:rPr>
        <w:t>not</w:t>
      </w:r>
      <w:r w:rsidRPr="00FD772A">
        <w:rPr>
          <w:color w:val="FF0000"/>
          <w:lang w:val="en-GB"/>
        </w:rPr>
        <w:t xml:space="preserve"> </w:t>
      </w:r>
      <w:r>
        <w:rPr>
          <w:lang w:val="en-GB"/>
        </w:rPr>
        <w:t xml:space="preserve">match the values from Guest OS level as packets are dropped before it’s handed into Guest OS, or after it left the Guest OS. ESXi dropped the packet because it’s not for the Guest OS or it violates the security setting you set. </w:t>
      </w:r>
    </w:p>
    <w:p w14:paraId="32D47E5C" w14:textId="6A21855F" w:rsidR="001C1EC5" w:rsidRDefault="00D74EE1" w:rsidP="00807AC5">
      <w:pPr>
        <w:rPr>
          <w:lang w:val="en-GB"/>
        </w:rPr>
      </w:pPr>
      <w:r>
        <w:rPr>
          <w:lang w:val="en-GB"/>
        </w:rPr>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w:t>
      </w:r>
      <w:r w:rsidR="0053086D">
        <w:rPr>
          <w:lang w:val="en-GB"/>
        </w:rPr>
        <w:t>million</w:t>
      </w:r>
      <w:r>
        <w:rPr>
          <w:lang w:val="en-GB"/>
        </w:rPr>
        <w:t xml:space="preserve"> data points</w:t>
      </w:r>
      <w:r w:rsidR="000715E5">
        <w:rPr>
          <w:lang w:val="en-GB"/>
        </w:rPr>
        <w:t xml:space="preserve"> in total</w:t>
      </w:r>
      <w:r>
        <w:rPr>
          <w:lang w:val="en-GB"/>
        </w:rPr>
        <w:t xml:space="preserve">. </w:t>
      </w:r>
      <w:r w:rsidR="00211751">
        <w:rPr>
          <w:lang w:val="en-GB"/>
        </w:rPr>
        <w:t xml:space="preserve">The average of 35 </w:t>
      </w:r>
      <w:r w:rsidR="00DD6599">
        <w:rPr>
          <w:lang w:val="en-GB"/>
        </w:rPr>
        <w:t>million</w:t>
      </w:r>
      <w:r w:rsidR="00211751">
        <w:rPr>
          <w:lang w:val="en-GB"/>
        </w:rPr>
        <w:t xml:space="preserve">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This is why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lastRenderedPageBreak/>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544000" cy="1558800"/>
                    </a:xfrm>
                    <a:prstGeom prst="rect">
                      <a:avLst/>
                    </a:prstGeom>
                  </pic:spPr>
                </pic:pic>
              </a:graphicData>
            </a:graphic>
          </wp:inline>
        </w:drawing>
      </w:r>
    </w:p>
    <w:p w14:paraId="61D88D84" w14:textId="17F8A07B" w:rsidR="00FC27EC" w:rsidRDefault="00FC27EC" w:rsidP="00807AC5">
      <w:pPr>
        <w:rPr>
          <w:lang w:val="en-GB"/>
        </w:rPr>
      </w:pPr>
      <w:r>
        <w:rPr>
          <w:lang w:val="en-GB"/>
        </w:rPr>
        <w:t>The high value in receive can impact the overall packet dropped (%) counter, as it’s based on the following formula</w:t>
      </w:r>
    </w:p>
    <w:p w14:paraId="42C23EE9" w14:textId="77777777" w:rsidR="00FC27EC" w:rsidRPr="00FC27EC" w:rsidRDefault="00FC27EC" w:rsidP="00526EAD">
      <w:pPr>
        <w:pStyle w:val="Code"/>
      </w:pPr>
      <w:r w:rsidRPr="00FC27EC">
        <w:t>dropped = Network|Received Packets Dropped + Network|Transmitted Packets Dropped</w:t>
      </w:r>
    </w:p>
    <w:p w14:paraId="30F447F0" w14:textId="77777777" w:rsidR="00FC27EC" w:rsidRPr="00FC27EC" w:rsidRDefault="00FC27EC" w:rsidP="00526EAD">
      <w:pPr>
        <w:pStyle w:val="Code"/>
      </w:pPr>
      <w:r w:rsidRPr="00FC27EC">
        <w:t>total = Network|Packets Received + Network|Packets Transmitted</w:t>
      </w:r>
    </w:p>
    <w:p w14:paraId="383159B0" w14:textId="7F66C2CD" w:rsidR="00FC27EC" w:rsidRDefault="00FC27EC" w:rsidP="00526EAD">
      <w:pPr>
        <w:pStyle w:val="Code"/>
      </w:pPr>
      <w:r w:rsidRPr="00FC27EC">
        <w:t>Network|Packets Dropped (%) = dropped / total * 100</w:t>
      </w:r>
    </w:p>
    <w:p w14:paraId="6351A728" w14:textId="2F849250" w:rsidR="00FC27EC" w:rsidRDefault="00FC27EC" w:rsidP="00FC27EC">
      <w:pPr>
        <w:rPr>
          <w:lang w:val="en-GB"/>
        </w:rPr>
      </w:pPr>
      <w:r>
        <w:rPr>
          <w:lang w:val="en-GB"/>
        </w:rPr>
        <w:t>I’ve seen multiple occurrences where the packet dropped (%) jumps to well over 95%. That’s naturally worrying. They typically do not last beyond 15 minutes.</w:t>
      </w:r>
    </w:p>
    <w:p w14:paraId="422840F1" w14:textId="7187D7C0" w:rsidR="00FC27EC" w:rsidRDefault="00FC27EC" w:rsidP="00FC27EC">
      <w:pPr>
        <w:jc w:val="center"/>
        <w:rPr>
          <w:lang w:val="en-GB"/>
        </w:rPr>
      </w:pPr>
      <w:r w:rsidRPr="00FC27EC">
        <w:rPr>
          <w:noProof/>
          <w:lang w:val="en-GB"/>
        </w:rPr>
        <w:drawing>
          <wp:inline distT="0" distB="0" distL="0" distR="0" wp14:anchorId="6247B8BB" wp14:editId="10911B3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756"/>
                    <a:stretch>
                      <a:fillRect/>
                    </a:stretch>
                  </pic:blipFill>
                  <pic:spPr>
                    <a:xfrm>
                      <a:off x="0" y="0"/>
                      <a:ext cx="4507200" cy="1252800"/>
                    </a:xfrm>
                    <a:prstGeom prst="rect">
                      <a:avLst/>
                    </a:prstGeom>
                  </pic:spPr>
                </pic:pic>
              </a:graphicData>
            </a:graphic>
          </wp:inline>
        </w:drawing>
      </w:r>
    </w:p>
    <w:p w14:paraId="036CD6B1" w14:textId="3DBBFCFD" w:rsidR="00FC27EC" w:rsidRDefault="00FC27EC" w:rsidP="00807AC5">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5835640" w14:textId="4D4C4E3B" w:rsidR="00FC27EC" w:rsidRDefault="00FC27EC" w:rsidP="00FC27EC">
      <w:pPr>
        <w:jc w:val="center"/>
        <w:rPr>
          <w:lang w:val="en-GB"/>
        </w:rPr>
      </w:pPr>
      <w:r w:rsidRPr="00FC27EC">
        <w:rPr>
          <w:noProof/>
          <w:lang w:val="en-GB"/>
        </w:rPr>
        <w:lastRenderedPageBreak/>
        <w:drawing>
          <wp:inline distT="0" distB="0" distL="0" distR="0" wp14:anchorId="0361FE23" wp14:editId="3F579C7A">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757"/>
                    <a:stretch>
                      <a:fillRect/>
                    </a:stretch>
                  </pic:blipFill>
                  <pic:spPr>
                    <a:xfrm>
                      <a:off x="0" y="0"/>
                      <a:ext cx="4406400" cy="6404400"/>
                    </a:xfrm>
                    <a:prstGeom prst="rect">
                      <a:avLst/>
                    </a:prstGeom>
                  </pic:spPr>
                </pic:pic>
              </a:graphicData>
            </a:graphic>
          </wp:inline>
        </w:drawing>
      </w:r>
    </w:p>
    <w:p w14:paraId="02EBA74E" w14:textId="649636D2" w:rsidR="00807AC5" w:rsidRDefault="00526EAD" w:rsidP="00807AC5">
      <w:pPr>
        <w:rPr>
          <w:lang w:val="en-GB"/>
        </w:rPr>
      </w:pPr>
      <w:r>
        <w:rPr>
          <w:lang w:val="en-GB"/>
        </w:rPr>
        <w:t>Because of the above problem, p</w:t>
      </w:r>
      <w:r w:rsidR="00807AC5">
        <w:rPr>
          <w:lang w:val="en-GB"/>
        </w:rPr>
        <w:t>rofile your VM dropped packets</w:t>
      </w:r>
      <w:r w:rsidR="00D74EE1">
        <w:rPr>
          <w:lang w:val="en-GB"/>
        </w:rPr>
        <w:t xml:space="preserve">, focusing on the </w:t>
      </w:r>
      <w:r w:rsidR="00D74EE1" w:rsidRPr="00526EAD">
        <w:rPr>
          <w:color w:val="00B0F0"/>
          <w:lang w:val="en-GB"/>
        </w:rPr>
        <w:t xml:space="preserve">transmit </w:t>
      </w:r>
      <w:r w:rsidR="00D74EE1">
        <w:rPr>
          <w:lang w:val="en-GB"/>
        </w:rPr>
        <w:t>packets</w:t>
      </w:r>
      <w:r w:rsidR="00807AC5">
        <w:rPr>
          <w:lang w:val="en-GB"/>
        </w:rPr>
        <w:t xml:space="preserve">. I notice in several customers production environment they exist, yet no one seem to complain. The following is one way to do it, giving </w:t>
      </w:r>
      <w:r w:rsidR="009536B9">
        <w:rPr>
          <w:lang w:val="en-GB"/>
        </w:rPr>
        <w:t>surpris</w:t>
      </w:r>
      <w:r w:rsidR="00807AC5">
        <w:rPr>
          <w:lang w:val="en-GB"/>
        </w:rPr>
        <w:t>ing results like this:</w:t>
      </w:r>
    </w:p>
    <w:p w14:paraId="465F5843" w14:textId="0C9BD07A" w:rsidR="00807AC5" w:rsidRDefault="00807AC5" w:rsidP="00807AC5">
      <w:pPr>
        <w:jc w:val="center"/>
        <w:rPr>
          <w:lang w:val="en-GB"/>
        </w:rPr>
      </w:pPr>
      <w:r w:rsidRPr="00807AC5">
        <w:rPr>
          <w:noProof/>
          <w:lang w:val="en-GB"/>
        </w:rPr>
        <w:lastRenderedPageBreak/>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6E7CB72B"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More over, those </w:t>
      </w:r>
      <w:r w:rsidR="008D3A3F">
        <w:rPr>
          <w:lang w:val="en-GB"/>
        </w:rPr>
        <w:t>metrics</w:t>
      </w:r>
      <w:r>
        <w:rPr>
          <w:lang w:val="en-GB"/>
        </w:rPr>
        <w:t xml:space="preserve"> are Transmit, not Received. So the VM sent them but they got dropped. </w:t>
      </w:r>
    </w:p>
    <w:p w14:paraId="73FDCB97" w14:textId="6E527A1A"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r w:rsidR="00854E06">
        <w:rPr>
          <w:lang w:val="en-GB"/>
        </w:rPr>
        <w:t xml:space="preserve"> The following is an example. I only showed in the last 1 month as the rest of the 6 months had similar pattern. The jump is well cover 100 millions packets, and they were all dropped. Assuming each packet is 1 KB, since vRealize Operations reports every 5 minutes, that’s 333 MB per second sustained for 300 seconds.</w:t>
      </w:r>
    </w:p>
    <w:p w14:paraId="3E4D11BF" w14:textId="24BA31B3" w:rsidR="00854E06" w:rsidRDefault="00854E06" w:rsidP="00807AC5">
      <w:pPr>
        <w:rPr>
          <w:lang w:val="en-GB"/>
        </w:rPr>
      </w:pPr>
      <w:r w:rsidRPr="00854E06">
        <w:rPr>
          <w:noProof/>
          <w:lang w:val="en-GB"/>
        </w:rPr>
        <w:drawing>
          <wp:inline distT="0" distB="0" distL="0" distR="0" wp14:anchorId="16116E8E" wp14:editId="3E821639">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759"/>
                    <a:stretch>
                      <a:fillRect/>
                    </a:stretch>
                  </pic:blipFill>
                  <pic:spPr>
                    <a:xfrm>
                      <a:off x="0" y="0"/>
                      <a:ext cx="6645910" cy="2146300"/>
                    </a:xfrm>
                    <a:prstGeom prst="rect">
                      <a:avLst/>
                    </a:prstGeom>
                  </pic:spPr>
                </pic:pic>
              </a:graphicData>
            </a:graphic>
          </wp:inline>
        </w:drawing>
      </w:r>
    </w:p>
    <w:p w14:paraId="22ABA3AB" w14:textId="70331554" w:rsidR="00573169" w:rsidRDefault="00573169" w:rsidP="00807AC5">
      <w:pPr>
        <w:rPr>
          <w:lang w:val="en-GB"/>
        </w:rPr>
      </w:pPr>
      <w:r>
        <w:rPr>
          <w:lang w:val="en-GB"/>
        </w:rPr>
        <w:lastRenderedPageBreak/>
        <w:t>I also notice regular, predictable pattern like this. This is worth discussing with network team. It’s around 3800 packets each 5-minute, so it’s worth finding out.</w:t>
      </w:r>
    </w:p>
    <w:p w14:paraId="7280AE44" w14:textId="5D780FEB" w:rsidR="00807AC5" w:rsidRDefault="00807AC5" w:rsidP="00807AC5">
      <w:pPr>
        <w:rPr>
          <w:lang w:val="en-GB"/>
        </w:rPr>
      </w:pPr>
      <w:r w:rsidRPr="00807AC5">
        <w:rPr>
          <w:noProof/>
          <w:lang w:val="en-GB"/>
        </w:rPr>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6645910" cy="767715"/>
                    </a:xfrm>
                    <a:prstGeom prst="rect">
                      <a:avLst/>
                    </a:prstGeom>
                  </pic:spPr>
                </pic:pic>
              </a:graphicData>
            </a:graphic>
          </wp:inline>
        </w:drawing>
      </w:r>
    </w:p>
    <w:p w14:paraId="7E80DE7A" w14:textId="2EAD5C20" w:rsidR="00807AC5" w:rsidRDefault="00807AC5" w:rsidP="00AC6E1E">
      <w:pPr>
        <w:pStyle w:val="Heading4"/>
      </w:pPr>
      <w:r>
        <w:t xml:space="preserve">Other </w:t>
      </w:r>
      <w:r w:rsidR="008D3A3F">
        <w:t>Metrics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000000" w:rsidP="00226389">
      <w:pPr>
        <w:pStyle w:val="Bullet"/>
        <w:rPr>
          <w:lang w:val="en-GB"/>
        </w:rPr>
      </w:pPr>
      <w:hyperlink r:id="rId761"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000000" w:rsidP="00226389">
      <w:pPr>
        <w:pStyle w:val="Bullet"/>
        <w:rPr>
          <w:lang w:val="en-GB"/>
        </w:rPr>
      </w:pPr>
      <w:hyperlink r:id="rId762"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2C3489C7" w:rsidR="00F463AB" w:rsidRDefault="00F463AB" w:rsidP="00540F68">
      <w:pPr>
        <w:pStyle w:val="Heading3"/>
      </w:pPr>
      <w:r>
        <w:t xml:space="preserve">ESXi </w:t>
      </w:r>
      <w:r w:rsidR="003F0B52">
        <w:t>Host</w:t>
      </w:r>
    </w:p>
    <w:p w14:paraId="7696619E" w14:textId="0BD2A7E5" w:rsidR="00AF3A27" w:rsidRPr="00AF3A27" w:rsidRDefault="00AF3A27" w:rsidP="00AF3A27">
      <w:pPr>
        <w:rPr>
          <w:lang w:val="en-GB"/>
        </w:rPr>
      </w:pPr>
      <w:r>
        <w:rPr>
          <w:lang w:val="en-GB"/>
        </w:rPr>
        <w:t>Just like the case for CPU, memory and disk, there are also 2 layers of networking. vSphere Client shows the 2 layers side by side (personally I prefer up and down</w:t>
      </w:r>
      <w:r w:rsidR="006D4C98">
        <w:rPr>
          <w:lang w:val="en-GB"/>
        </w:rPr>
        <w:t>, with the physical layer placed below</w:t>
      </w:r>
      <w:r>
        <w:rPr>
          <w:lang w:val="en-GB"/>
        </w:rPr>
        <w:t xml:space="preserve">). </w:t>
      </w:r>
    </w:p>
    <w:p w14:paraId="6C2FA916" w14:textId="6A89C833" w:rsidR="00DC1304" w:rsidRDefault="00DC1304" w:rsidP="00A522B9">
      <w:pPr>
        <w:rPr>
          <w:lang w:val="en-GB"/>
        </w:rPr>
      </w:pPr>
      <w:r w:rsidRPr="00DC1304">
        <w:rPr>
          <w:noProof/>
          <w:lang w:val="en-GB"/>
        </w:rPr>
        <w:lastRenderedPageBreak/>
        <w:drawing>
          <wp:inline distT="0" distB="0" distL="0" distR="0" wp14:anchorId="42D23FB1" wp14:editId="4671CE2A">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763"/>
                    <a:stretch>
                      <a:fillRect/>
                    </a:stretch>
                  </pic:blipFill>
                  <pic:spPr>
                    <a:xfrm>
                      <a:off x="0" y="0"/>
                      <a:ext cx="6645910" cy="3551555"/>
                    </a:xfrm>
                    <a:prstGeom prst="rect">
                      <a:avLst/>
                    </a:prstGeom>
                  </pic:spPr>
                </pic:pic>
              </a:graphicData>
            </a:graphic>
          </wp:inline>
        </w:drawing>
      </w:r>
    </w:p>
    <w:p w14:paraId="310A55AE" w14:textId="7ECF9F77" w:rsidR="00A522B9" w:rsidRDefault="00AF3A27" w:rsidP="00A522B9">
      <w:pPr>
        <w:rPr>
          <w:lang w:val="en-GB"/>
        </w:rPr>
      </w:pPr>
      <w:r>
        <w:rPr>
          <w:lang w:val="en-GB"/>
        </w:rPr>
        <w:t>The 2 layers are the p</w:t>
      </w:r>
      <w:r w:rsidR="00A522B9">
        <w:rPr>
          <w:lang w:val="en-GB"/>
        </w:rPr>
        <w:t xml:space="preserve">hysical </w:t>
      </w:r>
      <w:r>
        <w:rPr>
          <w:lang w:val="en-GB"/>
        </w:rPr>
        <w:t xml:space="preserve">network </w:t>
      </w:r>
      <w:r w:rsidR="00A522B9">
        <w:rPr>
          <w:lang w:val="en-GB"/>
        </w:rPr>
        <w:t xml:space="preserve">and </w:t>
      </w:r>
      <w:r>
        <w:rPr>
          <w:lang w:val="en-GB"/>
        </w:rPr>
        <w:t xml:space="preserve">the </w:t>
      </w:r>
      <w:r w:rsidR="00A522B9">
        <w:rPr>
          <w:lang w:val="en-GB"/>
        </w:rPr>
        <w:t>virtual</w:t>
      </w:r>
      <w:r>
        <w:rPr>
          <w:lang w:val="en-GB"/>
        </w:rPr>
        <w:t xml:space="preserve"> network:</w:t>
      </w:r>
    </w:p>
    <w:p w14:paraId="48256999" w14:textId="503ACFCC" w:rsidR="00A522B9" w:rsidRDefault="00A522B9" w:rsidP="00A522B9">
      <w:pPr>
        <w:pStyle w:val="Bullet"/>
        <w:rPr>
          <w:lang w:val="en-GB"/>
        </w:rPr>
      </w:pPr>
      <w:r>
        <w:rPr>
          <w:lang w:val="en-GB"/>
        </w:rPr>
        <w:t xml:space="preserve">Virtual is the port groups. </w:t>
      </w:r>
      <w:r w:rsidR="00AF3A27">
        <w:rPr>
          <w:lang w:val="en-GB"/>
        </w:rPr>
        <w:br/>
      </w:r>
      <w:r>
        <w:rPr>
          <w:lang w:val="en-GB"/>
        </w:rP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EF31A56" w14:textId="488C75C7" w:rsidR="00AF3A27" w:rsidRPr="00AF3A27" w:rsidRDefault="00AF3A27" w:rsidP="00E440AB">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4444F220" w14:textId="5B54D307" w:rsidR="00F463AB" w:rsidRDefault="006F3406" w:rsidP="00F463AB">
      <w:pPr>
        <w:rPr>
          <w:lang w:val="en-GB"/>
        </w:rPr>
      </w:pPr>
      <w:r>
        <w:rPr>
          <w:lang w:val="en-GB"/>
        </w:rPr>
        <w:t xml:space="preserve">In vSphere Client, you can’t see the </w:t>
      </w:r>
      <w:r w:rsidR="003E475B">
        <w:rPr>
          <w:lang w:val="en-GB"/>
        </w:rPr>
        <w:t xml:space="preserve">virtual network traffic. </w:t>
      </w:r>
      <w:r w:rsidR="00A554A0">
        <w:rPr>
          <w:lang w:val="en-GB"/>
        </w:rPr>
        <w:t>The following shows that you can only see the physical network</w:t>
      </w:r>
      <w:r w:rsidR="002907BE">
        <w:rPr>
          <w:lang w:val="en-GB"/>
        </w:rPr>
        <w:t xml:space="preserve"> card.</w:t>
      </w:r>
    </w:p>
    <w:p w14:paraId="6AE818C3" w14:textId="2FF29C31" w:rsidR="002F4709" w:rsidRDefault="002F4709" w:rsidP="003E475B">
      <w:pPr>
        <w:jc w:val="center"/>
        <w:rPr>
          <w:lang w:val="en-GB"/>
        </w:rPr>
      </w:pPr>
      <w:r w:rsidRPr="002F4709">
        <w:rPr>
          <w:noProof/>
          <w:lang w:val="en-GB"/>
        </w:rPr>
        <w:drawing>
          <wp:inline distT="0" distB="0" distL="0" distR="0" wp14:anchorId="095EDE65" wp14:editId="109D4B5F">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764"/>
                    <a:stretch>
                      <a:fillRect/>
                    </a:stretch>
                  </pic:blipFill>
                  <pic:spPr>
                    <a:xfrm>
                      <a:off x="0" y="0"/>
                      <a:ext cx="4240800" cy="1846800"/>
                    </a:xfrm>
                    <a:prstGeom prst="rect">
                      <a:avLst/>
                    </a:prstGeom>
                  </pic:spPr>
                </pic:pic>
              </a:graphicData>
            </a:graphic>
          </wp:inline>
        </w:drawing>
      </w:r>
    </w:p>
    <w:p w14:paraId="10F2BB9F" w14:textId="52519EF8" w:rsidR="00FA148B" w:rsidRDefault="00FA148B" w:rsidP="00FA148B">
      <w:pPr>
        <w:rPr>
          <w:lang w:val="en-GB"/>
        </w:rPr>
      </w:pPr>
      <w:r>
        <w:rPr>
          <w:lang w:val="en-GB"/>
        </w:rPr>
        <w:t xml:space="preserve">The </w:t>
      </w:r>
      <w:r w:rsidR="008D3A3F">
        <w:rPr>
          <w:lang w:val="en-GB"/>
        </w:rPr>
        <w:t>metrics</w:t>
      </w:r>
      <w:r>
        <w:rPr>
          <w:lang w:val="en-GB"/>
        </w:rPr>
        <w:t xml:space="preserve"> are provided at both physical NIC card and ESXi level. The counter at host level is basically the sum of all the vmnic instances. There could be small variance, which should be negligible. </w:t>
      </w:r>
    </w:p>
    <w:p w14:paraId="4B148885" w14:textId="77777777" w:rsidR="00FA148B" w:rsidRDefault="00FA148B" w:rsidP="00FA148B">
      <w:pPr>
        <w:rPr>
          <w:lang w:val="en-GB"/>
        </w:rPr>
      </w:pPr>
      <w:r w:rsidRPr="0068461A">
        <w:rPr>
          <w:noProof/>
          <w:lang w:val="en-GB"/>
        </w:rPr>
        <w:drawing>
          <wp:inline distT="0" distB="0" distL="0" distR="0" wp14:anchorId="6DC63446" wp14:editId="67D05917">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6645910" cy="737870"/>
                    </a:xfrm>
                    <a:prstGeom prst="rect">
                      <a:avLst/>
                    </a:prstGeom>
                  </pic:spPr>
                </pic:pic>
              </a:graphicData>
            </a:graphic>
          </wp:inline>
        </w:drawing>
      </w:r>
    </w:p>
    <w:p w14:paraId="4045AF8D" w14:textId="570FD1DD" w:rsidR="00954013" w:rsidRDefault="00954013" w:rsidP="00AC6E1E">
      <w:pPr>
        <w:pStyle w:val="Heading4"/>
      </w:pPr>
      <w:r>
        <w:lastRenderedPageBreak/>
        <w:t>Bad Packets</w:t>
      </w:r>
    </w:p>
    <w:p w14:paraId="328A8C5A" w14:textId="18C07C55" w:rsidR="007421E1" w:rsidRDefault="004574C7" w:rsidP="00F463AB">
      <w:pPr>
        <w:rPr>
          <w:lang w:val="en-GB"/>
        </w:rPr>
      </w:pPr>
      <w:r>
        <w:rPr>
          <w:lang w:val="en-GB"/>
        </w:rPr>
        <w:t xml:space="preserve">As usual, the first thing to check if there is </w:t>
      </w:r>
      <w:r w:rsidR="000762CB">
        <w:rPr>
          <w:lang w:val="en-GB"/>
        </w:rPr>
        <w:t>anything wrong</w:t>
      </w:r>
      <w:r>
        <w:rPr>
          <w:lang w:val="en-GB"/>
        </w:rPr>
        <w:t xml:space="preserve">. </w:t>
      </w:r>
      <w:r w:rsidR="00874D14">
        <w:rPr>
          <w:lang w:val="en-GB"/>
        </w:rPr>
        <w:t xml:space="preserve">Compare with VM </w:t>
      </w:r>
      <w:r w:rsidR="008D3A3F">
        <w:rPr>
          <w:lang w:val="en-GB"/>
        </w:rPr>
        <w:t>metrics</w:t>
      </w:r>
      <w:r w:rsidR="00874D14">
        <w:rPr>
          <w:lang w:val="en-GB"/>
        </w:rPr>
        <w:t xml:space="preserve">, </w:t>
      </w:r>
      <w:r w:rsidR="00874D14" w:rsidRPr="00F463AB">
        <w:rPr>
          <w:lang w:val="en-GB"/>
        </w:rPr>
        <w:t xml:space="preserve">vCenter </w:t>
      </w:r>
      <w:r w:rsidR="00874D14">
        <w:rPr>
          <w:lang w:val="en-GB"/>
        </w:rPr>
        <w:t xml:space="preserve">UI </w:t>
      </w:r>
      <w:r w:rsidR="00874D14" w:rsidRPr="00F463AB">
        <w:rPr>
          <w:lang w:val="en-GB"/>
        </w:rPr>
        <w:t xml:space="preserve">provides three additional </w:t>
      </w:r>
      <w:r w:rsidR="008D3A3F">
        <w:rPr>
          <w:lang w:val="en-GB"/>
        </w:rPr>
        <w:t>metrics</w:t>
      </w:r>
      <w:r w:rsidR="00874D14" w:rsidRPr="00F463AB">
        <w:rPr>
          <w:lang w:val="en-GB"/>
        </w:rPr>
        <w:t xml:space="preserve"> </w:t>
      </w:r>
      <w:r w:rsidR="00874D14">
        <w:rPr>
          <w:lang w:val="en-GB"/>
        </w:rPr>
        <w:t>for ESXi</w:t>
      </w:r>
      <w:r w:rsidR="00874D14" w:rsidRPr="00F463AB">
        <w:rPr>
          <w:lang w:val="en-GB"/>
        </w:rPr>
        <w:t>. It can track Packet receive errors, Packet transmit errors, and Unknown protocol frames</w:t>
      </w:r>
      <w:r w:rsidR="00015CD9">
        <w:rPr>
          <w:lang w:val="en-GB"/>
        </w:rPr>
        <w:t>.</w:t>
      </w:r>
    </w:p>
    <w:p w14:paraId="374612D0" w14:textId="77777777" w:rsidR="001218EC" w:rsidRDefault="002907BE" w:rsidP="00F463AB">
      <w:pPr>
        <w:rPr>
          <w:lang w:val="en-GB"/>
        </w:rPr>
      </w:pPr>
      <w:r>
        <w:rPr>
          <w:noProof/>
          <w:lang w:val="en-GB"/>
        </w:rPr>
        <w:drawing>
          <wp:inline distT="0" distB="0" distL="0" distR="0" wp14:anchorId="5F1707B2" wp14:editId="75DB8D8D">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sidR="001218EC">
        <w:rPr>
          <w:lang w:val="en-GB"/>
        </w:rPr>
        <w:t xml:space="preserve"> </w:t>
      </w:r>
    </w:p>
    <w:p w14:paraId="74318019" w14:textId="38CE001B" w:rsidR="00F463AB" w:rsidRDefault="001218EC" w:rsidP="00F463AB">
      <w:pPr>
        <w:rPr>
          <w:lang w:val="en-GB"/>
        </w:rPr>
      </w:pPr>
      <w:r w:rsidRPr="00F463AB">
        <w:rPr>
          <w:lang w:val="en-GB"/>
        </w:rPr>
        <w:t>A packet is considered unknown if ESXi is unable to decode it and hence does not know what type of packet it is.</w:t>
      </w:r>
      <w:r w:rsidR="008828AB">
        <w:rPr>
          <w:lang w:val="en-GB"/>
        </w:rPr>
        <w:t xml:space="preserve"> You need to enable this metric in vRealize Operations as it’s disabled by default.</w:t>
      </w:r>
    </w:p>
    <w:p w14:paraId="49D9BAB8" w14:textId="472EEEAB" w:rsidR="00425C4B" w:rsidRDefault="00874D14" w:rsidP="00F463AB">
      <w:pPr>
        <w:rPr>
          <w:lang w:val="en-GB"/>
        </w:rPr>
      </w:pPr>
      <w:r>
        <w:rPr>
          <w:lang w:val="en-GB"/>
        </w:rPr>
        <w:t>Expect the</w:t>
      </w:r>
      <w:r w:rsidR="00861D41">
        <w:rPr>
          <w:lang w:val="en-GB"/>
        </w:rPr>
        <w:t>se error packets, unknown packets</w:t>
      </w:r>
      <w:r>
        <w:rPr>
          <w:lang w:val="en-GB"/>
        </w:rPr>
        <w:t xml:space="preserve"> </w:t>
      </w:r>
      <w:r w:rsidR="00861D41">
        <w:rPr>
          <w:lang w:val="en-GB"/>
        </w:rPr>
        <w:t xml:space="preserve">and dropped packets </w:t>
      </w:r>
      <w:r>
        <w:rPr>
          <w:lang w:val="en-GB"/>
        </w:rPr>
        <w:t>to be 0 at all times</w:t>
      </w:r>
      <w:r w:rsidR="00861D41">
        <w:rPr>
          <w:lang w:val="en-GB"/>
        </w:rPr>
        <w:t>. The following shows from a single ESX:</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6645910" cy="1059815"/>
                    </a:xfrm>
                    <a:prstGeom prst="rect">
                      <a:avLst/>
                    </a:prstGeom>
                  </pic:spPr>
                </pic:pic>
              </a:graphicData>
            </a:graphic>
          </wp:inline>
        </w:drawing>
      </w:r>
    </w:p>
    <w:p w14:paraId="25A9F6D4" w14:textId="249E0858" w:rsidR="00861D41" w:rsidRDefault="00861D41" w:rsidP="00874D14">
      <w:pPr>
        <w:rPr>
          <w:lang w:val="en-GB"/>
        </w:rPr>
      </w:pPr>
      <w:r>
        <w:rPr>
          <w:lang w:val="en-GB"/>
        </w:rPr>
        <w:t xml:space="preserve">To see from all your ESXi, </w:t>
      </w:r>
      <w:r w:rsidR="005F05EA">
        <w:rPr>
          <w:lang w:val="en-GB"/>
        </w:rPr>
        <w:t>use the view “</w:t>
      </w:r>
      <w:r w:rsidR="005F05EA" w:rsidRPr="005F05EA">
        <w:rPr>
          <w:color w:val="00B0F0"/>
          <w:lang w:val="en-GB"/>
        </w:rPr>
        <w:t>vSphere \ ESXi Bad Network Packets</w:t>
      </w:r>
      <w:r w:rsidR="005F05EA">
        <w:rPr>
          <w:lang w:val="en-GB"/>
        </w:rPr>
        <w:t xml:space="preserve">”. </w:t>
      </w:r>
    </w:p>
    <w:p w14:paraId="5DB2EBBD" w14:textId="68C1C4F5" w:rsidR="00B604A4" w:rsidRDefault="00B604A4" w:rsidP="00874D14">
      <w:pPr>
        <w:rPr>
          <w:lang w:val="en-GB"/>
        </w:rPr>
      </w:pPr>
      <w:r w:rsidRPr="00B604A4">
        <w:rPr>
          <w:noProof/>
          <w:lang w:val="en-GB"/>
        </w:rPr>
        <w:lastRenderedPageBreak/>
        <w:drawing>
          <wp:inline distT="0" distB="0" distL="0" distR="0" wp14:anchorId="6CADEAAE" wp14:editId="0CF42E47">
            <wp:extent cx="6645910" cy="5375910"/>
            <wp:effectExtent l="0" t="0" r="2540" b="0"/>
            <wp:docPr id="1067" name="Picture 10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Graphical user interface, application, table, Excel&#10;&#10;Description automatically generated"/>
                    <pic:cNvPicPr/>
                  </pic:nvPicPr>
                  <pic:blipFill>
                    <a:blip r:embed="rId768"/>
                    <a:stretch>
                      <a:fillRect/>
                    </a:stretch>
                  </pic:blipFill>
                  <pic:spPr>
                    <a:xfrm>
                      <a:off x="0" y="0"/>
                      <a:ext cx="6645910" cy="5375910"/>
                    </a:xfrm>
                    <a:prstGeom prst="rect">
                      <a:avLst/>
                    </a:prstGeom>
                  </pic:spPr>
                </pic:pic>
              </a:graphicData>
            </a:graphic>
          </wp:inline>
        </w:drawing>
      </w:r>
    </w:p>
    <w:p w14:paraId="570D91CC" w14:textId="059710C8" w:rsidR="006D70BF" w:rsidRDefault="006D70BF" w:rsidP="00874D14">
      <w:pPr>
        <w:rPr>
          <w:lang w:val="en-GB"/>
        </w:rPr>
      </w:pPr>
      <w:r w:rsidRPr="006D70BF">
        <w:rPr>
          <w:lang w:val="en-GB"/>
        </w:rPr>
        <w:t>The hosts with error RX spans across different clusters, different hardware models and different ESXi build number. I can’t check if they belong to the same network</w:t>
      </w:r>
      <w:r>
        <w:rPr>
          <w:lang w:val="en-GB"/>
        </w:rPr>
        <w:t>.</w:t>
      </w:r>
    </w:p>
    <w:p w14:paraId="34522DD9" w14:textId="1098F577" w:rsidR="00874D14" w:rsidRDefault="00A5708B" w:rsidP="00874D14">
      <w:pPr>
        <w:rPr>
          <w:lang w:val="en-GB"/>
        </w:rPr>
      </w:pPr>
      <w:r>
        <w:rPr>
          <w:lang w:val="en-GB"/>
        </w:rPr>
        <w:t xml:space="preserve">If you see </w:t>
      </w:r>
      <w:r w:rsidR="00C319F7">
        <w:rPr>
          <w:lang w:val="en-GB"/>
        </w:rPr>
        <w:t>a value, drill down to see if there is any correlation</w:t>
      </w:r>
      <w:r w:rsidR="001D4C9E">
        <w:rPr>
          <w:lang w:val="en-GB"/>
        </w:rPr>
        <w:t xml:space="preserve"> with </w:t>
      </w:r>
      <w:r w:rsidR="007258E9">
        <w:rPr>
          <w:lang w:val="en-GB"/>
        </w:rPr>
        <w:t>other types of packets. In the following example, I do not see any correlation</w:t>
      </w:r>
    </w:p>
    <w:p w14:paraId="4AA3D76F" w14:textId="323CDD8A" w:rsidR="00C319F7" w:rsidRDefault="00C319F7" w:rsidP="00874D14">
      <w:pPr>
        <w:rPr>
          <w:lang w:val="en-GB"/>
        </w:rPr>
      </w:pPr>
      <w:r w:rsidRPr="00C319F7">
        <w:rPr>
          <w:noProof/>
          <w:lang w:val="en-GB"/>
        </w:rPr>
        <w:lastRenderedPageBreak/>
        <w:drawing>
          <wp:inline distT="0" distB="0" distL="0" distR="0" wp14:anchorId="06D5EC20" wp14:editId="552DC510">
            <wp:extent cx="6645910" cy="3617595"/>
            <wp:effectExtent l="0" t="0" r="2540" b="1905"/>
            <wp:docPr id="1087" name="Picture 10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A picture containing graphical user interface&#10;&#10;Description automatically generated"/>
                    <pic:cNvPicPr/>
                  </pic:nvPicPr>
                  <pic:blipFill>
                    <a:blip r:embed="rId769"/>
                    <a:stretch>
                      <a:fillRect/>
                    </a:stretch>
                  </pic:blipFill>
                  <pic:spPr>
                    <a:xfrm>
                      <a:off x="0" y="0"/>
                      <a:ext cx="6645910" cy="3617595"/>
                    </a:xfrm>
                    <a:prstGeom prst="rect">
                      <a:avLst/>
                    </a:prstGeom>
                  </pic:spPr>
                </pic:pic>
              </a:graphicData>
            </a:graphic>
          </wp:inline>
        </w:drawing>
      </w:r>
    </w:p>
    <w:p w14:paraId="640BC9B4" w14:textId="07DC1755" w:rsidR="007258E9" w:rsidRDefault="007258E9" w:rsidP="00874D14">
      <w:pPr>
        <w:rPr>
          <w:lang w:val="en-GB"/>
        </w:rPr>
      </w:pPr>
      <w:r>
        <w:rPr>
          <w:lang w:val="en-GB"/>
        </w:rPr>
        <w:t>What</w:t>
      </w:r>
      <w:r w:rsidR="005768AC">
        <w:rPr>
          <w:lang w:val="en-GB"/>
        </w:rPr>
        <w:t xml:space="preserve"> I see though, is a lot of irregular collection. I marked with red dots some of the data collection.</w:t>
      </w:r>
    </w:p>
    <w:p w14:paraId="31F64A11" w14:textId="0E2451AE" w:rsidR="00FD143D" w:rsidRDefault="00015CD9" w:rsidP="00874D14">
      <w:pPr>
        <w:rPr>
          <w:lang w:val="en-GB"/>
        </w:rPr>
      </w:pPr>
      <w:r w:rsidRPr="00015CD9">
        <w:rPr>
          <w:noProof/>
          <w:lang w:val="en-GB"/>
        </w:rPr>
        <w:drawing>
          <wp:inline distT="0" distB="0" distL="0" distR="0" wp14:anchorId="0D864F64" wp14:editId="1B46B283">
            <wp:extent cx="6645910" cy="1082040"/>
            <wp:effectExtent l="0" t="0" r="2540" b="3810"/>
            <wp:docPr id="1085195928" name="Picture 10851959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line chart&#10;&#10;Description automatically generated"/>
                    <pic:cNvPicPr/>
                  </pic:nvPicPr>
                  <pic:blipFill>
                    <a:blip r:embed="rId770"/>
                    <a:stretch>
                      <a:fillRect/>
                    </a:stretch>
                  </pic:blipFill>
                  <pic:spPr>
                    <a:xfrm>
                      <a:off x="0" y="0"/>
                      <a:ext cx="6645910" cy="1082040"/>
                    </a:xfrm>
                    <a:prstGeom prst="rect">
                      <a:avLst/>
                    </a:prstGeom>
                  </pic:spPr>
                </pic:pic>
              </a:graphicData>
            </a:graphic>
          </wp:inline>
        </w:drawing>
      </w:r>
    </w:p>
    <w:p w14:paraId="225E4453" w14:textId="086A6914" w:rsidR="00631568" w:rsidRDefault="00631568" w:rsidP="00874D14">
      <w:pPr>
        <w:rPr>
          <w:lang w:val="en-GB"/>
        </w:rPr>
      </w:pPr>
      <w:r>
        <w:rPr>
          <w:lang w:val="en-GB"/>
        </w:rPr>
        <w:t>You can see they are irregular. Compare it with the Error Packet Transmit counter, which shows a regular collection.</w:t>
      </w:r>
    </w:p>
    <w:p w14:paraId="2102C0C4" w14:textId="184B38CF" w:rsidR="00631568" w:rsidRDefault="00CF0A4E" w:rsidP="00874D14">
      <w:pPr>
        <w:rPr>
          <w:lang w:val="en-GB"/>
        </w:rPr>
      </w:pPr>
      <w:r w:rsidRPr="00CF0A4E">
        <w:rPr>
          <w:noProof/>
          <w:lang w:val="en-GB"/>
        </w:rPr>
        <w:drawing>
          <wp:inline distT="0" distB="0" distL="0" distR="0" wp14:anchorId="18CF2CB3" wp14:editId="04312AF2">
            <wp:extent cx="6645910" cy="777240"/>
            <wp:effectExtent l="0" t="0" r="2540" b="3810"/>
            <wp:docPr id="910169590" name="Picture 91016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6645910" cy="777240"/>
                    </a:xfrm>
                    <a:prstGeom prst="rect">
                      <a:avLst/>
                    </a:prstGeom>
                  </pic:spPr>
                </pic:pic>
              </a:graphicData>
            </a:graphic>
          </wp:inline>
        </w:drawing>
      </w:r>
    </w:p>
    <w:p w14:paraId="1B49ED4C" w14:textId="022FC548" w:rsidR="004B4C69" w:rsidRDefault="004B4C69" w:rsidP="00AC6E1E">
      <w:pPr>
        <w:pStyle w:val="Heading4"/>
      </w:pPr>
      <w:r>
        <w:t>Dropped Packet</w:t>
      </w:r>
      <w:r w:rsidR="00A84F79">
        <w:t xml:space="preserve"> (DRAFT)</w:t>
      </w:r>
    </w:p>
    <w:p w14:paraId="46148B63" w14:textId="77777777" w:rsidR="00D373D1" w:rsidRDefault="00D373D1" w:rsidP="00343B8A">
      <w:pPr>
        <w:jc w:val="center"/>
        <w:rPr>
          <w:lang w:val="en-GB"/>
        </w:rPr>
      </w:pPr>
      <w:r>
        <w:rPr>
          <w:noProof/>
          <w:lang w:val="en-GB"/>
        </w:rPr>
        <w:drawing>
          <wp:inline distT="0" distB="0" distL="0" distR="0" wp14:anchorId="0FEDA453" wp14:editId="2AC5B96E">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4FF315E" w14:textId="19BB6B6A"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FD75FA">
        <w:rPr>
          <w:lang w:val="en-GB"/>
        </w:rPr>
        <w:t>cabled</w:t>
      </w:r>
      <w:r w:rsidR="006416BB">
        <w:rPr>
          <w:lang w:val="en-GB"/>
        </w:rPr>
        <w:t xml:space="preserve"> to the physical top of rack switches?</w:t>
      </w:r>
    </w:p>
    <w:p w14:paraId="1BFC2E82" w14:textId="49BD9220" w:rsidR="006416BB" w:rsidRPr="00CD5071" w:rsidRDefault="006416BB" w:rsidP="00CD5071">
      <w:pPr>
        <w:rPr>
          <w:lang w:val="en-GB"/>
        </w:rPr>
      </w:pPr>
      <w:r>
        <w:rPr>
          <w:lang w:val="en-GB"/>
        </w:rPr>
        <w:lastRenderedPageBreak/>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66DAB026" w:rsidR="00F43D34" w:rsidRDefault="00F43D34" w:rsidP="000B1977">
      <w:pPr>
        <w:rPr>
          <w:lang w:val="en-GB"/>
        </w:rPr>
      </w:pPr>
      <w:r>
        <w:rPr>
          <w:lang w:val="en-GB"/>
        </w:rPr>
        <w:t>As expected, the dropped packet rarely happen</w:t>
      </w:r>
      <w:r w:rsidR="00F312ED">
        <w:rPr>
          <w:lang w:val="en-GB"/>
        </w:rPr>
        <w:t>ed</w:t>
      </w:r>
      <w:r>
        <w:rPr>
          <w:lang w:val="en-GB"/>
        </w:rPr>
        <w:t>. At 99</w:t>
      </w:r>
      <w:r w:rsidRPr="00F43D34">
        <w:rPr>
          <w:vertAlign w:val="superscript"/>
          <w:lang w:val="en-GB"/>
        </w:rPr>
        <w:t>th</w:t>
      </w:r>
      <w:r>
        <w:rPr>
          <w:lang w:val="en-GB"/>
        </w:rPr>
        <w:t xml:space="preserve"> percentile, the value is perfectly 0.</w:t>
      </w:r>
    </w:p>
    <w:p w14:paraId="16A58D79" w14:textId="1C012A6E" w:rsidR="008F7EC9" w:rsidRDefault="00F312ED" w:rsidP="000B1977">
      <w:pPr>
        <w:rPr>
          <w:lang w:val="en-GB"/>
        </w:rPr>
      </w:pPr>
      <w:r>
        <w:rPr>
          <w:lang w:val="en-GB"/>
        </w:rPr>
        <w:t xml:space="preserve">I tested with another set of ESXi hosts. </w:t>
      </w:r>
      <w:r w:rsidR="00124CE3">
        <w:rPr>
          <w:lang w:val="en-GB"/>
        </w:rPr>
        <w:t xml:space="preserve">Out of 123 servers, </w:t>
      </w:r>
      <w:r w:rsidR="008E244C">
        <w:rPr>
          <w:lang w:val="en-GB"/>
        </w:rPr>
        <w:t>none of them has any dropped TX packet in the last 6 months</w:t>
      </w:r>
      <w:r w:rsidR="00F36816">
        <w:rPr>
          <w:lang w:val="en-GB"/>
        </w:rPr>
        <w:t xml:space="preserve">. That’s in line with my expectation. However, </w:t>
      </w:r>
      <w:r w:rsidR="0056370D">
        <w:rPr>
          <w:lang w:val="en-GB"/>
        </w:rPr>
        <w:t xml:space="preserve">a few of them experienced rather high dropped RX packets. </w:t>
      </w:r>
    </w:p>
    <w:p w14:paraId="686695FA" w14:textId="1F7406AA" w:rsidR="00A84F79" w:rsidRDefault="00A84F79" w:rsidP="008F7EC9">
      <w:pPr>
        <w:jc w:val="center"/>
        <w:rPr>
          <w:lang w:val="en-GB"/>
        </w:rPr>
      </w:pPr>
      <w:r w:rsidRPr="00A84F79">
        <w:rPr>
          <w:noProof/>
          <w:lang w:val="en-GB"/>
        </w:rPr>
        <w:drawing>
          <wp:inline distT="0" distB="0" distL="0" distR="0" wp14:anchorId="52763A16" wp14:editId="4CD71B21">
            <wp:extent cx="3666744" cy="3145536"/>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774"/>
                    <a:stretch>
                      <a:fillRect/>
                    </a:stretch>
                  </pic:blipFill>
                  <pic:spPr>
                    <a:xfrm>
                      <a:off x="0" y="0"/>
                      <a:ext cx="3666744" cy="3145536"/>
                    </a:xfrm>
                    <a:prstGeom prst="rect">
                      <a:avLst/>
                    </a:prstGeom>
                  </pic:spPr>
                </pic:pic>
              </a:graphicData>
            </a:graphic>
          </wp:inline>
        </w:drawing>
      </w:r>
    </w:p>
    <w:p w14:paraId="413078FB" w14:textId="55CBEB1E" w:rsidR="0056370D" w:rsidRDefault="00E6129D" w:rsidP="008F7EC9">
      <w:pPr>
        <w:jc w:val="center"/>
        <w:rPr>
          <w:lang w:val="en-GB"/>
        </w:rPr>
      </w:pPr>
      <w:r w:rsidRPr="00E6129D">
        <w:rPr>
          <w:noProof/>
          <w:lang w:val="en-GB"/>
        </w:rPr>
        <w:lastRenderedPageBreak/>
        <w:drawing>
          <wp:inline distT="0" distB="0" distL="0" distR="0" wp14:anchorId="25D441F2" wp14:editId="21C52130">
            <wp:extent cx="6645910" cy="909955"/>
            <wp:effectExtent l="0" t="0" r="2540" b="4445"/>
            <wp:docPr id="1293284836" name="Picture 12932848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6" name="Picture 1293284836" descr="Graphical user interface, application&#10;&#10;Description automatically generated"/>
                    <pic:cNvPicPr/>
                  </pic:nvPicPr>
                  <pic:blipFill>
                    <a:blip r:embed="rId775"/>
                    <a:stretch>
                      <a:fillRect/>
                    </a:stretch>
                  </pic:blipFill>
                  <pic:spPr>
                    <a:xfrm>
                      <a:off x="0" y="0"/>
                      <a:ext cx="6645910" cy="909955"/>
                    </a:xfrm>
                    <a:prstGeom prst="rect">
                      <a:avLst/>
                    </a:prstGeom>
                  </pic:spPr>
                </pic:pic>
              </a:graphicData>
            </a:graphic>
          </wp:inline>
        </w:drawing>
      </w:r>
    </w:p>
    <w:p w14:paraId="0B07BEDC" w14:textId="61373115" w:rsidR="00450EFF" w:rsidRDefault="00450EFF" w:rsidP="00450EFF">
      <w:pPr>
        <w:rPr>
          <w:lang w:val="en-GB"/>
        </w:rPr>
      </w:pPr>
      <w:r>
        <w:rPr>
          <w:lang w:val="en-GB"/>
        </w:rPr>
        <w:t>The dropped only happened since the ESXi had an increased load</w:t>
      </w:r>
    </w:p>
    <w:p w14:paraId="04F6AB67" w14:textId="45187983" w:rsidR="005664F4" w:rsidRDefault="005664F4" w:rsidP="008F7EC9">
      <w:pPr>
        <w:jc w:val="center"/>
        <w:rPr>
          <w:lang w:val="en-GB"/>
        </w:rPr>
      </w:pPr>
      <w:r w:rsidRPr="005664F4">
        <w:rPr>
          <w:noProof/>
          <w:lang w:val="en-GB"/>
        </w:rPr>
        <w:drawing>
          <wp:inline distT="0" distB="0" distL="0" distR="0" wp14:anchorId="56FA5FF2" wp14:editId="488D4553">
            <wp:extent cx="6645910" cy="1265555"/>
            <wp:effectExtent l="0" t="0" r="2540" b="0"/>
            <wp:docPr id="1085195913" name="Picture 10851959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3" name="Picture 1085195913" descr="Graphical user interface, chart&#10;&#10;Description automatically generated"/>
                    <pic:cNvPicPr/>
                  </pic:nvPicPr>
                  <pic:blipFill>
                    <a:blip r:embed="rId776"/>
                    <a:stretch>
                      <a:fillRect/>
                    </a:stretch>
                  </pic:blipFill>
                  <pic:spPr>
                    <a:xfrm>
                      <a:off x="0" y="0"/>
                      <a:ext cx="6645910" cy="1265555"/>
                    </a:xfrm>
                    <a:prstGeom prst="rect">
                      <a:avLst/>
                    </a:prstGeom>
                  </pic:spPr>
                </pic:pic>
              </a:graphicData>
            </a:graphic>
          </wp:inline>
        </w:drawing>
      </w:r>
    </w:p>
    <w:p w14:paraId="28211F2C" w14:textId="33279E97" w:rsidR="00434315" w:rsidRDefault="00434315" w:rsidP="000B1977">
      <w:pPr>
        <w:rPr>
          <w:lang w:val="en-GB"/>
        </w:rPr>
      </w:pPr>
      <w:r>
        <w:rPr>
          <w:lang w:val="en-GB"/>
        </w:rPr>
        <w:t xml:space="preserve">If you see something like this, you should investigate which </w:t>
      </w:r>
      <w:r w:rsidR="003A5A7E">
        <w:rPr>
          <w:lang w:val="en-GB"/>
        </w:rPr>
        <w:t>physical NIC card is dropping packet, and which VMK interface is experiencing it.</w:t>
      </w:r>
    </w:p>
    <w:p w14:paraId="1E0DF01E" w14:textId="671EEAC3" w:rsidR="00F43D34" w:rsidRDefault="00CF4F9B" w:rsidP="000B1977">
      <w:pPr>
        <w:rPr>
          <w:lang w:val="en-GB"/>
        </w:rPr>
      </w:pPr>
      <w:r>
        <w:rPr>
          <w:lang w:val="en-GB"/>
        </w:rPr>
        <w:t>While the number is very low, m</w:t>
      </w:r>
      <w:r w:rsidR="00F43D34">
        <w:rPr>
          <w:lang w:val="en-GB"/>
        </w:rPr>
        <w:t>any hosts have packet drops, so my take is I should discuss with network team</w:t>
      </w:r>
      <w:r>
        <w:rPr>
          <w:lang w:val="en-GB"/>
        </w:rPr>
        <w:t xml:space="preserve"> as I expect datacenter network should be free of dropped packets. </w:t>
      </w:r>
    </w:p>
    <w:p w14:paraId="5DC2290A" w14:textId="61DC613E" w:rsidR="005F588F" w:rsidRDefault="005F588F" w:rsidP="00E7573A">
      <w:pPr>
        <w:pStyle w:val="Heading5"/>
      </w:pPr>
      <w:r>
        <w:t>Received</w:t>
      </w:r>
    </w:p>
    <w:p w14:paraId="24FF31AA" w14:textId="7888663D" w:rsidR="00EB21F9" w:rsidRDefault="00EB21F9" w:rsidP="000B1977">
      <w:pPr>
        <w:rPr>
          <w:lang w:val="en-GB"/>
        </w:rPr>
      </w:pPr>
      <w:r>
        <w:rPr>
          <w:lang w:val="en-GB"/>
        </w:rPr>
        <w:t xml:space="preserve">What do you think you will see for Received? </w:t>
      </w:r>
    </w:p>
    <w:p w14:paraId="23C72CF8" w14:textId="6331DF23" w:rsidR="00BD2182" w:rsidRDefault="00BD2182" w:rsidP="000B1977">
      <w:pPr>
        <w:rPr>
          <w:lang w:val="en-GB"/>
        </w:rPr>
      </w:pPr>
      <w:r>
        <w:rPr>
          <w:lang w:val="en-GB"/>
        </w:rPr>
        <w:t xml:space="preserve">Remember how VM </w:t>
      </w:r>
      <w:r w:rsidR="0029727F">
        <w:rPr>
          <w:lang w:val="en-GB"/>
        </w:rPr>
        <w:t>RX is much worse than VM TX?</w:t>
      </w:r>
      <w:r w:rsidR="005F588F">
        <w:rPr>
          <w:lang w:val="en-GB"/>
        </w:rPr>
        <w:t xml:space="preserve"> Here is what I got:</w:t>
      </w:r>
    </w:p>
    <w:p w14:paraId="2538E2ED" w14:textId="4A599797" w:rsidR="000323A6" w:rsidRDefault="000323A6" w:rsidP="00BD2182">
      <w:pPr>
        <w:jc w:val="center"/>
        <w:rPr>
          <w:lang w:val="en-GB"/>
        </w:rPr>
      </w:pPr>
      <w:r w:rsidRPr="000323A6">
        <w:rPr>
          <w:noProof/>
          <w:lang w:val="en-GB"/>
        </w:rPr>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lastRenderedPageBreak/>
        <w:t>Surprisingly, the situation is the same for ESXi.</w:t>
      </w:r>
    </w:p>
    <w:p w14:paraId="322444A3" w14:textId="266135AD" w:rsidR="001B2C9C" w:rsidRDefault="001B2C9C" w:rsidP="000B1977">
      <w:pPr>
        <w:rPr>
          <w:lang w:val="en-GB"/>
        </w:rPr>
      </w:pPr>
      <w:r>
        <w:rPr>
          <w:lang w:val="en-GB"/>
        </w:rPr>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6645910" cy="1537335"/>
                    </a:xfrm>
                    <a:prstGeom prst="rect">
                      <a:avLst/>
                    </a:prstGeom>
                  </pic:spPr>
                </pic:pic>
              </a:graphicData>
            </a:graphic>
          </wp:inline>
        </w:drawing>
      </w:r>
    </w:p>
    <w:p w14:paraId="3D8E400B" w14:textId="6F35FD2D" w:rsidR="007E772A" w:rsidRDefault="007E772A" w:rsidP="00E7573A">
      <w:pPr>
        <w:pStyle w:val="Heading5"/>
      </w:pPr>
      <w:r>
        <w:t>vsish</w:t>
      </w:r>
    </w:p>
    <w:p w14:paraId="053E9712" w14:textId="42613705" w:rsidR="007E772A" w:rsidRDefault="00F933C7" w:rsidP="007E772A">
      <w:pPr>
        <w:rPr>
          <w:lang w:val="en-GB"/>
        </w:rPr>
      </w:pPr>
      <w:r>
        <w:rPr>
          <w:lang w:val="en-GB"/>
        </w:rPr>
        <w:t xml:space="preserve">vsish provides more information that is not available in vSphere Client UI and vRealize Operations. </w:t>
      </w:r>
    </w:p>
    <w:p w14:paraId="1E60834E" w14:textId="496289A4" w:rsidR="00F933C7" w:rsidRPr="00F933C7" w:rsidRDefault="00F933C7" w:rsidP="00930299">
      <w:pPr>
        <w:pStyle w:val="Code"/>
      </w:pPr>
      <w:r w:rsidRPr="00F933C7">
        <w:t xml:space="preserve">vsish -e get /net/portsets/DvsPortset-0/ports/67109026/clientStats   </w:t>
      </w:r>
    </w:p>
    <w:p w14:paraId="779A1A0E" w14:textId="77777777" w:rsidR="00F933C7" w:rsidRPr="00F933C7" w:rsidRDefault="00F933C7" w:rsidP="00930299">
      <w:pPr>
        <w:pStyle w:val="Code"/>
      </w:pPr>
      <w:r w:rsidRPr="00F933C7">
        <w:t>port client stats {</w:t>
      </w:r>
    </w:p>
    <w:p w14:paraId="6DE6794E" w14:textId="77777777" w:rsidR="00F933C7" w:rsidRPr="00F933C7" w:rsidRDefault="00F933C7" w:rsidP="00930299">
      <w:pPr>
        <w:pStyle w:val="Code"/>
      </w:pPr>
      <w:r w:rsidRPr="00F933C7">
        <w:t xml:space="preserve">   pktsTxOK:154121</w:t>
      </w:r>
    </w:p>
    <w:p w14:paraId="3DC886AB" w14:textId="77777777" w:rsidR="00F933C7" w:rsidRPr="00F933C7" w:rsidRDefault="00F933C7" w:rsidP="00930299">
      <w:pPr>
        <w:pStyle w:val="Code"/>
      </w:pPr>
      <w:r w:rsidRPr="00F933C7">
        <w:t xml:space="preserve">   bytesTxOK:63326625</w:t>
      </w:r>
    </w:p>
    <w:p w14:paraId="50E32629" w14:textId="77777777" w:rsidR="00F933C7" w:rsidRPr="00F933C7" w:rsidRDefault="00F933C7" w:rsidP="00930299">
      <w:pPr>
        <w:pStyle w:val="Code"/>
      </w:pPr>
      <w:r w:rsidRPr="00F933C7">
        <w:t xml:space="preserve">   droppedTx:0</w:t>
      </w:r>
    </w:p>
    <w:p w14:paraId="353BDD25" w14:textId="77777777" w:rsidR="00F933C7" w:rsidRPr="00F933C7" w:rsidRDefault="00F933C7" w:rsidP="00930299">
      <w:pPr>
        <w:pStyle w:val="Code"/>
      </w:pPr>
      <w:r w:rsidRPr="00F933C7">
        <w:t xml:space="preserve">   pktsTsoTxOK:0</w:t>
      </w:r>
    </w:p>
    <w:p w14:paraId="549F9DA5" w14:textId="77777777" w:rsidR="00F933C7" w:rsidRPr="00F933C7" w:rsidRDefault="00F933C7" w:rsidP="00930299">
      <w:pPr>
        <w:pStyle w:val="Code"/>
      </w:pPr>
      <w:r w:rsidRPr="00F933C7">
        <w:t xml:space="preserve">   bytesTsoTxOK:0</w:t>
      </w:r>
    </w:p>
    <w:p w14:paraId="0A6FAE8B" w14:textId="77777777" w:rsidR="00F933C7" w:rsidRPr="00F933C7" w:rsidRDefault="00F933C7" w:rsidP="00930299">
      <w:pPr>
        <w:pStyle w:val="Code"/>
      </w:pPr>
      <w:r w:rsidRPr="00F933C7">
        <w:t xml:space="preserve">   droppedTsoTx:0</w:t>
      </w:r>
    </w:p>
    <w:p w14:paraId="7987B7AD" w14:textId="77777777" w:rsidR="00F933C7" w:rsidRPr="00F933C7" w:rsidRDefault="00F933C7" w:rsidP="00930299">
      <w:pPr>
        <w:pStyle w:val="Code"/>
      </w:pPr>
      <w:r w:rsidRPr="00F933C7">
        <w:t xml:space="preserve">   pktsSwTsoTx:0</w:t>
      </w:r>
    </w:p>
    <w:p w14:paraId="669E55FD" w14:textId="77777777" w:rsidR="00F933C7" w:rsidRPr="00F933C7" w:rsidRDefault="00F933C7" w:rsidP="00930299">
      <w:pPr>
        <w:pStyle w:val="Code"/>
      </w:pPr>
      <w:r w:rsidRPr="00F933C7">
        <w:t xml:space="preserve">   droppedSwTsoTx:0</w:t>
      </w:r>
    </w:p>
    <w:p w14:paraId="6355CBB6" w14:textId="77777777" w:rsidR="00F933C7" w:rsidRPr="00F933C7" w:rsidRDefault="00F933C7" w:rsidP="00930299">
      <w:pPr>
        <w:pStyle w:val="Code"/>
      </w:pPr>
      <w:r w:rsidRPr="00F933C7">
        <w:t xml:space="preserve">   pktsZerocopyTxOK:45817</w:t>
      </w:r>
    </w:p>
    <w:p w14:paraId="6D74E82C" w14:textId="77777777" w:rsidR="00F933C7" w:rsidRPr="00F933C7" w:rsidRDefault="00F933C7" w:rsidP="00930299">
      <w:pPr>
        <w:pStyle w:val="Code"/>
      </w:pPr>
      <w:r w:rsidRPr="00F933C7">
        <w:t xml:space="preserve">   droppedTxExceedMTU:0</w:t>
      </w:r>
    </w:p>
    <w:p w14:paraId="38FBBEC5" w14:textId="77777777" w:rsidR="00F933C7" w:rsidRPr="00F933C7" w:rsidRDefault="00F933C7" w:rsidP="00930299">
      <w:pPr>
        <w:pStyle w:val="Code"/>
      </w:pPr>
      <w:r w:rsidRPr="00F933C7">
        <w:t xml:space="preserve">   pktsRxOK:339700</w:t>
      </w:r>
    </w:p>
    <w:p w14:paraId="2CD25CDD" w14:textId="77777777" w:rsidR="00F933C7" w:rsidRPr="00F933C7" w:rsidRDefault="00F933C7" w:rsidP="00930299">
      <w:pPr>
        <w:pStyle w:val="Code"/>
      </w:pPr>
      <w:r w:rsidRPr="00F933C7">
        <w:t xml:space="preserve">   bytesRxOK:257901191</w:t>
      </w:r>
    </w:p>
    <w:p w14:paraId="1D416733" w14:textId="4353E751" w:rsidR="00F933C7" w:rsidRPr="00F933C7" w:rsidRDefault="00F933C7" w:rsidP="00930299">
      <w:pPr>
        <w:pStyle w:val="Code"/>
      </w:pPr>
      <w:r w:rsidRPr="00F933C7">
        <w:t xml:space="preserve">   </w:t>
      </w:r>
      <w:r w:rsidRPr="00930299">
        <w:rPr>
          <w:highlight w:val="yellow"/>
        </w:rPr>
        <w:t>droppedRx:2620</w:t>
      </w:r>
      <w:r w:rsidR="00A42ED9">
        <w:rPr>
          <w:highlight w:val="yellow"/>
        </w:rPr>
        <w:t xml:space="preserve"> </w:t>
      </w:r>
      <w:r w:rsidR="00A42ED9" w:rsidRPr="00930299">
        <w:rPr>
          <w:rFonts w:asciiTheme="minorHAnsi" w:hAnsiTheme="minorHAnsi" w:cstheme="minorHAnsi"/>
          <w:sz w:val="20"/>
          <w:szCs w:val="20"/>
          <w:highlight w:val="yellow"/>
        </w:rPr>
        <w:sym w:font="Wingdings" w:char="F0DF"/>
      </w:r>
      <w:r w:rsidR="00A42ED9" w:rsidRPr="00930299">
        <w:rPr>
          <w:rFonts w:asciiTheme="minorHAnsi" w:hAnsiTheme="minorHAnsi" w:cstheme="minorHAnsi"/>
          <w:sz w:val="20"/>
          <w:szCs w:val="20"/>
          <w:highlight w:val="yellow"/>
        </w:rPr>
        <w:t xml:space="preserve"> th</w:t>
      </w:r>
      <w:r w:rsidR="00A42ED9">
        <w:rPr>
          <w:rFonts w:asciiTheme="minorHAnsi" w:hAnsiTheme="minorHAnsi" w:cstheme="minorHAnsi"/>
          <w:sz w:val="20"/>
          <w:szCs w:val="20"/>
          <w:highlight w:val="yellow"/>
        </w:rPr>
        <w:t xml:space="preserve">e </w:t>
      </w:r>
      <w:r w:rsidR="00A42ED9" w:rsidRPr="002A7F27">
        <w:rPr>
          <w:rFonts w:asciiTheme="minorHAnsi" w:hAnsiTheme="minorHAnsi" w:cstheme="minorHAnsi"/>
          <w:sz w:val="20"/>
          <w:szCs w:val="20"/>
          <w:highlight w:val="yellow"/>
        </w:rPr>
        <w:t>reason</w:t>
      </w:r>
      <w:r w:rsidR="002A7F27" w:rsidRPr="002A7F27">
        <w:rPr>
          <w:rFonts w:asciiTheme="minorHAnsi" w:hAnsiTheme="minorHAnsi" w:cstheme="minorHAnsi"/>
          <w:sz w:val="20"/>
          <w:szCs w:val="20"/>
          <w:highlight w:val="yellow"/>
        </w:rPr>
        <w:t xml:space="preserve"> will appear on the next output below</w:t>
      </w:r>
    </w:p>
    <w:p w14:paraId="7120CBFE" w14:textId="77777777" w:rsidR="00F933C7" w:rsidRPr="00F933C7" w:rsidRDefault="00F933C7" w:rsidP="00930299">
      <w:pPr>
        <w:pStyle w:val="Code"/>
      </w:pPr>
      <w:r w:rsidRPr="00F933C7">
        <w:t xml:space="preserve">   pktsSwTsoRx:0</w:t>
      </w:r>
    </w:p>
    <w:p w14:paraId="123EBF85" w14:textId="77777777" w:rsidR="00F933C7" w:rsidRPr="00F933C7" w:rsidRDefault="00F933C7" w:rsidP="00930299">
      <w:pPr>
        <w:pStyle w:val="Code"/>
      </w:pPr>
      <w:r w:rsidRPr="00F933C7">
        <w:t xml:space="preserve">   droppedSwTsoRx:0</w:t>
      </w:r>
    </w:p>
    <w:p w14:paraId="0C4608B1" w14:textId="77777777" w:rsidR="00F933C7" w:rsidRPr="00F933C7" w:rsidRDefault="00F933C7" w:rsidP="00930299">
      <w:pPr>
        <w:pStyle w:val="Code"/>
      </w:pPr>
      <w:r w:rsidRPr="00F933C7">
        <w:t xml:space="preserve">   actions:0</w:t>
      </w:r>
    </w:p>
    <w:p w14:paraId="75C82AB1" w14:textId="77777777" w:rsidR="00F933C7" w:rsidRPr="00F933C7" w:rsidRDefault="00F933C7" w:rsidP="00930299">
      <w:pPr>
        <w:pStyle w:val="Code"/>
      </w:pPr>
      <w:r w:rsidRPr="00F933C7">
        <w:t xml:space="preserve">   uplinkRxPkts:0</w:t>
      </w:r>
    </w:p>
    <w:p w14:paraId="1B1AB194" w14:textId="77777777" w:rsidR="00F933C7" w:rsidRPr="00F933C7" w:rsidRDefault="00F933C7" w:rsidP="00930299">
      <w:pPr>
        <w:pStyle w:val="Code"/>
      </w:pPr>
      <w:r w:rsidRPr="00F933C7">
        <w:t xml:space="preserve">   clonedRxPkts:0</w:t>
      </w:r>
    </w:p>
    <w:p w14:paraId="6A1B362E" w14:textId="77777777" w:rsidR="00F933C7" w:rsidRPr="00F933C7" w:rsidRDefault="00F933C7" w:rsidP="00930299">
      <w:pPr>
        <w:pStyle w:val="Code"/>
      </w:pPr>
      <w:r w:rsidRPr="00F933C7">
        <w:t xml:space="preserve">   pksBilled:0</w:t>
      </w:r>
    </w:p>
    <w:p w14:paraId="30FA847D" w14:textId="77777777" w:rsidR="00F933C7" w:rsidRPr="00F933C7" w:rsidRDefault="00F933C7" w:rsidP="00930299">
      <w:pPr>
        <w:pStyle w:val="Code"/>
      </w:pPr>
      <w:r w:rsidRPr="00F933C7">
        <w:t xml:space="preserve">   droppedRxDueToPageAbsent:0</w:t>
      </w:r>
    </w:p>
    <w:p w14:paraId="15B979F7" w14:textId="77777777" w:rsidR="00F933C7" w:rsidRPr="00F933C7" w:rsidRDefault="00F933C7" w:rsidP="00930299">
      <w:pPr>
        <w:pStyle w:val="Code"/>
      </w:pPr>
      <w:r w:rsidRPr="00F933C7">
        <w:t xml:space="preserve">   droppedTxDueToPageAbsent:0</w:t>
      </w:r>
    </w:p>
    <w:p w14:paraId="0788C84F" w14:textId="1B296EB5" w:rsidR="00F933C7" w:rsidRDefault="00F933C7" w:rsidP="00930299">
      <w:pPr>
        <w:pStyle w:val="Code"/>
      </w:pPr>
      <w:r w:rsidRPr="00F933C7">
        <w:t>}</w:t>
      </w:r>
    </w:p>
    <w:p w14:paraId="1F88C436" w14:textId="53BE4FE1" w:rsidR="00930299" w:rsidRPr="00F933C7" w:rsidRDefault="00930299" w:rsidP="00F933C7">
      <w:pPr>
        <w:rPr>
          <w:lang w:val="en-GB"/>
        </w:rPr>
      </w:pPr>
      <w:r>
        <w:rPr>
          <w:lang w:val="en-GB"/>
        </w:rPr>
        <w:t>We saw dropped packets, so we probe deeper for the reason</w:t>
      </w:r>
    </w:p>
    <w:p w14:paraId="25792E6E" w14:textId="43DE0231" w:rsidR="00F933C7" w:rsidRPr="00F933C7" w:rsidRDefault="00F933C7" w:rsidP="00F933C7">
      <w:pPr>
        <w:pStyle w:val="Code"/>
      </w:pPr>
      <w:r w:rsidRPr="00F933C7">
        <w:lastRenderedPageBreak/>
        <w:t xml:space="preserve">vsish -e get /net/portsets/DvsPortset-0/ports/67109026/vmxnet3/rxSummary   </w:t>
      </w:r>
    </w:p>
    <w:p w14:paraId="34F7007D" w14:textId="77777777" w:rsidR="00F933C7" w:rsidRPr="00F933C7" w:rsidRDefault="00F933C7" w:rsidP="00F933C7">
      <w:pPr>
        <w:pStyle w:val="Code"/>
      </w:pPr>
      <w:r w:rsidRPr="00F933C7">
        <w:t>stats of a vmxnet3 vNIC rx queue {</w:t>
      </w:r>
    </w:p>
    <w:p w14:paraId="02DA7CAD" w14:textId="77777777" w:rsidR="00F933C7" w:rsidRPr="00F933C7" w:rsidRDefault="00F933C7" w:rsidP="00F933C7">
      <w:pPr>
        <w:pStyle w:val="Code"/>
      </w:pPr>
      <w:r w:rsidRPr="00F933C7">
        <w:t xml:space="preserve">   LRO pkts rx ok:0</w:t>
      </w:r>
    </w:p>
    <w:p w14:paraId="12EDB458" w14:textId="77777777" w:rsidR="00F933C7" w:rsidRPr="00F933C7" w:rsidRDefault="00F933C7" w:rsidP="00F933C7">
      <w:pPr>
        <w:pStyle w:val="Code"/>
      </w:pPr>
      <w:r w:rsidRPr="00F933C7">
        <w:t xml:space="preserve">   LRO bytes rx ok:0</w:t>
      </w:r>
    </w:p>
    <w:p w14:paraId="442C4FFD" w14:textId="77777777" w:rsidR="00F933C7" w:rsidRPr="00F933C7" w:rsidRDefault="00F933C7" w:rsidP="00F933C7">
      <w:pPr>
        <w:pStyle w:val="Code"/>
      </w:pPr>
      <w:r w:rsidRPr="00F933C7">
        <w:t xml:space="preserve">   pkts rx ok:340093</w:t>
      </w:r>
    </w:p>
    <w:p w14:paraId="73057A58" w14:textId="77777777" w:rsidR="00F933C7" w:rsidRPr="00F933C7" w:rsidRDefault="00F933C7" w:rsidP="00F933C7">
      <w:pPr>
        <w:pStyle w:val="Code"/>
      </w:pPr>
      <w:r w:rsidRPr="00F933C7">
        <w:t xml:space="preserve">   bytes rx ok:257984247</w:t>
      </w:r>
    </w:p>
    <w:p w14:paraId="34336F37" w14:textId="77777777" w:rsidR="00F933C7" w:rsidRPr="00F933C7" w:rsidRDefault="00F933C7" w:rsidP="00F933C7">
      <w:pPr>
        <w:pStyle w:val="Code"/>
      </w:pPr>
      <w:r w:rsidRPr="00F933C7">
        <w:t xml:space="preserve">   unicast pkts rx ok:253678</w:t>
      </w:r>
    </w:p>
    <w:p w14:paraId="343E6487" w14:textId="77777777" w:rsidR="00F933C7" w:rsidRPr="00F933C7" w:rsidRDefault="00F933C7" w:rsidP="00F933C7">
      <w:pPr>
        <w:pStyle w:val="Code"/>
      </w:pPr>
      <w:r w:rsidRPr="00F933C7">
        <w:t xml:space="preserve">   unicast bytes rx ok:245663220</w:t>
      </w:r>
    </w:p>
    <w:p w14:paraId="58A356D3" w14:textId="77777777" w:rsidR="00F933C7" w:rsidRPr="00F933C7" w:rsidRDefault="00F933C7" w:rsidP="00F933C7">
      <w:pPr>
        <w:pStyle w:val="Code"/>
      </w:pPr>
      <w:r w:rsidRPr="00F933C7">
        <w:t xml:space="preserve">   multicast pkts rx ok:42220</w:t>
      </w:r>
    </w:p>
    <w:p w14:paraId="0D46B6F2" w14:textId="77777777" w:rsidR="00F933C7" w:rsidRPr="00F933C7" w:rsidRDefault="00F933C7" w:rsidP="00F933C7">
      <w:pPr>
        <w:pStyle w:val="Code"/>
      </w:pPr>
      <w:r w:rsidRPr="00F933C7">
        <w:t xml:space="preserve">   multicast bytes rx ok:7497292</w:t>
      </w:r>
    </w:p>
    <w:p w14:paraId="6CE510AB" w14:textId="77777777" w:rsidR="00F933C7" w:rsidRPr="00F933C7" w:rsidRDefault="00F933C7" w:rsidP="00F933C7">
      <w:pPr>
        <w:pStyle w:val="Code"/>
      </w:pPr>
      <w:r w:rsidRPr="00F933C7">
        <w:t xml:space="preserve">   broadcast pkts rx ok:44195</w:t>
      </w:r>
    </w:p>
    <w:p w14:paraId="2ABD5726" w14:textId="77777777" w:rsidR="00F933C7" w:rsidRPr="00F933C7" w:rsidRDefault="00F933C7" w:rsidP="00F933C7">
      <w:pPr>
        <w:pStyle w:val="Code"/>
      </w:pPr>
      <w:r w:rsidRPr="00F933C7">
        <w:t xml:space="preserve">   broadcast bytes rx ok:4823735</w:t>
      </w:r>
    </w:p>
    <w:p w14:paraId="3CC51D5A" w14:textId="61EFE964" w:rsidR="00F933C7" w:rsidRPr="00F933C7" w:rsidRDefault="00F933C7" w:rsidP="00F933C7">
      <w:pPr>
        <w:pStyle w:val="Code"/>
      </w:pPr>
      <w:r w:rsidRPr="00F933C7">
        <w:t xml:space="preserve">   running out of buffers:2620</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w:t>
      </w:r>
      <w:r w:rsidR="00930299">
        <w:rPr>
          <w:rFonts w:asciiTheme="minorHAnsi" w:hAnsiTheme="minorHAnsi" w:cstheme="minorHAnsi"/>
          <w:sz w:val="20"/>
          <w:szCs w:val="20"/>
          <w:highlight w:val="yellow"/>
        </w:rPr>
        <w:t xml:space="preserve">e reason for 2620 packets dropped </w:t>
      </w:r>
    </w:p>
    <w:p w14:paraId="7103E9A6" w14:textId="77777777" w:rsidR="00F933C7" w:rsidRPr="00F933C7" w:rsidRDefault="00F933C7" w:rsidP="00F933C7">
      <w:pPr>
        <w:pStyle w:val="Code"/>
      </w:pPr>
      <w:r w:rsidRPr="00F933C7">
        <w:t xml:space="preserve">   pkts receive error:0</w:t>
      </w:r>
    </w:p>
    <w:p w14:paraId="3E276AFC" w14:textId="77777777" w:rsidR="00F933C7" w:rsidRPr="00930299" w:rsidRDefault="00F933C7" w:rsidP="00F933C7">
      <w:pPr>
        <w:pStyle w:val="Code"/>
      </w:pPr>
      <w:r w:rsidRPr="00F933C7">
        <w:t xml:space="preserve">   </w:t>
      </w:r>
      <w:r w:rsidRPr="00930299">
        <w:t>1st ring size:512</w:t>
      </w:r>
    </w:p>
    <w:p w14:paraId="09400BC2" w14:textId="7C9E35C9" w:rsidR="00F933C7" w:rsidRPr="00930299" w:rsidRDefault="00F933C7" w:rsidP="00F933C7">
      <w:pPr>
        <w:pStyle w:val="Code"/>
      </w:pPr>
      <w:r w:rsidRPr="00930299">
        <w:t xml:space="preserve">   2nd ring size:512</w:t>
      </w:r>
      <w:r w:rsidR="00D937F7">
        <w:t xml:space="preserve"> </w:t>
      </w:r>
      <w:r w:rsidR="00D937F7" w:rsidRPr="00930299">
        <w:t xml:space="preserve"> </w:t>
      </w:r>
      <w:r w:rsidR="00D937F7" w:rsidRPr="00930299">
        <w:rPr>
          <w:rFonts w:asciiTheme="minorHAnsi" w:hAnsiTheme="minorHAnsi" w:cstheme="minorHAnsi"/>
          <w:sz w:val="20"/>
          <w:szCs w:val="20"/>
          <w:highlight w:val="yellow"/>
        </w:rPr>
        <w:sym w:font="Wingdings" w:char="F0DF"/>
      </w:r>
      <w:r w:rsidR="00D937F7" w:rsidRPr="00930299">
        <w:rPr>
          <w:rFonts w:asciiTheme="minorHAnsi" w:hAnsiTheme="minorHAnsi" w:cstheme="minorHAnsi"/>
          <w:sz w:val="20"/>
          <w:szCs w:val="20"/>
          <w:highlight w:val="yellow"/>
        </w:rPr>
        <w:t xml:space="preserve"> </w:t>
      </w:r>
      <w:r w:rsidR="00D937F7" w:rsidRPr="002A7F27">
        <w:rPr>
          <w:rFonts w:asciiTheme="minorHAnsi" w:hAnsiTheme="minorHAnsi" w:cstheme="minorHAnsi"/>
          <w:sz w:val="20"/>
          <w:szCs w:val="20"/>
          <w:highlight w:val="yellow"/>
        </w:rPr>
        <w:t>the ring size is on the small si</w:t>
      </w:r>
      <w:r w:rsidR="00C15888">
        <w:rPr>
          <w:rFonts w:asciiTheme="minorHAnsi" w:hAnsiTheme="minorHAnsi" w:cstheme="minorHAnsi"/>
          <w:sz w:val="20"/>
          <w:szCs w:val="20"/>
          <w:highlight w:val="yellow"/>
        </w:rPr>
        <w:t>d</w:t>
      </w:r>
      <w:r w:rsidR="00D937F7" w:rsidRPr="002A7F27">
        <w:rPr>
          <w:rFonts w:asciiTheme="minorHAnsi" w:hAnsiTheme="minorHAnsi" w:cstheme="minorHAnsi"/>
          <w:sz w:val="20"/>
          <w:szCs w:val="20"/>
          <w:highlight w:val="yellow"/>
        </w:rPr>
        <w:t xml:space="preserve">e. </w:t>
      </w:r>
      <w:r w:rsidR="002A7F27" w:rsidRPr="002A7F27">
        <w:rPr>
          <w:rFonts w:asciiTheme="minorHAnsi" w:hAnsiTheme="minorHAnsi" w:cstheme="minorHAnsi"/>
          <w:sz w:val="20"/>
          <w:szCs w:val="20"/>
          <w:highlight w:val="yellow"/>
        </w:rPr>
        <w:t>I’d say set to 2K.</w:t>
      </w:r>
    </w:p>
    <w:p w14:paraId="790FCC84" w14:textId="090468E6" w:rsidR="00F933C7" w:rsidRPr="00930299" w:rsidRDefault="00F933C7" w:rsidP="00F933C7">
      <w:pPr>
        <w:pStyle w:val="Code"/>
        <w:rPr>
          <w:sz w:val="20"/>
          <w:szCs w:val="20"/>
        </w:rPr>
      </w:pPr>
      <w:r w:rsidRPr="00930299">
        <w:t xml:space="preserve">   # of times the 1st ring is full:354</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this line shows the first ring is full 354x</w:t>
      </w:r>
    </w:p>
    <w:p w14:paraId="6E25E940" w14:textId="77777777" w:rsidR="00F933C7" w:rsidRPr="00930299" w:rsidRDefault="00F933C7" w:rsidP="00F933C7">
      <w:pPr>
        <w:pStyle w:val="Code"/>
      </w:pPr>
      <w:r w:rsidRPr="00930299">
        <w:t xml:space="preserve">   # of times the 2nd ring is full:0</w:t>
      </w:r>
    </w:p>
    <w:p w14:paraId="3F721B7C" w14:textId="0D8780C7" w:rsidR="00F933C7" w:rsidRPr="00930299" w:rsidRDefault="00F933C7" w:rsidP="00F933C7">
      <w:pPr>
        <w:pStyle w:val="Code"/>
      </w:pPr>
      <w:r w:rsidRPr="00930299">
        <w:t xml:space="preserve">   fail to map a rx buffer:0</w:t>
      </w:r>
      <w:r w:rsidR="00930299">
        <w:t xml:space="preserve">    </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179538CB" w14:textId="77777777" w:rsidR="00F933C7" w:rsidRPr="00930299" w:rsidRDefault="00F933C7" w:rsidP="00F933C7">
      <w:pPr>
        <w:pStyle w:val="Code"/>
      </w:pPr>
      <w:r w:rsidRPr="00930299">
        <w:t xml:space="preserve">   request to page in a buffer:0</w:t>
      </w:r>
    </w:p>
    <w:p w14:paraId="52B087EE" w14:textId="08EF5CDD" w:rsidR="00F933C7" w:rsidRPr="00930299" w:rsidRDefault="00F933C7" w:rsidP="00F933C7">
      <w:pPr>
        <w:pStyle w:val="Code"/>
      </w:pPr>
      <w:r w:rsidRPr="00930299">
        <w:t xml:space="preserve">   # of times rx queue is stopped:0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595B9A8A" w14:textId="374B4FE0" w:rsidR="00F933C7" w:rsidRPr="00930299" w:rsidRDefault="00F933C7" w:rsidP="00F933C7">
      <w:pPr>
        <w:pStyle w:val="Code"/>
      </w:pPr>
      <w:r w:rsidRPr="00930299">
        <w:t xml:space="preserve">   failed when copying into the guest buffer:0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2A447B3F" w14:textId="77777777" w:rsidR="00F933C7" w:rsidRPr="00930299" w:rsidRDefault="00F933C7" w:rsidP="00F933C7">
      <w:pPr>
        <w:pStyle w:val="Code"/>
      </w:pPr>
      <w:r w:rsidRPr="00930299">
        <w:t xml:space="preserve">   # of pkts dropped due to large hdrs:0</w:t>
      </w:r>
    </w:p>
    <w:p w14:paraId="2038F4EF" w14:textId="77777777" w:rsidR="00F933C7" w:rsidRPr="00F933C7" w:rsidRDefault="00F933C7" w:rsidP="00F933C7">
      <w:pPr>
        <w:pStyle w:val="Code"/>
      </w:pPr>
      <w:r w:rsidRPr="00930299">
        <w:t xml:space="preserve">   # of pkts dropped due to max number of SG limits:0</w:t>
      </w:r>
    </w:p>
    <w:p w14:paraId="44192E85" w14:textId="77777777" w:rsidR="00F933C7" w:rsidRPr="00F933C7" w:rsidRDefault="00F933C7" w:rsidP="00F933C7">
      <w:pPr>
        <w:pStyle w:val="Code"/>
      </w:pPr>
      <w:r w:rsidRPr="00F933C7">
        <w:t xml:space="preserve">   pkts rx via data ring ok:0</w:t>
      </w:r>
    </w:p>
    <w:p w14:paraId="151A78EA" w14:textId="77777777" w:rsidR="00F933C7" w:rsidRPr="00F933C7" w:rsidRDefault="00F933C7" w:rsidP="00F933C7">
      <w:pPr>
        <w:pStyle w:val="Code"/>
      </w:pPr>
      <w:r w:rsidRPr="00F933C7">
        <w:t xml:space="preserve">   bytes rx via data ring ok:0</w:t>
      </w:r>
    </w:p>
    <w:p w14:paraId="339D5F42" w14:textId="77777777" w:rsidR="00F933C7" w:rsidRPr="00F933C7" w:rsidRDefault="00F933C7" w:rsidP="00F933C7">
      <w:pPr>
        <w:pStyle w:val="Code"/>
      </w:pPr>
      <w:r w:rsidRPr="00F933C7">
        <w:t xml:space="preserve">   Whether rx burst queuing is enabled:0</w:t>
      </w:r>
    </w:p>
    <w:p w14:paraId="375C2DEF" w14:textId="77777777" w:rsidR="00F933C7" w:rsidRPr="00F933C7" w:rsidRDefault="00F933C7" w:rsidP="00F933C7">
      <w:pPr>
        <w:pStyle w:val="Code"/>
      </w:pPr>
      <w:r w:rsidRPr="00F933C7">
        <w:t xml:space="preserve">   current backend burst queue length:0</w:t>
      </w:r>
    </w:p>
    <w:p w14:paraId="665B0430" w14:textId="77777777" w:rsidR="00F933C7" w:rsidRPr="00F933C7" w:rsidRDefault="00F933C7" w:rsidP="00F933C7">
      <w:pPr>
        <w:pStyle w:val="Code"/>
      </w:pPr>
      <w:r w:rsidRPr="00F933C7">
        <w:t xml:space="preserve">   maximum backend burst queue length so far:0</w:t>
      </w:r>
    </w:p>
    <w:p w14:paraId="4CBC8186" w14:textId="77777777" w:rsidR="00F933C7" w:rsidRPr="00835D8C" w:rsidRDefault="00F933C7" w:rsidP="00F933C7">
      <w:pPr>
        <w:pStyle w:val="Code"/>
        <w:rPr>
          <w:color w:val="FF0000"/>
        </w:rPr>
      </w:pPr>
      <w:r w:rsidRPr="00835D8C">
        <w:rPr>
          <w:color w:val="FF0000"/>
        </w:rPr>
        <w:t xml:space="preserve">   aggregate number of times packets are requeued:0</w:t>
      </w:r>
    </w:p>
    <w:p w14:paraId="76C1D495" w14:textId="77777777" w:rsidR="00F933C7" w:rsidRPr="00835D8C" w:rsidRDefault="00F933C7" w:rsidP="00F933C7">
      <w:pPr>
        <w:pStyle w:val="Code"/>
        <w:rPr>
          <w:color w:val="FF0000"/>
        </w:rPr>
      </w:pPr>
      <w:r w:rsidRPr="00835D8C">
        <w:rPr>
          <w:color w:val="FF0000"/>
        </w:rPr>
        <w:t xml:space="preserve">   aggregate number of times packets are dropped by PktAgingList:0</w:t>
      </w:r>
    </w:p>
    <w:p w14:paraId="05054F58" w14:textId="77777777" w:rsidR="00F933C7" w:rsidRPr="00835D8C" w:rsidRDefault="00F933C7" w:rsidP="00F933C7">
      <w:pPr>
        <w:pStyle w:val="Code"/>
        <w:rPr>
          <w:color w:val="FF0000"/>
        </w:rPr>
      </w:pPr>
      <w:r w:rsidRPr="00835D8C">
        <w:rPr>
          <w:color w:val="FF0000"/>
        </w:rPr>
        <w:t xml:space="preserve">   # of pkts dropped due to large inner (encap) hdrs:0</w:t>
      </w:r>
    </w:p>
    <w:p w14:paraId="37C19625" w14:textId="77777777" w:rsidR="00F933C7" w:rsidRPr="00835D8C" w:rsidRDefault="00F933C7" w:rsidP="00F933C7">
      <w:pPr>
        <w:pStyle w:val="Code"/>
        <w:rPr>
          <w:color w:val="FF0000"/>
        </w:rPr>
      </w:pPr>
      <w:r w:rsidRPr="00835D8C">
        <w:rPr>
          <w:color w:val="FF0000"/>
        </w:rPr>
        <w:t xml:space="preserve">   number of times packets are dropped by burst queue:0</w:t>
      </w:r>
    </w:p>
    <w:p w14:paraId="18A9E59B" w14:textId="77777777" w:rsidR="00F933C7" w:rsidRPr="00835D8C" w:rsidRDefault="00F933C7" w:rsidP="00F933C7">
      <w:pPr>
        <w:pStyle w:val="Code"/>
        <w:rPr>
          <w:color w:val="FF0000"/>
        </w:rPr>
      </w:pPr>
      <w:r w:rsidRPr="00835D8C">
        <w:rPr>
          <w:color w:val="FF0000"/>
        </w:rPr>
        <w:t xml:space="preserve">   number of times packets are dropped by rx try lock queueing:0</w:t>
      </w:r>
    </w:p>
    <w:p w14:paraId="48DA2ED2" w14:textId="77777777" w:rsidR="00F933C7" w:rsidRPr="00F933C7" w:rsidRDefault="00F933C7" w:rsidP="00F933C7">
      <w:pPr>
        <w:pStyle w:val="Code"/>
      </w:pPr>
      <w:r w:rsidRPr="00F933C7">
        <w:t xml:space="preserve">   number of packets delivered by burst queue:0</w:t>
      </w:r>
    </w:p>
    <w:p w14:paraId="7542FB03" w14:textId="77777777" w:rsidR="00F933C7" w:rsidRPr="00835D8C" w:rsidRDefault="00F933C7" w:rsidP="00F933C7">
      <w:pPr>
        <w:pStyle w:val="Code"/>
        <w:rPr>
          <w:color w:val="FF0000"/>
        </w:rPr>
      </w:pPr>
      <w:r w:rsidRPr="00835D8C">
        <w:rPr>
          <w:color w:val="FF0000"/>
        </w:rPr>
        <w:t xml:space="preserve">   number of packets dropped by packet steering:0</w:t>
      </w:r>
    </w:p>
    <w:p w14:paraId="25A4A24B" w14:textId="77777777" w:rsidR="00F933C7" w:rsidRPr="00F933C7" w:rsidRDefault="00F933C7" w:rsidP="00F933C7">
      <w:pPr>
        <w:pStyle w:val="Code"/>
      </w:pPr>
      <w:r w:rsidRPr="00F933C7">
        <w:t xml:space="preserve">   number of memory region lookup pass in Rx.:0</w:t>
      </w:r>
    </w:p>
    <w:p w14:paraId="37F2E8FE" w14:textId="77777777" w:rsidR="00F933C7" w:rsidRPr="00835D8C" w:rsidRDefault="00F933C7" w:rsidP="00F933C7">
      <w:pPr>
        <w:pStyle w:val="Code"/>
        <w:rPr>
          <w:color w:val="FF0000"/>
        </w:rPr>
      </w:pPr>
      <w:r w:rsidRPr="00835D8C">
        <w:rPr>
          <w:color w:val="FF0000"/>
        </w:rPr>
        <w:t xml:space="preserve">   number of packets dropped due to pkt length exceeds vNic mtu:0</w:t>
      </w:r>
    </w:p>
    <w:p w14:paraId="7CE138A1" w14:textId="77777777" w:rsidR="00F933C7" w:rsidRPr="00835D8C" w:rsidRDefault="00F933C7" w:rsidP="00F933C7">
      <w:pPr>
        <w:pStyle w:val="Code"/>
        <w:rPr>
          <w:color w:val="FF0000"/>
        </w:rPr>
      </w:pPr>
      <w:r w:rsidRPr="00835D8C">
        <w:rPr>
          <w:color w:val="FF0000"/>
        </w:rPr>
        <w:t xml:space="preserve">   number of packets dropped due to pkt truncation:0</w:t>
      </w:r>
    </w:p>
    <w:p w14:paraId="674668F4" w14:textId="2AF17344" w:rsidR="00F933C7" w:rsidRDefault="00F933C7" w:rsidP="00F933C7">
      <w:pPr>
        <w:pStyle w:val="Code"/>
      </w:pPr>
      <w:r w:rsidRPr="00F933C7">
        <w:t>}</w:t>
      </w:r>
    </w:p>
    <w:p w14:paraId="0BDFD032" w14:textId="6A23B6A4" w:rsidR="001006AF" w:rsidRPr="00F933C7" w:rsidRDefault="001006AF" w:rsidP="001006AF">
      <w:r>
        <w:t xml:space="preserve">Networking </w:t>
      </w:r>
      <w:r w:rsidRPr="001006AF">
        <w:t>VMs</w:t>
      </w:r>
      <w:r>
        <w:t xml:space="preserve">, </w:t>
      </w:r>
      <w:r w:rsidRPr="001006AF">
        <w:t xml:space="preserve">such as </w:t>
      </w:r>
      <w:r>
        <w:t xml:space="preserve">firewall and routers, </w:t>
      </w:r>
      <w:r w:rsidRPr="001006AF">
        <w:t xml:space="preserve">or any high VMs expecting high packet rates, </w:t>
      </w:r>
      <w:r>
        <w:t xml:space="preserve">check if </w:t>
      </w:r>
      <w:r w:rsidRPr="001006AF">
        <w:t>the VM is requesting NetQ RSS</w:t>
      </w:r>
      <w:r>
        <w:t xml:space="preserve">. </w:t>
      </w:r>
    </w:p>
    <w:p w14:paraId="6F3522E4" w14:textId="2673309B" w:rsidR="00343B8A" w:rsidRPr="003E394A" w:rsidRDefault="00C60AE2" w:rsidP="00AC6E1E">
      <w:pPr>
        <w:pStyle w:val="Heading4"/>
      </w:pPr>
      <w:r>
        <w:lastRenderedPageBreak/>
        <w:t xml:space="preserve">Unusual </w:t>
      </w:r>
      <w:r w:rsidR="000762CB">
        <w:t>Packets</w:t>
      </w:r>
    </w:p>
    <w:p w14:paraId="64886F4D" w14:textId="77777777" w:rsidR="00343B8A" w:rsidRDefault="00343B8A" w:rsidP="00343B8A">
      <w:pPr>
        <w:rPr>
          <w:lang w:val="en-GB"/>
        </w:rPr>
      </w:pPr>
      <w:r>
        <w:rPr>
          <w:noProof/>
          <w:lang w:val="en-GB"/>
        </w:rPr>
        <w:drawing>
          <wp:inline distT="0" distB="0" distL="0" distR="0" wp14:anchorId="6122BB28" wp14:editId="0C72D3BD">
            <wp:extent cx="6641465" cy="1226185"/>
            <wp:effectExtent l="0" t="0" r="6985" b="0"/>
            <wp:docPr id="750070371" name="Picture 75007037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1" name="Picture 750070371" descr="Graphical user interface, text, application&#10;&#10;Description automatically generated with medium confidence"/>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33BA23C4" w14:textId="48D6DCF7" w:rsidR="000762CB" w:rsidRDefault="003E394A" w:rsidP="000762CB">
      <w:pPr>
        <w:rPr>
          <w:lang w:val="en-GB"/>
        </w:rPr>
      </w:pPr>
      <w:r>
        <w:rPr>
          <w:lang w:val="en-GB"/>
        </w:rPr>
        <w:t xml:space="preserve">Your VM network should be mostly unicast traffic. So check that broadcast and multicast are within your expectation. Your </w:t>
      </w:r>
      <w:r w:rsidR="000762CB">
        <w:rPr>
          <w:lang w:val="en-GB"/>
        </w:rPr>
        <w:t xml:space="preserve">ESXi Hosts should also have minimal broadcast and multicast packets. </w:t>
      </w:r>
    </w:p>
    <w:p w14:paraId="5FD1BEFF" w14:textId="61CF9C73" w:rsidR="00200EFF" w:rsidRDefault="00E645F2" w:rsidP="00200EFF">
      <w:pPr>
        <w:rPr>
          <w:lang w:val="en-GB"/>
        </w:rPr>
      </w:pPr>
      <w:r w:rsidRPr="003B006C">
        <w:rPr>
          <w:noProof/>
          <w:lang w:val="en-GB"/>
        </w:rPr>
        <w:drawing>
          <wp:inline distT="0" distB="0" distL="0" distR="0" wp14:anchorId="27201EA2" wp14:editId="6A2C8C62">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780"/>
                    <a:stretch>
                      <a:fillRect/>
                    </a:stretch>
                  </pic:blipFill>
                  <pic:spPr>
                    <a:xfrm>
                      <a:off x="0" y="0"/>
                      <a:ext cx="6645910" cy="3763010"/>
                    </a:xfrm>
                    <a:prstGeom prst="rect">
                      <a:avLst/>
                    </a:prstGeom>
                  </pic:spPr>
                </pic:pic>
              </a:graphicData>
            </a:graphic>
          </wp:inline>
        </w:drawing>
      </w:r>
    </w:p>
    <w:p w14:paraId="37DFE378" w14:textId="2A8EB0F0" w:rsidR="00E467D8" w:rsidRDefault="00E467D8" w:rsidP="00AC6E1E">
      <w:pPr>
        <w:pStyle w:val="Heading4"/>
      </w:pPr>
      <w:r>
        <w:t>Utilization</w:t>
      </w:r>
    </w:p>
    <w:p w14:paraId="4EEF2890" w14:textId="00EA8A46" w:rsidR="002A7ABB" w:rsidRDefault="002E2DE9" w:rsidP="002E2DE9">
      <w:pPr>
        <w:rPr>
          <w:lang w:val="en-GB"/>
        </w:rPr>
      </w:pPr>
      <w:r>
        <w:rPr>
          <w:lang w:val="en-GB"/>
        </w:rPr>
        <w:t xml:space="preserve">Remember that </w:t>
      </w:r>
      <w:r w:rsidR="002A7ABB">
        <w:rPr>
          <w:lang w:val="en-GB"/>
        </w:rPr>
        <w:t xml:space="preserve">Storage has 2 metrics (IOPS and Throughput)? Network also has these 2 types, except the more popular one is the </w:t>
      </w:r>
      <w:r w:rsidR="000B5B61">
        <w:rPr>
          <w:lang w:val="en-GB"/>
        </w:rPr>
        <w:t xml:space="preserve">throughput. The PPS (packet per second) is a lot less popular although they are useful in </w:t>
      </w:r>
      <w:r w:rsidR="00B436AE">
        <w:rPr>
          <w:lang w:val="en-GB"/>
        </w:rPr>
        <w:t xml:space="preserve">gaining insight into your network. It can take up a significant CPU time to process high number of packets, as you can see in NSX edge VM. </w:t>
      </w:r>
    </w:p>
    <w:p w14:paraId="5A5D5A22" w14:textId="49988F39" w:rsidR="002E2DE9" w:rsidRDefault="00445575" w:rsidP="002E2DE9">
      <w:pPr>
        <w:rPr>
          <w:lang w:val="en-GB"/>
        </w:rPr>
      </w:pPr>
      <w:r>
        <w:rPr>
          <w:lang w:val="en-GB"/>
        </w:rPr>
        <w:t>The</w:t>
      </w:r>
      <w:r w:rsidR="00C60AE2">
        <w:rPr>
          <w:lang w:val="en-GB"/>
        </w:rPr>
        <w:t xml:space="preserve"> </w:t>
      </w:r>
      <w:r w:rsidR="002E2DE9">
        <w:rPr>
          <w:lang w:val="en-GB"/>
        </w:rPr>
        <w:t>throughput (bandwidth consumption)</w:t>
      </w:r>
      <w:r w:rsidR="00C60AE2">
        <w:rPr>
          <w:lang w:val="en-GB"/>
        </w:rPr>
        <w:t xml:space="preserve"> metrics are:</w:t>
      </w:r>
      <w:r w:rsidR="002E2DE9">
        <w:rPr>
          <w:lang w:val="en-GB"/>
        </w:rPr>
        <w:t xml:space="preserve"> </w:t>
      </w:r>
    </w:p>
    <w:p w14:paraId="4A57B37A" w14:textId="77777777" w:rsidR="002E2DE9" w:rsidRDefault="002E2DE9" w:rsidP="002E2DE9">
      <w:pPr>
        <w:rPr>
          <w:lang w:val="en-GB"/>
        </w:rPr>
      </w:pPr>
      <w:r>
        <w:rPr>
          <w:noProof/>
          <w:lang w:val="en-GB"/>
        </w:rPr>
        <w:lastRenderedPageBreak/>
        <w:drawing>
          <wp:inline distT="0" distB="0" distL="0" distR="0" wp14:anchorId="13BCB0FB" wp14:editId="48DE4348">
            <wp:extent cx="6641465" cy="1532890"/>
            <wp:effectExtent l="0" t="0" r="6985" b="0"/>
            <wp:docPr id="750070372" name="Picture 7500703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2" name="Picture 750070372" descr="Text&#10;&#10;Description automatically generated with medium confidence"/>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218D2318" w14:textId="483565C6" w:rsidR="002E2DE9" w:rsidRDefault="002E2DE9" w:rsidP="002E2DE9">
      <w:pPr>
        <w:rPr>
          <w:lang w:val="en-GB"/>
        </w:rPr>
      </w:pPr>
      <w:r>
        <w:rPr>
          <w:lang w:val="en-GB"/>
        </w:rPr>
        <w:t xml:space="preserve">I’m unsure why there are duplicates </w:t>
      </w:r>
      <w:r w:rsidR="008D3A3F">
        <w:rPr>
          <w:lang w:val="en-GB"/>
        </w:rPr>
        <w:t>metrics</w:t>
      </w:r>
      <w:r>
        <w:rPr>
          <w:lang w:val="en-GB"/>
        </w:rPr>
        <w:t>.</w:t>
      </w:r>
    </w:p>
    <w:p w14:paraId="3E88060B" w14:textId="7286864B" w:rsidR="002E2DE9" w:rsidRDefault="00C60AE2" w:rsidP="002E2DE9">
      <w:pPr>
        <w:rPr>
          <w:lang w:val="en-GB"/>
        </w:rPr>
      </w:pPr>
      <w:r>
        <w:rPr>
          <w:lang w:val="en-GB"/>
        </w:rPr>
        <w:t xml:space="preserve">The </w:t>
      </w:r>
      <w:r w:rsidR="002E2DE9">
        <w:rPr>
          <w:lang w:val="en-GB"/>
        </w:rPr>
        <w:t>packet per second</w:t>
      </w:r>
      <w:r>
        <w:rPr>
          <w:lang w:val="en-GB"/>
        </w:rPr>
        <w:t xml:space="preserve"> metrics are:</w:t>
      </w:r>
    </w:p>
    <w:p w14:paraId="035CA1ED" w14:textId="77777777" w:rsidR="002E2DE9" w:rsidRDefault="002E2DE9" w:rsidP="002E2DE9">
      <w:pPr>
        <w:rPr>
          <w:lang w:val="en-GB"/>
        </w:rPr>
      </w:pPr>
      <w:r>
        <w:rPr>
          <w:noProof/>
          <w:lang w:val="en-GB"/>
        </w:rPr>
        <w:drawing>
          <wp:inline distT="0" distB="0" distL="0" distR="0" wp14:anchorId="11C8008B" wp14:editId="40C990BD">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3F26B5F0" w14:textId="77777777" w:rsidR="002E2DE9" w:rsidRPr="002E2DE9" w:rsidRDefault="002E2DE9" w:rsidP="002E2DE9">
      <w:pPr>
        <w:rPr>
          <w:lang w:val="en-GB"/>
        </w:rPr>
      </w:pPr>
    </w:p>
    <w:p w14:paraId="74B1DAF0" w14:textId="6A72241A" w:rsidR="00275D5B" w:rsidRDefault="00275D5B" w:rsidP="00AC6E1E">
      <w:pPr>
        <w:pStyle w:val="Heading4"/>
      </w:pPr>
      <w:r>
        <w:t>Other Metrics (DRAFT)</w:t>
      </w:r>
    </w:p>
    <w:p w14:paraId="2AB4D28D" w14:textId="517D2F73" w:rsidR="00275D5B" w:rsidRDefault="00275D5B" w:rsidP="00275D5B">
      <w:pPr>
        <w:keepLines w:val="0"/>
        <w:suppressAutoHyphens w:val="0"/>
        <w:spacing w:before="0" w:line="240" w:lineRule="auto"/>
        <w:rPr>
          <w:rFonts w:ascii="Calibri" w:eastAsia="Times New Roman" w:hAnsi="Calibri" w:cs="Calibri"/>
          <w:sz w:val="24"/>
          <w:szCs w:val="24"/>
          <w:lang w:val="en-GB" w:eastAsia="en-SG"/>
        </w:rPr>
      </w:pPr>
      <w:r>
        <w:rPr>
          <w:rFonts w:ascii="Calibri" w:eastAsia="Times New Roman" w:hAnsi="Calibri" w:cs="Calibri"/>
          <w:sz w:val="24"/>
          <w:szCs w:val="24"/>
          <w:lang w:val="en-GB" w:eastAsia="en-SG"/>
        </w:rPr>
        <w:t>The following are vCenter metrics for VMK network</w:t>
      </w:r>
    </w:p>
    <w:p w14:paraId="2C89B4C3" w14:textId="3B1A3499"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NFS traffic: </w:t>
      </w:r>
      <w:r w:rsidRPr="00275D5B">
        <w:rPr>
          <w:rFonts w:ascii="Calibri" w:eastAsia="Times New Roman" w:hAnsi="Calibri" w:cs="Calibri"/>
          <w:sz w:val="24"/>
          <w:szCs w:val="24"/>
          <w:lang w:eastAsia="en-SG"/>
        </w:rPr>
        <w:t>net.throughput.usage.nfs.average</w:t>
      </w:r>
    </w:p>
    <w:p w14:paraId="3E799739" w14:textId="1947F2B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vMotion traffic: </w:t>
      </w:r>
      <w:r w:rsidRPr="00275D5B">
        <w:rPr>
          <w:rFonts w:ascii="Calibri" w:eastAsia="Times New Roman" w:hAnsi="Calibri" w:cs="Calibri"/>
          <w:sz w:val="24"/>
          <w:szCs w:val="24"/>
          <w:lang w:eastAsia="en-SG"/>
        </w:rPr>
        <w:t xml:space="preserve">net.throughput.usage.vmotion.average </w:t>
      </w:r>
    </w:p>
    <w:p w14:paraId="44C9706B" w14:textId="1C0EB4F7"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Fault Tolerant traffic: </w:t>
      </w:r>
      <w:r w:rsidRPr="00275D5B">
        <w:rPr>
          <w:rFonts w:ascii="Calibri" w:eastAsia="Times New Roman" w:hAnsi="Calibri" w:cs="Calibri"/>
          <w:sz w:val="24"/>
          <w:szCs w:val="24"/>
          <w:lang w:eastAsia="en-SG"/>
        </w:rPr>
        <w:t>net.throughput.usage.ft.average</w:t>
      </w:r>
    </w:p>
    <w:p w14:paraId="49314F41" w14:textId="35BA054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iSCSI traffic: </w:t>
      </w:r>
      <w:r w:rsidRPr="00275D5B">
        <w:rPr>
          <w:rFonts w:ascii="Calibri" w:eastAsia="Times New Roman" w:hAnsi="Calibri" w:cs="Calibri"/>
          <w:sz w:val="24"/>
          <w:szCs w:val="24"/>
          <w:lang w:eastAsia="en-SG"/>
        </w:rPr>
        <w:t>net.throughput.usage.iscsi.average</w:t>
      </w:r>
    </w:p>
    <w:p w14:paraId="7EEA7F3A" w14:textId="1888BEB5"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vSphere Replication traffic: </w:t>
      </w:r>
      <w:r w:rsidRPr="00275D5B">
        <w:rPr>
          <w:rFonts w:ascii="Calibri" w:eastAsia="Times New Roman" w:hAnsi="Calibri" w:cs="Calibri"/>
          <w:sz w:val="24"/>
          <w:szCs w:val="24"/>
          <w:lang w:eastAsia="en-SG"/>
        </w:rPr>
        <w:t>net.throughput.usage.hbr.average</w:t>
      </w:r>
      <w:r w:rsidRPr="00275D5B">
        <w:rPr>
          <w:rFonts w:ascii="Calibri" w:eastAsia="Times New Roman" w:hAnsi="Calibri" w:cs="Calibri"/>
          <w:sz w:val="24"/>
          <w:szCs w:val="24"/>
          <w:lang w:eastAsia="en-SG"/>
        </w:rPr>
        <w:br/>
      </w:r>
    </w:p>
    <w:p w14:paraId="76B319D8" w14:textId="42DD8978" w:rsidR="00275D5B" w:rsidRPr="00275D5B" w:rsidRDefault="00275D5B" w:rsidP="00275D5B">
      <w:pPr>
        <w:keepLines w:val="0"/>
        <w:suppressAutoHyphens w:val="0"/>
        <w:spacing w:before="0" w:line="240" w:lineRule="auto"/>
        <w:rPr>
          <w:rFonts w:ascii="Calibri" w:eastAsia="Times New Roman" w:hAnsi="Calibri" w:cs="Calibri"/>
          <w:lang w:eastAsia="en-SG"/>
        </w:rPr>
      </w:pPr>
      <w:r w:rsidRPr="00275D5B">
        <w:rPr>
          <w:rFonts w:ascii="Calibri" w:eastAsia="Times New Roman" w:hAnsi="Calibri" w:cs="Calibri"/>
          <w:sz w:val="24"/>
          <w:szCs w:val="24"/>
          <w:lang w:eastAsia="en-SG"/>
        </w:rPr>
        <w:t xml:space="preserve">All these are level 3 </w:t>
      </w:r>
      <w:r w:rsidR="008D3A3F">
        <w:rPr>
          <w:rFonts w:ascii="Calibri" w:eastAsia="Times New Roman" w:hAnsi="Calibri" w:cs="Calibri"/>
          <w:sz w:val="24"/>
          <w:szCs w:val="24"/>
          <w:lang w:eastAsia="en-SG"/>
        </w:rPr>
        <w:t>metrics</w:t>
      </w:r>
      <w:r w:rsidRPr="00275D5B">
        <w:rPr>
          <w:rFonts w:ascii="Calibri" w:eastAsia="Times New Roman" w:hAnsi="Calibri" w:cs="Calibri"/>
          <w:sz w:val="24"/>
          <w:szCs w:val="24"/>
          <w:lang w:eastAsia="en-SG"/>
        </w:rPr>
        <w:t>, which are not enabled by default in vCenter</w:t>
      </w:r>
      <w:r>
        <w:rPr>
          <w:rFonts w:ascii="Calibri" w:eastAsia="Times New Roman" w:hAnsi="Calibri" w:cs="Calibri"/>
          <w:sz w:val="24"/>
          <w:szCs w:val="24"/>
          <w:lang w:eastAsia="en-SG"/>
        </w:rPr>
        <w:t xml:space="preserve">. </w:t>
      </w:r>
    </w:p>
    <w:p w14:paraId="68B1E8BB" w14:textId="0C66A935" w:rsidR="00F463AB" w:rsidRDefault="00D810B5" w:rsidP="00540F68">
      <w:pPr>
        <w:pStyle w:val="Heading3"/>
      </w:pPr>
      <w:r w:rsidRPr="00A452F2">
        <w:t>Distributed Switch</w:t>
      </w:r>
      <w:r w:rsidR="007C454D">
        <w:t xml:space="preserve"> (DRAFT)</w:t>
      </w:r>
    </w:p>
    <w:p w14:paraId="69DD9CE7" w14:textId="4F3DB7E6" w:rsidR="00425C4B" w:rsidRPr="00F463AB" w:rsidRDefault="00425C4B" w:rsidP="00425C4B">
      <w:pPr>
        <w:rPr>
          <w:lang w:val="en-GB"/>
        </w:rPr>
      </w:pPr>
      <w:r w:rsidRPr="4CAB3972">
        <w:rPr>
          <w:lang w:val="en-GB"/>
        </w:rPr>
        <w:t xml:space="preserve">Just like vCenter, vRealize Operations also does not provide the </w:t>
      </w:r>
      <w:r w:rsidR="008D3A3F">
        <w:rPr>
          <w:lang w:val="en-GB"/>
        </w:rPr>
        <w:t>metrics</w:t>
      </w:r>
      <w:r w:rsidRPr="4CAB3972">
        <w:rPr>
          <w:lang w:val="en-GB"/>
        </w:rPr>
        <w:t xml:space="preserve"> at the Standard Switch </w:t>
      </w:r>
      <w:r w:rsidR="00DC1304">
        <w:rPr>
          <w:lang w:val="en-GB"/>
        </w:rPr>
        <w:t xml:space="preserve">and its </w:t>
      </w:r>
      <w:r w:rsidRPr="4CAB3972">
        <w:rPr>
          <w:lang w:val="en-GB"/>
        </w:rPr>
        <w:t>port group</w:t>
      </w:r>
      <w:r w:rsidR="00DC1304">
        <w:rPr>
          <w:lang w:val="en-GB"/>
        </w:rPr>
        <w:t>s</w:t>
      </w:r>
      <w:r w:rsidRPr="4CAB3972">
        <w:rPr>
          <w:lang w:val="en-GB"/>
        </w:rPr>
        <w:t xml:space="preserve">. This means you cannot aggregate or </w:t>
      </w:r>
      <w:r>
        <w:rPr>
          <w:lang w:val="en-GB"/>
        </w:rPr>
        <w:t>analyze</w:t>
      </w:r>
      <w:r w:rsidRPr="4CAB3972">
        <w:rPr>
          <w:lang w:val="en-GB"/>
        </w:rPr>
        <w:t xml:space="preserve"> the data from these network objects point of view. </w:t>
      </w:r>
      <w:r w:rsidR="00DC1304">
        <w:rPr>
          <w:lang w:val="en-GB"/>
        </w:rPr>
        <w:t xml:space="preserve">You need to look at the parent ESXi one by one. </w:t>
      </w:r>
      <w:r w:rsidRPr="4CAB3972">
        <w:rPr>
          <w:lang w:val="en-GB"/>
        </w:rPr>
        <w:t>This is one reason why you should use Distributed Switch. It simply has a richer monitoring capability.</w:t>
      </w:r>
    </w:p>
    <w:p w14:paraId="204A73B2" w14:textId="04A3E97A" w:rsidR="00425C4B" w:rsidRPr="00425C4B" w:rsidRDefault="00DC1304" w:rsidP="00425C4B">
      <w:pPr>
        <w:rPr>
          <w:lang w:val="en-GB"/>
        </w:rPr>
      </w:pPr>
      <w:r>
        <w:rPr>
          <w:lang w:val="en-GB"/>
        </w:rPr>
        <w:lastRenderedPageBreak/>
        <w:t>Distributed switch is a virtual object that spans across ESXi</w:t>
      </w:r>
      <w:r w:rsidR="00425C4B" w:rsidRPr="00F463AB">
        <w:rPr>
          <w:lang w:val="en-GB"/>
        </w:rPr>
        <w:t>.</w:t>
      </w:r>
      <w:r>
        <w:rPr>
          <w:lang w:val="en-GB"/>
        </w:rPr>
        <w:t xml:space="preserve"> From the following screenshot, you can see that there is a logical network (VLAN or VXLAN) and physical network (ESXi uplinks). </w:t>
      </w:r>
    </w:p>
    <w:p w14:paraId="70B0D359" w14:textId="350E3D99" w:rsidR="008C7D1E" w:rsidRPr="008C7D1E" w:rsidRDefault="35D5C3F9" w:rsidP="008C7D1E">
      <w:pPr>
        <w:rPr>
          <w:lang w:val="en-GB"/>
        </w:rPr>
      </w:pPr>
      <w:r>
        <w:rPr>
          <w:noProof/>
        </w:rPr>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783"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37D1DDE"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xml:space="preserve">. This makes monitoring difficult, as you cannot slice the data from the switch point of view. vRealize Operations addresses that by providing the necessary </w:t>
      </w:r>
      <w:r w:rsidR="008D3A3F">
        <w:rPr>
          <w:lang w:val="en-GB"/>
        </w:rPr>
        <w:t>metrics</w:t>
      </w:r>
      <w:r w:rsidRPr="00F463AB">
        <w:rPr>
          <w:lang w:val="en-GB"/>
        </w:rPr>
        <w:t xml:space="preserve">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784">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785">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4CFC1A70" w14:textId="40FE18BB" w:rsidR="00BC1B28" w:rsidRDefault="009747E4" w:rsidP="00E32B5B">
      <w:r>
        <w:t>For each distributed virtual switch, you get the following metrics</w:t>
      </w:r>
      <w:r w:rsidR="005E3B3E">
        <w:t xml:space="preserve">. All the metrics are </w:t>
      </w:r>
    </w:p>
    <w:p w14:paraId="31F4AD01"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4911"/>
        <w:gridCol w:w="4562"/>
      </w:tblGrid>
      <w:tr w:rsidR="00EF46F1" w14:paraId="0A156130" w14:textId="77777777" w:rsidTr="009747E4">
        <w:tc>
          <w:tcPr>
            <w:tcW w:w="993" w:type="dxa"/>
            <w:shd w:val="clear" w:color="auto" w:fill="F2F2F2" w:themeFill="background1" w:themeFillShade="F2"/>
          </w:tcPr>
          <w:p w14:paraId="6519D923" w14:textId="77777777" w:rsidR="00EF46F1" w:rsidRPr="00A57596" w:rsidRDefault="00EF46F1" w:rsidP="00EF46F1">
            <w:pPr>
              <w:pStyle w:val="Tableheading"/>
            </w:pPr>
          </w:p>
        </w:tc>
        <w:tc>
          <w:tcPr>
            <w:tcW w:w="4911" w:type="dxa"/>
            <w:shd w:val="clear" w:color="auto" w:fill="F2F2F2" w:themeFill="background1" w:themeFillShade="F2"/>
            <w:vAlign w:val="center"/>
          </w:tcPr>
          <w:p w14:paraId="31FFC8F0" w14:textId="6593EE91" w:rsidR="00EF46F1" w:rsidRDefault="00EF46F1" w:rsidP="00EF46F1">
            <w:pPr>
              <w:pStyle w:val="Tableheading"/>
            </w:pPr>
            <w:r w:rsidRPr="00A57596">
              <w:t>Port Statistics</w:t>
            </w:r>
            <w:r>
              <w:t xml:space="preserve"> </w:t>
            </w:r>
            <w:r w:rsidR="008D3A3F">
              <w:t>metrics</w:t>
            </w:r>
            <w:r>
              <w:t xml:space="preserve"> </w:t>
            </w:r>
          </w:p>
        </w:tc>
        <w:tc>
          <w:tcPr>
            <w:tcW w:w="4562" w:type="dxa"/>
            <w:shd w:val="clear" w:color="auto" w:fill="F2F2F2" w:themeFill="background1" w:themeFillShade="F2"/>
          </w:tcPr>
          <w:p w14:paraId="3CCC70EF" w14:textId="77777777" w:rsidR="00EF46F1" w:rsidRDefault="00EF46F1" w:rsidP="00EF46F1">
            <w:pPr>
              <w:pStyle w:val="Tableheading"/>
            </w:pPr>
          </w:p>
        </w:tc>
      </w:tr>
      <w:tr w:rsidR="009747E4" w14:paraId="087A1291" w14:textId="77777777" w:rsidTr="009747E4">
        <w:tc>
          <w:tcPr>
            <w:tcW w:w="993" w:type="dxa"/>
            <w:vMerge w:val="restart"/>
          </w:tcPr>
          <w:p w14:paraId="277749C1" w14:textId="00B34022" w:rsidR="009747E4" w:rsidRPr="00A57596" w:rsidRDefault="009747E4" w:rsidP="00EF46F1">
            <w:pPr>
              <w:pStyle w:val="Tablecontent"/>
            </w:pPr>
            <w:r w:rsidRPr="00A57596">
              <w:t>Egress</w:t>
            </w:r>
          </w:p>
        </w:tc>
        <w:tc>
          <w:tcPr>
            <w:tcW w:w="4911" w:type="dxa"/>
            <w:vAlign w:val="center"/>
          </w:tcPr>
          <w:p w14:paraId="713E122D" w14:textId="163C416D" w:rsidR="009747E4" w:rsidRDefault="005E3B3E" w:rsidP="00EF46F1">
            <w:pPr>
              <w:pStyle w:val="Tablecontent"/>
            </w:pPr>
            <w:r w:rsidRPr="00A57596">
              <w:t>Dropped Packets per second</w:t>
            </w:r>
          </w:p>
        </w:tc>
        <w:tc>
          <w:tcPr>
            <w:tcW w:w="4562" w:type="dxa"/>
          </w:tcPr>
          <w:p w14:paraId="754C3AD6" w14:textId="65F23362" w:rsidR="009747E4" w:rsidRDefault="005E3B3E" w:rsidP="00EF46F1">
            <w:pPr>
              <w:pStyle w:val="Tablecontent"/>
            </w:pPr>
            <w:r>
              <w:t>Primary counter for performance.</w:t>
            </w:r>
          </w:p>
        </w:tc>
      </w:tr>
      <w:tr w:rsidR="005E3B3E" w14:paraId="5638BA2D" w14:textId="77777777" w:rsidTr="009747E4">
        <w:tc>
          <w:tcPr>
            <w:tcW w:w="993" w:type="dxa"/>
            <w:vMerge/>
          </w:tcPr>
          <w:p w14:paraId="3E205656" w14:textId="77777777" w:rsidR="005E3B3E" w:rsidRPr="00A57596" w:rsidRDefault="005E3B3E" w:rsidP="00EF46F1">
            <w:pPr>
              <w:pStyle w:val="Tablecontent"/>
            </w:pPr>
          </w:p>
        </w:tc>
        <w:tc>
          <w:tcPr>
            <w:tcW w:w="4911" w:type="dxa"/>
            <w:vAlign w:val="center"/>
          </w:tcPr>
          <w:p w14:paraId="4E26EAAA" w14:textId="6784F879" w:rsidR="005E3B3E" w:rsidRDefault="005E3B3E" w:rsidP="00EF46F1">
            <w:pPr>
              <w:pStyle w:val="Tablecontent"/>
            </w:pPr>
            <w:r w:rsidRPr="00A57596">
              <w:t>Broadcast Packets per second</w:t>
            </w:r>
          </w:p>
        </w:tc>
        <w:tc>
          <w:tcPr>
            <w:tcW w:w="4562" w:type="dxa"/>
            <w:vMerge w:val="restart"/>
          </w:tcPr>
          <w:p w14:paraId="4605591E" w14:textId="293307C3" w:rsidR="005E3B3E" w:rsidRDefault="005E3B3E" w:rsidP="00EF46F1">
            <w:pPr>
              <w:pStyle w:val="Tablecontent"/>
            </w:pPr>
            <w:r>
              <w:t>Undesired type of packets, as most packets are supposed to be unicast. Make sure they are within your expectations</w:t>
            </w:r>
          </w:p>
        </w:tc>
      </w:tr>
      <w:tr w:rsidR="005E3B3E" w14:paraId="7F4749F2" w14:textId="77777777" w:rsidTr="009747E4">
        <w:tc>
          <w:tcPr>
            <w:tcW w:w="993" w:type="dxa"/>
            <w:vMerge/>
          </w:tcPr>
          <w:p w14:paraId="5C7F6C3A" w14:textId="77777777" w:rsidR="005E3B3E" w:rsidRPr="00A57596" w:rsidRDefault="005E3B3E" w:rsidP="00EF46F1">
            <w:pPr>
              <w:pStyle w:val="Tablecontent"/>
            </w:pPr>
          </w:p>
        </w:tc>
        <w:tc>
          <w:tcPr>
            <w:tcW w:w="4911" w:type="dxa"/>
            <w:vAlign w:val="center"/>
          </w:tcPr>
          <w:p w14:paraId="594B27DD" w14:textId="1CA0F260" w:rsidR="005E3B3E" w:rsidRDefault="005E3B3E" w:rsidP="00EF46F1">
            <w:pPr>
              <w:pStyle w:val="Tablecontent"/>
            </w:pPr>
            <w:r w:rsidRPr="00A57596">
              <w:t>Multicast Packets per second</w:t>
            </w:r>
          </w:p>
        </w:tc>
        <w:tc>
          <w:tcPr>
            <w:tcW w:w="4562" w:type="dxa"/>
            <w:vMerge/>
          </w:tcPr>
          <w:p w14:paraId="3345291F" w14:textId="77777777" w:rsidR="005E3B3E" w:rsidRDefault="005E3B3E" w:rsidP="00EF46F1">
            <w:pPr>
              <w:pStyle w:val="Tablecontent"/>
            </w:pPr>
          </w:p>
        </w:tc>
      </w:tr>
      <w:tr w:rsidR="005E3B3E" w14:paraId="13462074" w14:textId="77777777" w:rsidTr="009747E4">
        <w:tc>
          <w:tcPr>
            <w:tcW w:w="993" w:type="dxa"/>
            <w:vMerge/>
          </w:tcPr>
          <w:p w14:paraId="6D156F70" w14:textId="77777777" w:rsidR="005E3B3E" w:rsidRPr="00A57596" w:rsidRDefault="005E3B3E" w:rsidP="00EF46F1">
            <w:pPr>
              <w:pStyle w:val="Tablecontent"/>
            </w:pPr>
          </w:p>
        </w:tc>
        <w:tc>
          <w:tcPr>
            <w:tcW w:w="4911" w:type="dxa"/>
            <w:vAlign w:val="center"/>
          </w:tcPr>
          <w:p w14:paraId="28272BE8" w14:textId="28E16A8D" w:rsidR="005E3B3E" w:rsidRDefault="005E3B3E" w:rsidP="00EF46F1">
            <w:pPr>
              <w:pStyle w:val="Tablecontent"/>
            </w:pPr>
            <w:r w:rsidRPr="00A57596">
              <w:t>Unicast Packets per second</w:t>
            </w:r>
          </w:p>
        </w:tc>
        <w:tc>
          <w:tcPr>
            <w:tcW w:w="4562" w:type="dxa"/>
          </w:tcPr>
          <w:p w14:paraId="4EA312B5" w14:textId="77777777" w:rsidR="005E3B3E" w:rsidRDefault="005E3B3E" w:rsidP="00EF46F1">
            <w:pPr>
              <w:pStyle w:val="Tablecontent"/>
            </w:pPr>
            <w:r>
              <w:t xml:space="preserve">Note this is not a raw counter. </w:t>
            </w:r>
          </w:p>
          <w:p w14:paraId="01CC3CD3" w14:textId="49369947" w:rsidR="005E3B3E" w:rsidRDefault="005E3B3E" w:rsidP="00EF46F1">
            <w:pPr>
              <w:pStyle w:val="Tablecontent"/>
            </w:pPr>
            <w:r>
              <w:t>Formula is Total – Broadcast - Multicast</w:t>
            </w:r>
          </w:p>
        </w:tc>
      </w:tr>
      <w:tr w:rsidR="005E3B3E" w14:paraId="637AA5D8" w14:textId="77777777" w:rsidTr="009747E4">
        <w:tc>
          <w:tcPr>
            <w:tcW w:w="993" w:type="dxa"/>
            <w:vMerge/>
          </w:tcPr>
          <w:p w14:paraId="465B96CD" w14:textId="77777777" w:rsidR="005E3B3E" w:rsidRPr="00A57596" w:rsidRDefault="005E3B3E" w:rsidP="00EF46F1">
            <w:pPr>
              <w:pStyle w:val="Tablecontent"/>
            </w:pPr>
          </w:p>
        </w:tc>
        <w:tc>
          <w:tcPr>
            <w:tcW w:w="4911" w:type="dxa"/>
            <w:vAlign w:val="center"/>
          </w:tcPr>
          <w:p w14:paraId="42B5170E" w14:textId="6F4EA5BD" w:rsidR="005E3B3E" w:rsidRPr="00A57596" w:rsidRDefault="005E3B3E" w:rsidP="00EF46F1">
            <w:pPr>
              <w:pStyle w:val="Tablecontent"/>
            </w:pPr>
            <w:r w:rsidRPr="00A57596">
              <w:t>Traffic (KBps)</w:t>
            </w:r>
          </w:p>
        </w:tc>
        <w:tc>
          <w:tcPr>
            <w:tcW w:w="4562" w:type="dxa"/>
            <w:vMerge w:val="restart"/>
          </w:tcPr>
          <w:p w14:paraId="38425319" w14:textId="256CD122" w:rsidR="005E3B3E" w:rsidRDefault="008D3A3F" w:rsidP="00EF46F1">
            <w:pPr>
              <w:pStyle w:val="Tablecontent"/>
            </w:pPr>
            <w:r>
              <w:t>Metrics</w:t>
            </w:r>
            <w:r w:rsidR="005E3B3E">
              <w:t xml:space="preserve"> for utilization. Both are useful as there is a limit for both.</w:t>
            </w:r>
          </w:p>
        </w:tc>
      </w:tr>
      <w:tr w:rsidR="005E3B3E" w14:paraId="35348577" w14:textId="77777777" w:rsidTr="009747E4">
        <w:tc>
          <w:tcPr>
            <w:tcW w:w="993" w:type="dxa"/>
            <w:vMerge/>
          </w:tcPr>
          <w:p w14:paraId="42BFA832" w14:textId="77777777" w:rsidR="005E3B3E" w:rsidRPr="00A57596" w:rsidRDefault="005E3B3E" w:rsidP="00E440AB">
            <w:pPr>
              <w:pStyle w:val="Tablecontent"/>
            </w:pPr>
          </w:p>
        </w:tc>
        <w:tc>
          <w:tcPr>
            <w:tcW w:w="4911" w:type="dxa"/>
            <w:vAlign w:val="center"/>
          </w:tcPr>
          <w:p w14:paraId="4DA4531D" w14:textId="77777777" w:rsidR="005E3B3E" w:rsidRDefault="005E3B3E" w:rsidP="00E440AB">
            <w:pPr>
              <w:pStyle w:val="Tablecontent"/>
            </w:pPr>
            <w:r w:rsidRPr="00A57596">
              <w:t>Total Packets per second</w:t>
            </w:r>
          </w:p>
        </w:tc>
        <w:tc>
          <w:tcPr>
            <w:tcW w:w="4562" w:type="dxa"/>
            <w:vMerge/>
          </w:tcPr>
          <w:p w14:paraId="34156E48" w14:textId="77777777" w:rsidR="005E3B3E" w:rsidRDefault="005E3B3E" w:rsidP="00E440AB">
            <w:pPr>
              <w:pStyle w:val="Tablecontent"/>
            </w:pPr>
          </w:p>
        </w:tc>
      </w:tr>
      <w:tr w:rsidR="009747E4" w14:paraId="616B39F9" w14:textId="77777777" w:rsidTr="009747E4">
        <w:tc>
          <w:tcPr>
            <w:tcW w:w="993" w:type="dxa"/>
            <w:vMerge w:val="restart"/>
          </w:tcPr>
          <w:p w14:paraId="2FB18B76" w14:textId="0C39378E" w:rsidR="009747E4" w:rsidRPr="00A57596" w:rsidRDefault="009747E4" w:rsidP="00EF46F1">
            <w:pPr>
              <w:pStyle w:val="Tablecontent"/>
            </w:pPr>
            <w:r w:rsidRPr="00A57596">
              <w:t>Ingress</w:t>
            </w:r>
          </w:p>
        </w:tc>
        <w:tc>
          <w:tcPr>
            <w:tcW w:w="4911" w:type="dxa"/>
            <w:vAlign w:val="center"/>
          </w:tcPr>
          <w:p w14:paraId="3DF01491" w14:textId="123752C8" w:rsidR="009747E4" w:rsidRDefault="009747E4" w:rsidP="00EF46F1">
            <w:pPr>
              <w:pStyle w:val="Tablecontent"/>
            </w:pPr>
            <w:r w:rsidRPr="00A57596">
              <w:t>Broadcast Packets per second</w:t>
            </w:r>
          </w:p>
        </w:tc>
        <w:tc>
          <w:tcPr>
            <w:tcW w:w="4562" w:type="dxa"/>
            <w:vMerge w:val="restart"/>
          </w:tcPr>
          <w:p w14:paraId="3E51C123" w14:textId="6D216133" w:rsidR="009747E4" w:rsidRDefault="009747E4" w:rsidP="00EF46F1">
            <w:pPr>
              <w:pStyle w:val="Tablecontent"/>
            </w:pPr>
            <w:r>
              <w:t xml:space="preserve">As per above, except from traffic entering the switch from outside world. </w:t>
            </w:r>
          </w:p>
        </w:tc>
      </w:tr>
      <w:tr w:rsidR="009747E4" w14:paraId="61CDDD9F" w14:textId="77777777" w:rsidTr="009747E4">
        <w:tc>
          <w:tcPr>
            <w:tcW w:w="993" w:type="dxa"/>
            <w:vMerge/>
          </w:tcPr>
          <w:p w14:paraId="775898A4" w14:textId="77777777" w:rsidR="009747E4" w:rsidRPr="00A57596" w:rsidRDefault="009747E4" w:rsidP="00EF46F1">
            <w:pPr>
              <w:pStyle w:val="Tablecontent"/>
            </w:pPr>
          </w:p>
        </w:tc>
        <w:tc>
          <w:tcPr>
            <w:tcW w:w="4911" w:type="dxa"/>
            <w:vAlign w:val="center"/>
          </w:tcPr>
          <w:p w14:paraId="14F3BBCF" w14:textId="19DAAC5B" w:rsidR="009747E4" w:rsidRDefault="009747E4" w:rsidP="00EF46F1">
            <w:pPr>
              <w:pStyle w:val="Tablecontent"/>
            </w:pPr>
            <w:r w:rsidRPr="00A57596">
              <w:t>Dropped Packets per second</w:t>
            </w:r>
          </w:p>
        </w:tc>
        <w:tc>
          <w:tcPr>
            <w:tcW w:w="4562" w:type="dxa"/>
            <w:vMerge/>
          </w:tcPr>
          <w:p w14:paraId="6578AE91" w14:textId="77777777" w:rsidR="009747E4" w:rsidRDefault="009747E4" w:rsidP="00EF46F1">
            <w:pPr>
              <w:pStyle w:val="Tablecontent"/>
            </w:pPr>
          </w:p>
        </w:tc>
      </w:tr>
      <w:tr w:rsidR="009747E4" w14:paraId="43E3A54D" w14:textId="77777777" w:rsidTr="009747E4">
        <w:tc>
          <w:tcPr>
            <w:tcW w:w="993" w:type="dxa"/>
            <w:vMerge/>
          </w:tcPr>
          <w:p w14:paraId="414A7C17" w14:textId="77777777" w:rsidR="009747E4" w:rsidRPr="00A57596" w:rsidRDefault="009747E4" w:rsidP="00EF46F1">
            <w:pPr>
              <w:pStyle w:val="Tablecontent"/>
            </w:pPr>
          </w:p>
        </w:tc>
        <w:tc>
          <w:tcPr>
            <w:tcW w:w="4911" w:type="dxa"/>
            <w:vAlign w:val="center"/>
          </w:tcPr>
          <w:p w14:paraId="4C8D8426" w14:textId="6C151CEB" w:rsidR="009747E4" w:rsidRPr="00A57596" w:rsidRDefault="009747E4" w:rsidP="00EF46F1">
            <w:pPr>
              <w:pStyle w:val="Tablecontent"/>
            </w:pPr>
            <w:r w:rsidRPr="00A57596">
              <w:t>Multicast Packets per second</w:t>
            </w:r>
          </w:p>
        </w:tc>
        <w:tc>
          <w:tcPr>
            <w:tcW w:w="4562" w:type="dxa"/>
            <w:vMerge/>
          </w:tcPr>
          <w:p w14:paraId="6C138509" w14:textId="77777777" w:rsidR="009747E4" w:rsidRDefault="009747E4" w:rsidP="00EF46F1">
            <w:pPr>
              <w:pStyle w:val="Tablecontent"/>
            </w:pPr>
          </w:p>
        </w:tc>
      </w:tr>
      <w:tr w:rsidR="009747E4" w14:paraId="4DC182EE" w14:textId="77777777" w:rsidTr="009747E4">
        <w:tc>
          <w:tcPr>
            <w:tcW w:w="993" w:type="dxa"/>
            <w:vMerge/>
          </w:tcPr>
          <w:p w14:paraId="241EB609" w14:textId="77777777" w:rsidR="009747E4" w:rsidRPr="00A57596" w:rsidRDefault="009747E4" w:rsidP="00EF46F1">
            <w:pPr>
              <w:pStyle w:val="Tablecontent"/>
            </w:pPr>
          </w:p>
        </w:tc>
        <w:tc>
          <w:tcPr>
            <w:tcW w:w="4911" w:type="dxa"/>
            <w:vAlign w:val="center"/>
          </w:tcPr>
          <w:p w14:paraId="2B9C9FB1" w14:textId="233534A3" w:rsidR="009747E4" w:rsidRPr="00A57596" w:rsidRDefault="009747E4" w:rsidP="00EF46F1">
            <w:pPr>
              <w:pStyle w:val="Tablecontent"/>
            </w:pPr>
            <w:r w:rsidRPr="00A57596">
              <w:t>Unicast Packets per second</w:t>
            </w:r>
          </w:p>
        </w:tc>
        <w:tc>
          <w:tcPr>
            <w:tcW w:w="4562" w:type="dxa"/>
            <w:vMerge/>
          </w:tcPr>
          <w:p w14:paraId="32A70D99" w14:textId="77777777" w:rsidR="009747E4" w:rsidRDefault="009747E4" w:rsidP="00EF46F1">
            <w:pPr>
              <w:pStyle w:val="Tablecontent"/>
            </w:pPr>
          </w:p>
        </w:tc>
      </w:tr>
      <w:tr w:rsidR="009747E4" w14:paraId="52DE8FDA" w14:textId="77777777" w:rsidTr="009747E4">
        <w:tc>
          <w:tcPr>
            <w:tcW w:w="993" w:type="dxa"/>
            <w:vMerge/>
          </w:tcPr>
          <w:p w14:paraId="5F033C0C" w14:textId="77777777" w:rsidR="009747E4" w:rsidRPr="00A57596" w:rsidRDefault="009747E4" w:rsidP="00E440AB">
            <w:pPr>
              <w:pStyle w:val="Tablecontent"/>
            </w:pPr>
          </w:p>
        </w:tc>
        <w:tc>
          <w:tcPr>
            <w:tcW w:w="4911" w:type="dxa"/>
            <w:vAlign w:val="center"/>
          </w:tcPr>
          <w:p w14:paraId="1A239066" w14:textId="7CCF8BA1" w:rsidR="009747E4" w:rsidRPr="00A57596" w:rsidRDefault="009747E4" w:rsidP="00E440AB">
            <w:pPr>
              <w:pStyle w:val="Tablecontent"/>
            </w:pPr>
            <w:r w:rsidRPr="00A57596">
              <w:t>Traffic (KBps)</w:t>
            </w:r>
          </w:p>
        </w:tc>
        <w:tc>
          <w:tcPr>
            <w:tcW w:w="4562" w:type="dxa"/>
            <w:vMerge/>
          </w:tcPr>
          <w:p w14:paraId="61674C14" w14:textId="77777777" w:rsidR="009747E4" w:rsidRDefault="009747E4" w:rsidP="00E440AB">
            <w:pPr>
              <w:pStyle w:val="Tablecontent"/>
            </w:pPr>
          </w:p>
        </w:tc>
      </w:tr>
      <w:tr w:rsidR="009747E4" w14:paraId="51CB9253" w14:textId="77777777" w:rsidTr="009747E4">
        <w:tc>
          <w:tcPr>
            <w:tcW w:w="993" w:type="dxa"/>
            <w:vMerge/>
          </w:tcPr>
          <w:p w14:paraId="476CCEE3" w14:textId="77777777" w:rsidR="009747E4" w:rsidRPr="00A57596" w:rsidRDefault="009747E4" w:rsidP="00E440AB">
            <w:pPr>
              <w:pStyle w:val="Tablecontent"/>
            </w:pPr>
          </w:p>
        </w:tc>
        <w:tc>
          <w:tcPr>
            <w:tcW w:w="4911" w:type="dxa"/>
            <w:vAlign w:val="center"/>
          </w:tcPr>
          <w:p w14:paraId="3449C1DE" w14:textId="109C2D13" w:rsidR="009747E4" w:rsidRPr="00A57596" w:rsidRDefault="009747E4" w:rsidP="00E440AB">
            <w:pPr>
              <w:pStyle w:val="Tablecontent"/>
            </w:pPr>
            <w:r w:rsidRPr="00A57596">
              <w:t>Total Packets per second</w:t>
            </w:r>
          </w:p>
        </w:tc>
        <w:tc>
          <w:tcPr>
            <w:tcW w:w="4562" w:type="dxa"/>
            <w:vMerge/>
          </w:tcPr>
          <w:p w14:paraId="0C9F2E9A" w14:textId="77777777" w:rsidR="009747E4" w:rsidRDefault="009747E4" w:rsidP="00E440AB">
            <w:pPr>
              <w:pStyle w:val="Tablecontent"/>
            </w:pPr>
          </w:p>
        </w:tc>
      </w:tr>
      <w:tr w:rsidR="009747E4" w14:paraId="2155A4A9" w14:textId="77777777" w:rsidTr="009747E4">
        <w:tc>
          <w:tcPr>
            <w:tcW w:w="993" w:type="dxa"/>
            <w:vMerge w:val="restart"/>
          </w:tcPr>
          <w:p w14:paraId="1A5C4BD2" w14:textId="23DC12E7" w:rsidR="009747E4" w:rsidRPr="00A57596" w:rsidRDefault="009747E4" w:rsidP="00EF46F1">
            <w:pPr>
              <w:pStyle w:val="Tablecontent"/>
            </w:pPr>
            <w:r>
              <w:t>Total</w:t>
            </w:r>
          </w:p>
        </w:tc>
        <w:tc>
          <w:tcPr>
            <w:tcW w:w="4911" w:type="dxa"/>
            <w:vAlign w:val="center"/>
          </w:tcPr>
          <w:p w14:paraId="2B143F2E" w14:textId="0FB383AE" w:rsidR="009747E4" w:rsidRPr="00A57596" w:rsidRDefault="009747E4" w:rsidP="00EF46F1">
            <w:pPr>
              <w:pStyle w:val="Tablecontent"/>
            </w:pPr>
            <w:r w:rsidRPr="00A57596">
              <w:t>Dropped Packets per second</w:t>
            </w:r>
          </w:p>
        </w:tc>
        <w:tc>
          <w:tcPr>
            <w:tcW w:w="4562" w:type="dxa"/>
          </w:tcPr>
          <w:p w14:paraId="42C882FB" w14:textId="77777777" w:rsidR="009747E4" w:rsidRDefault="009747E4" w:rsidP="00EF46F1">
            <w:pPr>
              <w:pStyle w:val="Tablecontent"/>
            </w:pPr>
          </w:p>
        </w:tc>
      </w:tr>
      <w:tr w:rsidR="009747E4" w14:paraId="1DE67ACD" w14:textId="77777777" w:rsidTr="009747E4">
        <w:tc>
          <w:tcPr>
            <w:tcW w:w="993" w:type="dxa"/>
            <w:vMerge/>
          </w:tcPr>
          <w:p w14:paraId="7B75E8A2" w14:textId="77777777" w:rsidR="009747E4" w:rsidRPr="00A57596" w:rsidRDefault="009747E4" w:rsidP="00EF46F1">
            <w:pPr>
              <w:pStyle w:val="Tablecontent"/>
            </w:pPr>
          </w:p>
        </w:tc>
        <w:tc>
          <w:tcPr>
            <w:tcW w:w="4911" w:type="dxa"/>
            <w:vAlign w:val="center"/>
          </w:tcPr>
          <w:p w14:paraId="507F07CB" w14:textId="5C8528AA" w:rsidR="009747E4" w:rsidRPr="00A57596" w:rsidRDefault="009747E4" w:rsidP="00EF46F1">
            <w:pPr>
              <w:pStyle w:val="Tablecontent"/>
            </w:pPr>
            <w:r w:rsidRPr="00A57596">
              <w:t>Utilization (KBps)</w:t>
            </w:r>
          </w:p>
        </w:tc>
        <w:tc>
          <w:tcPr>
            <w:tcW w:w="4562" w:type="dxa"/>
          </w:tcPr>
          <w:p w14:paraId="345AE3EB" w14:textId="77777777" w:rsidR="009747E4" w:rsidRDefault="009747E4" w:rsidP="00EF46F1">
            <w:pPr>
              <w:pStyle w:val="Tablecontent"/>
            </w:pPr>
          </w:p>
        </w:tc>
      </w:tr>
    </w:tbl>
    <w:p w14:paraId="2E44E915" w14:textId="14D534A4" w:rsidR="009747E4" w:rsidRDefault="009747E4" w:rsidP="009747E4">
      <w:r>
        <w:t xml:space="preserve">For each distributed </w:t>
      </w:r>
      <w:r w:rsidR="005E3B3E">
        <w:t>port group</w:t>
      </w:r>
      <w:r>
        <w:t>, you get the following metrics:</w:t>
      </w:r>
    </w:p>
    <w:p w14:paraId="24AE97CF"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3118"/>
        <w:gridCol w:w="6355"/>
      </w:tblGrid>
      <w:tr w:rsidR="002038C4" w14:paraId="09D9869D" w14:textId="77777777" w:rsidTr="002038C4">
        <w:tc>
          <w:tcPr>
            <w:tcW w:w="993" w:type="dxa"/>
          </w:tcPr>
          <w:p w14:paraId="41525953" w14:textId="77777777" w:rsidR="002038C4" w:rsidRDefault="002038C4" w:rsidP="002038C4">
            <w:pPr>
              <w:pStyle w:val="Tableheading"/>
            </w:pPr>
          </w:p>
        </w:tc>
        <w:tc>
          <w:tcPr>
            <w:tcW w:w="3118" w:type="dxa"/>
            <w:vAlign w:val="center"/>
          </w:tcPr>
          <w:p w14:paraId="0F398FB6" w14:textId="77777777" w:rsidR="002038C4" w:rsidRDefault="002038C4" w:rsidP="002038C4">
            <w:pPr>
              <w:pStyle w:val="Tableheading"/>
            </w:pPr>
          </w:p>
        </w:tc>
        <w:tc>
          <w:tcPr>
            <w:tcW w:w="6355" w:type="dxa"/>
            <w:vAlign w:val="center"/>
          </w:tcPr>
          <w:p w14:paraId="2E4AE254" w14:textId="52A96BF5" w:rsidR="002038C4" w:rsidRPr="00611E83" w:rsidRDefault="002038C4" w:rsidP="002038C4">
            <w:pPr>
              <w:pStyle w:val="Tableheading"/>
            </w:pPr>
            <w:r>
              <w:t>vCenter API Metric Key</w:t>
            </w:r>
          </w:p>
        </w:tc>
      </w:tr>
      <w:tr w:rsidR="002038C4" w14:paraId="140173BC" w14:textId="77777777" w:rsidTr="002038C4">
        <w:tc>
          <w:tcPr>
            <w:tcW w:w="993" w:type="dxa"/>
            <w:vMerge w:val="restart"/>
          </w:tcPr>
          <w:p w14:paraId="1B7AA224" w14:textId="479AE3A4" w:rsidR="002038C4" w:rsidRPr="00A57596" w:rsidRDefault="002038C4" w:rsidP="002038C4">
            <w:pPr>
              <w:pStyle w:val="Tablecontent"/>
            </w:pPr>
            <w:r>
              <w:t>Egress</w:t>
            </w:r>
          </w:p>
        </w:tc>
        <w:tc>
          <w:tcPr>
            <w:tcW w:w="3118" w:type="dxa"/>
            <w:vAlign w:val="center"/>
          </w:tcPr>
          <w:p w14:paraId="4AAB0210" w14:textId="063041A8" w:rsidR="002038C4" w:rsidRPr="00A57596" w:rsidRDefault="002038C4" w:rsidP="002038C4">
            <w:pPr>
              <w:pStyle w:val="Tablecontent"/>
            </w:pPr>
            <w:r>
              <w:t>Broadcast Packets per second</w:t>
            </w:r>
          </w:p>
        </w:tc>
        <w:tc>
          <w:tcPr>
            <w:tcW w:w="6355" w:type="dxa"/>
            <w:vAlign w:val="center"/>
          </w:tcPr>
          <w:p w14:paraId="1D7B087D" w14:textId="7E9F619A" w:rsidR="002038C4" w:rsidRPr="002038C4" w:rsidRDefault="002038C4" w:rsidP="002038C4">
            <w:pPr>
              <w:pStyle w:val="Tablecontent"/>
            </w:pPr>
            <w:r>
              <w:t xml:space="preserve">Sum of ESXi hosts </w:t>
            </w:r>
            <w:r w:rsidRPr="00611E83">
              <w:t>net.throughput.vds.pktsTxBcast.average</w:t>
            </w:r>
            <w:r>
              <w:t xml:space="preserve"> </w:t>
            </w:r>
          </w:p>
        </w:tc>
      </w:tr>
      <w:tr w:rsidR="002038C4" w14:paraId="2277F00E" w14:textId="77777777" w:rsidTr="002038C4">
        <w:tc>
          <w:tcPr>
            <w:tcW w:w="993" w:type="dxa"/>
            <w:vMerge/>
          </w:tcPr>
          <w:p w14:paraId="329E1228" w14:textId="77777777" w:rsidR="002038C4" w:rsidRDefault="002038C4" w:rsidP="002038C4">
            <w:pPr>
              <w:pStyle w:val="Tablecontent"/>
            </w:pPr>
          </w:p>
        </w:tc>
        <w:tc>
          <w:tcPr>
            <w:tcW w:w="3118" w:type="dxa"/>
            <w:vAlign w:val="center"/>
          </w:tcPr>
          <w:p w14:paraId="752B5BD9" w14:textId="6FA39951" w:rsidR="002038C4" w:rsidRDefault="002038C4" w:rsidP="002038C4">
            <w:pPr>
              <w:pStyle w:val="Tablecontent"/>
            </w:pPr>
            <w:r>
              <w:t>Dropped Packets per second</w:t>
            </w:r>
          </w:p>
        </w:tc>
        <w:tc>
          <w:tcPr>
            <w:tcW w:w="6355" w:type="dxa"/>
            <w:vAlign w:val="center"/>
          </w:tcPr>
          <w:p w14:paraId="1B6F9370" w14:textId="7D57B65D" w:rsidR="002038C4" w:rsidRPr="002038C4" w:rsidRDefault="002038C4" w:rsidP="002038C4">
            <w:pPr>
              <w:pStyle w:val="Tablecontent"/>
            </w:pPr>
            <w:r>
              <w:t xml:space="preserve">Sum of ESXi hosts </w:t>
            </w:r>
            <w:r w:rsidRPr="00611E83">
              <w:t>net.throughput.vds.droppedTx.average</w:t>
            </w:r>
          </w:p>
        </w:tc>
      </w:tr>
      <w:tr w:rsidR="002038C4" w14:paraId="144A445C" w14:textId="77777777" w:rsidTr="002038C4">
        <w:tc>
          <w:tcPr>
            <w:tcW w:w="993" w:type="dxa"/>
            <w:vMerge/>
          </w:tcPr>
          <w:p w14:paraId="0E5E9355" w14:textId="77777777" w:rsidR="002038C4" w:rsidRDefault="002038C4" w:rsidP="002038C4">
            <w:pPr>
              <w:pStyle w:val="Tablecontent"/>
            </w:pPr>
          </w:p>
        </w:tc>
        <w:tc>
          <w:tcPr>
            <w:tcW w:w="3118" w:type="dxa"/>
            <w:vAlign w:val="center"/>
          </w:tcPr>
          <w:p w14:paraId="5D46D8B4" w14:textId="0DE8412D" w:rsidR="002038C4" w:rsidRDefault="002038C4" w:rsidP="002038C4">
            <w:pPr>
              <w:pStyle w:val="Tablecontent"/>
            </w:pPr>
            <w:r>
              <w:t>Multicast Packets per second</w:t>
            </w:r>
          </w:p>
        </w:tc>
        <w:tc>
          <w:tcPr>
            <w:tcW w:w="6355" w:type="dxa"/>
            <w:vAlign w:val="center"/>
          </w:tcPr>
          <w:p w14:paraId="01F44D68" w14:textId="4955A2E2" w:rsidR="002038C4" w:rsidRPr="002038C4" w:rsidRDefault="002038C4" w:rsidP="002038C4">
            <w:pPr>
              <w:pStyle w:val="Tablecontent"/>
            </w:pPr>
            <w:r>
              <w:t xml:space="preserve">Sum of ESXi hosts </w:t>
            </w:r>
            <w:r w:rsidRPr="00611E83">
              <w:t>net.throughput.vds.pktsTxMcast.average</w:t>
            </w:r>
          </w:p>
        </w:tc>
      </w:tr>
      <w:tr w:rsidR="002038C4" w14:paraId="62BDB36D" w14:textId="77777777" w:rsidTr="002038C4">
        <w:tc>
          <w:tcPr>
            <w:tcW w:w="993" w:type="dxa"/>
            <w:vMerge/>
          </w:tcPr>
          <w:p w14:paraId="194F4B72" w14:textId="77777777" w:rsidR="002038C4" w:rsidRDefault="002038C4" w:rsidP="002038C4">
            <w:pPr>
              <w:pStyle w:val="Tablecontent"/>
            </w:pPr>
          </w:p>
        </w:tc>
        <w:tc>
          <w:tcPr>
            <w:tcW w:w="3118" w:type="dxa"/>
            <w:vAlign w:val="center"/>
          </w:tcPr>
          <w:p w14:paraId="120E153B" w14:textId="47323B03" w:rsidR="002038C4" w:rsidRPr="002038C4" w:rsidRDefault="002038C4" w:rsidP="002038C4">
            <w:pPr>
              <w:pStyle w:val="Tablecontent"/>
            </w:pPr>
            <w:r w:rsidRPr="00611E83">
              <w:t>Packets per second</w:t>
            </w:r>
          </w:p>
        </w:tc>
        <w:tc>
          <w:tcPr>
            <w:tcW w:w="6355" w:type="dxa"/>
            <w:vAlign w:val="center"/>
          </w:tcPr>
          <w:p w14:paraId="4151307B" w14:textId="379018B3" w:rsidR="002038C4" w:rsidRPr="00611E83" w:rsidRDefault="002038C4" w:rsidP="002038C4">
            <w:pPr>
              <w:pStyle w:val="Tablecontent"/>
            </w:pPr>
            <w:r w:rsidRPr="002038C4">
              <w:t>net.throughput.vds.pktsTx.average</w:t>
            </w:r>
          </w:p>
        </w:tc>
      </w:tr>
      <w:tr w:rsidR="002038C4" w14:paraId="427E3612" w14:textId="77777777" w:rsidTr="002038C4">
        <w:tc>
          <w:tcPr>
            <w:tcW w:w="993" w:type="dxa"/>
            <w:vMerge/>
          </w:tcPr>
          <w:p w14:paraId="318869B8" w14:textId="77777777" w:rsidR="002038C4" w:rsidRDefault="002038C4" w:rsidP="002038C4">
            <w:pPr>
              <w:pStyle w:val="Tablecontent"/>
            </w:pPr>
          </w:p>
        </w:tc>
        <w:tc>
          <w:tcPr>
            <w:tcW w:w="3118" w:type="dxa"/>
            <w:vAlign w:val="center"/>
          </w:tcPr>
          <w:p w14:paraId="594C8DB6" w14:textId="48969164" w:rsidR="002038C4" w:rsidRPr="002038C4" w:rsidRDefault="002038C4" w:rsidP="002038C4">
            <w:pPr>
              <w:pStyle w:val="Tablecontent"/>
            </w:pPr>
            <w:r w:rsidRPr="00611E83">
              <w:t>Unicast Packets per second</w:t>
            </w:r>
          </w:p>
        </w:tc>
        <w:tc>
          <w:tcPr>
            <w:tcW w:w="6355" w:type="dxa"/>
            <w:vAlign w:val="center"/>
          </w:tcPr>
          <w:p w14:paraId="0F7BE26E" w14:textId="77777777" w:rsidR="002038C4" w:rsidRDefault="002038C4" w:rsidP="002038C4">
            <w:pPr>
              <w:pStyle w:val="Tablecontent"/>
            </w:pPr>
            <w:r>
              <w:t xml:space="preserve">Note this is not a raw counter. </w:t>
            </w:r>
          </w:p>
          <w:p w14:paraId="68E55F19" w14:textId="7CB66400" w:rsidR="002038C4" w:rsidRPr="002038C4" w:rsidRDefault="002038C4" w:rsidP="002038C4">
            <w:pPr>
              <w:pStyle w:val="Tablecontent"/>
            </w:pPr>
            <w:r>
              <w:lastRenderedPageBreak/>
              <w:t>Formula is Total – Broadcast – Multicast</w:t>
            </w:r>
          </w:p>
        </w:tc>
      </w:tr>
      <w:tr w:rsidR="002038C4" w14:paraId="663E6BCC" w14:textId="77777777" w:rsidTr="002038C4">
        <w:tc>
          <w:tcPr>
            <w:tcW w:w="993" w:type="dxa"/>
            <w:vMerge w:val="restart"/>
          </w:tcPr>
          <w:p w14:paraId="1E3CFAC7" w14:textId="786881B9" w:rsidR="002038C4" w:rsidRPr="002038C4" w:rsidRDefault="002038C4" w:rsidP="002038C4">
            <w:pPr>
              <w:pStyle w:val="Tablecontent"/>
              <w:rPr>
                <w:lang w:val="en-SG"/>
              </w:rPr>
            </w:pPr>
            <w:r>
              <w:rPr>
                <w:lang w:val="en-SG"/>
              </w:rPr>
              <w:t>Ingress</w:t>
            </w:r>
          </w:p>
        </w:tc>
        <w:tc>
          <w:tcPr>
            <w:tcW w:w="3118" w:type="dxa"/>
            <w:vAlign w:val="center"/>
          </w:tcPr>
          <w:p w14:paraId="246D6569" w14:textId="589FACD4" w:rsidR="002038C4" w:rsidRPr="00611E83" w:rsidRDefault="002038C4" w:rsidP="002038C4">
            <w:pPr>
              <w:pStyle w:val="Tablecontent"/>
            </w:pPr>
            <w:r>
              <w:t>Broadcast Packets per second</w:t>
            </w:r>
          </w:p>
        </w:tc>
        <w:tc>
          <w:tcPr>
            <w:tcW w:w="6355" w:type="dxa"/>
            <w:vMerge w:val="restart"/>
            <w:vAlign w:val="center"/>
          </w:tcPr>
          <w:p w14:paraId="13D82635" w14:textId="004A63A3" w:rsidR="002038C4" w:rsidRDefault="002038C4" w:rsidP="002038C4">
            <w:pPr>
              <w:pStyle w:val="Tablecontent"/>
            </w:pPr>
            <w:r>
              <w:t>As per above, except from traffic entering the switch from outside world.</w:t>
            </w:r>
          </w:p>
        </w:tc>
      </w:tr>
      <w:tr w:rsidR="002038C4" w14:paraId="24EE3F92" w14:textId="77777777" w:rsidTr="002038C4">
        <w:tc>
          <w:tcPr>
            <w:tcW w:w="993" w:type="dxa"/>
            <w:vMerge/>
          </w:tcPr>
          <w:p w14:paraId="159025B5" w14:textId="77777777" w:rsidR="002038C4" w:rsidRDefault="002038C4" w:rsidP="002038C4">
            <w:pPr>
              <w:pStyle w:val="Tablecontent"/>
              <w:rPr>
                <w:lang w:val="en-SG"/>
              </w:rPr>
            </w:pPr>
          </w:p>
        </w:tc>
        <w:tc>
          <w:tcPr>
            <w:tcW w:w="3118" w:type="dxa"/>
            <w:vAlign w:val="center"/>
          </w:tcPr>
          <w:p w14:paraId="56035D54" w14:textId="00B62E31" w:rsidR="002038C4" w:rsidRPr="00611E83" w:rsidRDefault="002038C4" w:rsidP="002038C4">
            <w:pPr>
              <w:pStyle w:val="Tablecontent"/>
            </w:pPr>
            <w:r>
              <w:t>Dropped Packets per second</w:t>
            </w:r>
          </w:p>
        </w:tc>
        <w:tc>
          <w:tcPr>
            <w:tcW w:w="6355" w:type="dxa"/>
            <w:vMerge/>
            <w:vAlign w:val="center"/>
          </w:tcPr>
          <w:p w14:paraId="5A2051C8" w14:textId="77777777" w:rsidR="002038C4" w:rsidRDefault="002038C4" w:rsidP="002038C4">
            <w:pPr>
              <w:pStyle w:val="Tablecontent"/>
            </w:pPr>
          </w:p>
        </w:tc>
      </w:tr>
      <w:tr w:rsidR="002038C4" w14:paraId="7BC49EFC" w14:textId="77777777" w:rsidTr="002038C4">
        <w:tc>
          <w:tcPr>
            <w:tcW w:w="993" w:type="dxa"/>
            <w:vMerge/>
          </w:tcPr>
          <w:p w14:paraId="13B52A79" w14:textId="77777777" w:rsidR="002038C4" w:rsidRDefault="002038C4" w:rsidP="002038C4">
            <w:pPr>
              <w:pStyle w:val="Tablecontent"/>
              <w:rPr>
                <w:lang w:val="en-SG"/>
              </w:rPr>
            </w:pPr>
          </w:p>
        </w:tc>
        <w:tc>
          <w:tcPr>
            <w:tcW w:w="3118" w:type="dxa"/>
            <w:vAlign w:val="center"/>
          </w:tcPr>
          <w:p w14:paraId="282B2898" w14:textId="6816B3DD" w:rsidR="002038C4" w:rsidRPr="00611E83" w:rsidRDefault="002038C4" w:rsidP="002038C4">
            <w:pPr>
              <w:pStyle w:val="Tablecontent"/>
            </w:pPr>
            <w:r>
              <w:t>Multicast Packets per second</w:t>
            </w:r>
          </w:p>
        </w:tc>
        <w:tc>
          <w:tcPr>
            <w:tcW w:w="6355" w:type="dxa"/>
            <w:vMerge/>
            <w:vAlign w:val="center"/>
          </w:tcPr>
          <w:p w14:paraId="1AC11162" w14:textId="77777777" w:rsidR="002038C4" w:rsidRDefault="002038C4" w:rsidP="002038C4">
            <w:pPr>
              <w:pStyle w:val="Tablecontent"/>
            </w:pPr>
          </w:p>
        </w:tc>
      </w:tr>
      <w:tr w:rsidR="002038C4" w14:paraId="5D81A50F" w14:textId="77777777" w:rsidTr="002038C4">
        <w:tc>
          <w:tcPr>
            <w:tcW w:w="993" w:type="dxa"/>
            <w:vMerge/>
          </w:tcPr>
          <w:p w14:paraId="620B9561" w14:textId="77777777" w:rsidR="002038C4" w:rsidRDefault="002038C4" w:rsidP="002038C4">
            <w:pPr>
              <w:pStyle w:val="Tablecontent"/>
              <w:rPr>
                <w:lang w:val="en-SG"/>
              </w:rPr>
            </w:pPr>
          </w:p>
        </w:tc>
        <w:tc>
          <w:tcPr>
            <w:tcW w:w="3118" w:type="dxa"/>
            <w:vAlign w:val="center"/>
          </w:tcPr>
          <w:p w14:paraId="716EA1E5" w14:textId="49FF099D" w:rsidR="002038C4" w:rsidRPr="00611E83" w:rsidRDefault="002038C4" w:rsidP="002038C4">
            <w:pPr>
              <w:pStyle w:val="Tablecontent"/>
            </w:pPr>
            <w:r w:rsidRPr="00611E83">
              <w:t>Packets per second</w:t>
            </w:r>
          </w:p>
        </w:tc>
        <w:tc>
          <w:tcPr>
            <w:tcW w:w="6355" w:type="dxa"/>
            <w:vMerge/>
            <w:vAlign w:val="center"/>
          </w:tcPr>
          <w:p w14:paraId="3C45D177" w14:textId="77777777" w:rsidR="002038C4" w:rsidRDefault="002038C4" w:rsidP="002038C4">
            <w:pPr>
              <w:pStyle w:val="Tablecontent"/>
            </w:pPr>
          </w:p>
        </w:tc>
      </w:tr>
      <w:tr w:rsidR="002038C4" w14:paraId="5A221DFD" w14:textId="77777777" w:rsidTr="002038C4">
        <w:tc>
          <w:tcPr>
            <w:tcW w:w="993" w:type="dxa"/>
            <w:vMerge/>
          </w:tcPr>
          <w:p w14:paraId="2EBA2E95" w14:textId="77777777" w:rsidR="002038C4" w:rsidRDefault="002038C4" w:rsidP="002038C4">
            <w:pPr>
              <w:pStyle w:val="Tablecontent"/>
              <w:rPr>
                <w:lang w:val="en-SG"/>
              </w:rPr>
            </w:pPr>
          </w:p>
        </w:tc>
        <w:tc>
          <w:tcPr>
            <w:tcW w:w="3118" w:type="dxa"/>
            <w:vAlign w:val="center"/>
          </w:tcPr>
          <w:p w14:paraId="3799D3EF" w14:textId="69E5640D" w:rsidR="002038C4" w:rsidRPr="00611E83" w:rsidRDefault="002038C4" w:rsidP="002038C4">
            <w:pPr>
              <w:pStyle w:val="Tablecontent"/>
            </w:pPr>
            <w:r w:rsidRPr="00611E83">
              <w:t>Unicast Packets per second</w:t>
            </w:r>
          </w:p>
        </w:tc>
        <w:tc>
          <w:tcPr>
            <w:tcW w:w="6355" w:type="dxa"/>
            <w:vMerge/>
            <w:vAlign w:val="center"/>
          </w:tcPr>
          <w:p w14:paraId="23644E72" w14:textId="77777777" w:rsidR="002038C4" w:rsidRDefault="002038C4" w:rsidP="002038C4">
            <w:pPr>
              <w:pStyle w:val="Tablecontent"/>
            </w:pPr>
          </w:p>
        </w:tc>
      </w:tr>
      <w:tr w:rsidR="00BD223D" w14:paraId="0291B61D" w14:textId="77777777" w:rsidTr="002038C4">
        <w:tc>
          <w:tcPr>
            <w:tcW w:w="993" w:type="dxa"/>
            <w:vMerge w:val="restart"/>
          </w:tcPr>
          <w:p w14:paraId="723D0913" w14:textId="0DB59F1B" w:rsidR="00BD223D" w:rsidRPr="00BD223D" w:rsidRDefault="00BD223D" w:rsidP="00BD223D">
            <w:pPr>
              <w:pStyle w:val="Tablecontent"/>
            </w:pPr>
            <w:r>
              <w:t>VM</w:t>
            </w:r>
          </w:p>
        </w:tc>
        <w:tc>
          <w:tcPr>
            <w:tcW w:w="3118" w:type="dxa"/>
            <w:vAlign w:val="center"/>
          </w:tcPr>
          <w:p w14:paraId="2A9217BD" w14:textId="777A5166" w:rsidR="00BD223D" w:rsidRPr="00BD223D" w:rsidRDefault="00BD223D" w:rsidP="00BD223D">
            <w:pPr>
              <w:pStyle w:val="Tablecontent"/>
            </w:pPr>
            <w:r w:rsidRPr="00611E83">
              <w:t>Egress Traffic (KBps)</w:t>
            </w:r>
          </w:p>
        </w:tc>
        <w:tc>
          <w:tcPr>
            <w:tcW w:w="6355" w:type="dxa"/>
            <w:vAlign w:val="center"/>
          </w:tcPr>
          <w:p w14:paraId="41A56EA0" w14:textId="07B5335E" w:rsidR="00BD223D" w:rsidRPr="00BD223D" w:rsidRDefault="00BD223D" w:rsidP="00BD223D">
            <w:pPr>
              <w:pStyle w:val="Tablecontent"/>
            </w:pPr>
            <w:r w:rsidRPr="00BD223D">
              <w:t xml:space="preserve">Sum of VM vNIC </w:t>
            </w:r>
            <w:r w:rsidRPr="00611E83">
              <w:t>net.received.average</w:t>
            </w:r>
            <w:r w:rsidRPr="00BD223D">
              <w:t xml:space="preserve"> metric, only if it’s backed by distributed port group. </w:t>
            </w:r>
          </w:p>
        </w:tc>
      </w:tr>
      <w:tr w:rsidR="00BD223D" w14:paraId="5E441F0B" w14:textId="77777777" w:rsidTr="002038C4">
        <w:tc>
          <w:tcPr>
            <w:tcW w:w="993" w:type="dxa"/>
            <w:vMerge/>
          </w:tcPr>
          <w:p w14:paraId="08B4B687" w14:textId="77777777" w:rsidR="00BD223D" w:rsidRPr="00BD223D" w:rsidRDefault="00BD223D" w:rsidP="00BD223D">
            <w:pPr>
              <w:pStyle w:val="Tablecontent"/>
            </w:pPr>
          </w:p>
        </w:tc>
        <w:tc>
          <w:tcPr>
            <w:tcW w:w="3118" w:type="dxa"/>
            <w:vAlign w:val="center"/>
          </w:tcPr>
          <w:p w14:paraId="17CB1DD4" w14:textId="2A91A912" w:rsidR="00BD223D" w:rsidRPr="00BD223D" w:rsidRDefault="00BD223D" w:rsidP="00BD223D">
            <w:pPr>
              <w:pStyle w:val="Tablecontent"/>
            </w:pPr>
            <w:r w:rsidRPr="00611E83">
              <w:t>Ingress Traffic (KBps)</w:t>
            </w:r>
          </w:p>
        </w:tc>
        <w:tc>
          <w:tcPr>
            <w:tcW w:w="6355" w:type="dxa"/>
            <w:vAlign w:val="center"/>
          </w:tcPr>
          <w:p w14:paraId="66441E1D" w14:textId="2AA0CFF0" w:rsidR="00BD223D" w:rsidRPr="00BD223D" w:rsidRDefault="00BD223D" w:rsidP="00BD223D">
            <w:pPr>
              <w:pStyle w:val="Tablecontent"/>
            </w:pPr>
            <w:r>
              <w:t xml:space="preserve">As above, but using the </w:t>
            </w:r>
            <w:r w:rsidRPr="00611E83">
              <w:t>net.transmitted.average</w:t>
            </w:r>
            <w:r>
              <w:t xml:space="preserve"> metric.</w:t>
            </w:r>
          </w:p>
        </w:tc>
      </w:tr>
      <w:tr w:rsidR="00BD223D" w14:paraId="474635E8" w14:textId="77777777" w:rsidTr="002038C4">
        <w:tc>
          <w:tcPr>
            <w:tcW w:w="993" w:type="dxa"/>
            <w:vMerge/>
          </w:tcPr>
          <w:p w14:paraId="35E32F89" w14:textId="77777777" w:rsidR="00BD223D" w:rsidRPr="00BD223D" w:rsidRDefault="00BD223D" w:rsidP="00BD223D">
            <w:pPr>
              <w:pStyle w:val="Tablecontent"/>
            </w:pPr>
          </w:p>
        </w:tc>
        <w:tc>
          <w:tcPr>
            <w:tcW w:w="3118" w:type="dxa"/>
            <w:vAlign w:val="center"/>
          </w:tcPr>
          <w:p w14:paraId="67A3743B" w14:textId="1E1B101C" w:rsidR="00BD223D" w:rsidRPr="00BD223D" w:rsidRDefault="00BD223D" w:rsidP="00BD223D">
            <w:pPr>
              <w:pStyle w:val="Tablecontent"/>
            </w:pPr>
            <w:r w:rsidRPr="00611E83">
              <w:t>Utilization (KBps)</w:t>
            </w:r>
          </w:p>
        </w:tc>
        <w:tc>
          <w:tcPr>
            <w:tcW w:w="6355" w:type="dxa"/>
            <w:vAlign w:val="center"/>
          </w:tcPr>
          <w:p w14:paraId="04AEF6FF" w14:textId="213F55F4" w:rsidR="00BD223D" w:rsidRPr="00BD223D" w:rsidRDefault="00BD223D" w:rsidP="00BD223D">
            <w:pPr>
              <w:pStyle w:val="Tablecontent"/>
            </w:pPr>
            <w:r>
              <w:t>From vRealize Operations Egress + Ingress metrics</w:t>
            </w:r>
          </w:p>
        </w:tc>
      </w:tr>
    </w:tbl>
    <w:p w14:paraId="4B74B707" w14:textId="7480C70E" w:rsidR="00BC1B28" w:rsidRDefault="00BC1B28" w:rsidP="00E32B5B"/>
    <w:p w14:paraId="0B614DAA" w14:textId="77777777" w:rsidR="00BC1B28" w:rsidRPr="00BC1B28" w:rsidRDefault="00BC1B28" w:rsidP="00E32B5B"/>
    <w:p w14:paraId="53FBE56F" w14:textId="2D706C6B"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786"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[e1: need to document all vR Ops metrics]</w:t>
      </w:r>
    </w:p>
    <w:p w14:paraId="3E64E6CA" w14:textId="5DA52F3B" w:rsidR="000715E5" w:rsidRDefault="000715E5" w:rsidP="00470456">
      <w:pPr>
        <w:rPr>
          <w:color w:val="FF0000"/>
          <w:lang w:val="en-GB"/>
        </w:rPr>
      </w:pPr>
      <w:r>
        <w:rPr>
          <w:color w:val="FF0000"/>
          <w:lang w:val="en-GB"/>
        </w:rPr>
        <w:t xml:space="preserve">What are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are the guidance for multicast? When is it normal, meaning expected? </w:t>
      </w:r>
    </w:p>
    <w:p w14:paraId="22B81857" w14:textId="1B589EB2" w:rsidR="006247FE" w:rsidRDefault="006247FE" w:rsidP="00540F68">
      <w:pPr>
        <w:pStyle w:val="Heading3"/>
        <w:rPr>
          <w14:textFill>
            <w14:solidFill>
              <w14:schemeClr w14:val="accent2"/>
            </w14:solidFill>
          </w14:textFill>
        </w:rPr>
      </w:pPr>
      <w:r>
        <w:rPr>
          <w14:textFill>
            <w14:solidFill>
              <w14:schemeClr w14:val="accent2"/>
            </w14:solidFill>
          </w14:textFill>
        </w:rPr>
        <w:t>NSX (DRAFT)</w:t>
      </w:r>
    </w:p>
    <w:p w14:paraId="31CCDF3E" w14:textId="33F058AA" w:rsidR="00541D15" w:rsidRDefault="00B53E4A" w:rsidP="00541D15">
      <w:pPr>
        <w:rPr>
          <w:lang w:val="en-GB"/>
        </w:rPr>
      </w:pPr>
      <w:r>
        <w:rPr>
          <w:lang w:val="en-GB"/>
        </w:rPr>
        <w:t>Some i</w:t>
      </w:r>
      <w:r w:rsidR="00541D15">
        <w:rPr>
          <w:lang w:val="en-GB"/>
        </w:rPr>
        <w:t xml:space="preserve">nformation on this </w:t>
      </w:r>
      <w:r>
        <w:rPr>
          <w:lang w:val="en-GB"/>
        </w:rPr>
        <w:t xml:space="preserve">section </w:t>
      </w:r>
      <w:r w:rsidR="00541D15">
        <w:rPr>
          <w:lang w:val="en-GB"/>
        </w:rPr>
        <w:t xml:space="preserve">is taken from </w:t>
      </w:r>
      <w:r w:rsidR="00541D15" w:rsidRPr="004469A2">
        <w:rPr>
          <w:lang w:val="en-GB"/>
        </w:rPr>
        <w:t>VM</w:t>
      </w:r>
      <w:r w:rsidR="00541D15">
        <w:rPr>
          <w:lang w:val="en-GB"/>
        </w:rPr>
        <w:t xml:space="preserve">ware Cloud Foundation Monitoring Guidelines whitepaper by </w:t>
      </w:r>
      <w:hyperlink r:id="rId787" w:history="1">
        <w:r w:rsidR="00541D15" w:rsidRPr="00541D15">
          <w:rPr>
            <w:rStyle w:val="Hyperlink"/>
            <w:lang w:val="en-GB"/>
          </w:rPr>
          <w:t>Phil Monk</w:t>
        </w:r>
      </w:hyperlink>
      <w:r w:rsidR="00541D15">
        <w:rPr>
          <w:lang w:val="en-GB"/>
        </w:rPr>
        <w:t xml:space="preserve">. </w:t>
      </w:r>
    </w:p>
    <w:p w14:paraId="630F7711" w14:textId="11FD452D" w:rsidR="00B53E4A" w:rsidRPr="00541D15" w:rsidRDefault="00B53E4A" w:rsidP="00541D15">
      <w:pPr>
        <w:rPr>
          <w:lang w:val="en-GB"/>
        </w:rPr>
      </w:pPr>
      <w:r w:rsidRPr="00B53E4A">
        <w:rPr>
          <w:lang w:val="en-GB"/>
        </w:rPr>
        <w:t xml:space="preserve">A transport zone is a </w:t>
      </w:r>
      <w:r>
        <w:rPr>
          <w:lang w:val="en-GB"/>
        </w:rPr>
        <w:t>scope</w:t>
      </w:r>
      <w:r w:rsidRPr="00B53E4A">
        <w:rPr>
          <w:lang w:val="en-GB"/>
        </w:rPr>
        <w:t xml:space="preserve"> that defines the potential reach of transport nodes. Transport nodes are hypervisor hosts </w:t>
      </w:r>
      <w:r>
        <w:rPr>
          <w:lang w:val="en-GB"/>
        </w:rPr>
        <w:t xml:space="preserve">(e.g. ESXi host) </w:t>
      </w:r>
      <w:r w:rsidRPr="00B53E4A">
        <w:rPr>
          <w:lang w:val="en-GB"/>
        </w:rPr>
        <w:t xml:space="preserve">and NSX Edges </w:t>
      </w:r>
      <w:r>
        <w:rPr>
          <w:lang w:val="en-GB"/>
        </w:rPr>
        <w:t>VM</w:t>
      </w:r>
      <w:r w:rsidRPr="00B53E4A">
        <w:rPr>
          <w:lang w:val="en-GB"/>
        </w:rPr>
        <w:t xml:space="preserve">. </w:t>
      </w:r>
      <w:r>
        <w:rPr>
          <w:lang w:val="en-GB"/>
        </w:rPr>
        <w:t xml:space="preserve">The </w:t>
      </w:r>
      <w:r w:rsidRPr="00B53E4A">
        <w:rPr>
          <w:lang w:val="en-GB"/>
        </w:rPr>
        <w:t xml:space="preserve">VMs </w:t>
      </w:r>
      <w:r>
        <w:rPr>
          <w:lang w:val="en-GB"/>
        </w:rPr>
        <w:t xml:space="preserve">in the host </w:t>
      </w:r>
      <w:r w:rsidRPr="00B53E4A">
        <w:rPr>
          <w:lang w:val="en-GB"/>
        </w:rPr>
        <w:t xml:space="preserve">communicate over NSX logical switches. For NSX Edges, this means logical router </w:t>
      </w:r>
      <w:r>
        <w:rPr>
          <w:lang w:val="en-GB"/>
        </w:rPr>
        <w:t xml:space="preserve">with </w:t>
      </w:r>
      <w:r w:rsidRPr="00B53E4A">
        <w:rPr>
          <w:lang w:val="en-GB"/>
        </w:rPr>
        <w:t>uplinks and downlinks</w:t>
      </w:r>
    </w:p>
    <w:p w14:paraId="1D5ECAD3" w14:textId="31A8C6BA" w:rsidR="00544D08" w:rsidRDefault="00B53E4A" w:rsidP="00AC6E1E">
      <w:pPr>
        <w:pStyle w:val="Heading4"/>
      </w:pPr>
      <w:r>
        <w:lastRenderedPageBreak/>
        <w:t>Logical</w:t>
      </w:r>
      <w:r w:rsidR="00544D08">
        <w:t xml:space="preserve">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How do we know it’s not performing, vs working hard but performing well? Packet retransmit, latency, packet drop, error packet?</w:t>
      </w:r>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788"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i (NSX-T 3.0 onward) is supported. With any other kind of transport node (KVM hypervisors, Edges, bare metal servers, cloud VMs etc.) the N-VDS is the only switch supported. </w:t>
      </w:r>
    </w:p>
    <w:p w14:paraId="26A3B276" w14:textId="49787E78" w:rsidR="00FD2D26" w:rsidRDefault="00FD2D26" w:rsidP="00AC6E1E">
      <w:pPr>
        <w:pStyle w:val="Heading4"/>
      </w:pPr>
      <w:r w:rsidRPr="00FD2D26">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System status (CPU/Memory/File System/Uptime/Load Avg)</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41DAB121" w:rsidR="00B557A6" w:rsidRDefault="00B557A6" w:rsidP="006247FE">
      <w:pPr>
        <w:rPr>
          <w:color w:val="FF0000"/>
        </w:rPr>
      </w:pPr>
      <w:r>
        <w:rPr>
          <w:color w:val="FF0000"/>
        </w:rPr>
        <w:t xml:space="preserve">Any NSX-specific </w:t>
      </w:r>
      <w:r w:rsidR="008D3A3F">
        <w:rPr>
          <w:color w:val="FF0000"/>
        </w:rPr>
        <w:t>metrics</w:t>
      </w:r>
      <w:r>
        <w:rPr>
          <w:color w:val="FF0000"/>
        </w:rPr>
        <w:t xml:space="preserve">?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4C529842" w:rsidR="000715E5" w:rsidRPr="00544D08" w:rsidRDefault="000715E5" w:rsidP="006247FE">
      <w:pPr>
        <w:rPr>
          <w:color w:val="FF0000"/>
        </w:rPr>
      </w:pPr>
      <w:r>
        <w:rPr>
          <w:color w:val="FF0000"/>
        </w:rPr>
        <w:t xml:space="preserve">With esxcli, we can get more </w:t>
      </w:r>
      <w:r w:rsidR="008D3A3F">
        <w:rPr>
          <w:color w:val="FF0000"/>
        </w:rPr>
        <w:t>metrics</w:t>
      </w:r>
      <w:r>
        <w:rPr>
          <w:color w:val="FF0000"/>
        </w:rPr>
        <w:t xml:space="preserve"> at pNIC, such as ring buffer full. What are the complete list of metrics and events, and the formula</w:t>
      </w:r>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2FE9E452" w:rsidR="00FD2D26" w:rsidRDefault="00FD2D26" w:rsidP="006247FE">
      <w:r w:rsidRPr="00FD2D26">
        <w:t>The N-VDS implementation of KVM is based on the Open vSwitch (OVS) and platform independent</w:t>
      </w:r>
      <w:r w:rsidR="00B53E4A">
        <w:t>.</w:t>
      </w:r>
    </w:p>
    <w:p w14:paraId="7F449EE9" w14:textId="1F7EA6A1" w:rsidR="00B6474F" w:rsidRPr="006247FE" w:rsidRDefault="00B53E4A" w:rsidP="006247FE">
      <w:r>
        <w:t xml:space="preserve">I see the </w:t>
      </w:r>
      <w:hyperlink r:id="rId789" w:history="1">
        <w:r w:rsidRPr="00B53E4A">
          <w:rPr>
            <w:rStyle w:val="Hyperlink"/>
          </w:rPr>
          <w:t>DPDK</w:t>
        </w:r>
      </w:hyperlink>
      <w:r w:rsidRPr="00B53E4A">
        <w:rPr>
          <w:color w:val="00B0F0"/>
        </w:rPr>
        <w:t xml:space="preserve"> CPU Core Usage </w:t>
      </w:r>
      <w:r>
        <w:t>as tertiary counter. High does not mean bad and you can’t classify it into green, yellow, orange and red.</w:t>
      </w:r>
    </w:p>
    <w:p w14:paraId="5DDA0A3E" w14:textId="2756A61D" w:rsidR="00FF12B0" w:rsidRDefault="006247FE" w:rsidP="00AC6E1E">
      <w:pPr>
        <w:pStyle w:val="Heading4"/>
      </w:pPr>
      <w:r>
        <w:lastRenderedPageBreak/>
        <w:t xml:space="preserve">NSX Edge </w:t>
      </w:r>
    </w:p>
    <w:p w14:paraId="422F6ED7" w14:textId="2AB5E59E" w:rsidR="00FF12B0" w:rsidRDefault="00FF12B0" w:rsidP="00FF12B0">
      <w:pPr>
        <w:rPr>
          <w:lang w:val="en-GB"/>
        </w:rPr>
      </w:pPr>
      <w:r>
        <w:rPr>
          <w:lang w:val="en-GB"/>
        </w:rPr>
        <w:t>CPU Utilization</w:t>
      </w:r>
    </w:p>
    <w:p w14:paraId="1F36B47E" w14:textId="1004B9FA" w:rsidR="00FF12B0" w:rsidRPr="00FF12B0" w:rsidRDefault="0019155E" w:rsidP="00FF12B0">
      <w:pPr>
        <w:rPr>
          <w:lang w:val="en-GB"/>
        </w:rPr>
      </w:pPr>
      <w:r>
        <w:rPr>
          <w:lang w:val="en-GB"/>
        </w:rPr>
        <w:t>Number of packets processed per second. This should be the sum of received and sent</w:t>
      </w:r>
      <w:r w:rsidR="00495E15">
        <w:rPr>
          <w:lang w:val="en-GB"/>
        </w:rPr>
        <w:t>, as the CPU needs cycle whether it’s incoming or outgoing.</w:t>
      </w:r>
    </w:p>
    <w:p w14:paraId="27655DD7" w14:textId="58491159" w:rsidR="00D84DC2" w:rsidRDefault="00D84DC2" w:rsidP="00D84DC2">
      <w:pPr>
        <w:rPr>
          <w:lang w:val="en-GB"/>
        </w:rPr>
      </w:pPr>
      <w:r w:rsidRPr="00D84DC2">
        <w:rPr>
          <w:noProof/>
          <w:lang w:val="en-GB"/>
        </w:rPr>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has to be from inside. BTW, you should monitor the CPU run queue, not the utilization. </w:t>
      </w:r>
    </w:p>
    <w:p w14:paraId="3FBCAE22" w14:textId="29A18127" w:rsidR="00D84DC2" w:rsidRDefault="00D84DC2" w:rsidP="00D84DC2">
      <w:pPr>
        <w:rPr>
          <w:color w:val="FF0000"/>
          <w:lang w:val="en-GB"/>
        </w:rPr>
      </w:pPr>
      <w:r>
        <w:rPr>
          <w:color w:val="FF0000"/>
          <w:lang w:val="en-GB"/>
        </w:rPr>
        <w:t>Allocated means hard partition? What if Datapath needs more when Services does not need it?</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541D15" w:rsidRPr="004469A2" w14:paraId="1C2E28DF"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E1310" w14:textId="7BA9252C" w:rsidR="00541D15" w:rsidRPr="004469A2" w:rsidRDefault="00D03A23" w:rsidP="00E440AB">
            <w:pPr>
              <w:pStyle w:val="Tablecontent"/>
              <w:rPr>
                <w:b w:val="0"/>
                <w:bCs w:val="0"/>
              </w:rPr>
            </w:pPr>
            <w:r>
              <w:t>Node configuration State</w:t>
            </w:r>
          </w:p>
        </w:tc>
        <w:tc>
          <w:tcPr>
            <w:tcW w:w="6912" w:type="dxa"/>
          </w:tcPr>
          <w:p w14:paraId="264E12A6" w14:textId="7544E0C2" w:rsidR="00541D15" w:rsidRPr="004469A2" w:rsidRDefault="00D03A23" w:rsidP="00D03A23">
            <w:pPr>
              <w:pStyle w:val="Tablecontent"/>
              <w:cnfStyle w:val="000000000000" w:firstRow="0" w:lastRow="0" w:firstColumn="0" w:lastColumn="0" w:oddVBand="0" w:evenVBand="0" w:oddHBand="0" w:evenHBand="0" w:firstRowFirstColumn="0" w:firstRowLastColumn="0" w:lastRowFirstColumn="0" w:lastRowLastColumn="0"/>
            </w:pPr>
            <w:r>
              <w:t xml:space="preserve">if the Edge node is connected and receiving updates from the NSX Manager.  The Edge node can still operate if the connection is not active, but the Edge device will not receive any configuration updates or report any stats to the NSX manager.  </w:t>
            </w:r>
          </w:p>
        </w:tc>
      </w:tr>
      <w:tr w:rsidR="00541D15" w:rsidRPr="004469A2" w14:paraId="2A5C8F4A"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31BD3E9" w14:textId="3C6B51D7" w:rsidR="00541D15" w:rsidRPr="004469A2" w:rsidRDefault="00D03A23" w:rsidP="00E440AB">
            <w:pPr>
              <w:pStyle w:val="Tablecontent"/>
              <w:rPr>
                <w:b w:val="0"/>
                <w:bCs w:val="0"/>
              </w:rPr>
            </w:pPr>
            <w:r>
              <w:t>Node Status</w:t>
            </w:r>
          </w:p>
        </w:tc>
        <w:tc>
          <w:tcPr>
            <w:tcW w:w="6912" w:type="dxa"/>
          </w:tcPr>
          <w:p w14:paraId="4D9D65F0" w14:textId="70332160" w:rsidR="00541D15" w:rsidRPr="004469A2" w:rsidRDefault="00D03A23" w:rsidP="00E440AB">
            <w:pPr>
              <w:pStyle w:val="Tablecontent"/>
              <w:cnfStyle w:val="000000000000" w:firstRow="0" w:lastRow="0" w:firstColumn="0" w:lastColumn="0" w:oddVBand="0" w:evenVBand="0" w:oddHBand="0" w:evenHBand="0" w:firstRowFirstColumn="0" w:firstRowLastColumn="0" w:lastRowFirstColumn="0" w:lastRowLastColumn="0"/>
            </w:pPr>
            <w:r>
              <w:t>is linked to the above configuration state.  The configuration state it likely to be degraded if the connection state is degraded.  The disconnection of the Edge device from the NSX manager should be addressed so the Edge device can receive configuration updates and report statistics to the NSX Manager</w:t>
            </w:r>
          </w:p>
        </w:tc>
      </w:tr>
      <w:tr w:rsidR="00D03A23" w:rsidRPr="004469A2" w14:paraId="44867CE6"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6DEEAE7" w14:textId="705F6584" w:rsidR="00D03A23" w:rsidRPr="004469A2" w:rsidRDefault="00D03A23" w:rsidP="00E440AB">
            <w:pPr>
              <w:pStyle w:val="Tablecontent"/>
              <w:rPr>
                <w:b w:val="0"/>
                <w:bCs w:val="0"/>
              </w:rPr>
            </w:pPr>
            <w:r>
              <w:t>Connectivity node/Status cluster</w:t>
            </w:r>
          </w:p>
        </w:tc>
        <w:tc>
          <w:tcPr>
            <w:tcW w:w="6912" w:type="dxa"/>
          </w:tcPr>
          <w:p w14:paraId="20E67796" w14:textId="767E0A69" w:rsidR="00D03A23" w:rsidRPr="004469A2" w:rsidRDefault="00D03A23" w:rsidP="00E440AB">
            <w:pPr>
              <w:pStyle w:val="Tablecontent"/>
              <w:cnfStyle w:val="000000000000" w:firstRow="0" w:lastRow="0" w:firstColumn="0" w:lastColumn="0" w:oddVBand="0" w:evenVBand="0" w:oddHBand="0" w:evenHBand="0" w:firstRowFirstColumn="0" w:firstRowLastColumn="0" w:lastRowFirstColumn="0" w:lastRowLastColumn="0"/>
            </w:pPr>
            <w:r>
              <w:t>Similar to the above but shows the view from an Edge cluster level.  If there are Edge devices providing HA for a service, this metric will alert of the Edge nodes status</w:t>
            </w:r>
          </w:p>
        </w:tc>
      </w:tr>
      <w:tr w:rsidR="00D03A23" w:rsidRPr="004469A2" w14:paraId="0E298631"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A1011A6" w14:textId="14F32634" w:rsidR="00D03A23" w:rsidRPr="004469A2" w:rsidRDefault="00D03A23" w:rsidP="00E440AB">
            <w:pPr>
              <w:pStyle w:val="Tablecontent"/>
              <w:rPr>
                <w:b w:val="0"/>
                <w:bCs w:val="0"/>
              </w:rPr>
            </w:pPr>
            <w:r>
              <w:t>Connectivity Status Manager</w:t>
            </w:r>
          </w:p>
        </w:tc>
        <w:tc>
          <w:tcPr>
            <w:tcW w:w="6912" w:type="dxa"/>
          </w:tcPr>
          <w:p w14:paraId="7581C32D" w14:textId="121379B6" w:rsidR="00D03A23" w:rsidRPr="004469A2" w:rsidRDefault="00D03A23" w:rsidP="00E440AB">
            <w:pPr>
              <w:pStyle w:val="Tablecontent"/>
              <w:cnfStyle w:val="000000000000" w:firstRow="0" w:lastRow="0" w:firstColumn="0" w:lastColumn="0" w:oddVBand="0" w:evenVBand="0" w:oddHBand="0" w:evenHBand="0" w:firstRowFirstColumn="0" w:firstRowLastColumn="0" w:lastRowFirstColumn="0" w:lastRowLastColumn="0"/>
            </w:pPr>
            <w:r>
              <w:t xml:space="preserve">indicate if the NSX manager can communicate with the Edge devices.  It will also detail if the Edge devices can communicate with the NSX Manager.  This can help identify communication issues with bot components.  This metric is important during upgrades as updates and upgrades require connectivity between the NSX Manager and Edge devices.  </w:t>
            </w:r>
          </w:p>
        </w:tc>
      </w:tr>
    </w:tbl>
    <w:p w14:paraId="33E4912E" w14:textId="77777777" w:rsidR="00541D15" w:rsidRPr="00541D15" w:rsidRDefault="00541D15" w:rsidP="00D84DC2">
      <w:pPr>
        <w:rPr>
          <w:color w:val="FF0000"/>
          <w:lang w:val="en-US"/>
        </w:rPr>
      </w:pPr>
    </w:p>
    <w:p w14:paraId="36825CEA" w14:textId="6052A238" w:rsidR="006247FE" w:rsidRDefault="006247FE" w:rsidP="00AC6E1E">
      <w:pPr>
        <w:pStyle w:val="Heading4"/>
      </w:pPr>
      <w:r>
        <w:t>NSX Controller</w:t>
      </w:r>
    </w:p>
    <w:p w14:paraId="660FF35E" w14:textId="03DEFEB5" w:rsidR="004469A2" w:rsidRDefault="004469A2" w:rsidP="00E7573A">
      <w:pPr>
        <w:pStyle w:val="Heading5"/>
      </w:pPr>
      <w:r>
        <w:t xml:space="preserve">Contention </w:t>
      </w:r>
    </w:p>
    <w:p w14:paraId="56A3872F" w14:textId="213228BD" w:rsidR="004469A2" w:rsidRDefault="004469A2" w:rsidP="004469A2">
      <w:pPr>
        <w:rPr>
          <w:lang w:val="en-GB"/>
        </w:rPr>
      </w:pPr>
      <w:r>
        <w:rPr>
          <w:lang w:val="en-GB"/>
        </w:rPr>
        <w:t xml:space="preserve">Generally you get 2 </w:t>
      </w:r>
      <w:r w:rsidR="008D3A3F">
        <w:rPr>
          <w:lang w:val="en-GB"/>
        </w:rPr>
        <w:t>metrics</w:t>
      </w:r>
      <w:r>
        <w:rPr>
          <w:lang w:val="en-GB"/>
        </w:rPr>
        <w:t xml:space="preserve"> (cumulative and per second). The cumulative tells you if there was a problem in the past, while the rate tells you if the problem still exist. I think the cumulative gets reset upon reboot. </w:t>
      </w:r>
    </w:p>
    <w:p w14:paraId="5379493D" w14:textId="77777777" w:rsidR="004469A2" w:rsidRPr="004469A2" w:rsidRDefault="004469A2" w:rsidP="004469A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4678"/>
        <w:gridCol w:w="5778"/>
      </w:tblGrid>
      <w:tr w:rsidR="004469A2" w:rsidRPr="004469A2" w14:paraId="62C43A4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18F269E" w14:textId="11783372"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Cumulative</w:t>
            </w:r>
          </w:p>
        </w:tc>
        <w:tc>
          <w:tcPr>
            <w:tcW w:w="5778" w:type="dxa"/>
            <w:vMerge w:val="restart"/>
          </w:tcPr>
          <w:p w14:paraId="2BC940B5" w14:textId="6101B261"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Framing errors are the number of packets received with an invalid frame checksum (FCS).  This would mean that there could be a downstream network issue. This can lead to retransmits.</w:t>
            </w:r>
          </w:p>
        </w:tc>
      </w:tr>
      <w:tr w:rsidR="004469A2" w:rsidRPr="004469A2" w14:paraId="26219BBE"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0583925" w14:textId="5309EA68"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Per second</w:t>
            </w:r>
          </w:p>
        </w:tc>
        <w:tc>
          <w:tcPr>
            <w:tcW w:w="5778" w:type="dxa"/>
            <w:vMerge/>
          </w:tcPr>
          <w:p w14:paraId="2394FFA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0DAE18D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813CD32" w14:textId="2B5DD0A2"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Cumulative</w:t>
            </w:r>
          </w:p>
        </w:tc>
        <w:tc>
          <w:tcPr>
            <w:tcW w:w="5778" w:type="dxa"/>
            <w:vMerge w:val="restart"/>
          </w:tcPr>
          <w:p w14:paraId="6AB3C589" w14:textId="43C5624D"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64F2C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553B2BF0" w14:textId="1996C7EB"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Per second</w:t>
            </w:r>
          </w:p>
        </w:tc>
        <w:tc>
          <w:tcPr>
            <w:tcW w:w="5778" w:type="dxa"/>
            <w:vMerge/>
          </w:tcPr>
          <w:p w14:paraId="5A117FE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2FF6FA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753D8D6" w14:textId="1CF8E22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Cumulative</w:t>
            </w:r>
          </w:p>
        </w:tc>
        <w:tc>
          <w:tcPr>
            <w:tcW w:w="5778" w:type="dxa"/>
            <w:vMerge w:val="restart"/>
          </w:tcPr>
          <w:p w14:paraId="26B258A5" w14:textId="3BCDA16B"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 I’m unsure why it would be sending out error packets since it’s within its control?</w:t>
            </w:r>
          </w:p>
        </w:tc>
      </w:tr>
      <w:tr w:rsidR="004469A2" w:rsidRPr="004469A2" w14:paraId="2FA4304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20F85E84" w14:textId="4ECB41A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Per second</w:t>
            </w:r>
          </w:p>
        </w:tc>
        <w:tc>
          <w:tcPr>
            <w:tcW w:w="5778" w:type="dxa"/>
            <w:vMerge/>
          </w:tcPr>
          <w:p w14:paraId="734EC338"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103EB2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7338AB2" w14:textId="2E25E696"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Cumulative</w:t>
            </w:r>
          </w:p>
        </w:tc>
        <w:tc>
          <w:tcPr>
            <w:tcW w:w="5778" w:type="dxa"/>
            <w:vMerge w:val="restart"/>
          </w:tcPr>
          <w:p w14:paraId="3F5CAA74"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2E40F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0C3BAC3" w14:textId="2D60D578"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Per second</w:t>
            </w:r>
          </w:p>
        </w:tc>
        <w:tc>
          <w:tcPr>
            <w:tcW w:w="5778" w:type="dxa"/>
            <w:vMerge/>
          </w:tcPr>
          <w:p w14:paraId="4FE0B28A"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929FE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1629691" w14:textId="59EF75A3"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Cumulative</w:t>
            </w:r>
          </w:p>
        </w:tc>
        <w:tc>
          <w:tcPr>
            <w:tcW w:w="5778" w:type="dxa"/>
            <w:vMerge w:val="restart"/>
          </w:tcPr>
          <w:p w14:paraId="0E36EF9A" w14:textId="3F38413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w:t>
            </w:r>
          </w:p>
        </w:tc>
      </w:tr>
      <w:tr w:rsidR="004469A2" w:rsidRPr="004469A2" w14:paraId="31CFC3BD"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BD154A4" w14:textId="70F24076"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Per second</w:t>
            </w:r>
          </w:p>
        </w:tc>
        <w:tc>
          <w:tcPr>
            <w:tcW w:w="5778" w:type="dxa"/>
            <w:vMerge/>
          </w:tcPr>
          <w:p w14:paraId="68A8E115"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1382FB1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62A3393" w14:textId="63D7410A"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Cumulative</w:t>
            </w:r>
          </w:p>
        </w:tc>
        <w:tc>
          <w:tcPr>
            <w:tcW w:w="5778" w:type="dxa"/>
            <w:vMerge w:val="restart"/>
          </w:tcPr>
          <w:p w14:paraId="7C098011" w14:textId="3E265A1E"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1C918"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0389BBD1" w14:textId="164968F5"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Per second</w:t>
            </w:r>
          </w:p>
        </w:tc>
        <w:tc>
          <w:tcPr>
            <w:tcW w:w="5778" w:type="dxa"/>
            <w:vMerge/>
          </w:tcPr>
          <w:p w14:paraId="55F6F214" w14:textId="4417FD3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1A9817"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716AEFBE" w14:textId="002096A5"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Cumulative</w:t>
            </w:r>
          </w:p>
        </w:tc>
        <w:tc>
          <w:tcPr>
            <w:tcW w:w="5778" w:type="dxa"/>
            <w:vMerge w:val="restart"/>
          </w:tcPr>
          <w:p w14:paraId="47000CC3" w14:textId="12B3B69A" w:rsidR="00541D15"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 xml:space="preserve">I’m not sure why this is required since collision domain is fully isolated, as per </w:t>
            </w:r>
            <w:hyperlink r:id="rId791" w:history="1">
              <w:r w:rsidRPr="00541D15">
                <w:rPr>
                  <w:rStyle w:val="Hyperlink"/>
                </w:rPr>
                <w:t>CSMA/CD</w:t>
              </w:r>
            </w:hyperlink>
            <w:r>
              <w:t xml:space="preserve">. </w:t>
            </w:r>
          </w:p>
          <w:p w14:paraId="7E6BF2B8" w14:textId="37BF57BC" w:rsidR="00541D15"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 xml:space="preserve">A transmit collision is the result of two devices on the same Ethernet network attempting to transmit data at exactly the same time. The network detects the "collision" of the two transmitted packets and discards them both. Collisions are a natural occurrence on Ethernets and so small numbers on this statistic is normal. </w:t>
            </w:r>
          </w:p>
          <w:p w14:paraId="2E7C5020" w14:textId="22F725A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The alert here should be if there is a surge in numbers over a short period of time</w:t>
            </w:r>
          </w:p>
        </w:tc>
      </w:tr>
      <w:tr w:rsidR="004469A2" w:rsidRPr="004469A2" w14:paraId="5EDF5C2A"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0E1F1B1" w14:textId="11624B3E"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Per second</w:t>
            </w:r>
          </w:p>
        </w:tc>
        <w:tc>
          <w:tcPr>
            <w:tcW w:w="5778" w:type="dxa"/>
            <w:vMerge/>
          </w:tcPr>
          <w:p w14:paraId="3701E5F3"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4E349F1B" w14:textId="382BCB8D" w:rsidR="004469A2" w:rsidRPr="004469A2" w:rsidRDefault="004469A2" w:rsidP="00E7573A">
      <w:pPr>
        <w:pStyle w:val="Heading5"/>
      </w:pPr>
      <w:r>
        <w:lastRenderedPageBreak/>
        <w:t>Utilization</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79D95B46"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3C8B4EF" w14:textId="3EFBAA6F"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Bits per second</w:t>
            </w:r>
          </w:p>
        </w:tc>
        <w:tc>
          <w:tcPr>
            <w:tcW w:w="6912" w:type="dxa"/>
          </w:tcPr>
          <w:p w14:paraId="55D224C4" w14:textId="36FF27F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50DB56"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8F9819" w14:textId="5608ACC7"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Cumulative</w:t>
            </w:r>
          </w:p>
        </w:tc>
        <w:tc>
          <w:tcPr>
            <w:tcW w:w="6912" w:type="dxa"/>
          </w:tcPr>
          <w:p w14:paraId="79CAC0BC" w14:textId="5A3E45BD"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2151CF52"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FB79F0" w14:textId="4C950BB2"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Cumulative</w:t>
            </w:r>
          </w:p>
        </w:tc>
        <w:tc>
          <w:tcPr>
            <w:tcW w:w="6912" w:type="dxa"/>
          </w:tcPr>
          <w:p w14:paraId="2481C43B"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3F9A8E"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8B45FE" w14:textId="7C880D06"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Per Second</w:t>
            </w:r>
          </w:p>
        </w:tc>
        <w:tc>
          <w:tcPr>
            <w:tcW w:w="6912" w:type="dxa"/>
          </w:tcPr>
          <w:p w14:paraId="2C090CD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F1E90"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1927BC" w14:textId="66BC13A1" w:rsidR="004469A2" w:rsidRPr="004469A2" w:rsidRDefault="004469A2" w:rsidP="004469A2">
            <w:pPr>
              <w:pStyle w:val="Tablecontent"/>
              <w:rPr>
                <w:b w:val="0"/>
                <w:bCs w:val="0"/>
              </w:rPr>
            </w:pPr>
            <w:r w:rsidRPr="004469A2">
              <w:rPr>
                <w:b w:val="0"/>
                <w:bCs w:val="0"/>
              </w:rPr>
              <w:t>Used(%)</w:t>
            </w:r>
          </w:p>
        </w:tc>
        <w:tc>
          <w:tcPr>
            <w:tcW w:w="6912" w:type="dxa"/>
          </w:tcPr>
          <w:p w14:paraId="19160B60" w14:textId="5FDA5DC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725F2A"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8047F76" w14:textId="625569E6"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Bits per second</w:t>
            </w:r>
          </w:p>
        </w:tc>
        <w:tc>
          <w:tcPr>
            <w:tcW w:w="6912" w:type="dxa"/>
          </w:tcPr>
          <w:p w14:paraId="4F9AA32A" w14:textId="145FB21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E334846"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0B9D774" w14:textId="5577D3EC"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Cumulative</w:t>
            </w:r>
          </w:p>
        </w:tc>
        <w:tc>
          <w:tcPr>
            <w:tcW w:w="6912" w:type="dxa"/>
          </w:tcPr>
          <w:p w14:paraId="448B4718" w14:textId="0BB56583"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6CB3AC6C"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B33441A" w14:textId="47EA06BD"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Cumulative</w:t>
            </w:r>
          </w:p>
        </w:tc>
        <w:tc>
          <w:tcPr>
            <w:tcW w:w="6912" w:type="dxa"/>
          </w:tcPr>
          <w:p w14:paraId="68C8716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BBEF255"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1A615A2" w14:textId="77D1FCC0"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Per second</w:t>
            </w:r>
          </w:p>
        </w:tc>
        <w:tc>
          <w:tcPr>
            <w:tcW w:w="6912" w:type="dxa"/>
          </w:tcPr>
          <w:p w14:paraId="7B98B0AE"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17BF0A51" w14:textId="3D103E76" w:rsidR="004469A2" w:rsidRDefault="004469A2" w:rsidP="00E7573A">
      <w:pPr>
        <w:pStyle w:val="Heading5"/>
      </w:pPr>
      <w:r>
        <w:t>Others</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6C210EED"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27B494B" w14:textId="77777777" w:rsidR="004469A2" w:rsidRPr="004469A2" w:rsidRDefault="004469A2" w:rsidP="00E440AB">
            <w:pPr>
              <w:pStyle w:val="Tablecontent"/>
              <w:rPr>
                <w:b w:val="0"/>
                <w:bCs w:val="0"/>
              </w:rPr>
            </w:pPr>
            <w:r w:rsidRPr="004469A2">
              <w:rPr>
                <w:b w:val="0"/>
                <w:bCs w:val="0"/>
              </w:rPr>
              <w:t xml:space="preserve">Connectivity Status \ Cluster </w:t>
            </w:r>
          </w:p>
        </w:tc>
        <w:tc>
          <w:tcPr>
            <w:tcW w:w="6912" w:type="dxa"/>
          </w:tcPr>
          <w:p w14:paraId="4EB7616A" w14:textId="77777777" w:rsidR="004469A2" w:rsidRPr="004469A2" w:rsidRDefault="004469A2" w:rsidP="00E440AB">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5A48B90A"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B468EC3" w14:textId="77777777" w:rsidR="004469A2" w:rsidRPr="004469A2" w:rsidRDefault="004469A2" w:rsidP="00E440AB">
            <w:pPr>
              <w:pStyle w:val="Tablecontent"/>
              <w:rPr>
                <w:b w:val="0"/>
                <w:bCs w:val="0"/>
              </w:rPr>
            </w:pPr>
            <w:r w:rsidRPr="004469A2">
              <w:rPr>
                <w:b w:val="0"/>
                <w:bCs w:val="0"/>
              </w:rPr>
              <w:t xml:space="preserve">Connectivity Status \ Manager </w:t>
            </w:r>
          </w:p>
        </w:tc>
        <w:tc>
          <w:tcPr>
            <w:tcW w:w="6912" w:type="dxa"/>
          </w:tcPr>
          <w:p w14:paraId="6CDFA1A2" w14:textId="77777777" w:rsidR="004469A2" w:rsidRPr="004469A2" w:rsidRDefault="004469A2" w:rsidP="00E440AB">
            <w:pPr>
              <w:pStyle w:val="Tablecontent"/>
              <w:cnfStyle w:val="000000000000" w:firstRow="0" w:lastRow="0" w:firstColumn="0" w:lastColumn="0" w:oddVBand="0" w:evenVBand="0" w:oddHBand="0" w:evenHBand="0" w:firstRowFirstColumn="0" w:firstRowLastColumn="0" w:lastRowFirstColumn="0" w:lastRowLastColumn="0"/>
            </w:pPr>
          </w:p>
        </w:tc>
      </w:tr>
    </w:tbl>
    <w:p w14:paraId="7CF95AB0" w14:textId="296C48C5" w:rsidR="00A951FC" w:rsidRDefault="00A951FC" w:rsidP="00AC6E1E">
      <w:pPr>
        <w:pStyle w:val="Heading4"/>
      </w:pPr>
      <w:r>
        <w:t>NSX Load Balancer</w:t>
      </w:r>
    </w:p>
    <w:p w14:paraId="3A306A42" w14:textId="44A53096" w:rsidR="00A951FC" w:rsidRPr="00A951FC" w:rsidRDefault="00A951FC" w:rsidP="00E7573A">
      <w:pPr>
        <w:pStyle w:val="Heading5"/>
      </w:pPr>
      <w:r>
        <w:t>Contention</w:t>
      </w:r>
    </w:p>
    <w:p w14:paraId="4377FB54" w14:textId="31A9159C" w:rsidR="00A951FC" w:rsidRPr="00A951FC" w:rsidRDefault="00A951FC" w:rsidP="00A951FC">
      <w:pPr>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49F9683D"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DE85E2" w14:textId="415F14DA" w:rsidR="00A951FC" w:rsidRPr="00B842DA" w:rsidRDefault="00B842DA" w:rsidP="00B842DA">
            <w:pPr>
              <w:pStyle w:val="Tablecontent"/>
              <w:rPr>
                <w:b w:val="0"/>
                <w:bCs w:val="0"/>
              </w:rPr>
            </w:pPr>
            <w:r w:rsidRPr="00B842DA">
              <w:rPr>
                <w:b w:val="0"/>
                <w:bCs w:val="0"/>
              </w:rPr>
              <w:t xml:space="preserve">Load Balancer Pool </w:t>
            </w:r>
            <w:r w:rsidR="00A951FC" w:rsidRPr="00B842DA">
              <w:rPr>
                <w:b w:val="0"/>
                <w:bCs w:val="0"/>
              </w:rPr>
              <w:t>Dropped Sessions</w:t>
            </w:r>
          </w:p>
        </w:tc>
        <w:tc>
          <w:tcPr>
            <w:tcW w:w="6912" w:type="dxa"/>
          </w:tcPr>
          <w:p w14:paraId="4DC2EC8B" w14:textId="77777777" w:rsidR="00A951FC" w:rsidRPr="004469A2" w:rsidRDefault="00A951FC" w:rsidP="00E440AB">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4E2949B8"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8306DFB" w14:textId="3F14243A" w:rsidR="00A951FC" w:rsidRPr="00B842DA" w:rsidRDefault="00B842DA" w:rsidP="00B842DA">
            <w:pPr>
              <w:pStyle w:val="Tablecontent"/>
              <w:rPr>
                <w:b w:val="0"/>
                <w:bCs w:val="0"/>
              </w:rPr>
            </w:pPr>
            <w:r w:rsidRPr="00B842DA">
              <w:rPr>
                <w:b w:val="0"/>
                <w:bCs w:val="0"/>
              </w:rPr>
              <w:t xml:space="preserve">Load Balancer Virtual Server </w:t>
            </w:r>
            <w:r w:rsidR="00A951FC" w:rsidRPr="00B842DA">
              <w:rPr>
                <w:b w:val="0"/>
                <w:bCs w:val="0"/>
              </w:rPr>
              <w:t>Packets|Dropped</w:t>
            </w:r>
          </w:p>
        </w:tc>
        <w:tc>
          <w:tcPr>
            <w:tcW w:w="6912" w:type="dxa"/>
          </w:tcPr>
          <w:p w14:paraId="54F8217B" w14:textId="77777777" w:rsidR="00A951FC" w:rsidRPr="004469A2" w:rsidRDefault="00A951FC" w:rsidP="00E440AB">
            <w:pPr>
              <w:pStyle w:val="Tablecontent"/>
              <w:cnfStyle w:val="000000000000" w:firstRow="0" w:lastRow="0" w:firstColumn="0" w:lastColumn="0" w:oddVBand="0" w:evenVBand="0" w:oddHBand="0" w:evenHBand="0" w:firstRowFirstColumn="0" w:firstRowLastColumn="0" w:lastRowFirstColumn="0" w:lastRowLastColumn="0"/>
            </w:pPr>
          </w:p>
        </w:tc>
      </w:tr>
      <w:tr w:rsidR="00B842DA" w:rsidRPr="004469A2" w14:paraId="51FDC83A"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5016C4A" w14:textId="15EFB8E9" w:rsidR="00B842DA" w:rsidRPr="00B842DA" w:rsidRDefault="00B842DA" w:rsidP="00B842DA">
            <w:pPr>
              <w:pStyle w:val="Tablecontent"/>
              <w:rPr>
                <w:b w:val="0"/>
                <w:bCs w:val="0"/>
              </w:rPr>
            </w:pPr>
            <w:r w:rsidRPr="00B842DA">
              <w:rPr>
                <w:b w:val="0"/>
                <w:bCs w:val="0"/>
              </w:rPr>
              <w:t>Load Balancer Pool Packets|Dropped</w:t>
            </w:r>
          </w:p>
        </w:tc>
        <w:tc>
          <w:tcPr>
            <w:tcW w:w="6912" w:type="dxa"/>
          </w:tcPr>
          <w:p w14:paraId="62A43E7A" w14:textId="77777777" w:rsidR="00B842DA" w:rsidRPr="004469A2" w:rsidRDefault="00B842DA" w:rsidP="00E440AB">
            <w:pPr>
              <w:pStyle w:val="Tablecontent"/>
              <w:cnfStyle w:val="000000000000" w:firstRow="0" w:lastRow="0" w:firstColumn="0" w:lastColumn="0" w:oddVBand="0" w:evenVBand="0" w:oddHBand="0" w:evenHBand="0" w:firstRowFirstColumn="0" w:firstRowLastColumn="0" w:lastRowFirstColumn="0" w:lastRowLastColumn="0"/>
            </w:pPr>
          </w:p>
        </w:tc>
      </w:tr>
    </w:tbl>
    <w:p w14:paraId="4F92A4A6" w14:textId="018F4B3E" w:rsidR="00E51FE5" w:rsidRDefault="00E51FE5" w:rsidP="00E7573A">
      <w:pPr>
        <w:pStyle w:val="Heading5"/>
      </w:pPr>
      <w:r>
        <w:lastRenderedPageBreak/>
        <w:t>Utilization \ LB Service</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4469A2" w14:paraId="1E266C85"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4C9FA3" w14:textId="77777777" w:rsidR="00E51FE5" w:rsidRPr="00A951FC" w:rsidRDefault="00E51FE5" w:rsidP="00E440AB">
            <w:pPr>
              <w:pStyle w:val="Tablecontent"/>
              <w:rPr>
                <w:b w:val="0"/>
                <w:bCs w:val="0"/>
              </w:rPr>
            </w:pPr>
            <w:r w:rsidRPr="00A951FC">
              <w:rPr>
                <w:b w:val="0"/>
                <w:bCs w:val="0"/>
              </w:rPr>
              <w:t>CPU Usage(%)</w:t>
            </w:r>
          </w:p>
        </w:tc>
        <w:tc>
          <w:tcPr>
            <w:tcW w:w="6912" w:type="dxa"/>
          </w:tcPr>
          <w:p w14:paraId="4F94E51D"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77BDF7D"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F5F66B" w14:textId="1097E6D9" w:rsidR="00E51FE5" w:rsidRPr="00A951FC" w:rsidRDefault="00E51FE5" w:rsidP="00E440AB">
            <w:pPr>
              <w:pStyle w:val="Tablecontent"/>
              <w:rPr>
                <w:b w:val="0"/>
                <w:bCs w:val="0"/>
              </w:rPr>
            </w:pPr>
            <w:r>
              <w:rPr>
                <w:b w:val="0"/>
                <w:bCs w:val="0"/>
              </w:rPr>
              <w:t>Memory Usage</w:t>
            </w:r>
          </w:p>
        </w:tc>
        <w:tc>
          <w:tcPr>
            <w:tcW w:w="6912" w:type="dxa"/>
          </w:tcPr>
          <w:p w14:paraId="0DFB29B6"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50E6536"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31DDBC5" w14:textId="77777777" w:rsidR="00E51FE5" w:rsidRPr="00A951FC" w:rsidRDefault="00E51FE5" w:rsidP="00E440AB">
            <w:pPr>
              <w:pStyle w:val="Tablecontent"/>
              <w:rPr>
                <w:b w:val="0"/>
                <w:bCs w:val="0"/>
              </w:rPr>
            </w:pPr>
            <w:r w:rsidRPr="00A951FC">
              <w:rPr>
                <w:b w:val="0"/>
                <w:bCs w:val="0"/>
              </w:rPr>
              <w:t>L4</w:t>
            </w:r>
            <w:r>
              <w:rPr>
                <w:b w:val="0"/>
                <w:bCs w:val="0"/>
              </w:rPr>
              <w:t xml:space="preserve"> </w:t>
            </w:r>
            <w:r w:rsidRPr="00A951FC">
              <w:rPr>
                <w:b w:val="0"/>
                <w:bCs w:val="0"/>
              </w:rPr>
              <w:t>Average</w:t>
            </w:r>
          </w:p>
        </w:tc>
        <w:tc>
          <w:tcPr>
            <w:tcW w:w="6912" w:type="dxa"/>
          </w:tcPr>
          <w:p w14:paraId="6B84E9E8"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3A12365"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44DB33D" w14:textId="77777777" w:rsidR="00E51FE5" w:rsidRPr="00A951FC" w:rsidRDefault="00E51FE5" w:rsidP="00E440AB">
            <w:pPr>
              <w:pStyle w:val="Tablecontent"/>
              <w:rPr>
                <w:b w:val="0"/>
                <w:bCs w:val="0"/>
              </w:rPr>
            </w:pPr>
            <w:r w:rsidRPr="00A951FC">
              <w:rPr>
                <w:b w:val="0"/>
                <w:bCs w:val="0"/>
              </w:rPr>
              <w:t>L4</w:t>
            </w:r>
            <w:r>
              <w:rPr>
                <w:b w:val="0"/>
                <w:bCs w:val="0"/>
              </w:rPr>
              <w:t xml:space="preserve"> </w:t>
            </w:r>
            <w:r w:rsidRPr="00A951FC">
              <w:rPr>
                <w:b w:val="0"/>
                <w:bCs w:val="0"/>
              </w:rPr>
              <w:t>Current</w:t>
            </w:r>
          </w:p>
        </w:tc>
        <w:tc>
          <w:tcPr>
            <w:tcW w:w="6912" w:type="dxa"/>
          </w:tcPr>
          <w:p w14:paraId="63E21734"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0D283284"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7D7BD0D" w14:textId="77777777" w:rsidR="00E51FE5" w:rsidRPr="00A951FC" w:rsidRDefault="00E51FE5" w:rsidP="00E440AB">
            <w:pPr>
              <w:pStyle w:val="Tablecontent"/>
              <w:rPr>
                <w:b w:val="0"/>
                <w:bCs w:val="0"/>
              </w:rPr>
            </w:pPr>
            <w:r w:rsidRPr="00A951FC">
              <w:rPr>
                <w:b w:val="0"/>
                <w:bCs w:val="0"/>
              </w:rPr>
              <w:t>L4</w:t>
            </w:r>
            <w:r>
              <w:rPr>
                <w:b w:val="0"/>
                <w:bCs w:val="0"/>
              </w:rPr>
              <w:t xml:space="preserve"> </w:t>
            </w:r>
            <w:r w:rsidRPr="00A951FC">
              <w:rPr>
                <w:b w:val="0"/>
                <w:bCs w:val="0"/>
              </w:rPr>
              <w:t>Maximum</w:t>
            </w:r>
          </w:p>
        </w:tc>
        <w:tc>
          <w:tcPr>
            <w:tcW w:w="6912" w:type="dxa"/>
          </w:tcPr>
          <w:p w14:paraId="7A7C49CD"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ADEBD8C"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269AF0" w14:textId="77777777" w:rsidR="00E51FE5" w:rsidRPr="00A951FC" w:rsidRDefault="00E51FE5" w:rsidP="00E440AB">
            <w:pPr>
              <w:pStyle w:val="Tablecontent"/>
              <w:rPr>
                <w:b w:val="0"/>
                <w:bCs w:val="0"/>
              </w:rPr>
            </w:pPr>
            <w:r w:rsidRPr="00A951FC">
              <w:rPr>
                <w:b w:val="0"/>
                <w:bCs w:val="0"/>
              </w:rPr>
              <w:t>L4</w:t>
            </w:r>
            <w:r>
              <w:rPr>
                <w:b w:val="0"/>
                <w:bCs w:val="0"/>
              </w:rPr>
              <w:t xml:space="preserve"> </w:t>
            </w:r>
            <w:r w:rsidRPr="00A951FC">
              <w:rPr>
                <w:b w:val="0"/>
                <w:bCs w:val="0"/>
              </w:rPr>
              <w:t>Total</w:t>
            </w:r>
          </w:p>
        </w:tc>
        <w:tc>
          <w:tcPr>
            <w:tcW w:w="6912" w:type="dxa"/>
          </w:tcPr>
          <w:p w14:paraId="1612D0BE"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B774D03"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E1A8A5C" w14:textId="77777777" w:rsidR="00E51FE5" w:rsidRPr="00A951FC" w:rsidRDefault="00E51FE5" w:rsidP="00E440AB">
            <w:pPr>
              <w:pStyle w:val="Tablecontent"/>
              <w:rPr>
                <w:b w:val="0"/>
                <w:bCs w:val="0"/>
              </w:rPr>
            </w:pPr>
            <w:r w:rsidRPr="00A951FC">
              <w:rPr>
                <w:b w:val="0"/>
                <w:bCs w:val="0"/>
              </w:rPr>
              <w:t>L7</w:t>
            </w:r>
            <w:r>
              <w:rPr>
                <w:b w:val="0"/>
                <w:bCs w:val="0"/>
              </w:rPr>
              <w:t xml:space="preserve"> </w:t>
            </w:r>
            <w:r w:rsidRPr="00A951FC">
              <w:rPr>
                <w:b w:val="0"/>
                <w:bCs w:val="0"/>
              </w:rPr>
              <w:t>Average</w:t>
            </w:r>
          </w:p>
        </w:tc>
        <w:tc>
          <w:tcPr>
            <w:tcW w:w="6912" w:type="dxa"/>
          </w:tcPr>
          <w:p w14:paraId="5B3AD7D7"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1B002DA"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AD25A3C" w14:textId="77777777" w:rsidR="00E51FE5" w:rsidRPr="00A951FC" w:rsidRDefault="00E51FE5" w:rsidP="00E440AB">
            <w:pPr>
              <w:pStyle w:val="Tablecontent"/>
              <w:rPr>
                <w:b w:val="0"/>
                <w:bCs w:val="0"/>
              </w:rPr>
            </w:pPr>
            <w:r w:rsidRPr="00A951FC">
              <w:rPr>
                <w:b w:val="0"/>
                <w:bCs w:val="0"/>
              </w:rPr>
              <w:t>L7</w:t>
            </w:r>
            <w:r>
              <w:rPr>
                <w:b w:val="0"/>
                <w:bCs w:val="0"/>
              </w:rPr>
              <w:t xml:space="preserve"> </w:t>
            </w:r>
            <w:r w:rsidRPr="00A951FC">
              <w:rPr>
                <w:b w:val="0"/>
                <w:bCs w:val="0"/>
              </w:rPr>
              <w:t>Current</w:t>
            </w:r>
          </w:p>
        </w:tc>
        <w:tc>
          <w:tcPr>
            <w:tcW w:w="6912" w:type="dxa"/>
          </w:tcPr>
          <w:p w14:paraId="62DC8A3C"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14A7FCBA"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6A43FB" w14:textId="77777777" w:rsidR="00E51FE5" w:rsidRPr="00A951FC" w:rsidRDefault="00E51FE5" w:rsidP="00E440AB">
            <w:pPr>
              <w:pStyle w:val="Tablecontent"/>
              <w:rPr>
                <w:b w:val="0"/>
                <w:bCs w:val="0"/>
              </w:rPr>
            </w:pPr>
            <w:r w:rsidRPr="00A951FC">
              <w:rPr>
                <w:b w:val="0"/>
                <w:bCs w:val="0"/>
              </w:rPr>
              <w:t>L7</w:t>
            </w:r>
            <w:r>
              <w:rPr>
                <w:b w:val="0"/>
                <w:bCs w:val="0"/>
              </w:rPr>
              <w:t xml:space="preserve"> </w:t>
            </w:r>
            <w:r w:rsidRPr="00A951FC">
              <w:rPr>
                <w:b w:val="0"/>
                <w:bCs w:val="0"/>
              </w:rPr>
              <w:t>Maximum</w:t>
            </w:r>
          </w:p>
        </w:tc>
        <w:tc>
          <w:tcPr>
            <w:tcW w:w="6912" w:type="dxa"/>
          </w:tcPr>
          <w:p w14:paraId="3FBEC568"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97E2C29"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B972C29" w14:textId="77777777" w:rsidR="00E51FE5" w:rsidRPr="00A951FC" w:rsidRDefault="00E51FE5" w:rsidP="00E440AB">
            <w:pPr>
              <w:pStyle w:val="Tablecontent"/>
              <w:rPr>
                <w:b w:val="0"/>
                <w:bCs w:val="0"/>
              </w:rPr>
            </w:pPr>
            <w:r w:rsidRPr="00A951FC">
              <w:rPr>
                <w:b w:val="0"/>
                <w:bCs w:val="0"/>
              </w:rPr>
              <w:t>L7</w:t>
            </w:r>
            <w:r>
              <w:rPr>
                <w:b w:val="0"/>
                <w:bCs w:val="0"/>
              </w:rPr>
              <w:t xml:space="preserve"> </w:t>
            </w:r>
            <w:r w:rsidRPr="00A951FC">
              <w:rPr>
                <w:b w:val="0"/>
                <w:bCs w:val="0"/>
              </w:rPr>
              <w:t>Total</w:t>
            </w:r>
          </w:p>
        </w:tc>
        <w:tc>
          <w:tcPr>
            <w:tcW w:w="6912" w:type="dxa"/>
          </w:tcPr>
          <w:p w14:paraId="4185EA66" w14:textId="77777777" w:rsidR="00E51FE5" w:rsidRPr="004469A2"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bl>
    <w:p w14:paraId="448ADC5E" w14:textId="7804147B" w:rsidR="00A951FC" w:rsidRDefault="00A951FC" w:rsidP="00E7573A">
      <w:pPr>
        <w:pStyle w:val="Heading5"/>
      </w:pPr>
      <w:r>
        <w:t>Utilization</w:t>
      </w:r>
      <w:r w:rsidR="00E51FE5">
        <w:t xml:space="preserve"> \ LB Virtual Server</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73C5E341"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DA81EA2" w14:textId="1AC547C7" w:rsidR="00A951FC" w:rsidRPr="00B842DA" w:rsidRDefault="00A951FC" w:rsidP="00B842DA">
            <w:pPr>
              <w:pStyle w:val="Tablecontent"/>
              <w:rPr>
                <w:b w:val="0"/>
                <w:bCs w:val="0"/>
              </w:rPr>
            </w:pPr>
            <w:r w:rsidRPr="00B842DA">
              <w:rPr>
                <w:b w:val="0"/>
                <w:bCs w:val="0"/>
              </w:rPr>
              <w:t>Bytes|Inbound Bytes Total</w:t>
            </w:r>
          </w:p>
        </w:tc>
        <w:tc>
          <w:tcPr>
            <w:tcW w:w="6912" w:type="dxa"/>
          </w:tcPr>
          <w:p w14:paraId="45AC0844"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0A1839E4"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021D61" w14:textId="1D5F64B4" w:rsidR="00A951FC" w:rsidRPr="00B842DA" w:rsidRDefault="00A951FC" w:rsidP="00B842DA">
            <w:pPr>
              <w:pStyle w:val="Tablecontent"/>
              <w:rPr>
                <w:b w:val="0"/>
                <w:bCs w:val="0"/>
              </w:rPr>
            </w:pPr>
            <w:r w:rsidRPr="00B842DA">
              <w:rPr>
                <w:b w:val="0"/>
                <w:bCs w:val="0"/>
              </w:rPr>
              <w:t>Bytes|Average Inbound Bytes Per Second</w:t>
            </w:r>
          </w:p>
        </w:tc>
        <w:tc>
          <w:tcPr>
            <w:tcW w:w="6912" w:type="dxa"/>
          </w:tcPr>
          <w:p w14:paraId="242DBF7F"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6730D8FF"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2A6FB0" w14:textId="6FA704D6" w:rsidR="00A951FC" w:rsidRPr="00B842DA" w:rsidRDefault="00A951FC" w:rsidP="00B842DA">
            <w:pPr>
              <w:pStyle w:val="Tablecontent"/>
              <w:rPr>
                <w:b w:val="0"/>
                <w:bCs w:val="0"/>
              </w:rPr>
            </w:pPr>
            <w:r w:rsidRPr="00B842DA">
              <w:rPr>
                <w:b w:val="0"/>
                <w:bCs w:val="0"/>
              </w:rPr>
              <w:t>Bytes|Outbound Bytes Total</w:t>
            </w:r>
          </w:p>
        </w:tc>
        <w:tc>
          <w:tcPr>
            <w:tcW w:w="6912" w:type="dxa"/>
          </w:tcPr>
          <w:p w14:paraId="0E0B6BBD"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154F4CDD"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5ECFB08" w14:textId="75716F77" w:rsidR="00A951FC" w:rsidRPr="00B842DA" w:rsidRDefault="00A951FC" w:rsidP="00B842DA">
            <w:pPr>
              <w:pStyle w:val="Tablecontent"/>
              <w:rPr>
                <w:b w:val="0"/>
                <w:bCs w:val="0"/>
              </w:rPr>
            </w:pPr>
            <w:r w:rsidRPr="00B842DA">
              <w:rPr>
                <w:b w:val="0"/>
                <w:bCs w:val="0"/>
              </w:rPr>
              <w:t>Bytes|Average Outbound Bytes Per Second</w:t>
            </w:r>
          </w:p>
        </w:tc>
        <w:tc>
          <w:tcPr>
            <w:tcW w:w="6912" w:type="dxa"/>
          </w:tcPr>
          <w:p w14:paraId="5F673453"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7EB0809C"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ADBC3DC" w14:textId="77777777" w:rsidR="00A951FC" w:rsidRPr="00A951FC" w:rsidRDefault="00A951FC" w:rsidP="00E440AB">
            <w:pPr>
              <w:pStyle w:val="Tablecontent"/>
              <w:rPr>
                <w:b w:val="0"/>
                <w:bCs w:val="0"/>
              </w:rPr>
            </w:pPr>
          </w:p>
        </w:tc>
        <w:tc>
          <w:tcPr>
            <w:tcW w:w="6912" w:type="dxa"/>
          </w:tcPr>
          <w:p w14:paraId="5BF5C5C2" w14:textId="77777777" w:rsidR="00A951FC" w:rsidRPr="004469A2" w:rsidRDefault="00A951FC" w:rsidP="00E440AB">
            <w:pPr>
              <w:pStyle w:val="Tablecontent"/>
              <w:cnfStyle w:val="000000000000" w:firstRow="0" w:lastRow="0" w:firstColumn="0" w:lastColumn="0" w:oddVBand="0" w:evenVBand="0" w:oddHBand="0" w:evenHBand="0" w:firstRowFirstColumn="0" w:firstRowLastColumn="0" w:lastRowFirstColumn="0" w:lastRowLastColumn="0"/>
            </w:pPr>
          </w:p>
        </w:tc>
      </w:tr>
    </w:tbl>
    <w:p w14:paraId="2FCE2417" w14:textId="1A1322BE" w:rsidR="00B842DA" w:rsidRDefault="00B842DA" w:rsidP="00E7573A">
      <w:pPr>
        <w:pStyle w:val="Heading5"/>
      </w:pPr>
      <w:r>
        <w:t>Utilization \ LB Virtual Pool</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B842DA" w14:paraId="34395C2B"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E4E4B35" w14:textId="77777777" w:rsidR="00E51FE5" w:rsidRPr="00B842DA" w:rsidRDefault="00E51FE5" w:rsidP="00E440AB">
            <w:pPr>
              <w:pStyle w:val="Tablecontent"/>
              <w:rPr>
                <w:b w:val="0"/>
                <w:bCs w:val="0"/>
              </w:rPr>
            </w:pPr>
            <w:r w:rsidRPr="00B842DA">
              <w:rPr>
                <w:b w:val="0"/>
                <w:bCs w:val="0"/>
              </w:rPr>
              <w:t>H</w:t>
            </w:r>
            <w:r>
              <w:rPr>
                <w:b w:val="0"/>
                <w:bCs w:val="0"/>
              </w:rPr>
              <w:t>TTP</w:t>
            </w:r>
            <w:r w:rsidRPr="00B842DA">
              <w:rPr>
                <w:b w:val="0"/>
                <w:bCs w:val="0"/>
              </w:rPr>
              <w:t xml:space="preserve"> Request Rate</w:t>
            </w:r>
          </w:p>
        </w:tc>
        <w:tc>
          <w:tcPr>
            <w:tcW w:w="6912" w:type="dxa"/>
          </w:tcPr>
          <w:p w14:paraId="5CA800F3"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7ED9146"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1BB0F" w14:textId="77777777" w:rsidR="00E51FE5" w:rsidRPr="00B842DA" w:rsidRDefault="00E51FE5" w:rsidP="00E440AB">
            <w:pPr>
              <w:pStyle w:val="Tablecontent"/>
              <w:rPr>
                <w:b w:val="0"/>
                <w:bCs w:val="0"/>
              </w:rPr>
            </w:pPr>
            <w:r w:rsidRPr="00B842DA">
              <w:rPr>
                <w:b w:val="0"/>
                <w:bCs w:val="0"/>
              </w:rPr>
              <w:t>H</w:t>
            </w:r>
            <w:r>
              <w:rPr>
                <w:b w:val="0"/>
                <w:bCs w:val="0"/>
              </w:rPr>
              <w:t>TTP</w:t>
            </w:r>
            <w:r w:rsidRPr="00B842DA">
              <w:rPr>
                <w:b w:val="0"/>
                <w:bCs w:val="0"/>
              </w:rPr>
              <w:t xml:space="preserve"> Requests</w:t>
            </w:r>
          </w:p>
        </w:tc>
        <w:tc>
          <w:tcPr>
            <w:tcW w:w="6912" w:type="dxa"/>
          </w:tcPr>
          <w:p w14:paraId="4CC1F555"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D5E00D4"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FEB0AA2" w14:textId="77777777" w:rsidR="00E51FE5" w:rsidRPr="00B842DA" w:rsidRDefault="00E51FE5" w:rsidP="00E440AB">
            <w:pPr>
              <w:pStyle w:val="Tablecontent"/>
              <w:rPr>
                <w:b w:val="0"/>
                <w:bCs w:val="0"/>
              </w:rPr>
            </w:pPr>
            <w:r w:rsidRPr="00B842DA">
              <w:rPr>
                <w:b w:val="0"/>
                <w:bCs w:val="0"/>
              </w:rPr>
              <w:t>Packets|Inbound Packets Total</w:t>
            </w:r>
          </w:p>
        </w:tc>
        <w:tc>
          <w:tcPr>
            <w:tcW w:w="6912" w:type="dxa"/>
          </w:tcPr>
          <w:p w14:paraId="7703F1BE"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88165E5"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A52BA21" w14:textId="77777777" w:rsidR="00E51FE5" w:rsidRPr="00B842DA" w:rsidRDefault="00E51FE5" w:rsidP="00E440AB">
            <w:pPr>
              <w:pStyle w:val="Tablecontent"/>
              <w:rPr>
                <w:b w:val="0"/>
                <w:bCs w:val="0"/>
              </w:rPr>
            </w:pPr>
            <w:r w:rsidRPr="00B842DA">
              <w:rPr>
                <w:b w:val="0"/>
                <w:bCs w:val="0"/>
              </w:rPr>
              <w:t>Packets|Inbound Packets Rate</w:t>
            </w:r>
          </w:p>
        </w:tc>
        <w:tc>
          <w:tcPr>
            <w:tcW w:w="6912" w:type="dxa"/>
          </w:tcPr>
          <w:p w14:paraId="62BB5A3B"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463D310"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72EE194" w14:textId="77777777" w:rsidR="00E51FE5" w:rsidRPr="00B842DA" w:rsidRDefault="00E51FE5" w:rsidP="00E440AB">
            <w:pPr>
              <w:pStyle w:val="Tablecontent"/>
              <w:rPr>
                <w:b w:val="0"/>
                <w:bCs w:val="0"/>
              </w:rPr>
            </w:pPr>
            <w:r w:rsidRPr="00B842DA">
              <w:rPr>
                <w:b w:val="0"/>
                <w:bCs w:val="0"/>
              </w:rPr>
              <w:t>Packets|Outbound Packets Total</w:t>
            </w:r>
          </w:p>
        </w:tc>
        <w:tc>
          <w:tcPr>
            <w:tcW w:w="6912" w:type="dxa"/>
          </w:tcPr>
          <w:p w14:paraId="4C90A702"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052DF7E"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4A4F6C2" w14:textId="77777777" w:rsidR="00E51FE5" w:rsidRPr="00B842DA" w:rsidRDefault="00E51FE5" w:rsidP="00E440AB">
            <w:pPr>
              <w:pStyle w:val="Tablecontent"/>
              <w:rPr>
                <w:b w:val="0"/>
                <w:bCs w:val="0"/>
              </w:rPr>
            </w:pPr>
            <w:r w:rsidRPr="00B842DA">
              <w:rPr>
                <w:b w:val="0"/>
                <w:bCs w:val="0"/>
              </w:rPr>
              <w:t>Packets|Outbound Packets Rate</w:t>
            </w:r>
          </w:p>
        </w:tc>
        <w:tc>
          <w:tcPr>
            <w:tcW w:w="6912" w:type="dxa"/>
          </w:tcPr>
          <w:p w14:paraId="279B6A89"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DCC527F"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6549075" w14:textId="77777777" w:rsidR="00E51FE5" w:rsidRPr="00B842DA" w:rsidRDefault="00E51FE5" w:rsidP="00E440AB">
            <w:pPr>
              <w:pStyle w:val="Tablecontent"/>
              <w:rPr>
                <w:b w:val="0"/>
                <w:bCs w:val="0"/>
              </w:rPr>
            </w:pPr>
            <w:r w:rsidRPr="00B842DA">
              <w:rPr>
                <w:b w:val="0"/>
                <w:bCs w:val="0"/>
              </w:rPr>
              <w:t>Sessions</w:t>
            </w:r>
          </w:p>
        </w:tc>
        <w:tc>
          <w:tcPr>
            <w:tcW w:w="6912" w:type="dxa"/>
          </w:tcPr>
          <w:p w14:paraId="0536AE60"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3B70B9FC"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2859FC3" w14:textId="77777777" w:rsidR="00E51FE5" w:rsidRPr="00B842DA" w:rsidRDefault="00E51FE5" w:rsidP="00E440AB">
            <w:pPr>
              <w:pStyle w:val="Tablecontent"/>
              <w:rPr>
                <w:b w:val="0"/>
                <w:bCs w:val="0"/>
              </w:rPr>
            </w:pPr>
            <w:r w:rsidRPr="00B842DA">
              <w:rPr>
                <w:b w:val="0"/>
                <w:bCs w:val="0"/>
              </w:rPr>
              <w:t>Average Current Sessions Per Second</w:t>
            </w:r>
          </w:p>
        </w:tc>
        <w:tc>
          <w:tcPr>
            <w:tcW w:w="6912" w:type="dxa"/>
          </w:tcPr>
          <w:p w14:paraId="1B4EDC93"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23729B3"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E9BD66E" w14:textId="77777777" w:rsidR="00E51FE5" w:rsidRPr="00B842DA" w:rsidRDefault="00E51FE5" w:rsidP="00E440AB">
            <w:pPr>
              <w:pStyle w:val="Tablecontent"/>
              <w:rPr>
                <w:b w:val="0"/>
                <w:bCs w:val="0"/>
              </w:rPr>
            </w:pPr>
            <w:r w:rsidRPr="00B842DA">
              <w:rPr>
                <w:b w:val="0"/>
                <w:bCs w:val="0"/>
              </w:rPr>
              <w:lastRenderedPageBreak/>
              <w:t>Current Sessions</w:t>
            </w:r>
          </w:p>
        </w:tc>
        <w:tc>
          <w:tcPr>
            <w:tcW w:w="6912" w:type="dxa"/>
          </w:tcPr>
          <w:p w14:paraId="6B7E2AA7"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840F5A6"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9479A8E" w14:textId="77777777" w:rsidR="00E51FE5" w:rsidRPr="00B842DA" w:rsidRDefault="00E51FE5" w:rsidP="00E440AB">
            <w:pPr>
              <w:pStyle w:val="Tablecontent"/>
              <w:rPr>
                <w:b w:val="0"/>
                <w:bCs w:val="0"/>
              </w:rPr>
            </w:pPr>
            <w:r w:rsidRPr="00B842DA">
              <w:rPr>
                <w:b w:val="0"/>
                <w:bCs w:val="0"/>
              </w:rPr>
              <w:t>Maximum Sessions</w:t>
            </w:r>
          </w:p>
        </w:tc>
        <w:tc>
          <w:tcPr>
            <w:tcW w:w="6912" w:type="dxa"/>
          </w:tcPr>
          <w:p w14:paraId="4B013451"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B8FF916"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F1C9C33" w14:textId="77777777" w:rsidR="00E51FE5" w:rsidRPr="00B842DA" w:rsidRDefault="00E51FE5" w:rsidP="00E440AB">
            <w:pPr>
              <w:pStyle w:val="Tablecontent"/>
              <w:rPr>
                <w:b w:val="0"/>
                <w:bCs w:val="0"/>
              </w:rPr>
            </w:pPr>
            <w:r w:rsidRPr="00B842DA">
              <w:rPr>
                <w:b w:val="0"/>
                <w:bCs w:val="0"/>
              </w:rPr>
              <w:t>Dropped Sessions</w:t>
            </w:r>
          </w:p>
        </w:tc>
        <w:tc>
          <w:tcPr>
            <w:tcW w:w="6912" w:type="dxa"/>
          </w:tcPr>
          <w:p w14:paraId="47A12186"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2F9071E6" w14:textId="77777777" w:rsidTr="00E440AB">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D536795" w14:textId="77777777" w:rsidR="00E51FE5" w:rsidRPr="00B842DA" w:rsidRDefault="00E51FE5" w:rsidP="00E440AB">
            <w:pPr>
              <w:pStyle w:val="Tablecontent"/>
              <w:rPr>
                <w:b w:val="0"/>
                <w:bCs w:val="0"/>
              </w:rPr>
            </w:pPr>
            <w:r w:rsidRPr="00B842DA">
              <w:rPr>
                <w:b w:val="0"/>
                <w:bCs w:val="0"/>
              </w:rPr>
              <w:t>Total Sessions</w:t>
            </w:r>
          </w:p>
        </w:tc>
        <w:tc>
          <w:tcPr>
            <w:tcW w:w="6912" w:type="dxa"/>
          </w:tcPr>
          <w:p w14:paraId="73B98782" w14:textId="77777777" w:rsidR="00E51FE5" w:rsidRPr="00B842DA" w:rsidRDefault="00E51FE5" w:rsidP="00E440AB">
            <w:pPr>
              <w:pStyle w:val="Tablecontent"/>
              <w:cnfStyle w:val="000000000000" w:firstRow="0" w:lastRow="0" w:firstColumn="0" w:lastColumn="0" w:oddVBand="0" w:evenVBand="0" w:oddHBand="0" w:evenHBand="0" w:firstRowFirstColumn="0" w:firstRowLastColumn="0" w:lastRowFirstColumn="0" w:lastRowLastColumn="0"/>
            </w:pPr>
          </w:p>
        </w:tc>
      </w:tr>
    </w:tbl>
    <w:p w14:paraId="1B4F090B" w14:textId="499FD8E3" w:rsidR="006247FE" w:rsidRDefault="006247FE" w:rsidP="00AC6E1E">
      <w:pPr>
        <w:pStyle w:val="Heading4"/>
      </w:pPr>
      <w:r>
        <w:t>NSX Manager</w:t>
      </w:r>
    </w:p>
    <w:p w14:paraId="14504B24" w14:textId="6E9E95EA" w:rsidR="00BB4B86" w:rsidRPr="00BB4B86" w:rsidRDefault="00BB4B86" w:rsidP="00BB4B86">
      <w:pPr>
        <w:rPr>
          <w:lang w:val="en-GB"/>
        </w:rPr>
      </w:pPr>
      <w:r>
        <w:rPr>
          <w:lang w:val="en-GB"/>
        </w:rPr>
        <w:t>This table is draft</w:t>
      </w:r>
    </w:p>
    <w:tbl>
      <w:tblPr>
        <w:tblW w:w="4860" w:type="pct"/>
        <w:tblCellSpacing w:w="15" w:type="dxa"/>
        <w:tblBorders>
          <w:top w:val="single" w:sz="4" w:space="0" w:color="D9D9D9" w:themeColor="background1" w:themeShade="D9"/>
          <w:insideH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3154"/>
        <w:gridCol w:w="3342"/>
        <w:gridCol w:w="3577"/>
        <w:gridCol w:w="100"/>
      </w:tblGrid>
      <w:tr w:rsidR="00BB4B86" w:rsidRPr="00AA377F" w14:paraId="2A73FF6B" w14:textId="77777777" w:rsidTr="00BB4B86">
        <w:trPr>
          <w:tblCellSpacing w:w="15" w:type="dxa"/>
        </w:trPr>
        <w:tc>
          <w:tcPr>
            <w:tcW w:w="0" w:type="auto"/>
            <w:vAlign w:val="center"/>
            <w:hideMark/>
          </w:tcPr>
          <w:p w14:paraId="4E8BEFA8" w14:textId="77777777" w:rsidR="00BB4B86" w:rsidRPr="00BB4B86" w:rsidRDefault="00BB4B86" w:rsidP="00BB4B86">
            <w:pPr>
              <w:pStyle w:val="Tablecontent"/>
              <w:rPr>
                <w:color w:val="FF0000"/>
              </w:rPr>
            </w:pPr>
            <w:r w:rsidRPr="00BB4B86">
              <w:rPr>
                <w:color w:val="FF0000"/>
              </w:rPr>
              <w:t>NSX Manager Service</w:t>
            </w:r>
          </w:p>
        </w:tc>
        <w:tc>
          <w:tcPr>
            <w:tcW w:w="0" w:type="auto"/>
            <w:vAlign w:val="center"/>
            <w:hideMark/>
          </w:tcPr>
          <w:p w14:paraId="6975DEE3" w14:textId="77777777" w:rsidR="00BB4B86" w:rsidRPr="00BB4B86" w:rsidRDefault="00BB4B86" w:rsidP="00BB4B86">
            <w:pPr>
              <w:pStyle w:val="Tablecontent"/>
              <w:rPr>
                <w:color w:val="FF0000"/>
              </w:rPr>
            </w:pPr>
            <w:r w:rsidRPr="00BB4B86">
              <w:rPr>
                <w:color w:val="FF0000"/>
              </w:rPr>
              <w:t>Status</w:t>
            </w:r>
          </w:p>
          <w:p w14:paraId="69F4A904" w14:textId="77777777" w:rsidR="00BB4B86" w:rsidRPr="00BB4B86" w:rsidRDefault="00BB4B86" w:rsidP="00BB4B86">
            <w:pPr>
              <w:pStyle w:val="Tablecontent"/>
              <w:rPr>
                <w:color w:val="FF0000"/>
              </w:rPr>
            </w:pPr>
            <w:r w:rsidRPr="00BB4B86">
              <w:rPr>
                <w:color w:val="FF0000"/>
              </w:rPr>
              <w:t>Enabled</w:t>
            </w:r>
          </w:p>
          <w:p w14:paraId="6A04F6A3" w14:textId="77777777" w:rsidR="00BB4B86" w:rsidRPr="00BB4B86" w:rsidRDefault="00BB4B86" w:rsidP="00BB4B86">
            <w:pPr>
              <w:pStyle w:val="Tablecontent"/>
              <w:rPr>
                <w:color w:val="FF0000"/>
              </w:rPr>
            </w:pPr>
            <w:r w:rsidRPr="00BB4B86">
              <w:rPr>
                <w:color w:val="FF0000"/>
              </w:rPr>
              <w:t>Flow Control</w:t>
            </w:r>
          </w:p>
        </w:tc>
        <w:tc>
          <w:tcPr>
            <w:tcW w:w="0" w:type="auto"/>
            <w:vAlign w:val="center"/>
            <w:hideMark/>
          </w:tcPr>
          <w:p w14:paraId="5B76B28A" w14:textId="77777777" w:rsidR="00BB4B86" w:rsidRPr="00BB4B86" w:rsidRDefault="00BB4B86" w:rsidP="00BB4B86">
            <w:pPr>
              <w:pStyle w:val="Tablecontent"/>
              <w:rPr>
                <w:color w:val="FF0000"/>
              </w:rPr>
            </w:pPr>
            <w:r w:rsidRPr="00BB4B86">
              <w:rPr>
                <w:color w:val="FF0000"/>
              </w:rPr>
              <w:t>Running/started/Stopped</w:t>
            </w:r>
          </w:p>
          <w:p w14:paraId="73AC447A" w14:textId="77777777" w:rsidR="00BB4B86" w:rsidRPr="00BB4B86" w:rsidRDefault="00BB4B86" w:rsidP="00BB4B86">
            <w:pPr>
              <w:pStyle w:val="Tablecontent"/>
              <w:rPr>
                <w:color w:val="FF0000"/>
              </w:rPr>
            </w:pPr>
            <w:r w:rsidRPr="00BB4B86">
              <w:rPr>
                <w:color w:val="FF0000"/>
              </w:rPr>
              <w:t>True/False</w:t>
            </w:r>
          </w:p>
          <w:p w14:paraId="32CBEF3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4A3C972" w14:textId="77777777" w:rsidR="00BB4B86" w:rsidRPr="00AA377F" w:rsidRDefault="00BB4B86" w:rsidP="00BB4B86">
            <w:pPr>
              <w:pStyle w:val="Tablecontent"/>
            </w:pPr>
          </w:p>
        </w:tc>
      </w:tr>
      <w:tr w:rsidR="00BB4B86" w:rsidRPr="00AA377F" w14:paraId="5ABF3B8F" w14:textId="77777777" w:rsidTr="00BB4B86">
        <w:trPr>
          <w:tblCellSpacing w:w="15" w:type="dxa"/>
        </w:trPr>
        <w:tc>
          <w:tcPr>
            <w:tcW w:w="0" w:type="auto"/>
            <w:vAlign w:val="center"/>
            <w:hideMark/>
          </w:tcPr>
          <w:p w14:paraId="3F1A8004" w14:textId="77777777" w:rsidR="00BB4B86" w:rsidRPr="00BB4B86" w:rsidRDefault="00BB4B86" w:rsidP="00BB4B86">
            <w:pPr>
              <w:pStyle w:val="Tablecontent"/>
              <w:rPr>
                <w:color w:val="FF0000"/>
              </w:rPr>
            </w:pPr>
            <w:r w:rsidRPr="00BB4B86">
              <w:rPr>
                <w:color w:val="FF0000"/>
              </w:rPr>
              <w:t>NSX Replicator Service</w:t>
            </w:r>
          </w:p>
        </w:tc>
        <w:tc>
          <w:tcPr>
            <w:tcW w:w="0" w:type="auto"/>
            <w:vAlign w:val="center"/>
            <w:hideMark/>
          </w:tcPr>
          <w:p w14:paraId="76ADF29D" w14:textId="77777777" w:rsidR="00BB4B86" w:rsidRPr="00BB4B86" w:rsidRDefault="00BB4B86" w:rsidP="00BB4B86">
            <w:pPr>
              <w:pStyle w:val="Tablecontent"/>
              <w:rPr>
                <w:color w:val="FF0000"/>
              </w:rPr>
            </w:pPr>
            <w:r w:rsidRPr="00BB4B86">
              <w:rPr>
                <w:color w:val="FF0000"/>
              </w:rPr>
              <w:t>Status</w:t>
            </w:r>
          </w:p>
          <w:p w14:paraId="0A417716"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C8238D3" w14:textId="77777777" w:rsidR="00BB4B86" w:rsidRPr="00BB4B86" w:rsidRDefault="00BB4B86" w:rsidP="00BB4B86">
            <w:pPr>
              <w:pStyle w:val="Tablecontent"/>
              <w:rPr>
                <w:color w:val="FF0000"/>
              </w:rPr>
            </w:pPr>
            <w:r w:rsidRPr="00BB4B86">
              <w:rPr>
                <w:color w:val="FF0000"/>
              </w:rPr>
              <w:t>Running/started/Stopped</w:t>
            </w:r>
          </w:p>
          <w:p w14:paraId="7ACAA21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AB9F37F" w14:textId="77777777" w:rsidR="00BB4B86" w:rsidRPr="00AA377F" w:rsidRDefault="00BB4B86" w:rsidP="00BB4B86">
            <w:pPr>
              <w:pStyle w:val="Tablecontent"/>
            </w:pPr>
          </w:p>
        </w:tc>
      </w:tr>
      <w:tr w:rsidR="00BB4B86" w:rsidRPr="00AA377F" w14:paraId="11605C6B" w14:textId="77777777" w:rsidTr="00BB4B86">
        <w:trPr>
          <w:tblCellSpacing w:w="15" w:type="dxa"/>
        </w:trPr>
        <w:tc>
          <w:tcPr>
            <w:tcW w:w="0" w:type="auto"/>
            <w:vAlign w:val="center"/>
            <w:hideMark/>
          </w:tcPr>
          <w:p w14:paraId="755CB06B" w14:textId="77777777" w:rsidR="00BB4B86" w:rsidRPr="00BB4B86" w:rsidRDefault="00BB4B86" w:rsidP="00BB4B86">
            <w:pPr>
              <w:pStyle w:val="Tablecontent"/>
              <w:rPr>
                <w:color w:val="FF0000"/>
              </w:rPr>
            </w:pPr>
            <w:r w:rsidRPr="00BB4B86">
              <w:rPr>
                <w:color w:val="FF0000"/>
              </w:rPr>
              <w:t>Postgres Service</w:t>
            </w:r>
          </w:p>
        </w:tc>
        <w:tc>
          <w:tcPr>
            <w:tcW w:w="0" w:type="auto"/>
            <w:vAlign w:val="center"/>
            <w:hideMark/>
          </w:tcPr>
          <w:p w14:paraId="7FE8E00B" w14:textId="77777777" w:rsidR="00BB4B86" w:rsidRPr="00BB4B86" w:rsidRDefault="00BB4B86" w:rsidP="00BB4B86">
            <w:pPr>
              <w:pStyle w:val="Tablecontent"/>
              <w:rPr>
                <w:color w:val="FF0000"/>
              </w:rPr>
            </w:pPr>
            <w:r w:rsidRPr="00BB4B86">
              <w:rPr>
                <w:color w:val="FF0000"/>
              </w:rPr>
              <w:t>Status</w:t>
            </w:r>
          </w:p>
          <w:p w14:paraId="23E80AD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7F4DC42" w14:textId="77777777" w:rsidR="00BB4B86" w:rsidRPr="00BB4B86" w:rsidRDefault="00BB4B86" w:rsidP="00BB4B86">
            <w:pPr>
              <w:pStyle w:val="Tablecontent"/>
              <w:rPr>
                <w:color w:val="FF0000"/>
              </w:rPr>
            </w:pPr>
            <w:r w:rsidRPr="00BB4B86">
              <w:rPr>
                <w:color w:val="FF0000"/>
              </w:rPr>
              <w:t>Running/started/Stopped</w:t>
            </w:r>
          </w:p>
          <w:p w14:paraId="27B297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9580910" w14:textId="77777777" w:rsidR="00BB4B86" w:rsidRPr="00AA377F" w:rsidRDefault="00BB4B86" w:rsidP="00BB4B86">
            <w:pPr>
              <w:pStyle w:val="Tablecontent"/>
            </w:pPr>
          </w:p>
        </w:tc>
      </w:tr>
      <w:tr w:rsidR="00BB4B86" w:rsidRPr="00AA377F" w14:paraId="2E68DC66" w14:textId="77777777" w:rsidTr="00BB4B86">
        <w:trPr>
          <w:tblCellSpacing w:w="15" w:type="dxa"/>
        </w:trPr>
        <w:tc>
          <w:tcPr>
            <w:tcW w:w="0" w:type="auto"/>
            <w:vAlign w:val="center"/>
            <w:hideMark/>
          </w:tcPr>
          <w:p w14:paraId="38C631CA" w14:textId="77777777" w:rsidR="00BB4B86" w:rsidRPr="00BB4B86" w:rsidRDefault="00BB4B86" w:rsidP="00BB4B86">
            <w:pPr>
              <w:pStyle w:val="Tablecontent"/>
              <w:rPr>
                <w:color w:val="FF0000"/>
              </w:rPr>
            </w:pPr>
            <w:r w:rsidRPr="00BB4B86">
              <w:rPr>
                <w:color w:val="FF0000"/>
              </w:rPr>
              <w:t>Rabbit MQ Service</w:t>
            </w:r>
          </w:p>
        </w:tc>
        <w:tc>
          <w:tcPr>
            <w:tcW w:w="0" w:type="auto"/>
            <w:vAlign w:val="center"/>
            <w:hideMark/>
          </w:tcPr>
          <w:p w14:paraId="2670DFB6" w14:textId="77777777" w:rsidR="00BB4B86" w:rsidRPr="00BB4B86" w:rsidRDefault="00BB4B86" w:rsidP="00BB4B86">
            <w:pPr>
              <w:pStyle w:val="Tablecontent"/>
              <w:rPr>
                <w:color w:val="FF0000"/>
              </w:rPr>
            </w:pPr>
            <w:r w:rsidRPr="00BB4B86">
              <w:rPr>
                <w:color w:val="FF0000"/>
              </w:rPr>
              <w:t>Status</w:t>
            </w:r>
          </w:p>
          <w:p w14:paraId="53430DF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E7C06E3" w14:textId="77777777" w:rsidR="00BB4B86" w:rsidRPr="00BB4B86" w:rsidRDefault="00BB4B86" w:rsidP="00BB4B86">
            <w:pPr>
              <w:pStyle w:val="Tablecontent"/>
              <w:rPr>
                <w:color w:val="FF0000"/>
              </w:rPr>
            </w:pPr>
            <w:r w:rsidRPr="00BB4B86">
              <w:rPr>
                <w:color w:val="FF0000"/>
              </w:rPr>
              <w:t>Running/started/Stopped</w:t>
            </w:r>
          </w:p>
          <w:p w14:paraId="07210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A43999D" w14:textId="77777777" w:rsidR="00BB4B86" w:rsidRPr="00AA377F" w:rsidRDefault="00BB4B86" w:rsidP="00BB4B86">
            <w:pPr>
              <w:pStyle w:val="Tablecontent"/>
            </w:pPr>
          </w:p>
        </w:tc>
      </w:tr>
      <w:tr w:rsidR="00BB4B86" w:rsidRPr="00AA377F" w14:paraId="3F873931" w14:textId="77777777" w:rsidTr="00BB4B86">
        <w:trPr>
          <w:tblCellSpacing w:w="15" w:type="dxa"/>
        </w:trPr>
        <w:tc>
          <w:tcPr>
            <w:tcW w:w="0" w:type="auto"/>
            <w:vAlign w:val="center"/>
            <w:hideMark/>
          </w:tcPr>
          <w:p w14:paraId="07DC1005" w14:textId="77777777" w:rsidR="00BB4B86" w:rsidRPr="00BB4B86" w:rsidRDefault="00BB4B86" w:rsidP="00BB4B86">
            <w:pPr>
              <w:pStyle w:val="Tablecontent"/>
              <w:rPr>
                <w:color w:val="FF0000"/>
              </w:rPr>
            </w:pPr>
            <w:r w:rsidRPr="00BB4B86">
              <w:rPr>
                <w:color w:val="FF0000"/>
              </w:rPr>
              <w:t>Controller Service</w:t>
            </w:r>
          </w:p>
        </w:tc>
        <w:tc>
          <w:tcPr>
            <w:tcW w:w="0" w:type="auto"/>
            <w:vAlign w:val="center"/>
            <w:hideMark/>
          </w:tcPr>
          <w:p w14:paraId="205F56ED" w14:textId="77777777" w:rsidR="00BB4B86" w:rsidRPr="00BB4B86" w:rsidRDefault="00BB4B86" w:rsidP="00BB4B86">
            <w:pPr>
              <w:pStyle w:val="Tablecontent"/>
              <w:rPr>
                <w:color w:val="FF0000"/>
              </w:rPr>
            </w:pPr>
            <w:r w:rsidRPr="00BB4B86">
              <w:rPr>
                <w:color w:val="FF0000"/>
              </w:rPr>
              <w:t>Status</w:t>
            </w:r>
          </w:p>
        </w:tc>
        <w:tc>
          <w:tcPr>
            <w:tcW w:w="0" w:type="auto"/>
            <w:vAlign w:val="center"/>
            <w:hideMark/>
          </w:tcPr>
          <w:p w14:paraId="0496840A" w14:textId="77777777" w:rsidR="00BB4B86" w:rsidRPr="00BB4B86" w:rsidRDefault="00BB4B86" w:rsidP="00BB4B86">
            <w:pPr>
              <w:pStyle w:val="Tablecontent"/>
              <w:rPr>
                <w:color w:val="FF0000"/>
              </w:rPr>
            </w:pPr>
            <w:r w:rsidRPr="00BB4B86">
              <w:rPr>
                <w:color w:val="FF0000"/>
              </w:rPr>
              <w:t>Running/started/Stopped</w:t>
            </w:r>
          </w:p>
        </w:tc>
        <w:tc>
          <w:tcPr>
            <w:tcW w:w="0" w:type="auto"/>
            <w:vAlign w:val="center"/>
            <w:hideMark/>
          </w:tcPr>
          <w:p w14:paraId="1D54211E" w14:textId="77777777" w:rsidR="00BB4B86" w:rsidRPr="00AA377F" w:rsidRDefault="00BB4B86" w:rsidP="00BB4B86">
            <w:pPr>
              <w:pStyle w:val="Tablecontent"/>
            </w:pPr>
          </w:p>
        </w:tc>
      </w:tr>
      <w:tr w:rsidR="00BB4B86" w:rsidRPr="00AA377F" w14:paraId="1D3800FE" w14:textId="77777777" w:rsidTr="00BB4B86">
        <w:trPr>
          <w:tblCellSpacing w:w="15" w:type="dxa"/>
        </w:trPr>
        <w:tc>
          <w:tcPr>
            <w:tcW w:w="0" w:type="auto"/>
            <w:vAlign w:val="center"/>
            <w:hideMark/>
          </w:tcPr>
          <w:p w14:paraId="41A9D69B" w14:textId="77777777" w:rsidR="00BB4B86" w:rsidRPr="00BB4B86" w:rsidRDefault="00BB4B86" w:rsidP="00BB4B86">
            <w:pPr>
              <w:pStyle w:val="Tablecontent"/>
              <w:rPr>
                <w:color w:val="FF0000"/>
              </w:rPr>
            </w:pPr>
            <w:r w:rsidRPr="00BB4B86">
              <w:rPr>
                <w:color w:val="FF0000"/>
              </w:rPr>
              <w:t>SSH Service</w:t>
            </w:r>
          </w:p>
        </w:tc>
        <w:tc>
          <w:tcPr>
            <w:tcW w:w="0" w:type="auto"/>
            <w:vAlign w:val="center"/>
            <w:hideMark/>
          </w:tcPr>
          <w:p w14:paraId="2B9ACEED" w14:textId="77777777" w:rsidR="00BB4B86" w:rsidRPr="00BB4B86" w:rsidRDefault="00BB4B86" w:rsidP="00BB4B86">
            <w:pPr>
              <w:pStyle w:val="Tablecontent"/>
              <w:rPr>
                <w:color w:val="FF0000"/>
              </w:rPr>
            </w:pPr>
            <w:r w:rsidRPr="00BB4B86">
              <w:rPr>
                <w:color w:val="FF0000"/>
              </w:rPr>
              <w:t>Status</w:t>
            </w:r>
          </w:p>
          <w:p w14:paraId="6D013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620FD169" w14:textId="77777777" w:rsidR="00BB4B86" w:rsidRPr="00BB4B86" w:rsidRDefault="00BB4B86" w:rsidP="00BB4B86">
            <w:pPr>
              <w:pStyle w:val="Tablecontent"/>
              <w:rPr>
                <w:color w:val="FF0000"/>
              </w:rPr>
            </w:pPr>
            <w:r w:rsidRPr="00BB4B86">
              <w:rPr>
                <w:color w:val="FF0000"/>
              </w:rPr>
              <w:t>Running/started/Stopped</w:t>
            </w:r>
          </w:p>
          <w:p w14:paraId="13E18DC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08BC98" w14:textId="77777777" w:rsidR="00BB4B86" w:rsidRPr="00AA377F" w:rsidRDefault="00BB4B86" w:rsidP="00BB4B86">
            <w:pPr>
              <w:pStyle w:val="Tablecontent"/>
            </w:pPr>
          </w:p>
        </w:tc>
      </w:tr>
      <w:tr w:rsidR="00BB4B86" w:rsidRPr="00AA377F" w14:paraId="25ACF502" w14:textId="77777777" w:rsidTr="00BB4B86">
        <w:trPr>
          <w:tblCellSpacing w:w="15" w:type="dxa"/>
        </w:trPr>
        <w:tc>
          <w:tcPr>
            <w:tcW w:w="0" w:type="auto"/>
            <w:vAlign w:val="center"/>
            <w:hideMark/>
          </w:tcPr>
          <w:p w14:paraId="088AC7B9" w14:textId="77777777" w:rsidR="00BB4B86" w:rsidRPr="00BB4B86" w:rsidRDefault="00BB4B86" w:rsidP="00BB4B86">
            <w:pPr>
              <w:pStyle w:val="Tablecontent"/>
              <w:rPr>
                <w:color w:val="FF0000"/>
              </w:rPr>
            </w:pPr>
            <w:r w:rsidRPr="00BB4B86">
              <w:rPr>
                <w:color w:val="FF0000"/>
              </w:rPr>
              <w:t>l2vpn</w:t>
            </w:r>
          </w:p>
        </w:tc>
        <w:tc>
          <w:tcPr>
            <w:tcW w:w="0" w:type="auto"/>
            <w:vAlign w:val="center"/>
            <w:hideMark/>
          </w:tcPr>
          <w:p w14:paraId="4F1CC791"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E20EAD5"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6FDDA918" w14:textId="77777777" w:rsidR="00BB4B86" w:rsidRPr="00AA377F" w:rsidRDefault="00BB4B86" w:rsidP="00BB4B86">
            <w:pPr>
              <w:pStyle w:val="Tablecontent"/>
            </w:pPr>
          </w:p>
        </w:tc>
      </w:tr>
      <w:tr w:rsidR="00BB4B86" w:rsidRPr="00AA377F" w14:paraId="006AF247" w14:textId="77777777" w:rsidTr="00BB4B86">
        <w:trPr>
          <w:tblCellSpacing w:w="15" w:type="dxa"/>
        </w:trPr>
        <w:tc>
          <w:tcPr>
            <w:tcW w:w="0" w:type="auto"/>
            <w:vAlign w:val="center"/>
            <w:hideMark/>
          </w:tcPr>
          <w:p w14:paraId="774007CB" w14:textId="77777777" w:rsidR="00BB4B86" w:rsidRPr="00BB4B86" w:rsidRDefault="00BB4B86" w:rsidP="00BB4B86">
            <w:pPr>
              <w:pStyle w:val="Tablecontent"/>
              <w:rPr>
                <w:color w:val="FF0000"/>
              </w:rPr>
            </w:pPr>
            <w:r w:rsidRPr="00BB4B86">
              <w:rPr>
                <w:color w:val="FF0000"/>
              </w:rPr>
              <w:t>firewall</w:t>
            </w:r>
          </w:p>
        </w:tc>
        <w:tc>
          <w:tcPr>
            <w:tcW w:w="0" w:type="auto"/>
            <w:vAlign w:val="center"/>
            <w:hideMark/>
          </w:tcPr>
          <w:p w14:paraId="6E77EE2E"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9F9493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3B7B3347" w14:textId="77777777" w:rsidR="00BB4B86" w:rsidRPr="00AA377F" w:rsidRDefault="00BB4B86" w:rsidP="00BB4B86">
            <w:pPr>
              <w:pStyle w:val="Tablecontent"/>
            </w:pPr>
          </w:p>
        </w:tc>
      </w:tr>
      <w:tr w:rsidR="00BB4B86" w:rsidRPr="00AA377F" w14:paraId="754E1D0D" w14:textId="77777777" w:rsidTr="00BB4B86">
        <w:trPr>
          <w:tblCellSpacing w:w="15" w:type="dxa"/>
        </w:trPr>
        <w:tc>
          <w:tcPr>
            <w:tcW w:w="0" w:type="auto"/>
            <w:vAlign w:val="center"/>
            <w:hideMark/>
          </w:tcPr>
          <w:p w14:paraId="21DD4C36" w14:textId="40C2D1F3" w:rsidR="00BB4B86" w:rsidRPr="00BB4B86" w:rsidRDefault="00BB4B86" w:rsidP="00BB4B86">
            <w:pPr>
              <w:pStyle w:val="Tablecontent"/>
              <w:rPr>
                <w:color w:val="FF0000"/>
              </w:rPr>
            </w:pPr>
            <w:r w:rsidRPr="00BB4B86">
              <w:rPr>
                <w:color w:val="FF0000"/>
              </w:rPr>
              <w:t>SSL VPN</w:t>
            </w:r>
          </w:p>
        </w:tc>
        <w:tc>
          <w:tcPr>
            <w:tcW w:w="0" w:type="auto"/>
            <w:vAlign w:val="center"/>
            <w:hideMark/>
          </w:tcPr>
          <w:p w14:paraId="41C172DC"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5602C9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59B63BD" w14:textId="77777777" w:rsidR="00BB4B86" w:rsidRPr="00AA377F" w:rsidRDefault="00BB4B86" w:rsidP="00BB4B86">
            <w:pPr>
              <w:pStyle w:val="Tablecontent"/>
            </w:pPr>
          </w:p>
        </w:tc>
      </w:tr>
      <w:tr w:rsidR="00BB4B86" w:rsidRPr="00AA377F" w14:paraId="276A588D" w14:textId="77777777" w:rsidTr="00BB4B86">
        <w:trPr>
          <w:tblCellSpacing w:w="15" w:type="dxa"/>
        </w:trPr>
        <w:tc>
          <w:tcPr>
            <w:tcW w:w="0" w:type="auto"/>
            <w:vAlign w:val="center"/>
            <w:hideMark/>
          </w:tcPr>
          <w:p w14:paraId="50BD824B" w14:textId="6717F847" w:rsidR="00BB4B86" w:rsidRPr="00BB4B86" w:rsidRDefault="00BB4B86" w:rsidP="00BB4B86">
            <w:pPr>
              <w:pStyle w:val="Tablecontent"/>
              <w:rPr>
                <w:color w:val="FF0000"/>
              </w:rPr>
            </w:pPr>
            <w:r w:rsidRPr="00BB4B86">
              <w:rPr>
                <w:color w:val="FF0000"/>
              </w:rPr>
              <w:t>DNS</w:t>
            </w:r>
          </w:p>
        </w:tc>
        <w:tc>
          <w:tcPr>
            <w:tcW w:w="0" w:type="auto"/>
            <w:vAlign w:val="center"/>
            <w:hideMark/>
          </w:tcPr>
          <w:p w14:paraId="113C59C8"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34CFBA9"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B5F7077" w14:textId="77777777" w:rsidR="00BB4B86" w:rsidRPr="00AA377F" w:rsidRDefault="00BB4B86" w:rsidP="00BB4B86">
            <w:pPr>
              <w:pStyle w:val="Tablecontent"/>
            </w:pPr>
          </w:p>
        </w:tc>
      </w:tr>
      <w:tr w:rsidR="00BB4B86" w:rsidRPr="00AA377F" w14:paraId="7095A741" w14:textId="77777777" w:rsidTr="00BB4B86">
        <w:trPr>
          <w:tblCellSpacing w:w="15" w:type="dxa"/>
        </w:trPr>
        <w:tc>
          <w:tcPr>
            <w:tcW w:w="0" w:type="auto"/>
            <w:vAlign w:val="center"/>
            <w:hideMark/>
          </w:tcPr>
          <w:p w14:paraId="35D3F277" w14:textId="77777777" w:rsidR="00BB4B86" w:rsidRPr="00BB4B86" w:rsidRDefault="00BB4B86" w:rsidP="00BB4B86">
            <w:pPr>
              <w:pStyle w:val="Tablecontent"/>
              <w:rPr>
                <w:color w:val="FF0000"/>
              </w:rPr>
            </w:pPr>
            <w:r w:rsidRPr="00BB4B86">
              <w:rPr>
                <w:color w:val="FF0000"/>
              </w:rPr>
              <w:t>routing</w:t>
            </w:r>
          </w:p>
        </w:tc>
        <w:tc>
          <w:tcPr>
            <w:tcW w:w="0" w:type="auto"/>
            <w:vAlign w:val="center"/>
            <w:hideMark/>
          </w:tcPr>
          <w:p w14:paraId="1F097F85" w14:textId="77777777" w:rsidR="00BB4B86" w:rsidRPr="00BB4B86" w:rsidRDefault="00BB4B86" w:rsidP="00BB4B86">
            <w:pPr>
              <w:pStyle w:val="Tablecontent"/>
              <w:rPr>
                <w:color w:val="FF0000"/>
              </w:rPr>
            </w:pPr>
            <w:r w:rsidRPr="00BB4B86">
              <w:rPr>
                <w:color w:val="FF0000"/>
              </w:rPr>
              <w:t>Enabled</w:t>
            </w:r>
          </w:p>
          <w:p w14:paraId="4A6DE550" w14:textId="77777777" w:rsidR="00BB4B86" w:rsidRPr="00BB4B86" w:rsidRDefault="00BB4B86" w:rsidP="00BB4B86">
            <w:pPr>
              <w:pStyle w:val="Tablecontent"/>
              <w:rPr>
                <w:color w:val="FF0000"/>
              </w:rPr>
            </w:pPr>
            <w:r w:rsidRPr="00BB4B86">
              <w:rPr>
                <w:color w:val="FF0000"/>
              </w:rPr>
              <w:t>Feature|ECMP|Enabled</w:t>
            </w:r>
          </w:p>
          <w:p w14:paraId="7502F94A" w14:textId="77777777" w:rsidR="00BB4B86" w:rsidRPr="00BB4B86" w:rsidRDefault="00BB4B86" w:rsidP="00BB4B86">
            <w:pPr>
              <w:pStyle w:val="Tablecontent"/>
              <w:rPr>
                <w:color w:val="FF0000"/>
              </w:rPr>
            </w:pPr>
            <w:r w:rsidRPr="00BB4B86">
              <w:rPr>
                <w:color w:val="FF0000"/>
              </w:rPr>
              <w:t>Feature|OSPF|Enabled</w:t>
            </w:r>
          </w:p>
          <w:p w14:paraId="0E2273D0" w14:textId="77777777" w:rsidR="00BB4B86" w:rsidRPr="00BB4B86" w:rsidRDefault="00BB4B86" w:rsidP="00BB4B86">
            <w:pPr>
              <w:pStyle w:val="Tablecontent"/>
              <w:rPr>
                <w:color w:val="FF0000"/>
              </w:rPr>
            </w:pPr>
            <w:r w:rsidRPr="00BB4B86">
              <w:rPr>
                <w:color w:val="FF0000"/>
              </w:rPr>
              <w:t>Feature|BGP|Enabled</w:t>
            </w:r>
          </w:p>
        </w:tc>
        <w:tc>
          <w:tcPr>
            <w:tcW w:w="0" w:type="auto"/>
            <w:vAlign w:val="center"/>
            <w:hideMark/>
          </w:tcPr>
          <w:p w14:paraId="5AC1A3A4" w14:textId="77777777" w:rsidR="00BB4B86" w:rsidRPr="00BB4B86" w:rsidRDefault="00BB4B86" w:rsidP="00BB4B86">
            <w:pPr>
              <w:pStyle w:val="Tablecontent"/>
              <w:rPr>
                <w:color w:val="FF0000"/>
              </w:rPr>
            </w:pPr>
            <w:r w:rsidRPr="00BB4B86">
              <w:rPr>
                <w:color w:val="FF0000"/>
              </w:rPr>
              <w:t>True/False</w:t>
            </w:r>
          </w:p>
          <w:p w14:paraId="51AFA371" w14:textId="77777777" w:rsidR="00BB4B86" w:rsidRPr="00BB4B86" w:rsidRDefault="00BB4B86" w:rsidP="00BB4B86">
            <w:pPr>
              <w:pStyle w:val="Tablecontent"/>
              <w:rPr>
                <w:color w:val="FF0000"/>
              </w:rPr>
            </w:pPr>
            <w:r w:rsidRPr="00BB4B86">
              <w:rPr>
                <w:color w:val="FF0000"/>
              </w:rPr>
              <w:t>True/False</w:t>
            </w:r>
          </w:p>
          <w:p w14:paraId="5A1E1039" w14:textId="77777777" w:rsidR="00BB4B86" w:rsidRPr="00BB4B86" w:rsidRDefault="00BB4B86" w:rsidP="00BB4B86">
            <w:pPr>
              <w:pStyle w:val="Tablecontent"/>
              <w:rPr>
                <w:color w:val="FF0000"/>
              </w:rPr>
            </w:pPr>
            <w:r w:rsidRPr="00BB4B86">
              <w:rPr>
                <w:color w:val="FF0000"/>
              </w:rPr>
              <w:t>True/False</w:t>
            </w:r>
          </w:p>
          <w:p w14:paraId="4E61434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45FF70F" w14:textId="77777777" w:rsidR="00BB4B86" w:rsidRPr="00AA377F" w:rsidRDefault="00BB4B86" w:rsidP="00BB4B86">
            <w:pPr>
              <w:pStyle w:val="Tablecontent"/>
            </w:pPr>
          </w:p>
        </w:tc>
      </w:tr>
      <w:tr w:rsidR="00BB4B86" w:rsidRPr="00AA377F" w14:paraId="3F7D12F2" w14:textId="77777777" w:rsidTr="00BB4B86">
        <w:trPr>
          <w:tblCellSpacing w:w="15" w:type="dxa"/>
        </w:trPr>
        <w:tc>
          <w:tcPr>
            <w:tcW w:w="0" w:type="auto"/>
            <w:vAlign w:val="center"/>
            <w:hideMark/>
          </w:tcPr>
          <w:p w14:paraId="383E5A48" w14:textId="77777777" w:rsidR="00BB4B86" w:rsidRPr="00BB4B86" w:rsidRDefault="00BB4B86" w:rsidP="00BB4B86">
            <w:pPr>
              <w:pStyle w:val="Tablecontent"/>
              <w:rPr>
                <w:color w:val="FF0000"/>
              </w:rPr>
            </w:pPr>
            <w:r w:rsidRPr="00BB4B86">
              <w:rPr>
                <w:color w:val="FF0000"/>
              </w:rPr>
              <w:t>HA</w:t>
            </w:r>
          </w:p>
        </w:tc>
        <w:tc>
          <w:tcPr>
            <w:tcW w:w="0" w:type="auto"/>
            <w:vAlign w:val="center"/>
            <w:hideMark/>
          </w:tcPr>
          <w:p w14:paraId="4B1A44C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9CCC70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323C" w14:textId="77777777" w:rsidR="00BB4B86" w:rsidRPr="00AA377F" w:rsidRDefault="00BB4B86" w:rsidP="00BB4B86">
            <w:pPr>
              <w:pStyle w:val="Tablecontent"/>
            </w:pPr>
          </w:p>
        </w:tc>
      </w:tr>
      <w:tr w:rsidR="00BB4B86" w:rsidRPr="00AA377F" w14:paraId="455A8C4B" w14:textId="77777777" w:rsidTr="00BB4B86">
        <w:trPr>
          <w:tblCellSpacing w:w="15" w:type="dxa"/>
        </w:trPr>
        <w:tc>
          <w:tcPr>
            <w:tcW w:w="0" w:type="auto"/>
            <w:vAlign w:val="center"/>
            <w:hideMark/>
          </w:tcPr>
          <w:p w14:paraId="3C4C9E03" w14:textId="77777777" w:rsidR="00BB4B86" w:rsidRPr="00BB4B86" w:rsidRDefault="00BB4B86" w:rsidP="00BB4B86">
            <w:pPr>
              <w:pStyle w:val="Tablecontent"/>
              <w:rPr>
                <w:color w:val="FF0000"/>
              </w:rPr>
            </w:pPr>
            <w:r w:rsidRPr="00BB4B86">
              <w:rPr>
                <w:color w:val="FF0000"/>
              </w:rPr>
              <w:t>syslog</w:t>
            </w:r>
          </w:p>
        </w:tc>
        <w:tc>
          <w:tcPr>
            <w:tcW w:w="0" w:type="auto"/>
            <w:vAlign w:val="center"/>
            <w:hideMark/>
          </w:tcPr>
          <w:p w14:paraId="6256B99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41AFAA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A0D9003" w14:textId="77777777" w:rsidR="00BB4B86" w:rsidRPr="00AA377F" w:rsidRDefault="00BB4B86" w:rsidP="00BB4B86">
            <w:pPr>
              <w:pStyle w:val="Tablecontent"/>
            </w:pPr>
          </w:p>
        </w:tc>
      </w:tr>
      <w:tr w:rsidR="00BB4B86" w:rsidRPr="00AA377F" w14:paraId="6C94001C" w14:textId="77777777" w:rsidTr="00BB4B86">
        <w:trPr>
          <w:tblCellSpacing w:w="15" w:type="dxa"/>
        </w:trPr>
        <w:tc>
          <w:tcPr>
            <w:tcW w:w="0" w:type="auto"/>
            <w:vAlign w:val="center"/>
            <w:hideMark/>
          </w:tcPr>
          <w:p w14:paraId="3DC504D8" w14:textId="299B707A" w:rsidR="00BB4B86" w:rsidRPr="00BB4B86" w:rsidRDefault="00BB4B86" w:rsidP="00BB4B86">
            <w:pPr>
              <w:pStyle w:val="Tablecontent"/>
              <w:rPr>
                <w:color w:val="FF0000"/>
              </w:rPr>
            </w:pPr>
            <w:r w:rsidRPr="00BB4B86">
              <w:rPr>
                <w:color w:val="FF0000"/>
              </w:rPr>
              <w:t>Load balancer</w:t>
            </w:r>
          </w:p>
        </w:tc>
        <w:tc>
          <w:tcPr>
            <w:tcW w:w="0" w:type="auto"/>
            <w:vAlign w:val="center"/>
            <w:hideMark/>
          </w:tcPr>
          <w:p w14:paraId="4A57A60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F88AF3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9B76B16" w14:textId="77777777" w:rsidR="00BB4B86" w:rsidRPr="00AA377F" w:rsidRDefault="00BB4B86" w:rsidP="00BB4B86">
            <w:pPr>
              <w:pStyle w:val="Tablecontent"/>
            </w:pPr>
          </w:p>
        </w:tc>
      </w:tr>
      <w:tr w:rsidR="00BB4B86" w:rsidRPr="00AA377F" w14:paraId="25DE7309" w14:textId="77777777" w:rsidTr="00BB4B86">
        <w:trPr>
          <w:tblCellSpacing w:w="15" w:type="dxa"/>
        </w:trPr>
        <w:tc>
          <w:tcPr>
            <w:tcW w:w="0" w:type="auto"/>
            <w:vAlign w:val="center"/>
            <w:hideMark/>
          </w:tcPr>
          <w:p w14:paraId="04D51934" w14:textId="77777777" w:rsidR="00BB4B86" w:rsidRPr="00BB4B86" w:rsidRDefault="00BB4B86" w:rsidP="00BB4B86">
            <w:pPr>
              <w:pStyle w:val="Tablecontent"/>
              <w:rPr>
                <w:color w:val="FF0000"/>
              </w:rPr>
            </w:pPr>
            <w:r w:rsidRPr="00BB4B86">
              <w:rPr>
                <w:color w:val="FF0000"/>
              </w:rPr>
              <w:lastRenderedPageBreak/>
              <w:t>bridging</w:t>
            </w:r>
          </w:p>
        </w:tc>
        <w:tc>
          <w:tcPr>
            <w:tcW w:w="0" w:type="auto"/>
            <w:vAlign w:val="center"/>
            <w:hideMark/>
          </w:tcPr>
          <w:p w14:paraId="7E348A1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0A1D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CEF5D63" w14:textId="77777777" w:rsidR="00BB4B86" w:rsidRPr="00AA377F" w:rsidRDefault="00BB4B86" w:rsidP="00BB4B86">
            <w:pPr>
              <w:pStyle w:val="Tablecontent"/>
            </w:pPr>
          </w:p>
        </w:tc>
      </w:tr>
      <w:tr w:rsidR="00BB4B86" w:rsidRPr="00AA377F" w14:paraId="704AF3EB" w14:textId="77777777" w:rsidTr="00BB4B86">
        <w:trPr>
          <w:tblCellSpacing w:w="15" w:type="dxa"/>
        </w:trPr>
        <w:tc>
          <w:tcPr>
            <w:tcW w:w="0" w:type="auto"/>
            <w:vAlign w:val="center"/>
            <w:hideMark/>
          </w:tcPr>
          <w:p w14:paraId="61EFF277" w14:textId="77777777" w:rsidR="00BB4B86" w:rsidRPr="00BB4B86" w:rsidRDefault="00BB4B86" w:rsidP="00BB4B86">
            <w:pPr>
              <w:pStyle w:val="Tablecontent"/>
              <w:rPr>
                <w:color w:val="FF0000"/>
              </w:rPr>
            </w:pPr>
            <w:r w:rsidRPr="00BB4B86">
              <w:rPr>
                <w:color w:val="FF0000"/>
              </w:rPr>
              <w:t>dhcp</w:t>
            </w:r>
          </w:p>
        </w:tc>
        <w:tc>
          <w:tcPr>
            <w:tcW w:w="0" w:type="auto"/>
            <w:vAlign w:val="center"/>
            <w:hideMark/>
          </w:tcPr>
          <w:p w14:paraId="4D35A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DBC68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FEF0977" w14:textId="77777777" w:rsidR="00BB4B86" w:rsidRPr="00AA377F" w:rsidRDefault="00BB4B86" w:rsidP="00BB4B86">
            <w:pPr>
              <w:pStyle w:val="Tablecontent"/>
            </w:pPr>
          </w:p>
        </w:tc>
      </w:tr>
      <w:tr w:rsidR="00BB4B86" w:rsidRPr="00AA377F" w14:paraId="43725B99" w14:textId="77777777" w:rsidTr="00BB4B86">
        <w:trPr>
          <w:tblCellSpacing w:w="15" w:type="dxa"/>
        </w:trPr>
        <w:tc>
          <w:tcPr>
            <w:tcW w:w="0" w:type="auto"/>
            <w:vAlign w:val="center"/>
            <w:hideMark/>
          </w:tcPr>
          <w:p w14:paraId="067C6879" w14:textId="77777777" w:rsidR="00BB4B86" w:rsidRPr="00BB4B86" w:rsidRDefault="00BB4B86" w:rsidP="00BB4B86">
            <w:pPr>
              <w:pStyle w:val="Tablecontent"/>
              <w:rPr>
                <w:color w:val="FF0000"/>
              </w:rPr>
            </w:pPr>
            <w:r w:rsidRPr="00BB4B86">
              <w:rPr>
                <w:color w:val="FF0000"/>
              </w:rPr>
              <w:t>gslb</w:t>
            </w:r>
          </w:p>
        </w:tc>
        <w:tc>
          <w:tcPr>
            <w:tcW w:w="0" w:type="auto"/>
            <w:vAlign w:val="center"/>
            <w:hideMark/>
          </w:tcPr>
          <w:p w14:paraId="6DC0A53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28F6F8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23B720CF" w14:textId="77777777" w:rsidR="00BB4B86" w:rsidRPr="00AA377F" w:rsidRDefault="00BB4B86" w:rsidP="00BB4B86">
            <w:pPr>
              <w:pStyle w:val="Tablecontent"/>
            </w:pPr>
          </w:p>
        </w:tc>
      </w:tr>
      <w:tr w:rsidR="00BB4B86" w:rsidRPr="00AA377F" w14:paraId="01814A85" w14:textId="77777777" w:rsidTr="00BB4B86">
        <w:trPr>
          <w:tblCellSpacing w:w="15" w:type="dxa"/>
        </w:trPr>
        <w:tc>
          <w:tcPr>
            <w:tcW w:w="0" w:type="auto"/>
            <w:vAlign w:val="center"/>
            <w:hideMark/>
          </w:tcPr>
          <w:p w14:paraId="1530D17B" w14:textId="77777777" w:rsidR="00BB4B86" w:rsidRPr="00BB4B86" w:rsidRDefault="00BB4B86" w:rsidP="00BB4B86">
            <w:pPr>
              <w:pStyle w:val="Tablecontent"/>
              <w:rPr>
                <w:color w:val="FF0000"/>
              </w:rPr>
            </w:pPr>
            <w:r w:rsidRPr="00BB4B86">
              <w:rPr>
                <w:color w:val="FF0000"/>
              </w:rPr>
              <w:t>ipsec</w:t>
            </w:r>
          </w:p>
        </w:tc>
        <w:tc>
          <w:tcPr>
            <w:tcW w:w="0" w:type="auto"/>
            <w:vAlign w:val="center"/>
            <w:hideMark/>
          </w:tcPr>
          <w:p w14:paraId="0CE1077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2FE756E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8FD1E53" w14:textId="77777777" w:rsidR="00BB4B86" w:rsidRPr="00AA377F" w:rsidRDefault="00BB4B86" w:rsidP="00BB4B86">
            <w:pPr>
              <w:pStyle w:val="Tablecontent"/>
            </w:pPr>
          </w:p>
        </w:tc>
      </w:tr>
      <w:tr w:rsidR="00BB4B86" w:rsidRPr="00AA377F" w14:paraId="4355B94E" w14:textId="77777777" w:rsidTr="00BB4B86">
        <w:trPr>
          <w:tblCellSpacing w:w="15" w:type="dxa"/>
        </w:trPr>
        <w:tc>
          <w:tcPr>
            <w:tcW w:w="0" w:type="auto"/>
            <w:vAlign w:val="center"/>
            <w:hideMark/>
          </w:tcPr>
          <w:p w14:paraId="5814872A" w14:textId="77777777" w:rsidR="00BB4B86" w:rsidRPr="00BB4B86" w:rsidRDefault="00BB4B86" w:rsidP="00BB4B86">
            <w:pPr>
              <w:pStyle w:val="Tablecontent"/>
              <w:rPr>
                <w:color w:val="FF0000"/>
              </w:rPr>
            </w:pPr>
            <w:r w:rsidRPr="00BB4B86">
              <w:rPr>
                <w:color w:val="FF0000"/>
              </w:rPr>
              <w:t>nat</w:t>
            </w:r>
          </w:p>
        </w:tc>
        <w:tc>
          <w:tcPr>
            <w:tcW w:w="0" w:type="auto"/>
            <w:vAlign w:val="center"/>
            <w:hideMark/>
          </w:tcPr>
          <w:p w14:paraId="26922E9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1128EC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4BE7" w14:textId="77777777" w:rsidR="00BB4B86" w:rsidRPr="00AA377F" w:rsidRDefault="00BB4B86" w:rsidP="00BB4B86">
            <w:pPr>
              <w:pStyle w:val="Tablecontent"/>
              <w:rPr>
                <w:sz w:val="20"/>
                <w:szCs w:val="20"/>
              </w:rPr>
            </w:pPr>
          </w:p>
        </w:tc>
      </w:tr>
    </w:tbl>
    <w:p w14:paraId="09CC2F94" w14:textId="34DDBD27" w:rsidR="00BB4B86" w:rsidRPr="00BB4B86" w:rsidRDefault="00BB4B86" w:rsidP="00BB4B86">
      <w:pPr>
        <w:rPr>
          <w:lang w:val="en-GB"/>
        </w:rPr>
      </w:pPr>
    </w:p>
    <w:p w14:paraId="0CCF8697" w14:textId="77777777" w:rsidR="00AF3A27" w:rsidRDefault="006247FE" w:rsidP="00540F68">
      <w:pPr>
        <w:pStyle w:val="Heading3"/>
      </w:pPr>
      <w:r>
        <w:t>Physical Switch (DRAFT)</w:t>
      </w:r>
    </w:p>
    <w:p w14:paraId="3E288562" w14:textId="0AD19D13" w:rsidR="00AF3A27" w:rsidRDefault="00AF3A27" w:rsidP="00AF3A27">
      <w:r>
        <w:t xml:space="preserve">When a physical switch, such as top of rack switch, drop packets, there will be a retransmit attempt if it is TCP protocol. This naturally increases the end to end latency experienced by the application. If the retransmitted packet arrive fast enough, the business application may not feel it. </w:t>
      </w:r>
    </w:p>
    <w:p w14:paraId="147DE7B4" w14:textId="04AD62E9" w:rsidR="00552D50" w:rsidRPr="00A452F2" w:rsidRDefault="00E51039" w:rsidP="00B373E2">
      <w:pPr>
        <w:pStyle w:val="Heading2"/>
        <w:rPr>
          <w:lang w:val="en-GB"/>
        </w:rPr>
      </w:pPr>
      <w:r>
        <w:rPr>
          <w:lang w:val="en-GB"/>
        </w:rPr>
        <w:lastRenderedPageBreak/>
        <w:t xml:space="preserve">Beyond </w:t>
      </w:r>
      <w:r w:rsidR="000C3CA8">
        <w:rPr>
          <w:lang w:val="en-GB"/>
        </w:rPr>
        <w:t>T</w:t>
      </w:r>
      <w:r>
        <w:rPr>
          <w:lang w:val="en-GB"/>
        </w:rPr>
        <w:t>he 4</w:t>
      </w:r>
    </w:p>
    <w:p w14:paraId="037A7F3E" w14:textId="57C4AB05" w:rsidR="00DC0906" w:rsidRPr="00A452F2" w:rsidRDefault="000D69D1" w:rsidP="003F097B">
      <w:pPr>
        <w:pStyle w:val="AfterChapterTitle"/>
        <w:rPr>
          <w:lang w:val="en-GB"/>
        </w:rPr>
      </w:pPr>
      <w:r>
        <mc:AlternateContent>
          <mc:Choice Requires="wps">
            <w:drawing>
              <wp:anchor distT="0" distB="0" distL="114300" distR="114300" simplePos="0" relativeHeight="251668480"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o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7gTZ&#10;aIsCAAATBQAADgAAAAAAAAAAAAAAAAAuAgAAZHJzL2Uyb0RvYy54bWxQSwECLQAUAAYACAAAACEA&#10;S4kmzdYAAAAFAQAADwAAAAAAAAAAAAAAAADlBAAAZHJzL2Rvd25yZXYueG1sUEsFBgAAAAAEAAQA&#10;8wAAAOgFA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0C3CA8">
        <w:rPr>
          <w:lang w:val="en-GB"/>
        </w:rPr>
        <w:t>W</w:t>
      </w:r>
      <w:r w:rsidR="005C4DFA">
        <w:rPr>
          <w:lang w:val="en-GB"/>
        </w:rPr>
        <w:t xml:space="preserve">hat we’ve covered so far is the basic building blocks. </w:t>
      </w:r>
      <w:r w:rsidR="00BD617E">
        <w:rPr>
          <w:lang w:val="en-GB"/>
        </w:rPr>
        <w:t>There are many others metrics and properties</w:t>
      </w:r>
      <w:r w:rsidR="00600AC2">
        <w:rPr>
          <w:lang w:val="en-GB"/>
        </w:rPr>
        <w:t xml:space="preserve"> that do not fall under the 4 infrastructure element (CPU, memory, disk and network)</w:t>
      </w:r>
      <w:r w:rsidR="00BD617E">
        <w:rPr>
          <w:lang w:val="en-GB"/>
        </w:rPr>
        <w:t xml:space="preserve">. </w:t>
      </w:r>
      <w:r w:rsidR="008A293A">
        <w:rPr>
          <w:lang w:val="en-GB"/>
        </w:rPr>
        <w:t xml:space="preserve">We </w:t>
      </w:r>
      <w:r w:rsidR="00BD617E">
        <w:rPr>
          <w:lang w:val="en-GB"/>
        </w:rPr>
        <w:t xml:space="preserve">also </w:t>
      </w:r>
      <w:r w:rsidR="008A293A">
        <w:rPr>
          <w:lang w:val="en-GB"/>
        </w:rPr>
        <w:t>need to cover larger objects in vSphere</w:t>
      </w:r>
      <w:r w:rsidR="00E052E6">
        <w:rPr>
          <w:lang w:val="en-GB"/>
        </w:rPr>
        <w:t xml:space="preserve"> and vRealize Operations</w:t>
      </w:r>
      <w:r w:rsidR="005C4DFA">
        <w:rPr>
          <w:lang w:val="en-GB"/>
        </w:rPr>
        <w:t xml:space="preserve">. </w:t>
      </w:r>
      <w:r w:rsidR="008A293A">
        <w:rPr>
          <w:lang w:val="en-GB"/>
        </w:rPr>
        <w:t xml:space="preserve">Since </w:t>
      </w:r>
      <w:r w:rsidR="00A65215">
        <w:rPr>
          <w:lang w:val="en-GB"/>
        </w:rPr>
        <w:t xml:space="preserve">you folks run </w:t>
      </w:r>
      <w:r w:rsidR="008A293A">
        <w:rPr>
          <w:lang w:val="en-GB"/>
        </w:rPr>
        <w:t>K</w:t>
      </w:r>
      <w:r w:rsidR="00337609">
        <w:rPr>
          <w:lang w:val="en-GB"/>
        </w:rPr>
        <w:t xml:space="preserve">ubernetes </w:t>
      </w:r>
      <w:r w:rsidR="00E052E6">
        <w:rPr>
          <w:lang w:val="en-GB"/>
        </w:rPr>
        <w:t>and public clouds</w:t>
      </w:r>
      <w:r w:rsidR="00A65215">
        <w:rPr>
          <w:lang w:val="en-GB"/>
        </w:rPr>
        <w:t xml:space="preserve"> in addition to vSphere-based IaaS</w:t>
      </w:r>
      <w:r w:rsidR="00337609">
        <w:rPr>
          <w:lang w:val="en-GB"/>
        </w:rPr>
        <w:t>, we will cover that too.</w:t>
      </w:r>
    </w:p>
    <w:p w14:paraId="0AB119AC" w14:textId="256CDD84" w:rsidR="00A406B7" w:rsidRDefault="00A406B7" w:rsidP="00540F68">
      <w:pPr>
        <w:pStyle w:val="Heading3"/>
      </w:pPr>
      <w:bookmarkStart w:id="98" w:name="_KPI_Metrics"/>
      <w:bookmarkEnd w:id="98"/>
      <w:r>
        <w:t xml:space="preserve">vSphere </w:t>
      </w:r>
    </w:p>
    <w:p w14:paraId="5DF4AD76" w14:textId="412ACFE1" w:rsidR="00EB3157" w:rsidRPr="001A682C" w:rsidRDefault="00EB3157" w:rsidP="001A682C">
      <w:pPr>
        <w:rPr>
          <w:lang w:val="en-GB"/>
        </w:rPr>
      </w:pPr>
      <w:r>
        <w:rPr>
          <w:lang w:val="en-GB"/>
        </w:rPr>
        <w:t>Let’s start with what we know best, before venturing into K8</w:t>
      </w:r>
      <w:r w:rsidR="00F71B0F">
        <w:rPr>
          <w:lang w:val="en-GB"/>
        </w:rPr>
        <w:t xml:space="preserve">, public cloud and applications. </w:t>
      </w:r>
    </w:p>
    <w:p w14:paraId="4732928E" w14:textId="3316FC37" w:rsidR="00A406B7" w:rsidRDefault="00F71B0F" w:rsidP="00AC6E1E">
      <w:pPr>
        <w:pStyle w:val="Heading4"/>
      </w:pPr>
      <w:r>
        <w:t xml:space="preserve">vSphere </w:t>
      </w:r>
      <w:r w:rsidR="00A406B7">
        <w:t>Cluster</w:t>
      </w:r>
      <w:r>
        <w:t xml:space="preserve"> </w:t>
      </w:r>
      <w:r w:rsidR="00A406B7">
        <w:t>(DRAFT)</w:t>
      </w:r>
    </w:p>
    <w:p w14:paraId="7A2D3ED4" w14:textId="725B72DE" w:rsidR="00A406B7" w:rsidRDefault="00A406B7" w:rsidP="00A406B7">
      <w:pPr>
        <w:rPr>
          <w:lang w:val="en-GB"/>
        </w:rPr>
      </w:pPr>
      <w:r>
        <w:rPr>
          <w:lang w:val="en-GB"/>
        </w:rPr>
        <w:t xml:space="preserve">Operationally, you manage at cluster level, not at Resource Pool, ESXi host, or data center level. It’s the sweet spot for starting your monitoring and troubleshooting. As usual, we start with the contention metric, followed by the utilization metric. </w:t>
      </w:r>
    </w:p>
    <w:p w14:paraId="3952A81C" w14:textId="0CA7ABFB" w:rsidR="00C04A09" w:rsidRDefault="00C04A09" w:rsidP="00A406B7">
      <w:pPr>
        <w:rPr>
          <w:lang w:val="en-GB"/>
        </w:rPr>
      </w:pPr>
      <w:r>
        <w:rPr>
          <w:lang w:val="en-GB"/>
        </w:rPr>
        <w:t xml:space="preserve">The metrics at vSphere cluster level is basically an aggregation of its ESXi plus cluster specific features, such as HA, DRS and capacity buffer. </w:t>
      </w:r>
    </w:p>
    <w:p w14:paraId="34D044C6" w14:textId="02394A33" w:rsidR="00A406B7" w:rsidRDefault="00C04A09" w:rsidP="00A406B7">
      <w:pPr>
        <w:rPr>
          <w:lang w:val="en-GB"/>
        </w:rPr>
      </w:pPr>
      <w:r>
        <w:rPr>
          <w:lang w:val="en-GB"/>
        </w:rPr>
        <w:lastRenderedPageBreak/>
        <w:t>B</w:t>
      </w:r>
      <w:r w:rsidR="00A406B7" w:rsidRPr="4CAB3972">
        <w:rPr>
          <w:lang w:val="en-GB"/>
        </w:rPr>
        <w:t>y definition</w:t>
      </w:r>
      <w:r>
        <w:rPr>
          <w:lang w:val="en-GB"/>
        </w:rPr>
        <w:t>,</w:t>
      </w:r>
      <w:r w:rsidR="00A406B7" w:rsidRPr="4CAB3972">
        <w:rPr>
          <w:lang w:val="en-GB"/>
        </w:rPr>
        <w:t xml:space="preserve"> the metrics are </w:t>
      </w:r>
      <w:r w:rsidR="00A406B7" w:rsidRPr="00934635">
        <w:rPr>
          <w:i/>
          <w:iCs/>
          <w:color w:val="FF0000"/>
          <w:lang w:val="en-GB"/>
        </w:rPr>
        <w:t>averaged</w:t>
      </w:r>
      <w:r w:rsidR="00A406B7" w:rsidRPr="00934635">
        <w:rPr>
          <w:color w:val="FF0000"/>
          <w:lang w:val="en-GB"/>
        </w:rPr>
        <w:t xml:space="preserve"> </w:t>
      </w:r>
      <w:r w:rsidR="00A406B7" w:rsidRPr="4CAB3972">
        <w:rPr>
          <w:lang w:val="en-GB"/>
        </w:rPr>
        <w:t xml:space="preserve">numbers. So be careful as there can be VM that has issue but obscured in the cluster wide average. Even the so-called total or summation is mathematically an average. For example, the </w:t>
      </w:r>
      <w:r w:rsidR="00A406B7" w:rsidRPr="00917E02">
        <w:rPr>
          <w:color w:val="00B0F0"/>
          <w:lang w:val="en-GB"/>
        </w:rPr>
        <w:t xml:space="preserve">Total CPU Wait </w:t>
      </w:r>
      <w:r w:rsidR="00A406B7" w:rsidRPr="4CAB3972">
        <w:rPr>
          <w:lang w:val="en-GB"/>
        </w:rPr>
        <w:t xml:space="preserve">counter is the sum of all ESXi CPU Wait </w:t>
      </w:r>
      <w:r w:rsidR="008D3A3F">
        <w:rPr>
          <w:lang w:val="en-GB"/>
        </w:rPr>
        <w:t>metrics</w:t>
      </w:r>
      <w:r w:rsidR="00A406B7" w:rsidRPr="4CAB3972">
        <w:rPr>
          <w:lang w:val="en-GB"/>
        </w:rPr>
        <w:t xml:space="preserve">, which in turn is the sum of all the VMs. At the end you get a large number, which you need to normalize and convert into average. Since you divide it against the cluster total, you get average. </w:t>
      </w:r>
    </w:p>
    <w:p w14:paraId="34EB4037" w14:textId="77777777" w:rsidR="00A406B7" w:rsidRDefault="00A406B7" w:rsidP="00E7573A">
      <w:pPr>
        <w:pStyle w:val="Heading5"/>
      </w:pPr>
      <w:r>
        <w:t>Utilization vs Contention</w:t>
      </w:r>
    </w:p>
    <w:p w14:paraId="400B411E" w14:textId="77777777" w:rsidR="00A406B7" w:rsidRDefault="00A406B7" w:rsidP="00A406B7">
      <w:pPr>
        <w:rPr>
          <w:lang w:val="en-GB"/>
        </w:rPr>
      </w:pPr>
      <w:r w:rsidRPr="4CAB3972">
        <w:rPr>
          <w:lang w:val="en-GB"/>
        </w:rPr>
        <w:t>There is a common misconception that you cannot have performance issue when cluster has low utilization.</w:t>
      </w:r>
      <w:r>
        <w:rPr>
          <w:lang w:val="en-GB"/>
        </w:rPr>
        <w:t xml:space="preserve"> </w:t>
      </w:r>
      <w:r w:rsidRPr="4CAB3972">
        <w:rPr>
          <w:lang w:val="en-GB"/>
        </w:rPr>
        <w:t xml:space="preserve">We introduced that problem </w:t>
      </w:r>
      <w:r>
        <w:rPr>
          <w:lang w:val="en-GB"/>
        </w:rPr>
        <w:t xml:space="preserve">as a story earlier </w:t>
      </w:r>
      <w:hyperlink w:anchor="_Contention_vs_Utilization_1">
        <w:r w:rsidRPr="4CAB3972">
          <w:rPr>
            <w:rStyle w:val="Hyperlink"/>
            <w:lang w:val="en-GB"/>
          </w:rPr>
          <w:t>here</w:t>
        </w:r>
      </w:hyperlink>
      <w:r w:rsidRPr="4CAB3972">
        <w:rPr>
          <w:lang w:val="en-GB"/>
        </w:rPr>
        <w:t xml:space="preserve">. </w:t>
      </w:r>
    </w:p>
    <w:p w14:paraId="0ACDEC26" w14:textId="77777777" w:rsidR="00A406B7" w:rsidRDefault="00A406B7" w:rsidP="00A406B7">
      <w:r>
        <w:t xml:space="preserve">Is there corelation between cluster utilization and cluster contention? </w:t>
      </w:r>
    </w:p>
    <w:p w14:paraId="18E935E3" w14:textId="77777777" w:rsidR="00A406B7" w:rsidRDefault="00A406B7" w:rsidP="00A406B7">
      <w:r>
        <w:t>I’ll show 2 opposite examples.</w:t>
      </w:r>
    </w:p>
    <w:p w14:paraId="45C51543" w14:textId="77777777" w:rsidR="00A406B7" w:rsidRDefault="00A406B7" w:rsidP="004B77ED">
      <w:pPr>
        <w:pStyle w:val="Heading6"/>
      </w:pPr>
      <w:r>
        <w:t xml:space="preserve">Example showing Correlation </w:t>
      </w:r>
    </w:p>
    <w:p w14:paraId="34CD9657" w14:textId="77777777" w:rsidR="00A406B7" w:rsidRDefault="00A406B7" w:rsidP="00A406B7">
      <w:r>
        <w:t>If every VM is given the same treatment by the cluster, then yes.</w:t>
      </w:r>
    </w:p>
    <w:p w14:paraId="4E0D49C4" w14:textId="77777777" w:rsidR="00A406B7" w:rsidRDefault="00A406B7" w:rsidP="00A406B7">
      <w:r>
        <w:t>Here is a cluster experiencing regular high utilization in the last 7 days. You can clearly see the peak. The cluster has 14 ESXi Hosts.</w:t>
      </w:r>
    </w:p>
    <w:p w14:paraId="6ED3CCF3" w14:textId="77777777" w:rsidR="00A406B7" w:rsidRDefault="00A406B7" w:rsidP="00A406B7">
      <w:r w:rsidRPr="00BF3268">
        <w:rPr>
          <w:noProof/>
        </w:rPr>
        <w:drawing>
          <wp:inline distT="0" distB="0" distL="0" distR="0" wp14:anchorId="0C9B9B12" wp14:editId="4898B743">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792"/>
                    <a:stretch>
                      <a:fillRect/>
                    </a:stretch>
                  </pic:blipFill>
                  <pic:spPr>
                    <a:xfrm>
                      <a:off x="0" y="0"/>
                      <a:ext cx="6645910" cy="1732280"/>
                    </a:xfrm>
                    <a:prstGeom prst="rect">
                      <a:avLst/>
                    </a:prstGeom>
                  </pic:spPr>
                </pic:pic>
              </a:graphicData>
            </a:graphic>
          </wp:inline>
        </w:drawing>
      </w:r>
    </w:p>
    <w:p w14:paraId="4E6A83EE" w14:textId="77777777" w:rsidR="00A406B7" w:rsidRDefault="00A406B7" w:rsidP="00A406B7">
      <w:r>
        <w:t>A logical question here would be what’s the impact on VM performance? Are they getting the CPU they asked? The cluster has 550 running VM.</w:t>
      </w:r>
    </w:p>
    <w:p w14:paraId="675432D3" w14:textId="34A5A67D" w:rsidR="00A406B7" w:rsidRDefault="00A406B7" w:rsidP="00A406B7">
      <w:r>
        <w:t xml:space="preserve">This is where the contention </w:t>
      </w:r>
      <w:r w:rsidR="008D3A3F">
        <w:t>metrics</w:t>
      </w:r>
      <w:r>
        <w:t xml:space="preserve"> come in. One tracks the depth of the problem, the other the breadth of the problem. </w:t>
      </w:r>
    </w:p>
    <w:p w14:paraId="242EC20A" w14:textId="77777777" w:rsidR="00A406B7" w:rsidRDefault="00A406B7" w:rsidP="00A406B7">
      <w:r>
        <w:t>The counter Percentage of VMs facing CPU Ready &gt; 1% shows a nearly identical pattern. We can see that a big percentage of the VM population is affected.</w:t>
      </w:r>
    </w:p>
    <w:p w14:paraId="30D6B700" w14:textId="77777777" w:rsidR="00A406B7" w:rsidRDefault="00A406B7" w:rsidP="00A406B7">
      <w:r w:rsidRPr="00BF7852">
        <w:rPr>
          <w:noProof/>
        </w:rPr>
        <w:lastRenderedPageBreak/>
        <w:drawing>
          <wp:inline distT="0" distB="0" distL="0" distR="0" wp14:anchorId="25BB683F" wp14:editId="219B09BD">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793"/>
                    <a:stretch>
                      <a:fillRect/>
                    </a:stretch>
                  </pic:blipFill>
                  <pic:spPr>
                    <a:xfrm>
                      <a:off x="0" y="0"/>
                      <a:ext cx="6645910" cy="1560195"/>
                    </a:xfrm>
                    <a:prstGeom prst="rect">
                      <a:avLst/>
                    </a:prstGeom>
                  </pic:spPr>
                </pic:pic>
              </a:graphicData>
            </a:graphic>
          </wp:inline>
        </w:drawing>
      </w:r>
    </w:p>
    <w:p w14:paraId="38374BC6" w14:textId="77777777" w:rsidR="00A406B7" w:rsidRDefault="00A406B7" w:rsidP="00A406B7">
      <w:r>
        <w:t xml:space="preserve">The second counter tracks the depth, giving the absolute worst CPU Ready value experienced by any VM in the cluster. </w:t>
      </w:r>
    </w:p>
    <w:p w14:paraId="3C62BD6D" w14:textId="77777777" w:rsidR="00A406B7" w:rsidRPr="008B64A4" w:rsidRDefault="00A406B7" w:rsidP="00A406B7">
      <w:r w:rsidRPr="00163D7C">
        <w:rPr>
          <w:noProof/>
        </w:rPr>
        <w:drawing>
          <wp:inline distT="0" distB="0" distL="0" distR="0" wp14:anchorId="53D14AC3" wp14:editId="1F2DF009">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794"/>
                    <a:stretch>
                      <a:fillRect/>
                    </a:stretch>
                  </pic:blipFill>
                  <pic:spPr>
                    <a:xfrm>
                      <a:off x="0" y="0"/>
                      <a:ext cx="6645910" cy="1838960"/>
                    </a:xfrm>
                    <a:prstGeom prst="rect">
                      <a:avLst/>
                    </a:prstGeom>
                  </pic:spPr>
                </pic:pic>
              </a:graphicData>
            </a:graphic>
          </wp:inline>
        </w:drawing>
      </w:r>
    </w:p>
    <w:p w14:paraId="3309D7EA" w14:textId="77777777" w:rsidR="00A406B7" w:rsidRDefault="00A406B7" w:rsidP="004B77ED">
      <w:pPr>
        <w:pStyle w:val="Heading6"/>
      </w:pPr>
      <w:r>
        <w:t>Example showing no Correlation</w:t>
      </w:r>
    </w:p>
    <w:p w14:paraId="1BACF344" w14:textId="77777777" w:rsidR="00A406B7" w:rsidRPr="00A452F2" w:rsidRDefault="00A406B7" w:rsidP="00A406B7">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54FD4793" w14:textId="77777777" w:rsidR="00A406B7" w:rsidRDefault="00A406B7" w:rsidP="00A406B7">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13AFC45F" w14:textId="77777777" w:rsidR="00A406B7" w:rsidRPr="00A452F2" w:rsidRDefault="00A406B7" w:rsidP="00A406B7">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590D2E8D" w14:textId="77777777" w:rsidR="00A406B7" w:rsidRPr="00A452F2" w:rsidRDefault="00A406B7" w:rsidP="00A406B7">
      <w:pPr>
        <w:rPr>
          <w:lang w:val="en-GB"/>
        </w:rPr>
      </w:pPr>
      <w:r>
        <w:rPr>
          <w:noProof/>
        </w:rPr>
        <w:drawing>
          <wp:inline distT="0" distB="0" distL="0" distR="0" wp14:anchorId="405E50E7" wp14:editId="7D527A44">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79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69BFC058" w14:textId="77777777" w:rsidR="00A406B7" w:rsidRPr="00A452F2" w:rsidRDefault="00A406B7" w:rsidP="00A406B7">
      <w:pPr>
        <w:rPr>
          <w:lang w:val="en-GB"/>
        </w:rPr>
      </w:pPr>
      <w:r w:rsidRPr="00A452F2">
        <w:rPr>
          <w:lang w:val="en-GB"/>
        </w:rPr>
        <w:t>And yet the VMs in the clusters are facing contention. Both VM CPU Ready and CPU CoStop are high.</w:t>
      </w:r>
    </w:p>
    <w:p w14:paraId="7C42EA19" w14:textId="77777777" w:rsidR="00A406B7" w:rsidRDefault="00A406B7" w:rsidP="00A406B7">
      <w:pPr>
        <w:rPr>
          <w:lang w:val="en-GB"/>
        </w:rPr>
      </w:pPr>
      <w:r>
        <w:rPr>
          <w:noProof/>
        </w:rPr>
        <w:lastRenderedPageBreak/>
        <w:drawing>
          <wp:inline distT="0" distB="0" distL="0" distR="0" wp14:anchorId="6029866D" wp14:editId="3416EA07">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79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2E1BC422" w14:textId="77777777" w:rsidR="00A406B7" w:rsidRDefault="00A406B7" w:rsidP="00A406B7">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7A401A59" w14:textId="77777777" w:rsidR="00A406B7" w:rsidRDefault="00A406B7" w:rsidP="00A406B7">
      <w:pPr>
        <w:rPr>
          <w:lang w:val="en-GB"/>
        </w:rPr>
      </w:pPr>
      <w:r>
        <w:rPr>
          <w:lang w:val="en-GB"/>
        </w:rPr>
        <w:t xml:space="preserve">This cluster was running mission critical VMs. What’s going on?! What caused the mass evacuation. </w:t>
      </w:r>
    </w:p>
    <w:p w14:paraId="083FCBE9" w14:textId="77777777" w:rsidR="00A406B7" w:rsidRDefault="00A406B7" w:rsidP="00A406B7">
      <w:pPr>
        <w:rPr>
          <w:lang w:val="en-GB"/>
        </w:rPr>
      </w:pPr>
      <w:r>
        <w:rPr>
          <w:lang w:val="en-GB"/>
        </w:rPr>
        <w:t xml:space="preserve">Notice the mass evacuation happened multiple times, so it’s not accidental. </w:t>
      </w:r>
    </w:p>
    <w:p w14:paraId="127E5BA0" w14:textId="77777777" w:rsidR="00A406B7" w:rsidRDefault="00A406B7" w:rsidP="00A406B7">
      <w:pPr>
        <w:rPr>
          <w:lang w:val="en-GB"/>
        </w:rPr>
      </w:pPr>
      <w:r>
        <w:rPr>
          <w:lang w:val="en-GB"/>
        </w:rPr>
        <w:t>Looking at the last chart. It has 2 line. Maroon showing utilization, blue showing contention. Can you figure out what happened?</w:t>
      </w:r>
    </w:p>
    <w:p w14:paraId="148DC286" w14:textId="77777777" w:rsidR="00A406B7" w:rsidRDefault="00A406B7" w:rsidP="00A406B7">
      <w:pPr>
        <w:rPr>
          <w:lang w:val="en-GB"/>
        </w:rPr>
      </w:pPr>
      <w:r>
        <w:rPr>
          <w:noProof/>
          <w:lang w:val="en-GB"/>
        </w:rPr>
        <w:drawing>
          <wp:inline distT="0" distB="0" distL="0" distR="0" wp14:anchorId="6E1CCDA1" wp14:editId="62099771">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1D6C4767" w14:textId="77777777" w:rsidR="00A406B7" w:rsidRDefault="00A406B7" w:rsidP="00A406B7">
      <w:pPr>
        <w:rPr>
          <w:lang w:val="en-GB"/>
        </w:rPr>
      </w:pPr>
      <w:r>
        <w:rPr>
          <w:lang w:val="en-GB"/>
        </w:rPr>
        <w:lastRenderedPageBreak/>
        <w:t xml:space="preserve">The cluster utilization was hovering around 50%. In that entire month, it barely moved. This cluster was probably 16 nodes, so 50% utilization means you can easily take out a few ESXi hosts actually. </w:t>
      </w:r>
    </w:p>
    <w:p w14:paraId="5DFC0126" w14:textId="77777777" w:rsidR="00A406B7" w:rsidRDefault="00A406B7" w:rsidP="00A406B7">
      <w:pPr>
        <w:rPr>
          <w:lang w:val="en-GB"/>
        </w:rPr>
      </w:pPr>
      <w:r>
        <w:rPr>
          <w:lang w:val="en-GB"/>
        </w:rPr>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27C4FAA1" w14:textId="77777777" w:rsidR="00A406B7" w:rsidRDefault="00A406B7" w:rsidP="004B77ED">
      <w:pPr>
        <w:pStyle w:val="Heading6"/>
      </w:pPr>
      <w:r>
        <w:t xml:space="preserve">Example for Memory </w:t>
      </w:r>
    </w:p>
    <w:p w14:paraId="4ACFB493" w14:textId="77777777" w:rsidR="00A406B7" w:rsidRDefault="00A406B7" w:rsidP="00A406B7">
      <w:pPr>
        <w:rPr>
          <w:lang w:val="en-GB"/>
        </w:rPr>
      </w:pPr>
      <w:r>
        <w:rPr>
          <w:lang w:val="en-GB"/>
        </w:rPr>
        <w:t>We covered 2 examples for CPU. What about memory, since it’s a form storage. It’s just a disk space basically, so can VM experience contention when Cluster consume metric is not high?</w:t>
      </w:r>
    </w:p>
    <w:p w14:paraId="1D4F4D30" w14:textId="77777777" w:rsidR="00A406B7" w:rsidRDefault="00A406B7" w:rsidP="00A406B7">
      <w:pPr>
        <w:rPr>
          <w:lang w:val="en-GB"/>
        </w:rPr>
      </w:pPr>
      <w:r>
        <w:rPr>
          <w:lang w:val="en-GB"/>
        </w:rPr>
        <w:t>I’d zoom into ESXi, so it’s easier to see. What do you deduce from this ESXi? This chart shows 1 month worth of data.</w:t>
      </w:r>
    </w:p>
    <w:p w14:paraId="0650DF7E" w14:textId="77777777" w:rsidR="00A406B7" w:rsidRDefault="00A406B7" w:rsidP="00A406B7">
      <w:pPr>
        <w:rPr>
          <w:lang w:val="en-GB"/>
        </w:rPr>
      </w:pPr>
      <w:r w:rsidRPr="006C4699">
        <w:rPr>
          <w:noProof/>
          <w:lang w:val="en-GB"/>
        </w:rPr>
        <w:drawing>
          <wp:inline distT="0" distB="0" distL="0" distR="0" wp14:anchorId="2503B0EE" wp14:editId="19A75D00">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98"/>
                    <a:stretch>
                      <a:fillRect/>
                    </a:stretch>
                  </pic:blipFill>
                  <pic:spPr>
                    <a:xfrm>
                      <a:off x="0" y="0"/>
                      <a:ext cx="6645910" cy="1542415"/>
                    </a:xfrm>
                    <a:prstGeom prst="rect">
                      <a:avLst/>
                    </a:prstGeom>
                  </pic:spPr>
                </pic:pic>
              </a:graphicData>
            </a:graphic>
          </wp:inline>
        </w:drawing>
      </w:r>
    </w:p>
    <w:p w14:paraId="679A88F6" w14:textId="77777777" w:rsidR="00A406B7" w:rsidRDefault="00A406B7" w:rsidP="00A406B7">
      <w:pPr>
        <w:rPr>
          <w:lang w:val="en-GB"/>
        </w:rPr>
      </w:pPr>
      <w:r>
        <w:rPr>
          <w:lang w:val="en-GB"/>
        </w:rPr>
        <w:t>It has 759 GB of usable memory. All the powered on VM has 444 GB configured, out of which only 413 GB is mapped to physical DIMM. So there is plenty of memory left.</w:t>
      </w:r>
    </w:p>
    <w:p w14:paraId="2E853B4E" w14:textId="77777777" w:rsidR="00A406B7" w:rsidRDefault="00A406B7" w:rsidP="00A406B7">
      <w:pPr>
        <w:rPr>
          <w:lang w:val="en-GB"/>
        </w:rPr>
      </w:pPr>
      <w:r>
        <w:rPr>
          <w:lang w:val="en-GB"/>
        </w:rPr>
        <w:t>To confirm that it has plenty of memory, let’s plot Balloon. What do you expect?</w:t>
      </w:r>
    </w:p>
    <w:p w14:paraId="4840F56E" w14:textId="77777777" w:rsidR="00A406B7" w:rsidRDefault="00A406B7" w:rsidP="00A406B7">
      <w:pPr>
        <w:rPr>
          <w:lang w:val="en-GB"/>
        </w:rPr>
      </w:pPr>
      <w:r w:rsidRPr="006C4699">
        <w:rPr>
          <w:noProof/>
          <w:lang w:val="en-GB"/>
        </w:rPr>
        <w:drawing>
          <wp:inline distT="0" distB="0" distL="0" distR="0" wp14:anchorId="44A787DD" wp14:editId="6A141255">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799"/>
                    <a:stretch>
                      <a:fillRect/>
                    </a:stretch>
                  </pic:blipFill>
                  <pic:spPr>
                    <a:xfrm>
                      <a:off x="0" y="0"/>
                      <a:ext cx="6645910" cy="911225"/>
                    </a:xfrm>
                    <a:prstGeom prst="rect">
                      <a:avLst/>
                    </a:prstGeom>
                  </pic:spPr>
                </pic:pic>
              </a:graphicData>
            </a:graphic>
          </wp:inline>
        </w:drawing>
      </w:r>
    </w:p>
    <w:p w14:paraId="7F144B7B" w14:textId="77777777" w:rsidR="00A406B7" w:rsidRDefault="00A406B7" w:rsidP="00A406B7">
      <w:pPr>
        <w:rPr>
          <w:lang w:val="en-GB"/>
        </w:rPr>
      </w:pPr>
      <w:r>
        <w:rPr>
          <w:lang w:val="en-GB"/>
        </w:rPr>
        <w:t>There is no ballooning. ESXi was under no memory pressure whatsoever.</w:t>
      </w:r>
    </w:p>
    <w:p w14:paraId="48A0BBAC" w14:textId="77777777" w:rsidR="00A406B7" w:rsidRDefault="00A406B7" w:rsidP="00A406B7">
      <w:pPr>
        <w:rPr>
          <w:lang w:val="en-GB"/>
        </w:rPr>
      </w:pPr>
      <w:r>
        <w:rPr>
          <w:lang w:val="en-GB"/>
        </w:rPr>
        <w:t>So that’s the situation at provider level. How about consumer level?</w:t>
      </w:r>
    </w:p>
    <w:p w14:paraId="594C976A" w14:textId="77777777" w:rsidR="00A406B7" w:rsidRDefault="00A406B7" w:rsidP="00A406B7">
      <w:pPr>
        <w:rPr>
          <w:lang w:val="en-GB"/>
        </w:rPr>
      </w:pPr>
      <w:r>
        <w:rPr>
          <w:lang w:val="en-GB"/>
        </w:rPr>
        <w:t>vRealize Operations has a metric that tracks the highest memory contention experienced by any VM in the host. This is a good leading indicator as all it takes is 1 VM, it matters not which VM.</w:t>
      </w:r>
    </w:p>
    <w:p w14:paraId="6A59A6DB" w14:textId="77777777" w:rsidR="00A406B7" w:rsidRDefault="00A406B7" w:rsidP="00A406B7">
      <w:pPr>
        <w:rPr>
          <w:lang w:val="en-GB"/>
        </w:rPr>
      </w:pPr>
      <w:r>
        <w:rPr>
          <w:lang w:val="en-GB"/>
        </w:rPr>
        <w:t>As we can see here, there is a problem.</w:t>
      </w:r>
    </w:p>
    <w:p w14:paraId="0C63083D" w14:textId="77777777" w:rsidR="00A406B7" w:rsidRDefault="00A406B7" w:rsidP="00A406B7">
      <w:pPr>
        <w:rPr>
          <w:lang w:val="en-GB"/>
        </w:rPr>
      </w:pPr>
      <w:r w:rsidRPr="00A0051A">
        <w:rPr>
          <w:noProof/>
          <w:lang w:val="en-GB"/>
        </w:rPr>
        <w:lastRenderedPageBreak/>
        <w:drawing>
          <wp:inline distT="0" distB="0" distL="0" distR="0" wp14:anchorId="1F103A0C" wp14:editId="4C8F98CE">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800"/>
                    <a:stretch>
                      <a:fillRect/>
                    </a:stretch>
                  </pic:blipFill>
                  <pic:spPr>
                    <a:xfrm>
                      <a:off x="0" y="0"/>
                      <a:ext cx="6645910" cy="2950210"/>
                    </a:xfrm>
                    <a:prstGeom prst="rect">
                      <a:avLst/>
                    </a:prstGeom>
                  </pic:spPr>
                </pic:pic>
              </a:graphicData>
            </a:graphic>
          </wp:inline>
        </w:drawing>
      </w:r>
    </w:p>
    <w:p w14:paraId="4E3FB61F" w14:textId="77777777" w:rsidR="00A406B7" w:rsidRDefault="00A406B7" w:rsidP="00A406B7">
      <w:pPr>
        <w:rPr>
          <w:lang w:val="en-GB"/>
        </w:rPr>
      </w:pPr>
      <w:r>
        <w:rPr>
          <w:lang w:val="en-GB"/>
        </w:rPr>
        <w:t>Can you explain why?</w:t>
      </w:r>
    </w:p>
    <w:p w14:paraId="7D3A924F" w14:textId="77777777" w:rsidR="00A406B7" w:rsidRDefault="00A406B7" w:rsidP="00A406B7">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4B0BD2BD" w14:textId="77777777" w:rsidR="00A406B7" w:rsidRDefault="00A406B7" w:rsidP="00A406B7">
      <w:pPr>
        <w:rPr>
          <w:lang w:val="en-GB"/>
        </w:rPr>
      </w:pPr>
      <w:r w:rsidRPr="000F6B12">
        <w:rPr>
          <w:noProof/>
          <w:lang w:val="en-GB"/>
        </w:rPr>
        <w:drawing>
          <wp:inline distT="0" distB="0" distL="0" distR="0" wp14:anchorId="3BE5E463" wp14:editId="7D7783BA">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801"/>
                    <a:stretch>
                      <a:fillRect/>
                    </a:stretch>
                  </pic:blipFill>
                  <pic:spPr>
                    <a:xfrm>
                      <a:off x="0" y="0"/>
                      <a:ext cx="6645910" cy="2145030"/>
                    </a:xfrm>
                    <a:prstGeom prst="rect">
                      <a:avLst/>
                    </a:prstGeom>
                  </pic:spPr>
                </pic:pic>
              </a:graphicData>
            </a:graphic>
          </wp:inline>
        </w:drawing>
      </w:r>
    </w:p>
    <w:p w14:paraId="1FA0882F" w14:textId="77777777" w:rsidR="00A406B7" w:rsidRDefault="00A406B7" w:rsidP="00A406B7">
      <w:pPr>
        <w:rPr>
          <w:lang w:val="en-GB"/>
        </w:rPr>
      </w:pPr>
      <w:r>
        <w:rPr>
          <w:lang w:val="en-GB"/>
        </w:rPr>
        <w:t>I am not able to explain the earlier dropped, the one in red circle. If you can drop me a note.</w:t>
      </w:r>
    </w:p>
    <w:p w14:paraId="6C953FA6" w14:textId="77777777" w:rsidR="00A406B7" w:rsidRDefault="00A406B7" w:rsidP="00A406B7">
      <w:pPr>
        <w:rPr>
          <w:lang w:val="en-GB"/>
        </w:rPr>
      </w:pPr>
      <w:r>
        <w:rPr>
          <w:lang w:val="en-GB"/>
        </w:rPr>
        <w:t>Let’s complete by plotting Swapped. I’m plotting all the way to the beginning of tracking.</w:t>
      </w:r>
    </w:p>
    <w:p w14:paraId="34B7B592" w14:textId="77777777" w:rsidR="00A406B7" w:rsidRDefault="00A406B7" w:rsidP="00A406B7">
      <w:pPr>
        <w:rPr>
          <w:lang w:val="en-GB"/>
        </w:rPr>
      </w:pPr>
      <w:r>
        <w:rPr>
          <w:lang w:val="en-GB"/>
        </w:rPr>
        <w:t>It’s all 0. What happened?</w:t>
      </w:r>
    </w:p>
    <w:p w14:paraId="06BD7C08" w14:textId="77777777" w:rsidR="00A406B7" w:rsidRDefault="00A406B7" w:rsidP="00A406B7">
      <w:pPr>
        <w:rPr>
          <w:lang w:val="en-GB"/>
        </w:rPr>
      </w:pPr>
      <w:r>
        <w:rPr>
          <w:lang w:val="en-GB"/>
        </w:rPr>
        <w:t>That means all the pages could be compressed, so ESXi decided to compress instead of putting them into swapped file.</w:t>
      </w:r>
    </w:p>
    <w:p w14:paraId="2E4BF827" w14:textId="77777777" w:rsidR="00A406B7" w:rsidRDefault="00A406B7" w:rsidP="00A406B7">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337BC151" w14:textId="77777777" w:rsidR="00A406B7" w:rsidRDefault="00A406B7" w:rsidP="00A406B7">
      <w:pPr>
        <w:rPr>
          <w:lang w:val="en-GB"/>
        </w:rPr>
      </w:pPr>
      <w:r w:rsidRPr="00D0702B">
        <w:rPr>
          <w:noProof/>
          <w:lang w:val="en-GB"/>
        </w:rPr>
        <w:drawing>
          <wp:inline distT="0" distB="0" distL="0" distR="0" wp14:anchorId="6D0567A2" wp14:editId="0365B5CE">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802"/>
                    <a:stretch>
                      <a:fillRect/>
                    </a:stretch>
                  </pic:blipFill>
                  <pic:spPr>
                    <a:xfrm>
                      <a:off x="0" y="0"/>
                      <a:ext cx="6645910" cy="916940"/>
                    </a:xfrm>
                    <a:prstGeom prst="rect">
                      <a:avLst/>
                    </a:prstGeom>
                  </pic:spPr>
                </pic:pic>
              </a:graphicData>
            </a:graphic>
          </wp:inline>
        </w:drawing>
      </w:r>
    </w:p>
    <w:p w14:paraId="2DB40F67" w14:textId="77777777" w:rsidR="00A406B7" w:rsidRDefault="00A406B7" w:rsidP="00A406B7">
      <w:pPr>
        <w:rPr>
          <w:lang w:val="en-GB"/>
        </w:rPr>
      </w:pPr>
      <w:r>
        <w:rPr>
          <w:lang w:val="en-GB"/>
        </w:rPr>
        <w:lastRenderedPageBreak/>
        <w:t>The compression was only 342 MB. Not even 0.1% of consumed memory. But if you are unlucky, it was the active VM that got hit, as in the case here.</w:t>
      </w:r>
    </w:p>
    <w:p w14:paraId="6FBFA720" w14:textId="77777777" w:rsidR="00A406B7" w:rsidRPr="00A452F2" w:rsidRDefault="00A406B7" w:rsidP="00A406B7">
      <w:pPr>
        <w:rPr>
          <w:lang w:val="en-GB"/>
        </w:rPr>
      </w:pPr>
      <w:r>
        <w:rPr>
          <w:lang w:val="en-GB"/>
        </w:rPr>
        <w:t>The past is harder to debug, as we lack the ability to travel back in time and see the environment as it was. My guess here is the VM had limit, be it indirectly via resource pool or directly.</w:t>
      </w:r>
    </w:p>
    <w:p w14:paraId="267B661F" w14:textId="77777777" w:rsidR="00A406B7" w:rsidRDefault="00A406B7" w:rsidP="00E7573A">
      <w:pPr>
        <w:pStyle w:val="Heading5"/>
      </w:pPr>
      <w:r>
        <w:t>Compute Metrics</w:t>
      </w:r>
    </w:p>
    <w:p w14:paraId="67097186" w14:textId="441F58B1" w:rsidR="00A406B7" w:rsidRDefault="00A406B7" w:rsidP="00A406B7">
      <w:pPr>
        <w:rPr>
          <w:lang w:val="en-GB"/>
        </w:rPr>
      </w:pPr>
      <w:r>
        <w:rPr>
          <w:lang w:val="en-GB"/>
        </w:rPr>
        <w:t>From monitoring point of view, a cluster is more than just a group of ESXi hosts. Logical grouping such as resource pools complicate its capacity and performance management. Capacity adds a HA, Buffer, and allocation model, which must be accounted</w:t>
      </w:r>
      <w:r w:rsidR="00BB2E4E">
        <w:rPr>
          <w:lang w:val="en-GB"/>
        </w:rPr>
        <w:t xml:space="preserve"> for in capacity management.</w:t>
      </w:r>
    </w:p>
    <w:p w14:paraId="70551FB5" w14:textId="77777777" w:rsidR="00A406B7" w:rsidRDefault="00A406B7" w:rsidP="00A406B7">
      <w:pPr>
        <w:rPr>
          <w:lang w:val="en-GB"/>
        </w:rPr>
      </w:pPr>
      <w:r>
        <w:rPr>
          <w:lang w:val="en-GB"/>
        </w:rPr>
        <w:t xml:space="preserve">This makes simple metrics such as utilization more challenging. </w:t>
      </w:r>
    </w:p>
    <w:p w14:paraId="0CAE5087" w14:textId="6FEE2C72" w:rsidR="00A406B7" w:rsidRDefault="00A406B7" w:rsidP="00A406B7">
      <w:pPr>
        <w:pStyle w:val="Bullet"/>
        <w:rPr>
          <w:lang w:val="en-GB"/>
        </w:rPr>
      </w:pPr>
      <w:r>
        <w:rPr>
          <w:lang w:val="en-GB"/>
        </w:rPr>
        <w:t xml:space="preserve">Is cluster utilization simply the average of all its hosts? What if there </w:t>
      </w:r>
      <w:r w:rsidR="00BB2E4E">
        <w:rPr>
          <w:lang w:val="en-GB"/>
        </w:rPr>
        <w:t>is</w:t>
      </w:r>
      <w:r>
        <w:rPr>
          <w:lang w:val="en-GB"/>
        </w:rPr>
        <w:t xml:space="preserve"> </w:t>
      </w:r>
      <w:r w:rsidR="00BB2E4E">
        <w:rPr>
          <w:lang w:val="en-GB"/>
        </w:rPr>
        <w:t>im</w:t>
      </w:r>
      <w:r>
        <w:rPr>
          <w:lang w:val="en-GB"/>
        </w:rPr>
        <w:t>balanced? It will get buried if the cluster has many hosts.</w:t>
      </w:r>
    </w:p>
    <w:p w14:paraId="16540291" w14:textId="77777777" w:rsidR="00A406B7" w:rsidRDefault="00A406B7" w:rsidP="00A406B7">
      <w:pPr>
        <w:pStyle w:val="Bullet"/>
        <w:rPr>
          <w:lang w:val="en-GB"/>
        </w:rPr>
      </w:pPr>
      <w:r>
        <w:rPr>
          <w:lang w:val="en-GB"/>
        </w:rPr>
        <w:t>What about stretched cluster? The utilization of the 2 physical sites may be intentionally unbalanced, because one acts as primary site while the other as DR site.</w:t>
      </w:r>
    </w:p>
    <w:p w14:paraId="2FF33F02" w14:textId="77777777" w:rsidR="00A406B7" w:rsidRDefault="00A406B7" w:rsidP="00A406B7">
      <w:pPr>
        <w:rPr>
          <w:lang w:val="en-GB"/>
        </w:rPr>
      </w:pPr>
      <w:r>
        <w:rPr>
          <w:lang w:val="en-GB"/>
        </w:rPr>
        <w:t xml:space="preserve">The answer depends on the purpose. We cover in Part 1 Chapter 2 that utilization by itself is meaningless. </w:t>
      </w:r>
    </w:p>
    <w:p w14:paraId="21C4EA66" w14:textId="77777777" w:rsidR="00A406B7" w:rsidRDefault="00A406B7" w:rsidP="00A406B7">
      <w:pPr>
        <w:rPr>
          <w:lang w:val="en-GB"/>
        </w:rPr>
      </w:pPr>
      <w:r>
        <w:rPr>
          <w:lang w:val="en-GB"/>
        </w:rPr>
        <w:t xml:space="preserve">My recommendation is to use 2 metrics. </w:t>
      </w:r>
    </w:p>
    <w:p w14:paraId="1A610726" w14:textId="77777777" w:rsidR="00A406B7" w:rsidRDefault="00A406B7" w:rsidP="00A406B7">
      <w:pPr>
        <w:pStyle w:val="Bullet"/>
        <w:rPr>
          <w:lang w:val="en-GB"/>
        </w:rPr>
      </w:pPr>
      <w:r>
        <w:rPr>
          <w:lang w:val="en-GB"/>
        </w:rPr>
        <w:t>Average. This is useful for reflecting reality. It is the lagging indicator, serving as the floor.</w:t>
      </w:r>
    </w:p>
    <w:p w14:paraId="175C0A35" w14:textId="77777777" w:rsidR="00A406B7" w:rsidRDefault="00A406B7" w:rsidP="00A406B7">
      <w:pPr>
        <w:pStyle w:val="Bullet"/>
        <w:rPr>
          <w:lang w:val="en-GB"/>
        </w:rPr>
      </w:pPr>
      <w:r>
        <w:rPr>
          <w:lang w:val="en-GB"/>
        </w:rPr>
        <w:t>Worst among ESXi hosts. This complements the average as unbalance is common.</w:t>
      </w:r>
    </w:p>
    <w:p w14:paraId="41005F15" w14:textId="77777777" w:rsidR="00A406B7" w:rsidRDefault="00A406B7" w:rsidP="00A406B7">
      <w:pPr>
        <w:rPr>
          <w:lang w:val="en-GB"/>
        </w:rPr>
      </w:pPr>
      <w:r>
        <w:rPr>
          <w:lang w:val="en-GB"/>
        </w:rPr>
        <w:t xml:space="preserve">Plot the 2 metrics above in a single line chart. You might see interesting pattern where they do </w:t>
      </w:r>
      <w:r w:rsidRPr="00483B7E">
        <w:rPr>
          <w:i/>
          <w:iCs/>
          <w:color w:val="FF0000"/>
          <w:lang w:val="en-GB"/>
        </w:rPr>
        <w:t>not</w:t>
      </w:r>
      <w:r w:rsidRPr="00483B7E">
        <w:rPr>
          <w:color w:val="FF0000"/>
          <w:lang w:val="en-GB"/>
        </w:rPr>
        <w:t xml:space="preserve"> </w:t>
      </w:r>
      <w:r>
        <w:rPr>
          <w:lang w:val="en-GB"/>
        </w:rPr>
        <w:t xml:space="preserve">correlate. </w:t>
      </w:r>
    </w:p>
    <w:p w14:paraId="464C7B93" w14:textId="3414B912" w:rsidR="00A406B7" w:rsidRDefault="00A406B7" w:rsidP="00A406B7">
      <w:pPr>
        <w:rPr>
          <w:lang w:val="en-GB"/>
        </w:rPr>
      </w:pPr>
      <w:r>
        <w:rPr>
          <w:lang w:val="en-GB"/>
        </w:rPr>
        <w:t>What if you need to pick a single number? I’d recommend against it. But if you must, then take the average of the 2 numbers instead. If you want to be more conservative, then give higher weightage to the Max() value. Since a cluster does not have hundreds of ESXi hosts, taking a percentile might not work. A cluster with 4 hosts, the 75</w:t>
      </w:r>
      <w:r w:rsidRPr="00A20C19">
        <w:rPr>
          <w:vertAlign w:val="superscript"/>
          <w:lang w:val="en-GB"/>
        </w:rPr>
        <w:t>th</w:t>
      </w:r>
      <w:r>
        <w:rPr>
          <w:lang w:val="en-GB"/>
        </w:rPr>
        <w:t xml:space="preserve"> percentile is always the 3</w:t>
      </w:r>
      <w:r w:rsidRPr="00582A38">
        <w:rPr>
          <w:vertAlign w:val="superscript"/>
          <w:lang w:val="en-GB"/>
        </w:rPr>
        <w:t>rd</w:t>
      </w:r>
      <w:r>
        <w:rPr>
          <w:lang w:val="en-GB"/>
        </w:rPr>
        <w:t xml:space="preserve"> host.</w:t>
      </w:r>
    </w:p>
    <w:p w14:paraId="1A0CC966" w14:textId="77777777" w:rsidR="00E87703" w:rsidRDefault="00E87703" w:rsidP="00E8770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75"/>
        <w:gridCol w:w="6681"/>
      </w:tblGrid>
      <w:tr w:rsidR="00E87703" w14:paraId="5AD93DBD" w14:textId="77777777" w:rsidTr="001475CE">
        <w:tc>
          <w:tcPr>
            <w:tcW w:w="3775" w:type="dxa"/>
            <w:shd w:val="clear" w:color="auto" w:fill="F2F2F2" w:themeFill="background1" w:themeFillShade="F2"/>
          </w:tcPr>
          <w:p w14:paraId="70A738AA" w14:textId="2473FA2C" w:rsidR="00E87703" w:rsidRDefault="00E87703" w:rsidP="001475CE">
            <w:pPr>
              <w:pStyle w:val="Tablecontent"/>
            </w:pPr>
            <w:r>
              <w:t>Percentage of VMs facing CPU Ready</w:t>
            </w:r>
          </w:p>
        </w:tc>
        <w:tc>
          <w:tcPr>
            <w:tcW w:w="6681" w:type="dxa"/>
          </w:tcPr>
          <w:p w14:paraId="5A35BE7A" w14:textId="18743F3C" w:rsidR="00E87703" w:rsidRDefault="001475CE" w:rsidP="001475CE">
            <w:pPr>
              <w:pStyle w:val="Tablecontent"/>
            </w:pPr>
            <w:r>
              <w:t>Threshold is 1%</w:t>
            </w:r>
          </w:p>
        </w:tc>
      </w:tr>
      <w:tr w:rsidR="00E87703" w14:paraId="7F7046CB" w14:textId="77777777" w:rsidTr="001475CE">
        <w:tc>
          <w:tcPr>
            <w:tcW w:w="3775" w:type="dxa"/>
            <w:shd w:val="clear" w:color="auto" w:fill="F2F2F2" w:themeFill="background1" w:themeFillShade="F2"/>
          </w:tcPr>
          <w:p w14:paraId="5B225952" w14:textId="25654BF5" w:rsidR="00E87703" w:rsidRDefault="00E87703" w:rsidP="001475CE">
            <w:pPr>
              <w:pStyle w:val="Tablecontent"/>
            </w:pPr>
            <w:r>
              <w:t>Percentage of VMs facing CPU Co-stop</w:t>
            </w:r>
          </w:p>
        </w:tc>
        <w:tc>
          <w:tcPr>
            <w:tcW w:w="6681" w:type="dxa"/>
          </w:tcPr>
          <w:p w14:paraId="3F288228" w14:textId="77777777" w:rsidR="00E87703" w:rsidRDefault="001475CE" w:rsidP="001475CE">
            <w:pPr>
              <w:pStyle w:val="Tablecontent"/>
            </w:pPr>
            <w:r>
              <w:t>Threshold is 0.5%</w:t>
            </w:r>
          </w:p>
          <w:p w14:paraId="4FC97A93" w14:textId="3B45561E" w:rsidR="001475CE" w:rsidRDefault="001475CE" w:rsidP="001475CE">
            <w:pPr>
              <w:pStyle w:val="Tablecontent"/>
            </w:pPr>
            <w:r>
              <w:t>I used a lower threshold as the nature of CoStop is it will be lower than Ready</w:t>
            </w:r>
          </w:p>
        </w:tc>
      </w:tr>
    </w:tbl>
    <w:p w14:paraId="784D4424" w14:textId="1B2DFDA4" w:rsidR="00BA0B7D" w:rsidRPr="00BA0B7D" w:rsidRDefault="00BA0B7D" w:rsidP="00B863D4">
      <w:pPr>
        <w:pStyle w:val="BeforeTable"/>
        <w:rPr>
          <w:lang w:val="en-US" w:eastAsia="en-US"/>
        </w:rPr>
      </w:pPr>
    </w:p>
    <w:p w14:paraId="76648F8B" w14:textId="664314BE" w:rsidR="00C94A6D" w:rsidRDefault="00C94A6D" w:rsidP="00C94A6D">
      <w:pPr>
        <w:pStyle w:val="Heading5"/>
      </w:pPr>
      <w:r>
        <w:lastRenderedPageBreak/>
        <w:t>Storage Metrics</w:t>
      </w:r>
    </w:p>
    <w:p w14:paraId="0AE3B173" w14:textId="77777777" w:rsidR="00C94A6D" w:rsidRPr="00B63C15" w:rsidRDefault="00C94A6D" w:rsidP="00C94A6D">
      <w:pPr>
        <w:rPr>
          <w:lang w:val="en-GB"/>
        </w:rPr>
      </w:pPr>
      <w:r w:rsidRPr="00E548BB">
        <w:rPr>
          <w:noProof/>
          <w:lang w:val="en-GB"/>
        </w:rPr>
        <w:drawing>
          <wp:inline distT="0" distB="0" distL="0" distR="0" wp14:anchorId="5C1B3642" wp14:editId="1AFD65A2">
            <wp:extent cx="6645910" cy="1463040"/>
            <wp:effectExtent l="0" t="0" r="2540" b="3810"/>
            <wp:docPr id="1085195905" name="Picture 1085195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5" name="Picture 1085195905" descr="Graphical user interface, text, application, email&#10;&#10;Description automatically generated"/>
                    <pic:cNvPicPr/>
                  </pic:nvPicPr>
                  <pic:blipFill>
                    <a:blip r:embed="rId803"/>
                    <a:stretch>
                      <a:fillRect/>
                    </a:stretch>
                  </pic:blipFill>
                  <pic:spPr>
                    <a:xfrm>
                      <a:off x="0" y="0"/>
                      <a:ext cx="6645910" cy="1463040"/>
                    </a:xfrm>
                    <a:prstGeom prst="rect">
                      <a:avLst/>
                    </a:prstGeom>
                  </pic:spPr>
                </pic:pic>
              </a:graphicData>
            </a:graphic>
          </wp:inline>
        </w:drawing>
      </w:r>
    </w:p>
    <w:p w14:paraId="7F2D9329" w14:textId="77777777" w:rsidR="00A406B7" w:rsidRDefault="00A406B7" w:rsidP="00E7573A">
      <w:pPr>
        <w:pStyle w:val="Heading5"/>
      </w:pPr>
      <w:r>
        <w:t>Network Metrics</w:t>
      </w:r>
    </w:p>
    <w:p w14:paraId="12738728" w14:textId="77777777" w:rsidR="00A406B7" w:rsidRDefault="00A406B7" w:rsidP="00A406B7">
      <w:pPr>
        <w:rPr>
          <w:lang w:val="en-GB"/>
        </w:rPr>
      </w:pPr>
      <w:r>
        <w:rPr>
          <w:lang w:val="en-GB"/>
        </w:rPr>
        <w:t>In vCenter, there is no networking metric. The UI has metrics for CPU, memory, cluster services and VM operations.</w:t>
      </w:r>
    </w:p>
    <w:p w14:paraId="7514B55D" w14:textId="77777777" w:rsidR="00A406B7" w:rsidRDefault="00A406B7" w:rsidP="00A406B7">
      <w:pPr>
        <w:rPr>
          <w:lang w:val="en-GB"/>
        </w:rPr>
      </w:pPr>
      <w:r w:rsidRPr="007130A6">
        <w:rPr>
          <w:noProof/>
          <w:lang w:val="en-GB"/>
        </w:rPr>
        <w:drawing>
          <wp:inline distT="0" distB="0" distL="0" distR="0" wp14:anchorId="6FFC4E5D" wp14:editId="3D573E45">
            <wp:extent cx="6645910" cy="2034540"/>
            <wp:effectExtent l="0" t="0" r="2540" b="3810"/>
            <wp:docPr id="918289606" name="Picture 9182896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6" name="Picture 918289606" descr="Graphical user interface, text, application&#10;&#10;Description automatically generated"/>
                    <pic:cNvPicPr/>
                  </pic:nvPicPr>
                  <pic:blipFill>
                    <a:blip r:embed="rId804"/>
                    <a:stretch>
                      <a:fillRect/>
                    </a:stretch>
                  </pic:blipFill>
                  <pic:spPr>
                    <a:xfrm>
                      <a:off x="0" y="0"/>
                      <a:ext cx="6645910" cy="2034540"/>
                    </a:xfrm>
                    <a:prstGeom prst="rect">
                      <a:avLst/>
                    </a:prstGeom>
                  </pic:spPr>
                </pic:pic>
              </a:graphicData>
            </a:graphic>
          </wp:inline>
        </w:drawing>
      </w:r>
    </w:p>
    <w:p w14:paraId="367E9497" w14:textId="77777777" w:rsidR="00A406B7" w:rsidRDefault="00A406B7" w:rsidP="00A406B7">
      <w:pPr>
        <w:pStyle w:val="BeforeTable"/>
        <w:rPr>
          <w:lang w:val="en-GB"/>
        </w:rPr>
      </w:pPr>
    </w:p>
    <w:p w14:paraId="31173C99" w14:textId="77777777" w:rsidR="00A406B7" w:rsidRDefault="00A406B7" w:rsidP="00A406B7">
      <w:pPr>
        <w:rPr>
          <w:lang w:val="en-GB"/>
        </w:rPr>
      </w:pPr>
      <w:r>
        <w:rPr>
          <w:lang w:val="en-GB"/>
        </w:rPr>
        <w:t>Use vRealize Operations to analyze at cluster level. There are 2 levels of network traffic:</w:t>
      </w:r>
    </w:p>
    <w:p w14:paraId="637C87F5" w14:textId="77777777" w:rsidR="00A406B7" w:rsidRDefault="00A406B7" w:rsidP="00A406B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A406B7" w:rsidRPr="000D69D1" w14:paraId="45B8666A" w14:textId="77777777" w:rsidTr="00E440AB">
        <w:tc>
          <w:tcPr>
            <w:tcW w:w="1418" w:type="dxa"/>
            <w:shd w:val="clear" w:color="auto" w:fill="F2F2F2" w:themeFill="background1" w:themeFillShade="F2"/>
          </w:tcPr>
          <w:p w14:paraId="3B789BB2" w14:textId="77777777" w:rsidR="00A406B7" w:rsidRPr="0017210E" w:rsidRDefault="00A406B7" w:rsidP="00E440AB">
            <w:pPr>
              <w:pStyle w:val="Tablecontent"/>
              <w:rPr>
                <w:b/>
                <w:bCs/>
              </w:rPr>
            </w:pPr>
            <w:r w:rsidRPr="0017210E">
              <w:rPr>
                <w:b/>
                <w:bCs/>
                <w:lang w:val="en-GB"/>
              </w:rPr>
              <w:t>VM level</w:t>
            </w:r>
          </w:p>
        </w:tc>
        <w:tc>
          <w:tcPr>
            <w:tcW w:w="9038" w:type="dxa"/>
          </w:tcPr>
          <w:p w14:paraId="1CF9BF67" w14:textId="77777777" w:rsidR="00A406B7" w:rsidRDefault="00A406B7" w:rsidP="00E440AB">
            <w:pPr>
              <w:pStyle w:val="Tablecontent"/>
              <w:rPr>
                <w:lang w:val="en-GB"/>
              </w:rPr>
            </w:pPr>
            <w:r>
              <w:rPr>
                <w:lang w:val="en-GB"/>
              </w:rPr>
              <w:t xml:space="preserve">Sum of traffic from each VM. </w:t>
            </w:r>
          </w:p>
          <w:p w14:paraId="34308DB0" w14:textId="77777777" w:rsidR="00A406B7" w:rsidRPr="000D69D1" w:rsidRDefault="00A406B7" w:rsidP="00E440AB">
            <w:pPr>
              <w:pStyle w:val="Tablecontent"/>
            </w:pPr>
            <w:r>
              <w:rPr>
                <w:lang w:val="en-GB"/>
              </w:rPr>
              <w:t>This includes VM to VM communication within the ESXi. If both are on the same port group, then the packets do not travel down to the physical NIC. This makes sense as the physical NIC is actually “</w:t>
            </w:r>
            <w:r w:rsidRPr="003F2FF8">
              <w:rPr>
                <w:color w:val="00B0F0"/>
                <w:lang w:val="en-GB"/>
              </w:rPr>
              <w:t xml:space="preserve">at the other </w:t>
            </w:r>
            <w:r>
              <w:rPr>
                <w:color w:val="00B0F0"/>
                <w:lang w:val="en-GB"/>
              </w:rPr>
              <w:t>side</w:t>
            </w:r>
            <w:r>
              <w:rPr>
                <w:lang w:val="en-GB"/>
              </w:rPr>
              <w:t>” of the virtual switch as it’s an uplink</w:t>
            </w:r>
          </w:p>
        </w:tc>
      </w:tr>
      <w:tr w:rsidR="00A406B7" w:rsidRPr="000D69D1" w14:paraId="3DC13BAC" w14:textId="77777777" w:rsidTr="00E440AB">
        <w:tc>
          <w:tcPr>
            <w:tcW w:w="1418" w:type="dxa"/>
            <w:shd w:val="clear" w:color="auto" w:fill="F2F2F2" w:themeFill="background1" w:themeFillShade="F2"/>
          </w:tcPr>
          <w:p w14:paraId="4E3DC34E" w14:textId="77777777" w:rsidR="00A406B7" w:rsidRPr="0017210E" w:rsidRDefault="00A406B7" w:rsidP="00E440AB">
            <w:pPr>
              <w:pStyle w:val="Tablecontent"/>
              <w:rPr>
                <w:b/>
                <w:bCs/>
              </w:rPr>
            </w:pPr>
            <w:r w:rsidRPr="0017210E">
              <w:rPr>
                <w:b/>
                <w:bCs/>
                <w:lang w:val="en-GB"/>
              </w:rPr>
              <w:t>ESXi level</w:t>
            </w:r>
          </w:p>
        </w:tc>
        <w:tc>
          <w:tcPr>
            <w:tcW w:w="9038" w:type="dxa"/>
          </w:tcPr>
          <w:p w14:paraId="327A5629" w14:textId="77777777" w:rsidR="00A406B7" w:rsidRDefault="00A406B7" w:rsidP="00E440AB">
            <w:pPr>
              <w:pStyle w:val="Tablecontent"/>
              <w:rPr>
                <w:lang w:val="en-GB"/>
              </w:rPr>
            </w:pPr>
            <w:r>
              <w:rPr>
                <w:lang w:val="en-GB"/>
              </w:rPr>
              <w:t>Sum of traffic from each ESXi.</w:t>
            </w:r>
          </w:p>
          <w:p w14:paraId="1A484008" w14:textId="77777777" w:rsidR="00A406B7" w:rsidRDefault="00A406B7" w:rsidP="00E440AB">
            <w:pPr>
              <w:pStyle w:val="Tablecontent"/>
              <w:rPr>
                <w:lang w:val="en-GB"/>
              </w:rPr>
            </w:pPr>
            <w:r>
              <w:rPr>
                <w:lang w:val="en-GB"/>
              </w:rPr>
              <w:t>This takes the metrics from each physical network card. At this level, the metrics do not distinguish each VM but includes all traffic from VM and VMkernel.</w:t>
            </w:r>
          </w:p>
          <w:p w14:paraId="60CD4447" w14:textId="6A71B3CA" w:rsidR="00A406B7" w:rsidRPr="000D69D1" w:rsidRDefault="00A406B7" w:rsidP="00E440AB">
            <w:pPr>
              <w:pStyle w:val="Tablecontent"/>
            </w:pPr>
            <w:r>
              <w:rPr>
                <w:lang w:val="en-GB"/>
              </w:rPr>
              <w:t>vRealize Operations report on each VMK interface (e.g. vMotion, Management</w:t>
            </w:r>
            <w:r w:rsidR="0098657A">
              <w:rPr>
                <w:lang w:val="en-GB"/>
              </w:rPr>
              <w:t>, vSphere Replication)</w:t>
            </w:r>
          </w:p>
        </w:tc>
      </w:tr>
    </w:tbl>
    <w:p w14:paraId="391B1432" w14:textId="77777777" w:rsidR="00A406B7" w:rsidRDefault="00A406B7" w:rsidP="00A406B7">
      <w:pPr>
        <w:rPr>
          <w:lang w:val="en-GB"/>
        </w:rPr>
      </w:pPr>
      <w:r>
        <w:rPr>
          <w:lang w:val="en-GB"/>
        </w:rPr>
        <w:t>Which level do you think have more traffic?</w:t>
      </w:r>
    </w:p>
    <w:p w14:paraId="5EE28C6B" w14:textId="77777777" w:rsidR="00A406B7" w:rsidRDefault="00A406B7" w:rsidP="00A406B7">
      <w:pPr>
        <w:rPr>
          <w:lang w:val="en-GB"/>
        </w:rPr>
      </w:pPr>
      <w:r>
        <w:rPr>
          <w:lang w:val="en-GB"/>
        </w:rPr>
        <w:t>I compare 50 clusters and the physical is clearly more. This is expected as it has VM + VMkernel.</w:t>
      </w:r>
    </w:p>
    <w:p w14:paraId="3431BEF0" w14:textId="77777777" w:rsidR="00A406B7" w:rsidRDefault="00A406B7" w:rsidP="00A406B7">
      <w:pPr>
        <w:jc w:val="center"/>
        <w:rPr>
          <w:lang w:val="en-GB"/>
        </w:rPr>
      </w:pPr>
      <w:r w:rsidRPr="009F3919">
        <w:rPr>
          <w:noProof/>
          <w:lang w:val="en-GB"/>
        </w:rPr>
        <w:lastRenderedPageBreak/>
        <w:drawing>
          <wp:inline distT="0" distB="0" distL="0" distR="0" wp14:anchorId="56FCB9E7" wp14:editId="3874AEC8">
            <wp:extent cx="4503600" cy="3207600"/>
            <wp:effectExtent l="0" t="0" r="0" b="0"/>
            <wp:docPr id="918289614" name="Picture 9182896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4" name="Picture 918289614" descr="Table&#10;&#10;Description automatically generated"/>
                    <pic:cNvPicPr/>
                  </pic:nvPicPr>
                  <pic:blipFill>
                    <a:blip r:embed="rId805"/>
                    <a:stretch>
                      <a:fillRect/>
                    </a:stretch>
                  </pic:blipFill>
                  <pic:spPr>
                    <a:xfrm>
                      <a:off x="0" y="0"/>
                      <a:ext cx="4503600" cy="3207600"/>
                    </a:xfrm>
                    <a:prstGeom prst="rect">
                      <a:avLst/>
                    </a:prstGeom>
                  </pic:spPr>
                </pic:pic>
              </a:graphicData>
            </a:graphic>
          </wp:inline>
        </w:drawing>
      </w:r>
    </w:p>
    <w:p w14:paraId="7376BD66" w14:textId="77777777" w:rsidR="00A406B7" w:rsidRDefault="00A406B7" w:rsidP="00A406B7">
      <w:pPr>
        <w:rPr>
          <w:lang w:val="en-GB"/>
        </w:rPr>
      </w:pPr>
      <w:r>
        <w:rPr>
          <w:lang w:val="en-GB"/>
        </w:rPr>
        <w:t>Within a cluster, if you plot the virtual versus physical, you get to see the VMkernel network such as vSAN and vMotion. It’s quite interesting to see their absolute amount.</w:t>
      </w:r>
    </w:p>
    <w:p w14:paraId="2D4CE572" w14:textId="77777777" w:rsidR="00A406B7" w:rsidRDefault="00A406B7" w:rsidP="00A406B7">
      <w:pPr>
        <w:rPr>
          <w:lang w:val="en-GB"/>
        </w:rPr>
      </w:pPr>
      <w:r w:rsidRPr="00696B5F">
        <w:rPr>
          <w:noProof/>
          <w:lang w:val="en-GB"/>
        </w:rPr>
        <w:drawing>
          <wp:inline distT="0" distB="0" distL="0" distR="0" wp14:anchorId="6F61FCA7" wp14:editId="1D26963F">
            <wp:extent cx="6645910" cy="1494155"/>
            <wp:effectExtent l="0" t="0" r="2540" b="0"/>
            <wp:docPr id="918289615" name="Picture 91828961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5" name="Picture 918289615" descr="Graphical user interface, chart, histogram&#10;&#10;Description automatically generated"/>
                    <pic:cNvPicPr/>
                  </pic:nvPicPr>
                  <pic:blipFill>
                    <a:blip r:embed="rId806"/>
                    <a:stretch>
                      <a:fillRect/>
                    </a:stretch>
                  </pic:blipFill>
                  <pic:spPr>
                    <a:xfrm>
                      <a:off x="0" y="0"/>
                      <a:ext cx="6645910" cy="1494155"/>
                    </a:xfrm>
                    <a:prstGeom prst="rect">
                      <a:avLst/>
                    </a:prstGeom>
                  </pic:spPr>
                </pic:pic>
              </a:graphicData>
            </a:graphic>
          </wp:inline>
        </w:drawing>
      </w:r>
    </w:p>
    <w:p w14:paraId="674A3F54" w14:textId="77777777" w:rsidR="00E916A0" w:rsidRDefault="00E916A0" w:rsidP="00E916A0">
      <w:pPr>
        <w:pStyle w:val="Heading5"/>
      </w:pPr>
      <w:r>
        <w:t>Event Metrics</w:t>
      </w:r>
    </w:p>
    <w:p w14:paraId="266C6D5B" w14:textId="77777777" w:rsidR="00E916A0" w:rsidRDefault="00E916A0" w:rsidP="00E916A0">
      <w:pPr>
        <w:rPr>
          <w:lang w:val="en-GB"/>
        </w:rPr>
      </w:pPr>
      <w:r>
        <w:rPr>
          <w:lang w:val="en-GB"/>
        </w:rPr>
        <w:t xml:space="preserve">vSphere Cluster, being the main object where VM runs, has a set of event metrics. They count the number of times an event, such as a VM gets deleted, happens. This provides insight into the dynamics of the environment. </w:t>
      </w:r>
    </w:p>
    <w:p w14:paraId="28AC0EDB" w14:textId="77777777" w:rsidR="00E916A0" w:rsidRDefault="00E916A0" w:rsidP="00E916A0">
      <w:pPr>
        <w:rPr>
          <w:lang w:val="en-GB"/>
        </w:rPr>
      </w:pPr>
      <w:r>
        <w:rPr>
          <w:lang w:val="en-GB"/>
        </w:rPr>
        <w:t xml:space="preserve">You will find them in vSphere Client UI under the group </w:t>
      </w:r>
      <w:r w:rsidRPr="00686292">
        <w:rPr>
          <w:color w:val="00B0F0"/>
          <w:lang w:val="en-GB"/>
        </w:rPr>
        <w:t>VM Operations</w:t>
      </w:r>
      <w:r>
        <w:rPr>
          <w:lang w:val="en-GB"/>
        </w:rPr>
        <w:t xml:space="preserve">. </w:t>
      </w:r>
    </w:p>
    <w:p w14:paraId="6BC2B661" w14:textId="77777777" w:rsidR="00E916A0" w:rsidRDefault="00E916A0" w:rsidP="00E916A0">
      <w:pPr>
        <w:rPr>
          <w:lang w:val="en-GB"/>
        </w:rPr>
      </w:pPr>
      <w:r>
        <w:rPr>
          <w:lang w:val="en-GB"/>
        </w:rPr>
        <w:t>Take note that the metric is accumulative. So it starts since the day the cluster was created. This counter do not yet exist in vRealize Operations.</w:t>
      </w:r>
    </w:p>
    <w:p w14:paraId="27DBAABD" w14:textId="77777777" w:rsidR="00E916A0" w:rsidRPr="00C3661A" w:rsidRDefault="00E916A0" w:rsidP="00E916A0">
      <w:pPr>
        <w:pStyle w:val="BeforeTable"/>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3548"/>
        <w:gridCol w:w="5030"/>
      </w:tblGrid>
      <w:tr w:rsidR="00E916A0" w:rsidRPr="00723FEE" w14:paraId="7097CD63" w14:textId="77777777" w:rsidTr="00E440AB">
        <w:trPr>
          <w:trHeight w:val="300"/>
        </w:trPr>
        <w:tc>
          <w:tcPr>
            <w:tcW w:w="2122" w:type="dxa"/>
            <w:shd w:val="clear" w:color="auto" w:fill="F2F2F2" w:themeFill="background1" w:themeFillShade="F2"/>
            <w:noWrap/>
          </w:tcPr>
          <w:p w14:paraId="3131E61C" w14:textId="77777777" w:rsidR="00E916A0" w:rsidRPr="00A22F8B" w:rsidRDefault="00E916A0" w:rsidP="00E440AB">
            <w:pPr>
              <w:pStyle w:val="Tableheading"/>
            </w:pPr>
            <w:r>
              <w:t>Category</w:t>
            </w:r>
          </w:p>
        </w:tc>
        <w:tc>
          <w:tcPr>
            <w:tcW w:w="3548" w:type="dxa"/>
          </w:tcPr>
          <w:p w14:paraId="625584A8" w14:textId="77777777" w:rsidR="00E916A0" w:rsidRPr="00D93058" w:rsidRDefault="00E916A0" w:rsidP="00E440AB">
            <w:pPr>
              <w:pStyle w:val="Tableheading"/>
            </w:pPr>
            <w:r>
              <w:t>Metric Name</w:t>
            </w:r>
          </w:p>
        </w:tc>
        <w:tc>
          <w:tcPr>
            <w:tcW w:w="5030" w:type="dxa"/>
          </w:tcPr>
          <w:p w14:paraId="05CEFBA0" w14:textId="77777777" w:rsidR="00E916A0" w:rsidRPr="00723FEE" w:rsidRDefault="00E916A0" w:rsidP="00E440AB">
            <w:pPr>
              <w:pStyle w:val="Tableheading"/>
            </w:pPr>
            <w:r>
              <w:t>Description</w:t>
            </w:r>
          </w:p>
        </w:tc>
      </w:tr>
      <w:tr w:rsidR="00E916A0" w:rsidRPr="00723FEE" w14:paraId="230D006A" w14:textId="77777777" w:rsidTr="00E440AB">
        <w:trPr>
          <w:trHeight w:val="300"/>
        </w:trPr>
        <w:tc>
          <w:tcPr>
            <w:tcW w:w="2122" w:type="dxa"/>
            <w:vMerge w:val="restart"/>
            <w:shd w:val="clear" w:color="auto" w:fill="F2F2F2" w:themeFill="background1" w:themeFillShade="F2"/>
            <w:noWrap/>
          </w:tcPr>
          <w:p w14:paraId="0AAF4BE0" w14:textId="77777777" w:rsidR="00E916A0" w:rsidRPr="00A22F8B" w:rsidRDefault="00E916A0" w:rsidP="00E440AB">
            <w:pPr>
              <w:pStyle w:val="Tablecontent"/>
              <w:rPr>
                <w:b/>
                <w:bCs/>
              </w:rPr>
            </w:pPr>
            <w:r w:rsidRPr="00A22F8B">
              <w:rPr>
                <w:b/>
                <w:bCs/>
              </w:rPr>
              <w:t>Change of State</w:t>
            </w:r>
          </w:p>
        </w:tc>
        <w:tc>
          <w:tcPr>
            <w:tcW w:w="3548" w:type="dxa"/>
          </w:tcPr>
          <w:p w14:paraId="01FE7C10" w14:textId="77777777" w:rsidR="00E916A0" w:rsidRPr="00723FEE" w:rsidRDefault="00E916A0" w:rsidP="00E440AB">
            <w:pPr>
              <w:pStyle w:val="Tablecontent"/>
            </w:pPr>
            <w:r w:rsidRPr="00D93058">
              <w:t>VM guest reboot count</w:t>
            </w:r>
          </w:p>
        </w:tc>
        <w:tc>
          <w:tcPr>
            <w:tcW w:w="5030" w:type="dxa"/>
          </w:tcPr>
          <w:p w14:paraId="1AEA2152" w14:textId="77777777" w:rsidR="00E916A0" w:rsidRPr="00723FEE" w:rsidRDefault="00E916A0" w:rsidP="00E440AB">
            <w:pPr>
              <w:pStyle w:val="Tablecontent"/>
            </w:pPr>
          </w:p>
        </w:tc>
      </w:tr>
      <w:tr w:rsidR="00E916A0" w:rsidRPr="00723FEE" w14:paraId="552726B8" w14:textId="77777777" w:rsidTr="00E440AB">
        <w:trPr>
          <w:trHeight w:val="300"/>
        </w:trPr>
        <w:tc>
          <w:tcPr>
            <w:tcW w:w="2122" w:type="dxa"/>
            <w:vMerge/>
            <w:shd w:val="clear" w:color="auto" w:fill="F2F2F2" w:themeFill="background1" w:themeFillShade="F2"/>
            <w:noWrap/>
          </w:tcPr>
          <w:p w14:paraId="44D5A0C6" w14:textId="77777777" w:rsidR="00E916A0" w:rsidRPr="00A22F8B" w:rsidRDefault="00E916A0" w:rsidP="00E440AB">
            <w:pPr>
              <w:pStyle w:val="Tablecontent"/>
              <w:rPr>
                <w:b/>
                <w:bCs/>
              </w:rPr>
            </w:pPr>
          </w:p>
        </w:tc>
        <w:tc>
          <w:tcPr>
            <w:tcW w:w="3548" w:type="dxa"/>
          </w:tcPr>
          <w:p w14:paraId="5285A398" w14:textId="77777777" w:rsidR="00E916A0" w:rsidRPr="00723FEE" w:rsidRDefault="00E916A0" w:rsidP="00E440AB">
            <w:pPr>
              <w:pStyle w:val="Tablecontent"/>
            </w:pPr>
            <w:r w:rsidRPr="00D93058">
              <w:t>VM guest shutdown count</w:t>
            </w:r>
          </w:p>
        </w:tc>
        <w:tc>
          <w:tcPr>
            <w:tcW w:w="5030" w:type="dxa"/>
          </w:tcPr>
          <w:p w14:paraId="6BE1EBFD" w14:textId="77777777" w:rsidR="00E916A0" w:rsidRPr="00723FEE" w:rsidRDefault="00E916A0" w:rsidP="00E440AB">
            <w:pPr>
              <w:pStyle w:val="Tablecontent"/>
            </w:pPr>
            <w:r>
              <w:t>I think this triggers VM Power Off too.</w:t>
            </w:r>
          </w:p>
        </w:tc>
      </w:tr>
      <w:tr w:rsidR="00E916A0" w:rsidRPr="00723FEE" w14:paraId="7B8F8400" w14:textId="77777777" w:rsidTr="00E440AB">
        <w:trPr>
          <w:trHeight w:val="300"/>
        </w:trPr>
        <w:tc>
          <w:tcPr>
            <w:tcW w:w="2122" w:type="dxa"/>
            <w:vMerge/>
            <w:shd w:val="clear" w:color="auto" w:fill="F2F2F2" w:themeFill="background1" w:themeFillShade="F2"/>
            <w:noWrap/>
          </w:tcPr>
          <w:p w14:paraId="5A054A91" w14:textId="77777777" w:rsidR="00E916A0" w:rsidRPr="00A22F8B" w:rsidRDefault="00E916A0" w:rsidP="00E440AB">
            <w:pPr>
              <w:pStyle w:val="Tablecontent"/>
              <w:rPr>
                <w:b/>
                <w:bCs/>
              </w:rPr>
            </w:pPr>
          </w:p>
        </w:tc>
        <w:tc>
          <w:tcPr>
            <w:tcW w:w="3548" w:type="dxa"/>
          </w:tcPr>
          <w:p w14:paraId="180A81D5" w14:textId="77777777" w:rsidR="00E916A0" w:rsidRPr="00D93058" w:rsidRDefault="00E916A0" w:rsidP="00E440AB">
            <w:pPr>
              <w:pStyle w:val="Tablecontent"/>
            </w:pPr>
            <w:r w:rsidRPr="00D93058">
              <w:t>VM standby guest count</w:t>
            </w:r>
          </w:p>
        </w:tc>
        <w:tc>
          <w:tcPr>
            <w:tcW w:w="5030" w:type="dxa"/>
          </w:tcPr>
          <w:p w14:paraId="66238418" w14:textId="77777777" w:rsidR="00E916A0" w:rsidRPr="00723FEE" w:rsidRDefault="00E916A0" w:rsidP="00E440AB">
            <w:pPr>
              <w:pStyle w:val="Tablecontent"/>
            </w:pPr>
          </w:p>
        </w:tc>
      </w:tr>
      <w:tr w:rsidR="00E916A0" w:rsidRPr="00723FEE" w14:paraId="4F3B9C59" w14:textId="77777777" w:rsidTr="00E440AB">
        <w:trPr>
          <w:trHeight w:val="300"/>
        </w:trPr>
        <w:tc>
          <w:tcPr>
            <w:tcW w:w="2122" w:type="dxa"/>
            <w:vMerge/>
            <w:shd w:val="clear" w:color="auto" w:fill="F2F2F2" w:themeFill="background1" w:themeFillShade="F2"/>
            <w:noWrap/>
          </w:tcPr>
          <w:p w14:paraId="4BC7FACC" w14:textId="77777777" w:rsidR="00E916A0" w:rsidRPr="00A22F8B" w:rsidRDefault="00E916A0" w:rsidP="00E440AB">
            <w:pPr>
              <w:pStyle w:val="Tablecontent"/>
              <w:rPr>
                <w:b/>
                <w:bCs/>
              </w:rPr>
            </w:pPr>
          </w:p>
        </w:tc>
        <w:tc>
          <w:tcPr>
            <w:tcW w:w="3548" w:type="dxa"/>
          </w:tcPr>
          <w:p w14:paraId="51ED3542" w14:textId="77777777" w:rsidR="00E916A0" w:rsidRPr="00723FEE" w:rsidRDefault="00E916A0" w:rsidP="00E440AB">
            <w:pPr>
              <w:pStyle w:val="Tablecontent"/>
            </w:pPr>
            <w:r w:rsidRPr="00D93058">
              <w:t>VM power off count</w:t>
            </w:r>
          </w:p>
        </w:tc>
        <w:tc>
          <w:tcPr>
            <w:tcW w:w="5030" w:type="dxa"/>
          </w:tcPr>
          <w:p w14:paraId="1420F3F4" w14:textId="77777777" w:rsidR="00E916A0" w:rsidRPr="00723FEE" w:rsidRDefault="00E916A0" w:rsidP="00E440AB">
            <w:pPr>
              <w:pStyle w:val="Tablecontent"/>
            </w:pPr>
            <w:r>
              <w:t>I think this is direct, abrupt power off. It does not include Guest OS metrics.</w:t>
            </w:r>
          </w:p>
        </w:tc>
      </w:tr>
      <w:tr w:rsidR="00E916A0" w:rsidRPr="00723FEE" w14:paraId="7C2B7335" w14:textId="77777777" w:rsidTr="00E440AB">
        <w:trPr>
          <w:trHeight w:val="300"/>
        </w:trPr>
        <w:tc>
          <w:tcPr>
            <w:tcW w:w="2122" w:type="dxa"/>
            <w:vMerge/>
            <w:shd w:val="clear" w:color="auto" w:fill="F2F2F2" w:themeFill="background1" w:themeFillShade="F2"/>
            <w:noWrap/>
          </w:tcPr>
          <w:p w14:paraId="3CE9F1D3" w14:textId="77777777" w:rsidR="00E916A0" w:rsidRPr="00A22F8B" w:rsidRDefault="00E916A0" w:rsidP="00E440AB">
            <w:pPr>
              <w:pStyle w:val="Tablecontent"/>
              <w:rPr>
                <w:b/>
                <w:bCs/>
              </w:rPr>
            </w:pPr>
          </w:p>
        </w:tc>
        <w:tc>
          <w:tcPr>
            <w:tcW w:w="3548" w:type="dxa"/>
          </w:tcPr>
          <w:p w14:paraId="75EF1047" w14:textId="77777777" w:rsidR="00E916A0" w:rsidRPr="00723FEE" w:rsidRDefault="00E916A0" w:rsidP="00E440AB">
            <w:pPr>
              <w:pStyle w:val="Tablecontent"/>
            </w:pPr>
            <w:r w:rsidRPr="00D93058">
              <w:t>VM power on count</w:t>
            </w:r>
          </w:p>
        </w:tc>
        <w:tc>
          <w:tcPr>
            <w:tcW w:w="5030" w:type="dxa"/>
          </w:tcPr>
          <w:p w14:paraId="6F5071D2" w14:textId="77777777" w:rsidR="00E916A0" w:rsidRPr="00723FEE" w:rsidRDefault="00E916A0" w:rsidP="00E440AB">
            <w:pPr>
              <w:pStyle w:val="Tablecontent"/>
            </w:pPr>
          </w:p>
        </w:tc>
      </w:tr>
      <w:tr w:rsidR="00E916A0" w:rsidRPr="00723FEE" w14:paraId="6197709F" w14:textId="77777777" w:rsidTr="00E440AB">
        <w:trPr>
          <w:trHeight w:val="300"/>
        </w:trPr>
        <w:tc>
          <w:tcPr>
            <w:tcW w:w="2122" w:type="dxa"/>
            <w:vMerge/>
            <w:shd w:val="clear" w:color="auto" w:fill="F2F2F2" w:themeFill="background1" w:themeFillShade="F2"/>
            <w:noWrap/>
          </w:tcPr>
          <w:p w14:paraId="29EFA414" w14:textId="77777777" w:rsidR="00E916A0" w:rsidRPr="00A22F8B" w:rsidRDefault="00E916A0" w:rsidP="00E440AB">
            <w:pPr>
              <w:pStyle w:val="Tablecontent"/>
              <w:rPr>
                <w:b/>
                <w:bCs/>
              </w:rPr>
            </w:pPr>
          </w:p>
        </w:tc>
        <w:tc>
          <w:tcPr>
            <w:tcW w:w="3548" w:type="dxa"/>
          </w:tcPr>
          <w:p w14:paraId="6976556D" w14:textId="77777777" w:rsidR="00E916A0" w:rsidRPr="00723FEE" w:rsidRDefault="00E916A0" w:rsidP="00E440AB">
            <w:pPr>
              <w:pStyle w:val="Tablecontent"/>
            </w:pPr>
            <w:r w:rsidRPr="00D93058">
              <w:t>VM reset count</w:t>
            </w:r>
          </w:p>
        </w:tc>
        <w:tc>
          <w:tcPr>
            <w:tcW w:w="5030" w:type="dxa"/>
          </w:tcPr>
          <w:p w14:paraId="7BB81F58" w14:textId="77777777" w:rsidR="00E916A0" w:rsidRPr="00723FEE" w:rsidRDefault="00E916A0" w:rsidP="00E440AB">
            <w:pPr>
              <w:pStyle w:val="Tablecontent"/>
            </w:pPr>
            <w:r>
              <w:t>Power cycle, different to Guest OS restart.</w:t>
            </w:r>
          </w:p>
        </w:tc>
      </w:tr>
      <w:tr w:rsidR="00E916A0" w:rsidRPr="00723FEE" w14:paraId="79BFBF46" w14:textId="77777777" w:rsidTr="00E440AB">
        <w:trPr>
          <w:trHeight w:val="300"/>
        </w:trPr>
        <w:tc>
          <w:tcPr>
            <w:tcW w:w="2122" w:type="dxa"/>
            <w:vMerge/>
            <w:shd w:val="clear" w:color="auto" w:fill="F2F2F2" w:themeFill="background1" w:themeFillShade="F2"/>
            <w:noWrap/>
          </w:tcPr>
          <w:p w14:paraId="09C87522" w14:textId="77777777" w:rsidR="00E916A0" w:rsidRPr="00A22F8B" w:rsidRDefault="00E916A0" w:rsidP="00E440AB">
            <w:pPr>
              <w:pStyle w:val="Tablecontent"/>
              <w:rPr>
                <w:b/>
                <w:bCs/>
              </w:rPr>
            </w:pPr>
          </w:p>
        </w:tc>
        <w:tc>
          <w:tcPr>
            <w:tcW w:w="3548" w:type="dxa"/>
          </w:tcPr>
          <w:p w14:paraId="6A424602" w14:textId="77777777" w:rsidR="00E916A0" w:rsidRPr="00723FEE" w:rsidRDefault="00E916A0" w:rsidP="00E440AB">
            <w:pPr>
              <w:pStyle w:val="Tablecontent"/>
            </w:pPr>
            <w:r w:rsidRPr="00D93058">
              <w:t>VM suspend count</w:t>
            </w:r>
          </w:p>
        </w:tc>
        <w:tc>
          <w:tcPr>
            <w:tcW w:w="5030" w:type="dxa"/>
          </w:tcPr>
          <w:p w14:paraId="0B849E76" w14:textId="77777777" w:rsidR="00E916A0" w:rsidRPr="00723FEE" w:rsidRDefault="00E916A0" w:rsidP="00E440AB">
            <w:pPr>
              <w:pStyle w:val="Tablecontent"/>
            </w:pPr>
            <w:r>
              <w:t>Deeper than Guest OS Standby. Is this like hibernate in Windows?</w:t>
            </w:r>
          </w:p>
        </w:tc>
      </w:tr>
      <w:tr w:rsidR="00E916A0" w:rsidRPr="00723FEE" w14:paraId="72C2E4C8" w14:textId="77777777" w:rsidTr="00E440AB">
        <w:trPr>
          <w:trHeight w:val="300"/>
        </w:trPr>
        <w:tc>
          <w:tcPr>
            <w:tcW w:w="2122" w:type="dxa"/>
            <w:vMerge w:val="restart"/>
            <w:shd w:val="clear" w:color="auto" w:fill="F2F2F2" w:themeFill="background1" w:themeFillShade="F2"/>
            <w:noWrap/>
          </w:tcPr>
          <w:p w14:paraId="4C19D94A" w14:textId="77777777" w:rsidR="00E916A0" w:rsidRPr="00A22F8B" w:rsidRDefault="00E916A0" w:rsidP="00E440AB">
            <w:pPr>
              <w:pStyle w:val="Tablecontent"/>
              <w:rPr>
                <w:b/>
                <w:bCs/>
              </w:rPr>
            </w:pPr>
            <w:r w:rsidRPr="00A22F8B">
              <w:rPr>
                <w:b/>
                <w:bCs/>
              </w:rPr>
              <w:t>Change of Inventory</w:t>
            </w:r>
          </w:p>
        </w:tc>
        <w:tc>
          <w:tcPr>
            <w:tcW w:w="3548" w:type="dxa"/>
          </w:tcPr>
          <w:p w14:paraId="16B1C546" w14:textId="77777777" w:rsidR="00E916A0" w:rsidRPr="00723FEE" w:rsidRDefault="00E916A0" w:rsidP="00E440AB">
            <w:pPr>
              <w:pStyle w:val="Tablecontent"/>
            </w:pPr>
            <w:r w:rsidRPr="00D93058">
              <w:t>VM clone count</w:t>
            </w:r>
          </w:p>
        </w:tc>
        <w:tc>
          <w:tcPr>
            <w:tcW w:w="5030" w:type="dxa"/>
          </w:tcPr>
          <w:p w14:paraId="3CE9DCA8" w14:textId="77777777" w:rsidR="00E916A0" w:rsidRPr="00723FEE" w:rsidRDefault="00E916A0" w:rsidP="00E440AB">
            <w:pPr>
              <w:pStyle w:val="Tablecontent"/>
            </w:pPr>
          </w:p>
        </w:tc>
      </w:tr>
      <w:tr w:rsidR="00E916A0" w:rsidRPr="00723FEE" w14:paraId="7302FA50" w14:textId="77777777" w:rsidTr="00E440AB">
        <w:trPr>
          <w:trHeight w:val="300"/>
        </w:trPr>
        <w:tc>
          <w:tcPr>
            <w:tcW w:w="2122" w:type="dxa"/>
            <w:vMerge/>
            <w:shd w:val="clear" w:color="auto" w:fill="F2F2F2" w:themeFill="background1" w:themeFillShade="F2"/>
            <w:noWrap/>
          </w:tcPr>
          <w:p w14:paraId="39CFBEFF" w14:textId="77777777" w:rsidR="00E916A0" w:rsidRPr="00A22F8B" w:rsidRDefault="00E916A0" w:rsidP="00E440AB">
            <w:pPr>
              <w:pStyle w:val="Tablecontent"/>
              <w:rPr>
                <w:b/>
                <w:bCs/>
              </w:rPr>
            </w:pPr>
          </w:p>
        </w:tc>
        <w:tc>
          <w:tcPr>
            <w:tcW w:w="3548" w:type="dxa"/>
          </w:tcPr>
          <w:p w14:paraId="71DF1DAB" w14:textId="77777777" w:rsidR="00E916A0" w:rsidRPr="00723FEE" w:rsidRDefault="00E916A0" w:rsidP="00E440AB">
            <w:pPr>
              <w:pStyle w:val="Tablecontent"/>
            </w:pPr>
            <w:r w:rsidRPr="00D93058">
              <w:t>VM create count</w:t>
            </w:r>
          </w:p>
        </w:tc>
        <w:tc>
          <w:tcPr>
            <w:tcW w:w="5030" w:type="dxa"/>
          </w:tcPr>
          <w:p w14:paraId="17820B94" w14:textId="77777777" w:rsidR="00E916A0" w:rsidRPr="00723FEE" w:rsidRDefault="00E916A0" w:rsidP="00E440AB">
            <w:pPr>
              <w:pStyle w:val="Tablecontent"/>
            </w:pPr>
            <w:r>
              <w:t>All creation, be it from template, direct, or cloning.</w:t>
            </w:r>
          </w:p>
        </w:tc>
      </w:tr>
      <w:tr w:rsidR="00E916A0" w:rsidRPr="00723FEE" w14:paraId="03D7EB83" w14:textId="77777777" w:rsidTr="00E440AB">
        <w:trPr>
          <w:trHeight w:val="300"/>
        </w:trPr>
        <w:tc>
          <w:tcPr>
            <w:tcW w:w="2122" w:type="dxa"/>
            <w:vMerge/>
            <w:shd w:val="clear" w:color="auto" w:fill="F2F2F2" w:themeFill="background1" w:themeFillShade="F2"/>
            <w:noWrap/>
          </w:tcPr>
          <w:p w14:paraId="5449CF30" w14:textId="77777777" w:rsidR="00E916A0" w:rsidRPr="00A22F8B" w:rsidRDefault="00E916A0" w:rsidP="00E440AB">
            <w:pPr>
              <w:pStyle w:val="Tablecontent"/>
              <w:rPr>
                <w:b/>
                <w:bCs/>
              </w:rPr>
            </w:pPr>
          </w:p>
        </w:tc>
        <w:tc>
          <w:tcPr>
            <w:tcW w:w="3548" w:type="dxa"/>
          </w:tcPr>
          <w:p w14:paraId="2E9E55A8" w14:textId="77777777" w:rsidR="00E916A0" w:rsidRPr="00D93058" w:rsidRDefault="00E916A0" w:rsidP="00E440AB">
            <w:pPr>
              <w:pStyle w:val="Tablecontent"/>
            </w:pPr>
            <w:r w:rsidRPr="00D93058">
              <w:t>VM template deploy count</w:t>
            </w:r>
          </w:p>
        </w:tc>
        <w:tc>
          <w:tcPr>
            <w:tcW w:w="5030" w:type="dxa"/>
          </w:tcPr>
          <w:p w14:paraId="0B48D31E" w14:textId="77777777" w:rsidR="00E916A0" w:rsidRPr="00723FEE" w:rsidRDefault="00E916A0" w:rsidP="00E440AB">
            <w:pPr>
              <w:pStyle w:val="Tablecontent"/>
            </w:pPr>
          </w:p>
        </w:tc>
      </w:tr>
      <w:tr w:rsidR="00E916A0" w:rsidRPr="00723FEE" w14:paraId="3C0DFD5F" w14:textId="77777777" w:rsidTr="00E440AB">
        <w:trPr>
          <w:trHeight w:val="300"/>
        </w:trPr>
        <w:tc>
          <w:tcPr>
            <w:tcW w:w="2122" w:type="dxa"/>
            <w:vMerge/>
            <w:shd w:val="clear" w:color="auto" w:fill="F2F2F2" w:themeFill="background1" w:themeFillShade="F2"/>
            <w:noWrap/>
          </w:tcPr>
          <w:p w14:paraId="0D72AA41" w14:textId="77777777" w:rsidR="00E916A0" w:rsidRPr="00A22F8B" w:rsidRDefault="00E916A0" w:rsidP="00E440AB">
            <w:pPr>
              <w:pStyle w:val="Tablecontent"/>
              <w:rPr>
                <w:b/>
                <w:bCs/>
              </w:rPr>
            </w:pPr>
          </w:p>
        </w:tc>
        <w:tc>
          <w:tcPr>
            <w:tcW w:w="3548" w:type="dxa"/>
          </w:tcPr>
          <w:p w14:paraId="02FA32CB" w14:textId="77777777" w:rsidR="00E916A0" w:rsidRPr="00723FEE" w:rsidRDefault="00E916A0" w:rsidP="00E440AB">
            <w:pPr>
              <w:pStyle w:val="Tablecontent"/>
            </w:pPr>
            <w:r w:rsidRPr="00D93058">
              <w:t>VM reconfigure count</w:t>
            </w:r>
          </w:p>
        </w:tc>
        <w:tc>
          <w:tcPr>
            <w:tcW w:w="5030" w:type="dxa"/>
          </w:tcPr>
          <w:p w14:paraId="537B4B8B" w14:textId="77777777" w:rsidR="00E916A0" w:rsidRPr="00723FEE" w:rsidRDefault="00E916A0" w:rsidP="00E440AB">
            <w:pPr>
              <w:pStyle w:val="Tablecontent"/>
            </w:pPr>
            <w:r>
              <w:t>Log Insight tracks the actual changes.</w:t>
            </w:r>
          </w:p>
        </w:tc>
      </w:tr>
      <w:tr w:rsidR="00E916A0" w:rsidRPr="00723FEE" w14:paraId="26EEA2DE" w14:textId="77777777" w:rsidTr="00E440AB">
        <w:trPr>
          <w:trHeight w:val="300"/>
        </w:trPr>
        <w:tc>
          <w:tcPr>
            <w:tcW w:w="2122" w:type="dxa"/>
            <w:vMerge/>
            <w:shd w:val="clear" w:color="auto" w:fill="F2F2F2" w:themeFill="background1" w:themeFillShade="F2"/>
            <w:noWrap/>
          </w:tcPr>
          <w:p w14:paraId="7FBE093D" w14:textId="77777777" w:rsidR="00E916A0" w:rsidRPr="00A22F8B" w:rsidRDefault="00E916A0" w:rsidP="00E440AB">
            <w:pPr>
              <w:pStyle w:val="Tablecontent"/>
              <w:rPr>
                <w:b/>
                <w:bCs/>
              </w:rPr>
            </w:pPr>
          </w:p>
        </w:tc>
        <w:tc>
          <w:tcPr>
            <w:tcW w:w="3548" w:type="dxa"/>
          </w:tcPr>
          <w:p w14:paraId="3875604C" w14:textId="77777777" w:rsidR="00E916A0" w:rsidRPr="00723FEE" w:rsidRDefault="00E916A0" w:rsidP="00E440AB">
            <w:pPr>
              <w:pStyle w:val="Tablecontent"/>
            </w:pPr>
            <w:r w:rsidRPr="00D93058">
              <w:t>VM register count</w:t>
            </w:r>
          </w:p>
        </w:tc>
        <w:tc>
          <w:tcPr>
            <w:tcW w:w="5030" w:type="dxa"/>
          </w:tcPr>
          <w:p w14:paraId="09FC1642" w14:textId="77777777" w:rsidR="00E916A0" w:rsidRPr="00723FEE" w:rsidRDefault="00E916A0" w:rsidP="00E440AB">
            <w:pPr>
              <w:pStyle w:val="Tablecontent"/>
            </w:pPr>
            <w:r>
              <w:t>Add into vSphere inventory</w:t>
            </w:r>
          </w:p>
        </w:tc>
      </w:tr>
      <w:tr w:rsidR="00E916A0" w:rsidRPr="00723FEE" w14:paraId="52349586" w14:textId="77777777" w:rsidTr="00E440AB">
        <w:trPr>
          <w:trHeight w:val="300"/>
        </w:trPr>
        <w:tc>
          <w:tcPr>
            <w:tcW w:w="2122" w:type="dxa"/>
            <w:vMerge/>
            <w:shd w:val="clear" w:color="auto" w:fill="F2F2F2" w:themeFill="background1" w:themeFillShade="F2"/>
            <w:noWrap/>
          </w:tcPr>
          <w:p w14:paraId="2BEADDAA" w14:textId="77777777" w:rsidR="00E916A0" w:rsidRPr="00A22F8B" w:rsidRDefault="00E916A0" w:rsidP="00E440AB">
            <w:pPr>
              <w:pStyle w:val="Tablecontent"/>
              <w:rPr>
                <w:b/>
                <w:bCs/>
              </w:rPr>
            </w:pPr>
          </w:p>
        </w:tc>
        <w:tc>
          <w:tcPr>
            <w:tcW w:w="3548" w:type="dxa"/>
          </w:tcPr>
          <w:p w14:paraId="6C469361" w14:textId="77777777" w:rsidR="00E916A0" w:rsidRPr="00723FEE" w:rsidRDefault="00E916A0" w:rsidP="00E440AB">
            <w:pPr>
              <w:pStyle w:val="Tablecontent"/>
            </w:pPr>
            <w:r w:rsidRPr="00D93058">
              <w:t>VM unregister count</w:t>
            </w:r>
          </w:p>
        </w:tc>
        <w:tc>
          <w:tcPr>
            <w:tcW w:w="5030" w:type="dxa"/>
          </w:tcPr>
          <w:p w14:paraId="6A90DB29" w14:textId="77777777" w:rsidR="00E916A0" w:rsidRPr="00723FEE" w:rsidRDefault="00E916A0" w:rsidP="00E440AB">
            <w:pPr>
              <w:pStyle w:val="Tablecontent"/>
            </w:pPr>
            <w:r>
              <w:t>Take note the VM file can still exist in datastore and LUN</w:t>
            </w:r>
          </w:p>
        </w:tc>
      </w:tr>
      <w:tr w:rsidR="00E916A0" w:rsidRPr="00723FEE" w14:paraId="491A278F" w14:textId="77777777" w:rsidTr="00E440AB">
        <w:trPr>
          <w:trHeight w:val="300"/>
        </w:trPr>
        <w:tc>
          <w:tcPr>
            <w:tcW w:w="2122" w:type="dxa"/>
            <w:vMerge/>
            <w:shd w:val="clear" w:color="auto" w:fill="F2F2F2" w:themeFill="background1" w:themeFillShade="F2"/>
            <w:noWrap/>
          </w:tcPr>
          <w:p w14:paraId="46592985" w14:textId="77777777" w:rsidR="00E916A0" w:rsidRPr="00A22F8B" w:rsidRDefault="00E916A0" w:rsidP="00E440AB">
            <w:pPr>
              <w:pStyle w:val="Tablecontent"/>
              <w:rPr>
                <w:b/>
                <w:bCs/>
              </w:rPr>
            </w:pPr>
          </w:p>
        </w:tc>
        <w:tc>
          <w:tcPr>
            <w:tcW w:w="3548" w:type="dxa"/>
          </w:tcPr>
          <w:p w14:paraId="659AA61C" w14:textId="77777777" w:rsidR="00E916A0" w:rsidRPr="00723FEE" w:rsidRDefault="00E916A0" w:rsidP="00E440AB">
            <w:pPr>
              <w:pStyle w:val="Tablecontent"/>
            </w:pPr>
            <w:r w:rsidRPr="00D93058">
              <w:t>VM delete count</w:t>
            </w:r>
          </w:p>
        </w:tc>
        <w:tc>
          <w:tcPr>
            <w:tcW w:w="5030" w:type="dxa"/>
          </w:tcPr>
          <w:p w14:paraId="78E3755B" w14:textId="77777777" w:rsidR="00E916A0" w:rsidRPr="00723FEE" w:rsidRDefault="00E916A0" w:rsidP="00E440AB">
            <w:pPr>
              <w:pStyle w:val="Tablecontent"/>
            </w:pPr>
            <w:r>
              <w:t>All deletion, be it API or UI.</w:t>
            </w:r>
          </w:p>
        </w:tc>
      </w:tr>
      <w:tr w:rsidR="00E916A0" w:rsidRPr="00723FEE" w14:paraId="6C1432D5" w14:textId="77777777" w:rsidTr="00E440AB">
        <w:trPr>
          <w:trHeight w:val="300"/>
        </w:trPr>
        <w:tc>
          <w:tcPr>
            <w:tcW w:w="2122" w:type="dxa"/>
            <w:vMerge w:val="restart"/>
            <w:shd w:val="clear" w:color="auto" w:fill="F2F2F2" w:themeFill="background1" w:themeFillShade="F2"/>
            <w:noWrap/>
          </w:tcPr>
          <w:p w14:paraId="0B6C6A66" w14:textId="77777777" w:rsidR="00E916A0" w:rsidRPr="00A22F8B" w:rsidRDefault="00E916A0" w:rsidP="00E440AB">
            <w:pPr>
              <w:pStyle w:val="Tablecontent"/>
              <w:rPr>
                <w:b/>
                <w:bCs/>
              </w:rPr>
            </w:pPr>
            <w:r w:rsidRPr="00A22F8B">
              <w:rPr>
                <w:b/>
                <w:bCs/>
              </w:rPr>
              <w:t>Change of Location</w:t>
            </w:r>
          </w:p>
        </w:tc>
        <w:tc>
          <w:tcPr>
            <w:tcW w:w="3548" w:type="dxa"/>
          </w:tcPr>
          <w:p w14:paraId="593A8F8A" w14:textId="77777777" w:rsidR="00E916A0" w:rsidRPr="00723FEE" w:rsidRDefault="00E916A0" w:rsidP="00E440AB">
            <w:pPr>
              <w:pStyle w:val="Tablecontent"/>
            </w:pPr>
            <w:r>
              <w:t>v</w:t>
            </w:r>
            <w:r w:rsidRPr="00D93058">
              <w:t>Motion count</w:t>
            </w:r>
          </w:p>
        </w:tc>
        <w:tc>
          <w:tcPr>
            <w:tcW w:w="5030" w:type="dxa"/>
          </w:tcPr>
          <w:p w14:paraId="36A17BB9" w14:textId="77777777" w:rsidR="00E916A0" w:rsidRPr="00723FEE" w:rsidRDefault="00E916A0" w:rsidP="00E440AB">
            <w:pPr>
              <w:pStyle w:val="Tablecontent"/>
            </w:pPr>
            <w:r>
              <w:t>Change of ESXi host only</w:t>
            </w:r>
          </w:p>
        </w:tc>
      </w:tr>
      <w:tr w:rsidR="00E916A0" w:rsidRPr="00723FEE" w14:paraId="17ACB07B" w14:textId="77777777" w:rsidTr="00E440AB">
        <w:trPr>
          <w:trHeight w:val="300"/>
        </w:trPr>
        <w:tc>
          <w:tcPr>
            <w:tcW w:w="2122" w:type="dxa"/>
            <w:vMerge/>
            <w:shd w:val="clear" w:color="auto" w:fill="F2F2F2" w:themeFill="background1" w:themeFillShade="F2"/>
            <w:noWrap/>
          </w:tcPr>
          <w:p w14:paraId="5DEF1248" w14:textId="77777777" w:rsidR="00E916A0" w:rsidRDefault="00E916A0" w:rsidP="00E440AB">
            <w:pPr>
              <w:pStyle w:val="Tablecontent"/>
            </w:pPr>
          </w:p>
        </w:tc>
        <w:tc>
          <w:tcPr>
            <w:tcW w:w="3548" w:type="dxa"/>
          </w:tcPr>
          <w:p w14:paraId="379D4C91" w14:textId="77777777" w:rsidR="00E916A0" w:rsidRPr="00D93058" w:rsidRDefault="00E916A0" w:rsidP="00E440AB">
            <w:pPr>
              <w:pStyle w:val="Tablecontent"/>
            </w:pPr>
            <w:r w:rsidRPr="00691E6F">
              <w:t>Storage Motion count</w:t>
            </w:r>
          </w:p>
        </w:tc>
        <w:tc>
          <w:tcPr>
            <w:tcW w:w="5030" w:type="dxa"/>
          </w:tcPr>
          <w:p w14:paraId="288F2C8C" w14:textId="77777777" w:rsidR="00E916A0" w:rsidRPr="00723FEE" w:rsidRDefault="00E916A0" w:rsidP="00E440AB">
            <w:pPr>
              <w:pStyle w:val="Tablecontent"/>
            </w:pPr>
            <w:r>
              <w:t>Change of datastore only.</w:t>
            </w:r>
          </w:p>
        </w:tc>
      </w:tr>
      <w:tr w:rsidR="00E916A0" w:rsidRPr="00723FEE" w14:paraId="1218F552" w14:textId="77777777" w:rsidTr="00E440AB">
        <w:trPr>
          <w:trHeight w:val="300"/>
        </w:trPr>
        <w:tc>
          <w:tcPr>
            <w:tcW w:w="2122" w:type="dxa"/>
            <w:vMerge/>
            <w:shd w:val="clear" w:color="auto" w:fill="F2F2F2" w:themeFill="background1" w:themeFillShade="F2"/>
            <w:noWrap/>
          </w:tcPr>
          <w:p w14:paraId="56FB2C4F" w14:textId="77777777" w:rsidR="00E916A0" w:rsidRDefault="00E916A0" w:rsidP="00E440AB">
            <w:pPr>
              <w:pStyle w:val="Tablecontent"/>
            </w:pPr>
          </w:p>
        </w:tc>
        <w:tc>
          <w:tcPr>
            <w:tcW w:w="3548" w:type="dxa"/>
          </w:tcPr>
          <w:p w14:paraId="7CDFB36E" w14:textId="77777777" w:rsidR="00E916A0" w:rsidRPr="00691E6F" w:rsidRDefault="00E916A0" w:rsidP="00E440AB">
            <w:pPr>
              <w:pStyle w:val="Tablecontent"/>
            </w:pPr>
            <w:r w:rsidRPr="00691E6F">
              <w:t xml:space="preserve">VM host and datastore change count </w:t>
            </w:r>
          </w:p>
        </w:tc>
        <w:tc>
          <w:tcPr>
            <w:tcW w:w="5030" w:type="dxa"/>
          </w:tcPr>
          <w:p w14:paraId="2CF36FE8" w14:textId="77777777" w:rsidR="00E916A0" w:rsidRDefault="00E916A0" w:rsidP="00E440AB">
            <w:pPr>
              <w:pStyle w:val="Tablecontent"/>
            </w:pPr>
            <w:r>
              <w:t>Both change in one event. P</w:t>
            </w:r>
            <w:r w:rsidRPr="00691E6F">
              <w:t>owered-o</w:t>
            </w:r>
            <w:r>
              <w:t>n</w:t>
            </w:r>
            <w:r w:rsidRPr="00691E6F">
              <w:t xml:space="preserve"> VMs</w:t>
            </w:r>
            <w:r>
              <w:t xml:space="preserve"> only</w:t>
            </w:r>
          </w:p>
        </w:tc>
      </w:tr>
      <w:tr w:rsidR="00E916A0" w:rsidRPr="00723FEE" w14:paraId="7E43BEAB" w14:textId="77777777" w:rsidTr="00E440AB">
        <w:trPr>
          <w:trHeight w:val="300"/>
        </w:trPr>
        <w:tc>
          <w:tcPr>
            <w:tcW w:w="2122" w:type="dxa"/>
            <w:vMerge/>
            <w:shd w:val="clear" w:color="auto" w:fill="F2F2F2" w:themeFill="background1" w:themeFillShade="F2"/>
            <w:noWrap/>
          </w:tcPr>
          <w:p w14:paraId="6287FCB1" w14:textId="77777777" w:rsidR="00E916A0" w:rsidRDefault="00E916A0" w:rsidP="00E440AB">
            <w:pPr>
              <w:pStyle w:val="Tablecontent"/>
            </w:pPr>
          </w:p>
        </w:tc>
        <w:tc>
          <w:tcPr>
            <w:tcW w:w="3548" w:type="dxa"/>
          </w:tcPr>
          <w:p w14:paraId="15F5EB18" w14:textId="77777777" w:rsidR="00E916A0" w:rsidRPr="00D93058" w:rsidRDefault="00E916A0" w:rsidP="00E440AB">
            <w:pPr>
              <w:pStyle w:val="Tablecontent"/>
            </w:pPr>
            <w:r w:rsidRPr="00691E6F">
              <w:t>VM datastore change count</w:t>
            </w:r>
          </w:p>
        </w:tc>
        <w:tc>
          <w:tcPr>
            <w:tcW w:w="5030" w:type="dxa"/>
          </w:tcPr>
          <w:p w14:paraId="1648B490" w14:textId="77777777" w:rsidR="00E916A0" w:rsidRPr="00723FEE" w:rsidRDefault="00E916A0" w:rsidP="00E440AB">
            <w:pPr>
              <w:pStyle w:val="Tablecontent"/>
            </w:pPr>
            <w:r>
              <w:t>Only for p</w:t>
            </w:r>
            <w:r w:rsidRPr="00691E6F">
              <w:t>owered-o</w:t>
            </w:r>
            <w:r>
              <w:t>ff</w:t>
            </w:r>
            <w:r w:rsidRPr="00691E6F">
              <w:t xml:space="preserve"> VMs</w:t>
            </w:r>
          </w:p>
        </w:tc>
      </w:tr>
      <w:tr w:rsidR="00E916A0" w:rsidRPr="00723FEE" w14:paraId="20D2A962" w14:textId="77777777" w:rsidTr="00E440AB">
        <w:trPr>
          <w:trHeight w:val="300"/>
        </w:trPr>
        <w:tc>
          <w:tcPr>
            <w:tcW w:w="2122" w:type="dxa"/>
            <w:vMerge/>
            <w:shd w:val="clear" w:color="auto" w:fill="F2F2F2" w:themeFill="background1" w:themeFillShade="F2"/>
            <w:noWrap/>
          </w:tcPr>
          <w:p w14:paraId="07F69578" w14:textId="77777777" w:rsidR="00E916A0" w:rsidRDefault="00E916A0" w:rsidP="00E440AB">
            <w:pPr>
              <w:pStyle w:val="Tablecontent"/>
            </w:pPr>
          </w:p>
        </w:tc>
        <w:tc>
          <w:tcPr>
            <w:tcW w:w="3548" w:type="dxa"/>
          </w:tcPr>
          <w:p w14:paraId="19D0CD13" w14:textId="77777777" w:rsidR="00E916A0" w:rsidRPr="00D93058" w:rsidRDefault="00E916A0" w:rsidP="00E440AB">
            <w:pPr>
              <w:pStyle w:val="Tablecontent"/>
            </w:pPr>
            <w:r w:rsidRPr="00691E6F">
              <w:t>VM host and datastore change count</w:t>
            </w:r>
          </w:p>
        </w:tc>
        <w:tc>
          <w:tcPr>
            <w:tcW w:w="5030" w:type="dxa"/>
          </w:tcPr>
          <w:p w14:paraId="7A581961" w14:textId="77777777" w:rsidR="00E916A0" w:rsidRPr="00723FEE" w:rsidRDefault="00E916A0" w:rsidP="00E440AB">
            <w:pPr>
              <w:pStyle w:val="Tablecontent"/>
            </w:pPr>
            <w:r>
              <w:t>Only for p</w:t>
            </w:r>
            <w:r w:rsidRPr="00691E6F">
              <w:t>owered-o</w:t>
            </w:r>
            <w:r>
              <w:t>ff</w:t>
            </w:r>
            <w:r w:rsidRPr="00691E6F">
              <w:t xml:space="preserve"> VMs</w:t>
            </w:r>
          </w:p>
        </w:tc>
      </w:tr>
      <w:tr w:rsidR="00E916A0" w:rsidRPr="00723FEE" w14:paraId="13AE4408" w14:textId="77777777" w:rsidTr="00E440AB">
        <w:trPr>
          <w:trHeight w:val="300"/>
        </w:trPr>
        <w:tc>
          <w:tcPr>
            <w:tcW w:w="2122" w:type="dxa"/>
            <w:vMerge/>
            <w:shd w:val="clear" w:color="auto" w:fill="F2F2F2" w:themeFill="background1" w:themeFillShade="F2"/>
            <w:noWrap/>
          </w:tcPr>
          <w:p w14:paraId="4CB8D3EA" w14:textId="77777777" w:rsidR="00E916A0" w:rsidRDefault="00E916A0" w:rsidP="00E440AB">
            <w:pPr>
              <w:pStyle w:val="Tablecontent"/>
            </w:pPr>
          </w:p>
        </w:tc>
        <w:tc>
          <w:tcPr>
            <w:tcW w:w="3548" w:type="dxa"/>
          </w:tcPr>
          <w:p w14:paraId="69A6A480" w14:textId="77777777" w:rsidR="00E916A0" w:rsidRPr="00D93058" w:rsidRDefault="00E916A0" w:rsidP="00E440AB">
            <w:pPr>
              <w:pStyle w:val="Tablecontent"/>
            </w:pPr>
            <w:r w:rsidRPr="00691E6F">
              <w:t>VM host change count</w:t>
            </w:r>
          </w:p>
        </w:tc>
        <w:tc>
          <w:tcPr>
            <w:tcW w:w="5030" w:type="dxa"/>
          </w:tcPr>
          <w:p w14:paraId="3901C34D" w14:textId="77777777" w:rsidR="00E916A0" w:rsidRPr="00723FEE" w:rsidRDefault="00E916A0" w:rsidP="00E440AB">
            <w:pPr>
              <w:pStyle w:val="Tablecontent"/>
            </w:pPr>
            <w:r>
              <w:t>Only for p</w:t>
            </w:r>
            <w:r w:rsidRPr="00691E6F">
              <w:t>owered-o</w:t>
            </w:r>
            <w:r>
              <w:t>ff</w:t>
            </w:r>
            <w:r w:rsidRPr="00691E6F">
              <w:t xml:space="preserve"> VMs</w:t>
            </w:r>
          </w:p>
        </w:tc>
      </w:tr>
    </w:tbl>
    <w:p w14:paraId="1F749F54" w14:textId="77777777" w:rsidR="00E916A0" w:rsidRDefault="00E916A0" w:rsidP="00E916A0">
      <w:r>
        <w:t xml:space="preserve">They provide useful insight into the environment. </w:t>
      </w:r>
    </w:p>
    <w:p w14:paraId="58112ABD" w14:textId="77777777" w:rsidR="00E916A0" w:rsidRDefault="00E916A0" w:rsidP="00E916A0">
      <w:r>
        <w:t xml:space="preserve">You certainly have some expectation on the dynamics of your environment. Does the reality match your expectation? </w:t>
      </w:r>
    </w:p>
    <w:p w14:paraId="25A16A9B" w14:textId="77777777" w:rsidR="00E916A0" w:rsidRDefault="00E916A0" w:rsidP="00E916A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E916A0" w14:paraId="03E94604" w14:textId="77777777" w:rsidTr="00E440AB">
        <w:tc>
          <w:tcPr>
            <w:tcW w:w="2830" w:type="dxa"/>
          </w:tcPr>
          <w:p w14:paraId="3C837CE6" w14:textId="77777777" w:rsidR="00E916A0" w:rsidRDefault="00E916A0" w:rsidP="00E440AB">
            <w:pPr>
              <w:pStyle w:val="Tablecontent"/>
            </w:pPr>
            <w:r w:rsidRPr="00D93058">
              <w:t>VM guest reboot count</w:t>
            </w:r>
          </w:p>
        </w:tc>
        <w:tc>
          <w:tcPr>
            <w:tcW w:w="7626" w:type="dxa"/>
            <w:vMerge w:val="restart"/>
          </w:tcPr>
          <w:p w14:paraId="1B5B4D10" w14:textId="77777777" w:rsidR="00E916A0" w:rsidRDefault="00E916A0" w:rsidP="00E440AB">
            <w:pPr>
              <w:pStyle w:val="Tablecontent"/>
            </w:pPr>
            <w:r>
              <w:t>In production environment, this should be a low number, as reboot is a downtime. This should also match the change request and happens during the green zone.</w:t>
            </w:r>
          </w:p>
          <w:p w14:paraId="18A8198F" w14:textId="77777777" w:rsidR="00E916A0" w:rsidRDefault="00E916A0" w:rsidP="00E440AB">
            <w:pPr>
              <w:pStyle w:val="Tablecontent"/>
            </w:pPr>
            <w:r>
              <w:t xml:space="preserve">Unless it’s VDI, and you include scheduled reboot as part of your architecture. </w:t>
            </w:r>
          </w:p>
        </w:tc>
      </w:tr>
      <w:tr w:rsidR="00E916A0" w14:paraId="42189DE8" w14:textId="77777777" w:rsidTr="00E440AB">
        <w:tc>
          <w:tcPr>
            <w:tcW w:w="2830" w:type="dxa"/>
          </w:tcPr>
          <w:p w14:paraId="272FAA5F" w14:textId="77777777" w:rsidR="00E916A0" w:rsidRDefault="00E916A0" w:rsidP="00E440AB">
            <w:pPr>
              <w:pStyle w:val="Tablecontent"/>
            </w:pPr>
            <w:r w:rsidRPr="00D93058">
              <w:t>VM guest shutdown count</w:t>
            </w:r>
          </w:p>
        </w:tc>
        <w:tc>
          <w:tcPr>
            <w:tcW w:w="7626" w:type="dxa"/>
            <w:vMerge/>
          </w:tcPr>
          <w:p w14:paraId="6AA7CAB6" w14:textId="77777777" w:rsidR="00E916A0" w:rsidRDefault="00E916A0" w:rsidP="00E440AB">
            <w:pPr>
              <w:pStyle w:val="Tablecontent"/>
            </w:pPr>
          </w:p>
        </w:tc>
      </w:tr>
      <w:tr w:rsidR="00E916A0" w14:paraId="2D4F0905" w14:textId="77777777" w:rsidTr="00E440AB">
        <w:tc>
          <w:tcPr>
            <w:tcW w:w="2830" w:type="dxa"/>
          </w:tcPr>
          <w:p w14:paraId="456E9570" w14:textId="77777777" w:rsidR="00E916A0" w:rsidRDefault="00E916A0" w:rsidP="00E440AB">
            <w:pPr>
              <w:pStyle w:val="Tablecontent"/>
            </w:pPr>
            <w:r w:rsidRPr="00D93058">
              <w:t>VM standby guest count</w:t>
            </w:r>
          </w:p>
        </w:tc>
        <w:tc>
          <w:tcPr>
            <w:tcW w:w="7626" w:type="dxa"/>
          </w:tcPr>
          <w:p w14:paraId="3E67C074" w14:textId="77777777" w:rsidR="00E916A0" w:rsidRDefault="00E916A0" w:rsidP="00E440AB">
            <w:pPr>
              <w:pStyle w:val="Tablecontent"/>
            </w:pPr>
          </w:p>
        </w:tc>
      </w:tr>
    </w:tbl>
    <w:p w14:paraId="4D8A6AE8" w14:textId="197D9229" w:rsidR="00CC64D7" w:rsidRDefault="00CC64D7" w:rsidP="00CC64D7">
      <w:pPr>
        <w:pStyle w:val="Heading5"/>
      </w:pPr>
      <w:r>
        <w:t>Other Metrics</w:t>
      </w:r>
    </w:p>
    <w:p w14:paraId="015CE9DE" w14:textId="55F4AF9C" w:rsidR="00C0070B" w:rsidRPr="00C0070B" w:rsidRDefault="00C0070B" w:rsidP="00C0070B">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CC64D7" w14:paraId="2EB6C8D5" w14:textId="77777777" w:rsidTr="00CC64D7">
        <w:tc>
          <w:tcPr>
            <w:tcW w:w="2830" w:type="dxa"/>
            <w:shd w:val="clear" w:color="auto" w:fill="F2F2F2" w:themeFill="background1" w:themeFillShade="F2"/>
          </w:tcPr>
          <w:p w14:paraId="0ECF7E87" w14:textId="539550EF" w:rsidR="00CC64D7" w:rsidRDefault="00CC64D7" w:rsidP="00CC64D7">
            <w:pPr>
              <w:pStyle w:val="Tableheading"/>
            </w:pPr>
            <w:r>
              <w:t>Name</w:t>
            </w:r>
          </w:p>
        </w:tc>
        <w:tc>
          <w:tcPr>
            <w:tcW w:w="7626" w:type="dxa"/>
            <w:shd w:val="clear" w:color="auto" w:fill="F2F2F2" w:themeFill="background1" w:themeFillShade="F2"/>
          </w:tcPr>
          <w:p w14:paraId="4935C441" w14:textId="7CDE7FB5" w:rsidR="00CC64D7" w:rsidRDefault="00CC64D7" w:rsidP="00CC64D7">
            <w:pPr>
              <w:pStyle w:val="Tableheading"/>
            </w:pPr>
            <w:r>
              <w:t>Description</w:t>
            </w:r>
          </w:p>
        </w:tc>
      </w:tr>
      <w:tr w:rsidR="00CC64D7" w14:paraId="410B957F" w14:textId="77777777" w:rsidTr="00E440AB">
        <w:tc>
          <w:tcPr>
            <w:tcW w:w="2830" w:type="dxa"/>
          </w:tcPr>
          <w:p w14:paraId="31A9C1A1" w14:textId="56CB0F3E" w:rsidR="00CC64D7" w:rsidRPr="00D93058" w:rsidRDefault="00CC64D7" w:rsidP="00E440AB">
            <w:pPr>
              <w:pStyle w:val="Tablecontent"/>
            </w:pPr>
            <w:r>
              <w:rPr>
                <w:lang w:val="en-GB"/>
              </w:rPr>
              <w:t>HA Admission Control Policy</w:t>
            </w:r>
          </w:p>
        </w:tc>
        <w:tc>
          <w:tcPr>
            <w:tcW w:w="7626" w:type="dxa"/>
          </w:tcPr>
          <w:p w14:paraId="6AB30371" w14:textId="77777777" w:rsidR="00CC64D7" w:rsidRDefault="00CC64D7" w:rsidP="00CC64D7">
            <w:pPr>
              <w:pStyle w:val="Tablecontent"/>
            </w:pPr>
            <w:r>
              <w:t xml:space="preserve">The mapping between code to name is </w:t>
            </w:r>
          </w:p>
          <w:p w14:paraId="7097E79B" w14:textId="21C14C0D" w:rsidR="00CC64D7" w:rsidRDefault="00CC64D7" w:rsidP="00CC64D7">
            <w:pPr>
              <w:pStyle w:val="Tablecontent"/>
            </w:pPr>
            <w:r>
              <w:t>-1 = Disabled</w:t>
            </w:r>
          </w:p>
          <w:p w14:paraId="0E9D122F" w14:textId="3A375CF6" w:rsidR="00CC64D7" w:rsidRDefault="00CC64D7" w:rsidP="00CC64D7">
            <w:pPr>
              <w:pStyle w:val="Tablecontent"/>
            </w:pPr>
            <w:r>
              <w:t>0 = Cluster Resource percentage</w:t>
            </w:r>
          </w:p>
          <w:p w14:paraId="3ACF45B4" w14:textId="65A9C141" w:rsidR="00CC64D7" w:rsidRDefault="00CC64D7" w:rsidP="00CC64D7">
            <w:pPr>
              <w:pStyle w:val="Tablecontent"/>
            </w:pPr>
            <w:r>
              <w:lastRenderedPageBreak/>
              <w:t>1 = Slot Policy (Powered-on VMs)</w:t>
            </w:r>
          </w:p>
          <w:p w14:paraId="5875FA2E" w14:textId="453C138F" w:rsidR="00CC64D7" w:rsidRDefault="00CC64D7" w:rsidP="00CC64D7">
            <w:pPr>
              <w:pStyle w:val="Tablecontent"/>
            </w:pPr>
            <w:r>
              <w:t>2 = Dedicated Failover Hosts</w:t>
            </w:r>
          </w:p>
        </w:tc>
      </w:tr>
      <w:tr w:rsidR="00CC64D7" w14:paraId="7E590196" w14:textId="77777777" w:rsidTr="00E440AB">
        <w:tc>
          <w:tcPr>
            <w:tcW w:w="2830" w:type="dxa"/>
          </w:tcPr>
          <w:p w14:paraId="34E5A5F4" w14:textId="7F330186" w:rsidR="00CC64D7" w:rsidRDefault="00CC64D7" w:rsidP="00E440AB">
            <w:pPr>
              <w:pStyle w:val="Tablecontent"/>
              <w:rPr>
                <w:lang w:val="en-GB"/>
              </w:rPr>
            </w:pPr>
            <w:r>
              <w:rPr>
                <w:lang w:val="en-GB"/>
              </w:rPr>
              <w:t>HA CPU Failover (%)</w:t>
            </w:r>
          </w:p>
        </w:tc>
        <w:tc>
          <w:tcPr>
            <w:tcW w:w="7626" w:type="dxa"/>
            <w:vMerge w:val="restart"/>
          </w:tcPr>
          <w:p w14:paraId="691C50EA" w14:textId="5D470682" w:rsidR="00CC64D7" w:rsidRDefault="00CC64D7" w:rsidP="00CC64D7">
            <w:pPr>
              <w:pStyle w:val="Tablecontent"/>
            </w:pPr>
            <w:r>
              <w:t xml:space="preserve">These 2 metrics are auto-calculated to match the number of hosts </w:t>
            </w:r>
          </w:p>
        </w:tc>
      </w:tr>
      <w:tr w:rsidR="00CC64D7" w14:paraId="6EC69C8C" w14:textId="77777777" w:rsidTr="00E440AB">
        <w:tc>
          <w:tcPr>
            <w:tcW w:w="2830" w:type="dxa"/>
          </w:tcPr>
          <w:p w14:paraId="095286C4" w14:textId="2C721F5A" w:rsidR="00CC64D7" w:rsidRDefault="00CC64D7" w:rsidP="00E440AB">
            <w:pPr>
              <w:pStyle w:val="Tablecontent"/>
              <w:rPr>
                <w:lang w:val="en-GB"/>
              </w:rPr>
            </w:pPr>
            <w:r>
              <w:rPr>
                <w:lang w:val="en-GB"/>
              </w:rPr>
              <w:t>HA Memory Failover (%)</w:t>
            </w:r>
          </w:p>
        </w:tc>
        <w:tc>
          <w:tcPr>
            <w:tcW w:w="7626" w:type="dxa"/>
            <w:vMerge/>
          </w:tcPr>
          <w:p w14:paraId="3E08B2F8" w14:textId="77777777" w:rsidR="00CC64D7" w:rsidRDefault="00CC64D7" w:rsidP="00CC64D7">
            <w:pPr>
              <w:pStyle w:val="Tablecontent"/>
            </w:pPr>
          </w:p>
        </w:tc>
      </w:tr>
      <w:tr w:rsidR="00C0070B" w14:paraId="300E0F7F" w14:textId="77777777" w:rsidTr="00E440AB">
        <w:tc>
          <w:tcPr>
            <w:tcW w:w="2830" w:type="dxa"/>
          </w:tcPr>
          <w:p w14:paraId="69F791FD" w14:textId="7DCA345E" w:rsidR="00C0070B" w:rsidRDefault="00C0070B" w:rsidP="00E440AB">
            <w:pPr>
              <w:pStyle w:val="Tablecontent"/>
              <w:rPr>
                <w:lang w:val="en-GB"/>
              </w:rPr>
            </w:pPr>
            <w:r>
              <w:rPr>
                <w:lang w:val="en-GB"/>
              </w:rPr>
              <w:t>Admission Controlled Enabled</w:t>
            </w:r>
          </w:p>
        </w:tc>
        <w:tc>
          <w:tcPr>
            <w:tcW w:w="7626" w:type="dxa"/>
          </w:tcPr>
          <w:p w14:paraId="59A87E9C" w14:textId="77777777" w:rsidR="00C0070B" w:rsidRDefault="00C0070B" w:rsidP="00CC64D7">
            <w:pPr>
              <w:pStyle w:val="Tablecontent"/>
            </w:pPr>
          </w:p>
        </w:tc>
      </w:tr>
      <w:tr w:rsidR="00C0070B" w14:paraId="7AFE5240" w14:textId="77777777" w:rsidTr="00E440AB">
        <w:tc>
          <w:tcPr>
            <w:tcW w:w="2830" w:type="dxa"/>
          </w:tcPr>
          <w:p w14:paraId="2B8D2DFC" w14:textId="40190F26" w:rsidR="00C0070B" w:rsidRDefault="00C0070B" w:rsidP="00E440AB">
            <w:pPr>
              <w:pStyle w:val="Tablecontent"/>
              <w:rPr>
                <w:lang w:val="en-GB"/>
              </w:rPr>
            </w:pPr>
            <w:r>
              <w:rPr>
                <w:lang w:val="en-GB"/>
              </w:rPr>
              <w:t>HA Enabled</w:t>
            </w:r>
          </w:p>
        </w:tc>
        <w:tc>
          <w:tcPr>
            <w:tcW w:w="7626" w:type="dxa"/>
          </w:tcPr>
          <w:p w14:paraId="6229DC89" w14:textId="77777777" w:rsidR="00C0070B" w:rsidRDefault="00C0070B" w:rsidP="00CC64D7">
            <w:pPr>
              <w:pStyle w:val="Tablecontent"/>
            </w:pPr>
          </w:p>
        </w:tc>
      </w:tr>
      <w:tr w:rsidR="00C0070B" w14:paraId="1BF4129E" w14:textId="77777777" w:rsidTr="00E440AB">
        <w:tc>
          <w:tcPr>
            <w:tcW w:w="2830" w:type="dxa"/>
          </w:tcPr>
          <w:p w14:paraId="4B0B7947" w14:textId="263C35D8" w:rsidR="00C0070B" w:rsidRDefault="00C0070B" w:rsidP="00E440AB">
            <w:pPr>
              <w:pStyle w:val="Tablecontent"/>
              <w:rPr>
                <w:lang w:val="en-GB"/>
              </w:rPr>
            </w:pPr>
            <w:r>
              <w:rPr>
                <w:lang w:val="en-GB"/>
              </w:rPr>
              <w:t>HA Default CPU Reservation</w:t>
            </w:r>
          </w:p>
        </w:tc>
        <w:tc>
          <w:tcPr>
            <w:tcW w:w="7626" w:type="dxa"/>
          </w:tcPr>
          <w:p w14:paraId="12387BDA" w14:textId="4D5657B9" w:rsidR="00C0070B" w:rsidRDefault="00C0070B" w:rsidP="00CC64D7">
            <w:pPr>
              <w:pStyle w:val="Tablecontent"/>
            </w:pPr>
            <w:r>
              <w:t xml:space="preserve">There is no equivalent metric for memory </w:t>
            </w:r>
          </w:p>
        </w:tc>
      </w:tr>
      <w:tr w:rsidR="00C0070B" w14:paraId="22BFB97C" w14:textId="77777777" w:rsidTr="00E440AB">
        <w:tc>
          <w:tcPr>
            <w:tcW w:w="2830" w:type="dxa"/>
          </w:tcPr>
          <w:p w14:paraId="408484ED" w14:textId="5F9BA21D" w:rsidR="00C0070B" w:rsidRDefault="00C0070B" w:rsidP="00E440AB">
            <w:pPr>
              <w:pStyle w:val="Tablecontent"/>
              <w:rPr>
                <w:lang w:val="en-GB"/>
              </w:rPr>
            </w:pPr>
            <w:r>
              <w:rPr>
                <w:lang w:val="en-GB"/>
              </w:rPr>
              <w:t>HA Max CPU Slot Size</w:t>
            </w:r>
          </w:p>
        </w:tc>
        <w:tc>
          <w:tcPr>
            <w:tcW w:w="7626" w:type="dxa"/>
          </w:tcPr>
          <w:p w14:paraId="36EC4FD7" w14:textId="77777777" w:rsidR="00C0070B" w:rsidRDefault="00C0070B" w:rsidP="00CC64D7">
            <w:pPr>
              <w:pStyle w:val="Tablecontent"/>
            </w:pPr>
          </w:p>
        </w:tc>
      </w:tr>
      <w:tr w:rsidR="00C0070B" w14:paraId="7CBB61DA" w14:textId="77777777" w:rsidTr="00E440AB">
        <w:tc>
          <w:tcPr>
            <w:tcW w:w="2830" w:type="dxa"/>
          </w:tcPr>
          <w:p w14:paraId="6D5B9158" w14:textId="264BAFF1" w:rsidR="00C0070B" w:rsidRDefault="00C0070B" w:rsidP="00E440AB">
            <w:pPr>
              <w:pStyle w:val="Tablecontent"/>
              <w:rPr>
                <w:lang w:val="en-GB"/>
              </w:rPr>
            </w:pPr>
            <w:r>
              <w:rPr>
                <w:lang w:val="en-GB"/>
              </w:rPr>
              <w:t>HA Max Memory Slot size</w:t>
            </w:r>
          </w:p>
        </w:tc>
        <w:tc>
          <w:tcPr>
            <w:tcW w:w="7626" w:type="dxa"/>
          </w:tcPr>
          <w:p w14:paraId="6CE3DDA8" w14:textId="77777777" w:rsidR="00C0070B" w:rsidRDefault="00C0070B" w:rsidP="00CC64D7">
            <w:pPr>
              <w:pStyle w:val="Tablecontent"/>
            </w:pPr>
          </w:p>
        </w:tc>
      </w:tr>
      <w:tr w:rsidR="00C0070B" w14:paraId="605387D8" w14:textId="77777777" w:rsidTr="00E440AB">
        <w:tc>
          <w:tcPr>
            <w:tcW w:w="2830" w:type="dxa"/>
          </w:tcPr>
          <w:p w14:paraId="679DB840" w14:textId="60EF3546" w:rsidR="00C0070B" w:rsidRDefault="00C0070B" w:rsidP="00E440AB">
            <w:pPr>
              <w:pStyle w:val="Tablecontent"/>
              <w:rPr>
                <w:lang w:val="en-GB"/>
              </w:rPr>
            </w:pPr>
            <w:r>
              <w:rPr>
                <w:lang w:val="en-GB"/>
              </w:rPr>
              <w:t>HA Fixed CPU Slot Size</w:t>
            </w:r>
          </w:p>
        </w:tc>
        <w:tc>
          <w:tcPr>
            <w:tcW w:w="7626" w:type="dxa"/>
          </w:tcPr>
          <w:p w14:paraId="28B26EDB" w14:textId="77777777" w:rsidR="00C0070B" w:rsidRDefault="00C0070B" w:rsidP="00CC64D7">
            <w:pPr>
              <w:pStyle w:val="Tablecontent"/>
            </w:pPr>
          </w:p>
        </w:tc>
      </w:tr>
      <w:tr w:rsidR="00C0070B" w14:paraId="1D4B13B4" w14:textId="77777777" w:rsidTr="00E440AB">
        <w:tc>
          <w:tcPr>
            <w:tcW w:w="2830" w:type="dxa"/>
          </w:tcPr>
          <w:p w14:paraId="7C935670" w14:textId="6C6ACEC6" w:rsidR="00C0070B" w:rsidRDefault="00C0070B" w:rsidP="00E440AB">
            <w:pPr>
              <w:pStyle w:val="Tablecontent"/>
              <w:rPr>
                <w:lang w:val="en-GB"/>
              </w:rPr>
            </w:pPr>
            <w:r>
              <w:rPr>
                <w:lang w:val="en-GB"/>
              </w:rPr>
              <w:t>HA Fixed Memory Slot Size</w:t>
            </w:r>
          </w:p>
        </w:tc>
        <w:tc>
          <w:tcPr>
            <w:tcW w:w="7626" w:type="dxa"/>
          </w:tcPr>
          <w:p w14:paraId="3B67EF10" w14:textId="77777777" w:rsidR="00C0070B" w:rsidRDefault="00C0070B" w:rsidP="00CC64D7">
            <w:pPr>
              <w:pStyle w:val="Tablecontent"/>
            </w:pPr>
          </w:p>
        </w:tc>
      </w:tr>
    </w:tbl>
    <w:p w14:paraId="7A0B15C3" w14:textId="4D9AFA8A" w:rsidR="00A406B7" w:rsidRDefault="00F71B0F" w:rsidP="00AC6E1E">
      <w:pPr>
        <w:pStyle w:val="Heading4"/>
      </w:pPr>
      <w:r>
        <w:t xml:space="preserve">vSphere </w:t>
      </w:r>
      <w:r w:rsidR="00A406B7">
        <w:t>Data Center (DRAFT)</w:t>
      </w:r>
    </w:p>
    <w:p w14:paraId="164EC165" w14:textId="1A8046B6" w:rsidR="00A406B7" w:rsidRDefault="00A406B7" w:rsidP="00A406B7">
      <w:pPr>
        <w:rPr>
          <w:lang w:val="en-GB"/>
        </w:rPr>
      </w:pPr>
      <w:r w:rsidRPr="00A452F2">
        <w:rPr>
          <w:lang w:val="en-GB"/>
        </w:rPr>
        <w:t>The use case for higher level objects</w:t>
      </w:r>
      <w:r>
        <w:rPr>
          <w:lang w:val="en-GB"/>
        </w:rPr>
        <w:t xml:space="preserve">, such as </w:t>
      </w:r>
      <w:r w:rsidR="00E272DD">
        <w:rPr>
          <w:lang w:val="en-GB"/>
        </w:rPr>
        <w:t>vSphere d</w:t>
      </w:r>
      <w:r w:rsidRPr="00A452F2">
        <w:rPr>
          <w:lang w:val="en-GB"/>
        </w:rPr>
        <w:t>ata center</w:t>
      </w:r>
      <w:r w:rsidR="00D74F53">
        <w:rPr>
          <w:lang w:val="en-GB"/>
        </w:rPr>
        <w:t xml:space="preserve"> and </w:t>
      </w:r>
      <w:r w:rsidR="00B600DE">
        <w:rPr>
          <w:lang w:val="en-GB"/>
        </w:rPr>
        <w:t xml:space="preserve">vRealize </w:t>
      </w:r>
      <w:r w:rsidR="00D74F53">
        <w:rPr>
          <w:lang w:val="en-GB"/>
        </w:rPr>
        <w:t xml:space="preserve">Operations </w:t>
      </w:r>
      <w:r w:rsidR="00B600DE">
        <w:rPr>
          <w:lang w:val="en-GB"/>
        </w:rPr>
        <w:t>c</w:t>
      </w:r>
      <w:r w:rsidRPr="00A452F2">
        <w:rPr>
          <w:lang w:val="en-GB"/>
        </w:rPr>
        <w:t xml:space="preserve">ustom </w:t>
      </w:r>
      <w:r w:rsidR="00B600DE">
        <w:rPr>
          <w:lang w:val="en-GB"/>
        </w:rPr>
        <w:t>DC</w:t>
      </w:r>
      <w:r w:rsidRPr="00A452F2">
        <w:rPr>
          <w:lang w:val="en-GB"/>
        </w:rPr>
        <w:t xml:space="preserve"> need to reflect the nature of the object. The complex nature of the object needs to be accounted for. For example, a vCenter </w:t>
      </w:r>
      <w:r w:rsidR="00B600DE">
        <w:rPr>
          <w:lang w:val="en-GB"/>
        </w:rPr>
        <w:t>virtual d</w:t>
      </w:r>
      <w:r w:rsidRPr="00A452F2">
        <w:rPr>
          <w:lang w:val="en-GB"/>
        </w:rPr>
        <w:t xml:space="preserve">ata center object may span across physical data centers. This comes from the limitation that a stretched cluster is not a child of 2 separate data center objects, even when the clusters are physically in 2 separate buildings. </w:t>
      </w:r>
    </w:p>
    <w:p w14:paraId="665DF45D" w14:textId="77777777" w:rsidR="00A406B7" w:rsidRDefault="00A406B7" w:rsidP="00A406B7">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3A9AD6E3" w14:textId="77777777" w:rsidR="00A406B7" w:rsidRDefault="00A406B7" w:rsidP="00E7573A">
      <w:pPr>
        <w:pStyle w:val="Heading5"/>
      </w:pPr>
      <w:r>
        <w:t xml:space="preserve">Memory </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A406B7" w:rsidRPr="00723FEE" w14:paraId="4B35BA11" w14:textId="77777777" w:rsidTr="00E440AB">
        <w:trPr>
          <w:trHeight w:val="300"/>
        </w:trPr>
        <w:tc>
          <w:tcPr>
            <w:tcW w:w="2122" w:type="dxa"/>
            <w:shd w:val="clear" w:color="auto" w:fill="F2F2F2" w:themeFill="background1" w:themeFillShade="F2"/>
            <w:noWrap/>
            <w:hideMark/>
          </w:tcPr>
          <w:p w14:paraId="613296AF" w14:textId="77777777" w:rsidR="00A406B7" w:rsidRPr="00723FEE" w:rsidRDefault="00A406B7" w:rsidP="00E440AB">
            <w:pPr>
              <w:pStyle w:val="Tablecontent"/>
            </w:pPr>
            <w:r w:rsidRPr="00723FEE">
              <w:t>Utilization (KB)</w:t>
            </w:r>
          </w:p>
        </w:tc>
        <w:tc>
          <w:tcPr>
            <w:tcW w:w="4861" w:type="dxa"/>
            <w:hideMark/>
          </w:tcPr>
          <w:p w14:paraId="6CCB97B4" w14:textId="77777777" w:rsidR="00A406B7" w:rsidRPr="00723FEE" w:rsidRDefault="00A406B7" w:rsidP="00E440AB">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5987D651" w14:textId="77777777" w:rsidR="00A406B7" w:rsidRPr="00723FEE" w:rsidRDefault="00A406B7" w:rsidP="00E440AB">
            <w:pPr>
              <w:pStyle w:val="Tablecontent"/>
            </w:pPr>
            <w:r>
              <w:t xml:space="preserve">Sum </w:t>
            </w:r>
            <w:r w:rsidRPr="00723FEE">
              <w:t>[HostSystem]</w:t>
            </w:r>
            <w:r>
              <w:t xml:space="preserve"> </w:t>
            </w:r>
            <w:r w:rsidRPr="00723FEE">
              <w:t>Memory|Utilization</w:t>
            </w:r>
          </w:p>
        </w:tc>
      </w:tr>
      <w:tr w:rsidR="00A406B7" w:rsidRPr="00723FEE" w14:paraId="25FD1750" w14:textId="77777777" w:rsidTr="00E440AB">
        <w:trPr>
          <w:trHeight w:val="490"/>
        </w:trPr>
        <w:tc>
          <w:tcPr>
            <w:tcW w:w="2122" w:type="dxa"/>
            <w:shd w:val="clear" w:color="auto" w:fill="F2F2F2" w:themeFill="background1" w:themeFillShade="F2"/>
            <w:noWrap/>
            <w:hideMark/>
          </w:tcPr>
          <w:p w14:paraId="672FF371" w14:textId="77777777" w:rsidR="00A406B7" w:rsidRPr="00723FEE" w:rsidRDefault="00A406B7" w:rsidP="00E440AB">
            <w:pPr>
              <w:pStyle w:val="Tablecontent"/>
            </w:pPr>
            <w:r w:rsidRPr="00723FEE">
              <w:t>Total Capacity (KB)</w:t>
            </w:r>
          </w:p>
        </w:tc>
        <w:tc>
          <w:tcPr>
            <w:tcW w:w="4861" w:type="dxa"/>
            <w:hideMark/>
          </w:tcPr>
          <w:p w14:paraId="359B2B04" w14:textId="77777777" w:rsidR="00A406B7" w:rsidRPr="00723FEE" w:rsidRDefault="00A406B7" w:rsidP="00E440AB">
            <w:pPr>
              <w:pStyle w:val="Tablecontent"/>
            </w:pPr>
            <w:r w:rsidRPr="00723FEE">
              <w:t>Amount of physical memory configured on descendant ESXi hosts</w:t>
            </w:r>
          </w:p>
        </w:tc>
        <w:tc>
          <w:tcPr>
            <w:tcW w:w="3717" w:type="dxa"/>
            <w:hideMark/>
          </w:tcPr>
          <w:p w14:paraId="1CCE00B0" w14:textId="77777777" w:rsidR="00A406B7" w:rsidRPr="00723FEE" w:rsidRDefault="00A406B7" w:rsidP="00E440AB">
            <w:pPr>
              <w:pStyle w:val="Tablecontent"/>
            </w:pPr>
            <w:r>
              <w:t xml:space="preserve">Sum </w:t>
            </w:r>
            <w:r w:rsidRPr="00723FEE">
              <w:t>[HostSystem]</w:t>
            </w:r>
            <w:r>
              <w:t xml:space="preserve"> </w:t>
            </w:r>
            <w:r w:rsidRPr="00723FEE">
              <w:t>Memory|Total Capacity</w:t>
            </w:r>
          </w:p>
        </w:tc>
      </w:tr>
      <w:tr w:rsidR="00A406B7" w:rsidRPr="00723FEE" w14:paraId="61AF6D5E" w14:textId="77777777" w:rsidTr="00E440AB">
        <w:trPr>
          <w:trHeight w:val="730"/>
        </w:trPr>
        <w:tc>
          <w:tcPr>
            <w:tcW w:w="2122" w:type="dxa"/>
            <w:shd w:val="clear" w:color="auto" w:fill="F2F2F2" w:themeFill="background1" w:themeFillShade="F2"/>
            <w:noWrap/>
            <w:hideMark/>
          </w:tcPr>
          <w:p w14:paraId="79741474" w14:textId="77777777" w:rsidR="00A406B7" w:rsidRPr="00723FEE" w:rsidRDefault="00A406B7" w:rsidP="00E440AB">
            <w:pPr>
              <w:pStyle w:val="Tablecontent"/>
            </w:pPr>
            <w:r w:rsidRPr="00723FEE">
              <w:t>Usable Capacity (KB)</w:t>
            </w:r>
          </w:p>
        </w:tc>
        <w:tc>
          <w:tcPr>
            <w:tcW w:w="4861" w:type="dxa"/>
            <w:hideMark/>
          </w:tcPr>
          <w:p w14:paraId="75418F69" w14:textId="77777777" w:rsidR="00A406B7" w:rsidRPr="00723FEE" w:rsidRDefault="00A406B7" w:rsidP="00E440AB">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6F27B749" w14:textId="77777777" w:rsidR="00A406B7" w:rsidRPr="00723FEE" w:rsidRDefault="00A406B7" w:rsidP="00E440AB">
            <w:pPr>
              <w:pStyle w:val="Tablecontent"/>
            </w:pPr>
            <w:r>
              <w:t xml:space="preserve">Sum </w:t>
            </w:r>
            <w:r w:rsidRPr="00723FEE">
              <w:t>[Cluster]Memory|Usable Capacity</w:t>
            </w:r>
          </w:p>
        </w:tc>
      </w:tr>
      <w:tr w:rsidR="00A406B7" w:rsidRPr="00723FEE" w14:paraId="35A1820E" w14:textId="77777777" w:rsidTr="00E440AB">
        <w:trPr>
          <w:trHeight w:val="720"/>
        </w:trPr>
        <w:tc>
          <w:tcPr>
            <w:tcW w:w="2122" w:type="dxa"/>
            <w:shd w:val="clear" w:color="auto" w:fill="F2F2F2" w:themeFill="background1" w:themeFillShade="F2"/>
            <w:noWrap/>
            <w:hideMark/>
          </w:tcPr>
          <w:p w14:paraId="2203A71C" w14:textId="77777777" w:rsidR="00A406B7" w:rsidRPr="00723FEE" w:rsidRDefault="00A406B7" w:rsidP="00E440AB">
            <w:pPr>
              <w:pStyle w:val="Tablecontent"/>
            </w:pPr>
            <w:r w:rsidRPr="00723FEE">
              <w:lastRenderedPageBreak/>
              <w:t>Workload (%)</w:t>
            </w:r>
          </w:p>
        </w:tc>
        <w:tc>
          <w:tcPr>
            <w:tcW w:w="4861" w:type="dxa"/>
            <w:hideMark/>
          </w:tcPr>
          <w:p w14:paraId="012EAF99" w14:textId="77777777" w:rsidR="00A406B7" w:rsidRPr="00723FEE" w:rsidRDefault="00A406B7" w:rsidP="00E440AB">
            <w:pPr>
              <w:pStyle w:val="Tablecontent"/>
            </w:pPr>
            <w:r w:rsidRPr="00723FEE">
              <w:t> </w:t>
            </w:r>
          </w:p>
        </w:tc>
        <w:tc>
          <w:tcPr>
            <w:tcW w:w="3717" w:type="dxa"/>
            <w:hideMark/>
          </w:tcPr>
          <w:p w14:paraId="77132C90" w14:textId="77777777" w:rsidR="00A406B7" w:rsidRPr="00723FEE" w:rsidRDefault="00A406B7" w:rsidP="00E440AB">
            <w:pPr>
              <w:pStyle w:val="Tablecontent"/>
            </w:pPr>
            <w:r w:rsidRPr="00723FEE">
              <w:t>[(Memory|Machine Demand + Memory|ESX System usage) / Memory|Usable Capacity] * 100</w:t>
            </w:r>
          </w:p>
        </w:tc>
      </w:tr>
    </w:tbl>
    <w:p w14:paraId="10072E21" w14:textId="77777777" w:rsidR="00A406B7" w:rsidRDefault="00A406B7" w:rsidP="00E7573A">
      <w:pPr>
        <w:pStyle w:val="Heading5"/>
      </w:pPr>
      <w:r>
        <w:t>Disk Space</w:t>
      </w:r>
    </w:p>
    <w:p w14:paraId="7E814FB2" w14:textId="77777777" w:rsidR="00A406B7" w:rsidRDefault="00A406B7" w:rsidP="00A406B7">
      <w:pPr>
        <w:rPr>
          <w:lang w:val="en-GB"/>
        </w:rPr>
      </w:pPr>
      <w:r w:rsidRPr="00045D90">
        <w:rPr>
          <w:noProof/>
          <w:lang w:val="en-GB"/>
        </w:rPr>
        <w:drawing>
          <wp:inline distT="0" distB="0" distL="0" distR="0" wp14:anchorId="6C5EA0DD" wp14:editId="054E1E0C">
            <wp:extent cx="6645910" cy="1783715"/>
            <wp:effectExtent l="0" t="0" r="2540" b="6985"/>
            <wp:docPr id="1085195907" name="Picture 10851959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7" name="Picture 1085195907" descr="Graphical user interface, text, application&#10;&#10;Description automatically generated"/>
                    <pic:cNvPicPr/>
                  </pic:nvPicPr>
                  <pic:blipFill>
                    <a:blip r:embed="rId807"/>
                    <a:stretch>
                      <a:fillRect/>
                    </a:stretch>
                  </pic:blipFill>
                  <pic:spPr>
                    <a:xfrm>
                      <a:off x="0" y="0"/>
                      <a:ext cx="6645910" cy="1783715"/>
                    </a:xfrm>
                    <a:prstGeom prst="rect">
                      <a:avLst/>
                    </a:prstGeom>
                  </pic:spPr>
                </pic:pic>
              </a:graphicData>
            </a:graphic>
          </wp:inline>
        </w:drawing>
      </w:r>
    </w:p>
    <w:p w14:paraId="41DB6A35" w14:textId="77777777" w:rsidR="00A406B7" w:rsidRPr="00045D90" w:rsidRDefault="00A406B7" w:rsidP="00A406B7">
      <w:pPr>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661797" w14:paraId="78C04E10" w14:textId="77777777" w:rsidTr="00E440AB">
        <w:trPr>
          <w:trHeight w:val="290"/>
        </w:trPr>
        <w:tc>
          <w:tcPr>
            <w:tcW w:w="2122" w:type="dxa"/>
            <w:shd w:val="clear" w:color="auto" w:fill="F2F2F2" w:themeFill="background1" w:themeFillShade="F2"/>
            <w:noWrap/>
            <w:hideMark/>
          </w:tcPr>
          <w:p w14:paraId="1986478D" w14:textId="77777777" w:rsidR="00A406B7" w:rsidRPr="00661797" w:rsidRDefault="00A406B7" w:rsidP="00E440AB">
            <w:pPr>
              <w:pStyle w:val="Tablecontent"/>
            </w:pPr>
            <w:r w:rsidRPr="00661797">
              <w:t>Utilization (GB)</w:t>
            </w:r>
          </w:p>
        </w:tc>
        <w:tc>
          <w:tcPr>
            <w:tcW w:w="4819" w:type="dxa"/>
            <w:hideMark/>
          </w:tcPr>
          <w:p w14:paraId="4F73ACF6" w14:textId="77777777" w:rsidR="00A406B7" w:rsidRPr="00661797" w:rsidRDefault="00A406B7" w:rsidP="00E440AB">
            <w:pPr>
              <w:pStyle w:val="Tablecontent"/>
            </w:pPr>
            <w:r w:rsidRPr="00661797">
              <w:t>Storage space utilized on connected vSphere Datastores</w:t>
            </w:r>
          </w:p>
        </w:tc>
        <w:tc>
          <w:tcPr>
            <w:tcW w:w="3759" w:type="dxa"/>
            <w:hideMark/>
          </w:tcPr>
          <w:p w14:paraId="23BF30D0" w14:textId="77777777" w:rsidR="00A406B7" w:rsidRPr="00661797" w:rsidRDefault="00A406B7" w:rsidP="00E440AB">
            <w:pPr>
              <w:pStyle w:val="Tablecontent"/>
            </w:pPr>
            <w:r>
              <w:t>Sum (</w:t>
            </w:r>
            <w:r w:rsidRPr="00661797">
              <w:t>[Datastore]Disk Space|Utilization)</w:t>
            </w:r>
          </w:p>
        </w:tc>
      </w:tr>
      <w:tr w:rsidR="00A406B7" w:rsidRPr="00661797" w14:paraId="037D55F6" w14:textId="77777777" w:rsidTr="00E440AB">
        <w:trPr>
          <w:trHeight w:val="490"/>
        </w:trPr>
        <w:tc>
          <w:tcPr>
            <w:tcW w:w="2122" w:type="dxa"/>
            <w:shd w:val="clear" w:color="auto" w:fill="F2F2F2" w:themeFill="background1" w:themeFillShade="F2"/>
            <w:noWrap/>
            <w:hideMark/>
          </w:tcPr>
          <w:p w14:paraId="047FA5FD" w14:textId="77777777" w:rsidR="00A406B7" w:rsidRPr="00661797" w:rsidRDefault="00A406B7" w:rsidP="00E440AB">
            <w:pPr>
              <w:pStyle w:val="Tablecontent"/>
            </w:pPr>
            <w:r w:rsidRPr="00661797">
              <w:t>Total Capacity (GB)</w:t>
            </w:r>
          </w:p>
        </w:tc>
        <w:tc>
          <w:tcPr>
            <w:tcW w:w="4819" w:type="dxa"/>
            <w:hideMark/>
          </w:tcPr>
          <w:p w14:paraId="300F9D39" w14:textId="77777777" w:rsidR="00A406B7" w:rsidRPr="00661797" w:rsidRDefault="00A406B7" w:rsidP="00E440AB">
            <w:pPr>
              <w:pStyle w:val="Tablecontent"/>
            </w:pPr>
            <w:r w:rsidRPr="00661797">
              <w:t>Total Storage space available on connected vSphere Datastores</w:t>
            </w:r>
          </w:p>
        </w:tc>
        <w:tc>
          <w:tcPr>
            <w:tcW w:w="3759" w:type="dxa"/>
            <w:hideMark/>
          </w:tcPr>
          <w:p w14:paraId="620F6407" w14:textId="77777777" w:rsidR="00A406B7" w:rsidRPr="00661797" w:rsidRDefault="00A406B7" w:rsidP="00E440AB">
            <w:pPr>
              <w:pStyle w:val="Tablecontent"/>
            </w:pPr>
            <w:r>
              <w:t>Sum (</w:t>
            </w:r>
            <w:r w:rsidRPr="00661797">
              <w:t>[Datastore]Disk Space|Total Capacity)</w:t>
            </w:r>
          </w:p>
        </w:tc>
      </w:tr>
      <w:tr w:rsidR="00A406B7" w:rsidRPr="00661797" w14:paraId="1086DE5F" w14:textId="77777777" w:rsidTr="00E440AB">
        <w:trPr>
          <w:trHeight w:val="480"/>
        </w:trPr>
        <w:tc>
          <w:tcPr>
            <w:tcW w:w="2122" w:type="dxa"/>
            <w:shd w:val="clear" w:color="auto" w:fill="F2F2F2" w:themeFill="background1" w:themeFillShade="F2"/>
            <w:noWrap/>
            <w:hideMark/>
          </w:tcPr>
          <w:p w14:paraId="7A5763AE" w14:textId="77777777" w:rsidR="00A406B7" w:rsidRPr="00661797" w:rsidRDefault="00A406B7" w:rsidP="00E440AB">
            <w:pPr>
              <w:pStyle w:val="Tablecontent"/>
            </w:pPr>
            <w:r w:rsidRPr="00661797">
              <w:t>Workload (%)</w:t>
            </w:r>
          </w:p>
        </w:tc>
        <w:tc>
          <w:tcPr>
            <w:tcW w:w="4819" w:type="dxa"/>
            <w:hideMark/>
          </w:tcPr>
          <w:p w14:paraId="0597F596" w14:textId="77777777" w:rsidR="00A406B7" w:rsidRPr="00661797" w:rsidRDefault="00A406B7" w:rsidP="00E440AB">
            <w:pPr>
              <w:pStyle w:val="Tablecontent"/>
            </w:pPr>
            <w:r w:rsidRPr="00661797">
              <w:t> </w:t>
            </w:r>
          </w:p>
        </w:tc>
        <w:tc>
          <w:tcPr>
            <w:tcW w:w="3759" w:type="dxa"/>
            <w:hideMark/>
          </w:tcPr>
          <w:p w14:paraId="31B53A35" w14:textId="77777777" w:rsidR="00A406B7" w:rsidRPr="00661797" w:rsidRDefault="00A406B7" w:rsidP="00E440AB">
            <w:pPr>
              <w:pStyle w:val="Tablecontent"/>
            </w:pPr>
            <w:r w:rsidRPr="00661797">
              <w:t>[(Disk Space|Utilization)/(Disk Space|Total Capacity)] * 100</w:t>
            </w:r>
          </w:p>
        </w:tc>
      </w:tr>
    </w:tbl>
    <w:p w14:paraId="210D9132" w14:textId="77777777" w:rsidR="00A406B7" w:rsidRDefault="00A406B7" w:rsidP="00E7573A">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A33F63" w14:paraId="61AEB5A2" w14:textId="77777777" w:rsidTr="00E440AB">
        <w:trPr>
          <w:trHeight w:val="730"/>
        </w:trPr>
        <w:tc>
          <w:tcPr>
            <w:tcW w:w="2122" w:type="dxa"/>
            <w:shd w:val="clear" w:color="auto" w:fill="F2F2F2" w:themeFill="background1" w:themeFillShade="F2"/>
            <w:noWrap/>
            <w:hideMark/>
          </w:tcPr>
          <w:p w14:paraId="2087E4DC" w14:textId="77777777" w:rsidR="00A406B7" w:rsidRPr="00A33F63" w:rsidRDefault="00A406B7" w:rsidP="00E440AB">
            <w:pPr>
              <w:pStyle w:val="Tablecontent"/>
            </w:pPr>
            <w:r w:rsidRPr="00A33F63">
              <w:t>Demand (MHz)</w:t>
            </w:r>
          </w:p>
        </w:tc>
        <w:tc>
          <w:tcPr>
            <w:tcW w:w="4819" w:type="dxa"/>
            <w:hideMark/>
          </w:tcPr>
          <w:p w14:paraId="1863A085" w14:textId="77777777" w:rsidR="00A406B7" w:rsidRPr="00A33F63" w:rsidRDefault="00A406B7" w:rsidP="00E440AB">
            <w:pPr>
              <w:pStyle w:val="Tablecontent"/>
            </w:pPr>
            <w:r w:rsidRPr="00A33F63">
              <w:t>CPU utilization level based on descendant VMs utilization. Includes reservations, limits and overhead to run VMs</w:t>
            </w:r>
          </w:p>
        </w:tc>
        <w:tc>
          <w:tcPr>
            <w:tcW w:w="3759" w:type="dxa"/>
            <w:hideMark/>
          </w:tcPr>
          <w:p w14:paraId="4111C491" w14:textId="77777777" w:rsidR="00A406B7" w:rsidRPr="00A33F63" w:rsidRDefault="00A406B7" w:rsidP="00E440AB">
            <w:pPr>
              <w:pStyle w:val="Tablecontent"/>
            </w:pPr>
            <w:r>
              <w:t>Sum (</w:t>
            </w:r>
            <w:r w:rsidRPr="00A33F63">
              <w:t>[HostSystem]CPU|Demand)</w:t>
            </w:r>
          </w:p>
        </w:tc>
      </w:tr>
      <w:tr w:rsidR="00A406B7" w:rsidRPr="00A33F63" w14:paraId="5EDF1D7A" w14:textId="77777777" w:rsidTr="00E440AB">
        <w:trPr>
          <w:trHeight w:val="490"/>
        </w:trPr>
        <w:tc>
          <w:tcPr>
            <w:tcW w:w="2122" w:type="dxa"/>
            <w:shd w:val="clear" w:color="auto" w:fill="F2F2F2" w:themeFill="background1" w:themeFillShade="F2"/>
            <w:noWrap/>
            <w:hideMark/>
          </w:tcPr>
          <w:p w14:paraId="067AE238" w14:textId="77777777" w:rsidR="00A406B7" w:rsidRPr="00A33F63" w:rsidRDefault="00A406B7" w:rsidP="00E440AB">
            <w:pPr>
              <w:pStyle w:val="Tablecontent"/>
            </w:pPr>
            <w:r w:rsidRPr="00A33F63">
              <w:t>Total Capacity (MHz)</w:t>
            </w:r>
          </w:p>
        </w:tc>
        <w:tc>
          <w:tcPr>
            <w:tcW w:w="4819" w:type="dxa"/>
            <w:hideMark/>
          </w:tcPr>
          <w:p w14:paraId="33453412" w14:textId="77777777" w:rsidR="00A406B7" w:rsidRPr="00A33F63" w:rsidRDefault="00A406B7" w:rsidP="00E440AB">
            <w:pPr>
              <w:pStyle w:val="Tablecontent"/>
            </w:pPr>
            <w:r w:rsidRPr="00A33F63">
              <w:t>Amount of CPU resources configured on descendant ESXi hosts</w:t>
            </w:r>
          </w:p>
        </w:tc>
        <w:tc>
          <w:tcPr>
            <w:tcW w:w="3759" w:type="dxa"/>
            <w:hideMark/>
          </w:tcPr>
          <w:p w14:paraId="00EB5316" w14:textId="77777777" w:rsidR="00A406B7" w:rsidRPr="00A33F63" w:rsidRDefault="00A406B7" w:rsidP="00E440AB">
            <w:pPr>
              <w:pStyle w:val="Tablecontent"/>
            </w:pPr>
            <w:r>
              <w:t>Sum (</w:t>
            </w:r>
            <w:r w:rsidRPr="00A33F63">
              <w:t>[HostSystem]CPU|Total Capacity)</w:t>
            </w:r>
          </w:p>
        </w:tc>
      </w:tr>
      <w:tr w:rsidR="00A406B7" w:rsidRPr="00A33F63" w14:paraId="74AD53BB" w14:textId="77777777" w:rsidTr="00E440AB">
        <w:trPr>
          <w:trHeight w:val="730"/>
        </w:trPr>
        <w:tc>
          <w:tcPr>
            <w:tcW w:w="2122" w:type="dxa"/>
            <w:shd w:val="clear" w:color="auto" w:fill="F2F2F2" w:themeFill="background1" w:themeFillShade="F2"/>
            <w:noWrap/>
            <w:hideMark/>
          </w:tcPr>
          <w:p w14:paraId="307AAACA" w14:textId="77777777" w:rsidR="00A406B7" w:rsidRPr="00A33F63" w:rsidRDefault="00A406B7" w:rsidP="00E440AB">
            <w:pPr>
              <w:pStyle w:val="Tablecontent"/>
            </w:pPr>
            <w:r w:rsidRPr="00A33F63">
              <w:t>Usable Capacity (MHz)</w:t>
            </w:r>
          </w:p>
        </w:tc>
        <w:tc>
          <w:tcPr>
            <w:tcW w:w="4819" w:type="dxa"/>
            <w:hideMark/>
          </w:tcPr>
          <w:p w14:paraId="6CF6C1AD" w14:textId="77777777" w:rsidR="00A406B7" w:rsidRPr="00A33F63" w:rsidRDefault="00A406B7" w:rsidP="00E440AB">
            <w:pPr>
              <w:pStyle w:val="Tablecontent"/>
            </w:pPr>
            <w:r w:rsidRPr="00A33F63">
              <w:t>Amount of usable CPU resources for VMs after considering reservations for vSphere High Availability (HA) and other vSphere Services.</w:t>
            </w:r>
          </w:p>
        </w:tc>
        <w:tc>
          <w:tcPr>
            <w:tcW w:w="3759" w:type="dxa"/>
            <w:hideMark/>
          </w:tcPr>
          <w:p w14:paraId="5170EFD3" w14:textId="77777777" w:rsidR="00A406B7" w:rsidRPr="00A33F63" w:rsidRDefault="00A406B7" w:rsidP="00E440AB">
            <w:pPr>
              <w:pStyle w:val="Tablecontent"/>
            </w:pPr>
            <w:r>
              <w:t>Sum (</w:t>
            </w:r>
            <w:r w:rsidRPr="00A33F63">
              <w:t>[Cluster]CPU|Usable Capacity)</w:t>
            </w:r>
          </w:p>
        </w:tc>
      </w:tr>
      <w:tr w:rsidR="00A406B7" w:rsidRPr="00A33F63" w14:paraId="730B2D27" w14:textId="77777777" w:rsidTr="00E440AB">
        <w:trPr>
          <w:trHeight w:val="290"/>
        </w:trPr>
        <w:tc>
          <w:tcPr>
            <w:tcW w:w="2122" w:type="dxa"/>
            <w:shd w:val="clear" w:color="auto" w:fill="F2F2F2" w:themeFill="background1" w:themeFillShade="F2"/>
            <w:noWrap/>
            <w:hideMark/>
          </w:tcPr>
          <w:p w14:paraId="38722438" w14:textId="77777777" w:rsidR="00A406B7" w:rsidRPr="00A33F63" w:rsidRDefault="00A406B7" w:rsidP="00E440AB">
            <w:pPr>
              <w:pStyle w:val="Tablecontent"/>
            </w:pPr>
            <w:r w:rsidRPr="00A33F63">
              <w:t>Overhead (MHz)</w:t>
            </w:r>
          </w:p>
        </w:tc>
        <w:tc>
          <w:tcPr>
            <w:tcW w:w="4819" w:type="dxa"/>
            <w:hideMark/>
          </w:tcPr>
          <w:p w14:paraId="0DE458C8" w14:textId="77777777" w:rsidR="00A406B7" w:rsidRPr="00A33F63" w:rsidRDefault="00A406B7" w:rsidP="00E440AB">
            <w:pPr>
              <w:pStyle w:val="Tablecontent"/>
            </w:pPr>
            <w:r w:rsidRPr="00A33F63">
              <w:t> </w:t>
            </w:r>
          </w:p>
        </w:tc>
        <w:tc>
          <w:tcPr>
            <w:tcW w:w="3759" w:type="dxa"/>
            <w:hideMark/>
          </w:tcPr>
          <w:p w14:paraId="0C2E9B5E" w14:textId="77777777" w:rsidR="00A406B7" w:rsidRPr="00A33F63" w:rsidRDefault="00A406B7" w:rsidP="00E440AB">
            <w:pPr>
              <w:pStyle w:val="Tablecontent"/>
            </w:pPr>
            <w:r>
              <w:t>Sum (</w:t>
            </w:r>
            <w:r w:rsidRPr="00A33F63">
              <w:t>[HostSystem]CPU|Overhead)</w:t>
            </w:r>
          </w:p>
        </w:tc>
      </w:tr>
      <w:tr w:rsidR="00A406B7" w:rsidRPr="00A33F63" w14:paraId="7F724C6D" w14:textId="77777777" w:rsidTr="00E440AB">
        <w:trPr>
          <w:trHeight w:val="480"/>
        </w:trPr>
        <w:tc>
          <w:tcPr>
            <w:tcW w:w="2122" w:type="dxa"/>
            <w:shd w:val="clear" w:color="auto" w:fill="F2F2F2" w:themeFill="background1" w:themeFillShade="F2"/>
            <w:noWrap/>
            <w:hideMark/>
          </w:tcPr>
          <w:p w14:paraId="0ED0205D" w14:textId="77777777" w:rsidR="00A406B7" w:rsidRPr="00A33F63" w:rsidRDefault="00A406B7" w:rsidP="00E440AB">
            <w:pPr>
              <w:pStyle w:val="Tablecontent"/>
            </w:pPr>
            <w:r w:rsidRPr="00A33F63">
              <w:t>Demand without overhead (MHz)</w:t>
            </w:r>
          </w:p>
        </w:tc>
        <w:tc>
          <w:tcPr>
            <w:tcW w:w="4819" w:type="dxa"/>
            <w:hideMark/>
          </w:tcPr>
          <w:p w14:paraId="6176588A" w14:textId="77777777" w:rsidR="00A406B7" w:rsidRPr="00A33F63" w:rsidRDefault="00A406B7" w:rsidP="00E440AB">
            <w:pPr>
              <w:pStyle w:val="Tablecontent"/>
            </w:pPr>
            <w:r w:rsidRPr="00A33F63">
              <w:t> </w:t>
            </w:r>
          </w:p>
        </w:tc>
        <w:tc>
          <w:tcPr>
            <w:tcW w:w="3759" w:type="dxa"/>
            <w:hideMark/>
          </w:tcPr>
          <w:p w14:paraId="142F8E49" w14:textId="77777777" w:rsidR="00A406B7" w:rsidRPr="00A33F63" w:rsidRDefault="00A406B7" w:rsidP="00E440AB">
            <w:pPr>
              <w:pStyle w:val="Tablecontent"/>
            </w:pPr>
            <w:r>
              <w:t>Sum (</w:t>
            </w:r>
            <w:r w:rsidRPr="00A33F63">
              <w:t>[HostSystem]CPU|Demand without Overhead)</w:t>
            </w:r>
          </w:p>
        </w:tc>
      </w:tr>
      <w:tr w:rsidR="00A406B7" w:rsidRPr="00A33F63" w14:paraId="27DA35CE" w14:textId="77777777" w:rsidTr="00E440AB">
        <w:trPr>
          <w:trHeight w:val="480"/>
        </w:trPr>
        <w:tc>
          <w:tcPr>
            <w:tcW w:w="2122" w:type="dxa"/>
            <w:shd w:val="clear" w:color="auto" w:fill="F2F2F2" w:themeFill="background1" w:themeFillShade="F2"/>
            <w:noWrap/>
            <w:hideMark/>
          </w:tcPr>
          <w:p w14:paraId="5EEADD7E" w14:textId="77777777" w:rsidR="00A406B7" w:rsidRPr="00A33F63" w:rsidRDefault="00A406B7" w:rsidP="00E440AB">
            <w:pPr>
              <w:pStyle w:val="Tablecontent"/>
            </w:pPr>
            <w:r w:rsidRPr="00A33F63">
              <w:lastRenderedPageBreak/>
              <w:t>Workload (%)</w:t>
            </w:r>
          </w:p>
        </w:tc>
        <w:tc>
          <w:tcPr>
            <w:tcW w:w="4819" w:type="dxa"/>
            <w:hideMark/>
          </w:tcPr>
          <w:p w14:paraId="73401A30" w14:textId="77777777" w:rsidR="00A406B7" w:rsidRPr="00A33F63" w:rsidRDefault="00A406B7" w:rsidP="00E440AB">
            <w:pPr>
              <w:pStyle w:val="Tablecontent"/>
            </w:pPr>
            <w:r w:rsidRPr="00A33F63">
              <w:t> </w:t>
            </w:r>
          </w:p>
        </w:tc>
        <w:tc>
          <w:tcPr>
            <w:tcW w:w="3759" w:type="dxa"/>
            <w:hideMark/>
          </w:tcPr>
          <w:p w14:paraId="7D39A775" w14:textId="77777777" w:rsidR="00A406B7" w:rsidRPr="00A33F63" w:rsidRDefault="00A406B7" w:rsidP="00E440AB">
            <w:pPr>
              <w:pStyle w:val="Tablecontent"/>
            </w:pPr>
            <w:r w:rsidRPr="00A33F63">
              <w:t>[(CPU|Demand without overhead + CPU|Overhead) / CPU|Usable Capacity] * 100</w:t>
            </w:r>
          </w:p>
        </w:tc>
      </w:tr>
    </w:tbl>
    <w:p w14:paraId="794EF4E0" w14:textId="77777777" w:rsidR="00A406B7" w:rsidRDefault="00A406B7" w:rsidP="00E7573A">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723FEE" w14:paraId="3877CC60" w14:textId="77777777" w:rsidTr="00E440AB">
        <w:trPr>
          <w:trHeight w:val="300"/>
        </w:trPr>
        <w:tc>
          <w:tcPr>
            <w:tcW w:w="2122" w:type="dxa"/>
            <w:shd w:val="clear" w:color="auto" w:fill="F2F2F2" w:themeFill="background1" w:themeFillShade="F2"/>
            <w:noWrap/>
          </w:tcPr>
          <w:p w14:paraId="65153BCB" w14:textId="77777777" w:rsidR="00A406B7" w:rsidRPr="00723FEE" w:rsidRDefault="00A406B7" w:rsidP="00E440AB">
            <w:pPr>
              <w:pStyle w:val="Tablecontent"/>
            </w:pPr>
            <w:r w:rsidRPr="00F24B56">
              <w:t>Maximum number of VMs</w:t>
            </w:r>
          </w:p>
        </w:tc>
        <w:tc>
          <w:tcPr>
            <w:tcW w:w="4819" w:type="dxa"/>
          </w:tcPr>
          <w:p w14:paraId="7AA3D5DA" w14:textId="77777777" w:rsidR="00A406B7" w:rsidRDefault="00A406B7" w:rsidP="00E440AB">
            <w:pPr>
              <w:pStyle w:val="Tablecontent"/>
            </w:pPr>
            <w:r>
              <w:t xml:space="preserve">The supported configuration maximum as stated in vSphere Configuration </w:t>
            </w:r>
            <w:hyperlink r:id="rId808" w:history="1">
              <w:r w:rsidRPr="002663CA">
                <w:rPr>
                  <w:rStyle w:val="Hyperlink"/>
                </w:rPr>
                <w:t>website</w:t>
              </w:r>
            </w:hyperlink>
            <w:r>
              <w:t xml:space="preserve">. This number tends to be very high relative to typical deployment. </w:t>
            </w:r>
          </w:p>
          <w:p w14:paraId="7A4FF6BD" w14:textId="77777777" w:rsidR="00A406B7" w:rsidRPr="00723FEE" w:rsidRDefault="00A406B7" w:rsidP="00E440AB">
            <w:pPr>
              <w:pStyle w:val="Tablecontent"/>
            </w:pPr>
            <w:r>
              <w:t>The metrics exist for vSphere, vCenter Data Center, vSphere Cluster, ESXi Host, Datastore and vRealize Operations Custom Data Center object</w:t>
            </w:r>
          </w:p>
        </w:tc>
        <w:tc>
          <w:tcPr>
            <w:tcW w:w="3759" w:type="dxa"/>
          </w:tcPr>
          <w:p w14:paraId="68B9BC40" w14:textId="77777777" w:rsidR="00A406B7" w:rsidRPr="00723FEE" w:rsidRDefault="00A406B7" w:rsidP="00E440AB">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66E852A5" w14:textId="77777777" w:rsidR="00A406B7" w:rsidRDefault="00A406B7" w:rsidP="00AC6E1E">
      <w:pPr>
        <w:pStyle w:val="Heading4"/>
      </w:pPr>
      <w:r>
        <w:t>vCenter Server (DRAFT)</w:t>
      </w:r>
    </w:p>
    <w:p w14:paraId="79B760A0" w14:textId="77777777" w:rsidR="00A406B7" w:rsidRDefault="00A406B7" w:rsidP="00A406B7">
      <w:pPr>
        <w:rPr>
          <w:lang w:val="en-GB"/>
        </w:rPr>
      </w:pPr>
      <w:r w:rsidRPr="00BF617F">
        <w:rPr>
          <w:noProof/>
          <w:lang w:val="en-GB"/>
        </w:rPr>
        <w:drawing>
          <wp:inline distT="0" distB="0" distL="0" distR="0" wp14:anchorId="20E36B3B" wp14:editId="4F958B1A">
            <wp:extent cx="6645910" cy="1602740"/>
            <wp:effectExtent l="0" t="0" r="2540" b="0"/>
            <wp:docPr id="1085195911" name="Picture 10851959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1" name="Picture 1085195911" descr="Graphical user interface, text, application, email&#10;&#10;Description automatically generated"/>
                    <pic:cNvPicPr/>
                  </pic:nvPicPr>
                  <pic:blipFill>
                    <a:blip r:embed="rId809"/>
                    <a:stretch>
                      <a:fillRect/>
                    </a:stretch>
                  </pic:blipFill>
                  <pic:spPr>
                    <a:xfrm>
                      <a:off x="0" y="0"/>
                      <a:ext cx="6645910" cy="1602740"/>
                    </a:xfrm>
                    <a:prstGeom prst="rect">
                      <a:avLst/>
                    </a:prstGeom>
                  </pic:spPr>
                </pic:pic>
              </a:graphicData>
            </a:graphic>
          </wp:inline>
        </w:drawing>
      </w:r>
    </w:p>
    <w:p w14:paraId="0B02CE6B" w14:textId="77777777" w:rsidR="00A406B7" w:rsidRDefault="00A406B7" w:rsidP="00A406B7">
      <w:pPr>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544"/>
        <w:gridCol w:w="7083"/>
      </w:tblGrid>
      <w:tr w:rsidR="00A406B7" w14:paraId="1EA34F01" w14:textId="77777777" w:rsidTr="00E440AB">
        <w:tc>
          <w:tcPr>
            <w:tcW w:w="3544" w:type="dxa"/>
            <w:shd w:val="clear" w:color="auto" w:fill="F2F2F2" w:themeFill="background1" w:themeFillShade="F2"/>
          </w:tcPr>
          <w:p w14:paraId="05B58EC1" w14:textId="77777777" w:rsidR="00A406B7" w:rsidRPr="0019324C" w:rsidRDefault="00A406B7" w:rsidP="00E440AB">
            <w:pPr>
              <w:pStyle w:val="Tableheading"/>
            </w:pPr>
            <w:r>
              <w:t>Metric or Property</w:t>
            </w:r>
          </w:p>
        </w:tc>
        <w:tc>
          <w:tcPr>
            <w:tcW w:w="7083" w:type="dxa"/>
            <w:shd w:val="clear" w:color="auto" w:fill="F2F2F2" w:themeFill="background1" w:themeFillShade="F2"/>
          </w:tcPr>
          <w:p w14:paraId="21323837" w14:textId="77777777" w:rsidR="00A406B7" w:rsidRDefault="00A406B7" w:rsidP="00E440AB">
            <w:pPr>
              <w:pStyle w:val="Tableheading"/>
            </w:pPr>
            <w:r>
              <w:t>Description</w:t>
            </w:r>
          </w:p>
        </w:tc>
      </w:tr>
      <w:tr w:rsidR="00A406B7" w14:paraId="7C3F41F6" w14:textId="77777777" w:rsidTr="00E440AB">
        <w:tc>
          <w:tcPr>
            <w:tcW w:w="3544" w:type="dxa"/>
            <w:shd w:val="clear" w:color="auto" w:fill="FFFFFF" w:themeFill="background1"/>
          </w:tcPr>
          <w:p w14:paraId="7A1A959A" w14:textId="77777777" w:rsidR="00A406B7" w:rsidRPr="002A0756" w:rsidRDefault="00A406B7" w:rsidP="00E440AB">
            <w:pPr>
              <w:pStyle w:val="Tablecontent"/>
            </w:pPr>
            <w:r w:rsidRPr="00135C95">
              <w:rPr>
                <w:lang w:val="en-GB"/>
              </w:rPr>
              <w:t>Summary</w:t>
            </w:r>
            <w:r>
              <w:rPr>
                <w:lang w:val="en-GB"/>
              </w:rPr>
              <w:t xml:space="preserve"> \ </w:t>
            </w:r>
            <w:r w:rsidRPr="00135C95">
              <w:rPr>
                <w:lang w:val="en-GB"/>
              </w:rPr>
              <w:t>VC Query Time</w:t>
            </w:r>
          </w:p>
        </w:tc>
        <w:tc>
          <w:tcPr>
            <w:tcW w:w="7083" w:type="dxa"/>
          </w:tcPr>
          <w:p w14:paraId="68EA36A5" w14:textId="77777777" w:rsidR="00A406B7" w:rsidRDefault="00A406B7" w:rsidP="00E440AB">
            <w:pPr>
              <w:pStyle w:val="Tablecontent"/>
            </w:pPr>
            <w:r>
              <w:t>[e1: the time taken to serve ___ query. Should be below 4 ms?</w:t>
            </w:r>
          </w:p>
        </w:tc>
      </w:tr>
      <w:tr w:rsidR="00A406B7" w14:paraId="528EE00B" w14:textId="77777777" w:rsidTr="00E440AB">
        <w:tc>
          <w:tcPr>
            <w:tcW w:w="3544" w:type="dxa"/>
            <w:shd w:val="clear" w:color="auto" w:fill="FFFFFF" w:themeFill="background1"/>
          </w:tcPr>
          <w:p w14:paraId="21D27B65" w14:textId="77777777" w:rsidR="00A406B7" w:rsidRPr="00135C95" w:rsidRDefault="00A406B7" w:rsidP="00E440AB">
            <w:pPr>
              <w:pStyle w:val="Tablecontent"/>
              <w:rPr>
                <w:lang w:val="en-GB"/>
              </w:rPr>
            </w:pPr>
            <w:r w:rsidRPr="00135C95">
              <w:rPr>
                <w:lang w:val="en-GB"/>
              </w:rPr>
              <w:t>Guest OS Services</w:t>
            </w:r>
            <w:r>
              <w:rPr>
                <w:lang w:val="en-GB"/>
              </w:rPr>
              <w:t xml:space="preserve"> \ </w:t>
            </w:r>
            <w:r w:rsidRPr="00135C95">
              <w:rPr>
                <w:lang w:val="en-GB"/>
              </w:rPr>
              <w:t>Number of incoming Connections</w:t>
            </w:r>
          </w:p>
        </w:tc>
        <w:tc>
          <w:tcPr>
            <w:tcW w:w="7083" w:type="dxa"/>
          </w:tcPr>
          <w:p w14:paraId="22D4A371" w14:textId="77777777" w:rsidR="00A406B7" w:rsidRDefault="00A406B7" w:rsidP="00E440AB">
            <w:pPr>
              <w:pStyle w:val="Tablecontent"/>
            </w:pPr>
            <w:r>
              <w:t>[e1: number of incoming connection to…? Maximum 50</w:t>
            </w:r>
          </w:p>
        </w:tc>
      </w:tr>
    </w:tbl>
    <w:p w14:paraId="4E35F677" w14:textId="77777777" w:rsidR="00A406B7" w:rsidRPr="00BF617F" w:rsidRDefault="00A406B7" w:rsidP="00A406B7">
      <w:pPr>
        <w:rPr>
          <w:lang w:val="en-GB"/>
        </w:rPr>
      </w:pPr>
    </w:p>
    <w:p w14:paraId="380111C5" w14:textId="1A9C5CF8" w:rsidR="00DB159A" w:rsidRDefault="00DB159A" w:rsidP="00AC6E1E">
      <w:pPr>
        <w:pStyle w:val="Heading4"/>
      </w:pPr>
      <w:r>
        <w:lastRenderedPageBreak/>
        <w:t>vSphere World (DRAFT)</w:t>
      </w:r>
    </w:p>
    <w:p w14:paraId="589EDA79" w14:textId="6FDCB926" w:rsidR="00DB159A" w:rsidRDefault="00DB159A" w:rsidP="00DB159A">
      <w:pPr>
        <w:rPr>
          <w:lang w:val="en-GB"/>
        </w:rPr>
      </w:pPr>
      <w:r>
        <w:rPr>
          <w:lang w:val="en-GB"/>
        </w:rPr>
        <w:t>Clusters Performance (%)</w:t>
      </w:r>
    </w:p>
    <w:p w14:paraId="01B7EC2E" w14:textId="4E4E7CAE" w:rsidR="00DB159A" w:rsidRDefault="00DB159A" w:rsidP="00DB159A">
      <w:pPr>
        <w:rPr>
          <w:lang w:val="en-GB"/>
        </w:rPr>
      </w:pPr>
      <w:r>
        <w:rPr>
          <w:lang w:val="en-GB"/>
        </w:rPr>
        <w:t>Why is it average of all clusters? Why not the average of all VMs</w:t>
      </w:r>
      <w:r w:rsidR="008C32C6">
        <w:rPr>
          <w:lang w:val="en-GB"/>
        </w:rPr>
        <w:t xml:space="preserve">, since some clusters are bigger than others? </w:t>
      </w:r>
    </w:p>
    <w:p w14:paraId="3411F155" w14:textId="6396B3AE" w:rsidR="008C32C6" w:rsidRPr="00DB159A" w:rsidRDefault="008C32C6" w:rsidP="00DB159A">
      <w:pPr>
        <w:rPr>
          <w:lang w:val="en-GB"/>
        </w:rPr>
      </w:pPr>
      <w:r>
        <w:rPr>
          <w:lang w:val="en-GB"/>
        </w:rPr>
        <w:t xml:space="preserve">The reason is you want to give higher weigtage to the more important clusters. They typically have less overcommit ratio. </w:t>
      </w:r>
    </w:p>
    <w:p w14:paraId="2A9CF08F" w14:textId="77777777" w:rsidR="003024B7" w:rsidRDefault="003024B7" w:rsidP="003024B7">
      <w:pPr>
        <w:pStyle w:val="Heading4"/>
      </w:pPr>
      <w:r w:rsidRPr="00A452F2">
        <w:t>VMware Tools</w:t>
      </w:r>
    </w:p>
    <w:p w14:paraId="78F56A86" w14:textId="2292912E" w:rsidR="0064721C" w:rsidRDefault="0064721C" w:rsidP="0064721C">
      <w:pPr>
        <w:rPr>
          <w:lang w:val="en-GB"/>
        </w:rPr>
      </w:pPr>
      <w:r>
        <w:rPr>
          <w:lang w:val="en-GB"/>
        </w:rPr>
        <w:t xml:space="preserve">This section summarize their key and formula. We start with Linux, then Windows. Note that </w:t>
      </w:r>
      <w:r>
        <w:rPr>
          <w:i/>
          <w:iCs/>
          <w:color w:val="FF0000"/>
          <w:lang w:val="en-GB"/>
        </w:rPr>
        <w:t>n</w:t>
      </w:r>
      <w:r w:rsidRPr="00CF61FC">
        <w:rPr>
          <w:i/>
          <w:iCs/>
          <w:color w:val="FF0000"/>
          <w:lang w:val="en-GB"/>
        </w:rPr>
        <w:t xml:space="preserve">ot all </w:t>
      </w:r>
      <w:r w:rsidR="008D3A3F">
        <w:rPr>
          <w:i/>
          <w:iCs/>
          <w:color w:val="FF0000"/>
          <w:lang w:val="en-GB"/>
        </w:rPr>
        <w:t>metrics</w:t>
      </w:r>
      <w:r w:rsidRPr="00CF61FC">
        <w:rPr>
          <w:color w:val="FF0000"/>
          <w:lang w:val="en-GB"/>
        </w:rPr>
        <w:t xml:space="preserve"> </w:t>
      </w:r>
      <w:r>
        <w:rPr>
          <w:lang w:val="en-GB"/>
        </w:rPr>
        <w:t>are exposed by Tools and vRealize Operations.</w:t>
      </w:r>
    </w:p>
    <w:p w14:paraId="7A049B86" w14:textId="77777777" w:rsidR="0064721C" w:rsidRDefault="0064721C" w:rsidP="0064721C">
      <w:pPr>
        <w:rPr>
          <w:lang w:val="en-GB"/>
        </w:rPr>
      </w:pPr>
      <w:r>
        <w:rPr>
          <w:lang w:val="en-GB"/>
        </w:rPr>
        <w:t>Take note that Tools collect every 20 seconds. vRealize Operations then average 15 sets of these and form the 5-minute data point. This is why the value can differ to the one reported by Telegraf. Telegraf does not average all the data point. It only returns a single data point, which is the last data.</w:t>
      </w:r>
    </w:p>
    <w:p w14:paraId="1DCF65D5" w14:textId="77777777" w:rsidR="0064721C" w:rsidRDefault="0064721C" w:rsidP="0064721C">
      <w:pPr>
        <w:rPr>
          <w:lang w:val="en-GB"/>
        </w:rPr>
      </w:pPr>
      <w:r>
        <w:rPr>
          <w:lang w:val="en-GB"/>
        </w:rPr>
        <w:t>BTW, i</w:t>
      </w:r>
      <w:r>
        <w:t xml:space="preserve">f you notice a rare intermittent collection, check </w:t>
      </w:r>
      <w:r w:rsidRPr="00B71AC1">
        <w:rPr>
          <w:color w:val="00B0F0"/>
        </w:rPr>
        <w:t xml:space="preserve">vmware.log </w:t>
      </w:r>
      <w:r>
        <w:t xml:space="preserve">of the VM. It could be that </w:t>
      </w:r>
      <w:r w:rsidRPr="0055024E">
        <w:rPr>
          <w:b/>
          <w:bCs/>
          <w:color w:val="00B0F0"/>
        </w:rPr>
        <w:t>vmtoolsd</w:t>
      </w:r>
      <w:r w:rsidRPr="0055024E">
        <w:rPr>
          <w:color w:val="00B0F0"/>
        </w:rPr>
        <w:t xml:space="preserve"> </w:t>
      </w:r>
      <w:r>
        <w:t>daemon in Guest OS paused for a while, due to guest workload or other issue in Windows or Linux.</w:t>
      </w:r>
    </w:p>
    <w:p w14:paraId="61C5570B" w14:textId="77777777" w:rsidR="003024B7" w:rsidRDefault="003024B7" w:rsidP="003024B7">
      <w:pPr>
        <w:rPr>
          <w:lang w:val="en-GB"/>
        </w:rPr>
      </w:pPr>
      <w:r>
        <w:rPr>
          <w:lang w:val="en-GB"/>
        </w:rPr>
        <w:t>vRealize Operations provide 3 properties for Tools</w:t>
      </w:r>
    </w:p>
    <w:p w14:paraId="6AA92A91" w14:textId="77777777" w:rsidR="003024B7" w:rsidRDefault="003024B7" w:rsidP="003024B7">
      <w:pPr>
        <w:jc w:val="center"/>
        <w:rPr>
          <w:lang w:val="en-GB"/>
        </w:rPr>
      </w:pPr>
      <w:r>
        <w:rPr>
          <w:noProof/>
          <w:lang w:val="en-GB"/>
        </w:rPr>
        <w:drawing>
          <wp:inline distT="0" distB="0" distL="0" distR="0" wp14:anchorId="2AA9806F" wp14:editId="43B0FD70">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76D2FA41" w14:textId="77777777" w:rsidR="003024B7" w:rsidRDefault="003024B7" w:rsidP="003024B7">
      <w:r>
        <w:t>Tools Running Status. As you can see from above, it captures if tools are running or not running. That’s all. Note its actual value does not use binary (1 or 1) or true/false.</w:t>
      </w:r>
    </w:p>
    <w:p w14:paraId="16D779F0" w14:textId="77777777" w:rsidR="003024B7" w:rsidRDefault="003024B7" w:rsidP="003024B7">
      <w:r>
        <w:t>Tools Version. This captures the version number. I’m not sure why some versions numbers is a 10-digit number. If this is not installed, it returns 0.</w:t>
      </w:r>
    </w:p>
    <w:p w14:paraId="636DBC6F" w14:textId="77777777" w:rsidR="003024B7" w:rsidRDefault="003024B7" w:rsidP="003024B7">
      <w:pPr>
        <w:rPr>
          <w:lang w:val="en-GB"/>
        </w:rPr>
      </w:pPr>
      <w:r>
        <w:t xml:space="preserve">Tools Version Status. </w:t>
      </w:r>
      <w:r>
        <w:rPr>
          <w:lang w:val="en-GB"/>
        </w:rPr>
        <w:t>The following table explains the meaning of the values</w:t>
      </w:r>
    </w:p>
    <w:p w14:paraId="03E2DCC6" w14:textId="77777777" w:rsidR="003024B7" w:rsidRPr="00260D29" w:rsidRDefault="003024B7" w:rsidP="003024B7">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3024B7" w:rsidRPr="00AB3A08" w14:paraId="13941C2F" w14:textId="77777777" w:rsidTr="00E44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13C415E" w14:textId="77777777" w:rsidR="003024B7" w:rsidRPr="00AB3A08" w:rsidRDefault="003024B7" w:rsidP="00E440AB">
            <w:pPr>
              <w:pStyle w:val="Tableheading"/>
              <w:rPr>
                <w:b/>
              </w:rPr>
            </w:pPr>
            <w:r w:rsidRPr="00AB3A08">
              <w:rPr>
                <w:b/>
              </w:rPr>
              <w:t>Value</w:t>
            </w:r>
          </w:p>
        </w:tc>
        <w:tc>
          <w:tcPr>
            <w:tcW w:w="7767" w:type="dxa"/>
          </w:tcPr>
          <w:p w14:paraId="6FA477C8" w14:textId="77777777" w:rsidR="003024B7" w:rsidRPr="00AB3A08" w:rsidRDefault="003024B7" w:rsidP="00E440AB">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3024B7" w:rsidRPr="00E51A31" w14:paraId="6AFD88B6" w14:textId="77777777" w:rsidTr="00E440AB">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409F989" w14:textId="77777777" w:rsidR="003024B7" w:rsidRPr="00AB3A08" w:rsidRDefault="003024B7" w:rsidP="00E440AB">
            <w:pPr>
              <w:pStyle w:val="Tablecontent"/>
              <w:rPr>
                <w:b w:val="0"/>
                <w:bCs w:val="0"/>
              </w:rPr>
            </w:pPr>
            <w:r w:rsidRPr="00AB3A08">
              <w:rPr>
                <w:b w:val="0"/>
                <w:bCs w:val="0"/>
              </w:rPr>
              <w:t>Guest Tools Not Installed</w:t>
            </w:r>
          </w:p>
        </w:tc>
        <w:tc>
          <w:tcPr>
            <w:tcW w:w="7767" w:type="dxa"/>
          </w:tcPr>
          <w:p w14:paraId="7DB6DB07" w14:textId="77777777" w:rsidR="003024B7" w:rsidRPr="00A452F2" w:rsidRDefault="003024B7"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3024B7" w:rsidRPr="00E51A31" w14:paraId="09CD3498" w14:textId="77777777" w:rsidTr="00E440AB">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B72A0FC" w14:textId="77777777" w:rsidR="003024B7" w:rsidRPr="00AB3A08" w:rsidRDefault="003024B7" w:rsidP="00E440AB">
            <w:pPr>
              <w:pStyle w:val="Tablecontent"/>
              <w:rPr>
                <w:b w:val="0"/>
                <w:bCs w:val="0"/>
              </w:rPr>
            </w:pPr>
            <w:r w:rsidRPr="00AB3A08">
              <w:rPr>
                <w:b w:val="0"/>
                <w:bCs w:val="0"/>
              </w:rPr>
              <w:lastRenderedPageBreak/>
              <w:t>Current</w:t>
            </w:r>
          </w:p>
        </w:tc>
        <w:tc>
          <w:tcPr>
            <w:tcW w:w="7767" w:type="dxa"/>
          </w:tcPr>
          <w:p w14:paraId="1796A88F" w14:textId="77777777" w:rsidR="003024B7" w:rsidRPr="00A452F2" w:rsidRDefault="003024B7"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3024B7" w:rsidRPr="00E51A31" w14:paraId="7BCDE0F0" w14:textId="77777777" w:rsidTr="00E440AB">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0675901" w14:textId="77777777" w:rsidR="003024B7" w:rsidRPr="00AB3A08" w:rsidRDefault="003024B7" w:rsidP="00E440AB">
            <w:pPr>
              <w:pStyle w:val="Tablecontent"/>
              <w:rPr>
                <w:b w:val="0"/>
                <w:bCs w:val="0"/>
              </w:rPr>
            </w:pPr>
            <w:r w:rsidRPr="00AB3A08">
              <w:rPr>
                <w:b w:val="0"/>
                <w:bCs w:val="0"/>
              </w:rPr>
              <w:t>Supported New</w:t>
            </w:r>
          </w:p>
        </w:tc>
        <w:tc>
          <w:tcPr>
            <w:tcW w:w="7767" w:type="dxa"/>
          </w:tcPr>
          <w:p w14:paraId="37CE2E2A" w14:textId="77777777" w:rsidR="003024B7" w:rsidRPr="00A452F2" w:rsidRDefault="003024B7"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3024B7" w:rsidRPr="00E51A31" w14:paraId="57397AE7" w14:textId="77777777" w:rsidTr="00E440AB">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3B55AB" w14:textId="77777777" w:rsidR="003024B7" w:rsidRPr="00AB3A08" w:rsidRDefault="003024B7" w:rsidP="00E440AB">
            <w:pPr>
              <w:pStyle w:val="Tablecontent"/>
              <w:rPr>
                <w:b w:val="0"/>
                <w:bCs w:val="0"/>
              </w:rPr>
            </w:pPr>
            <w:r w:rsidRPr="00AB3A08">
              <w:rPr>
                <w:b w:val="0"/>
                <w:bCs w:val="0"/>
              </w:rPr>
              <w:t>Supported Old</w:t>
            </w:r>
          </w:p>
        </w:tc>
        <w:tc>
          <w:tcPr>
            <w:tcW w:w="7767" w:type="dxa"/>
          </w:tcPr>
          <w:p w14:paraId="13524BFA" w14:textId="77777777" w:rsidR="003024B7" w:rsidRPr="00A452F2" w:rsidRDefault="003024B7"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3024B7" w:rsidRPr="00E51A31" w14:paraId="454149BC" w14:textId="77777777" w:rsidTr="00E440AB">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32CDBE4" w14:textId="77777777" w:rsidR="003024B7" w:rsidRPr="00AB3A08" w:rsidRDefault="003024B7" w:rsidP="00E440AB">
            <w:pPr>
              <w:pStyle w:val="Tablecontent"/>
              <w:rPr>
                <w:b w:val="0"/>
                <w:bCs w:val="0"/>
              </w:rPr>
            </w:pPr>
            <w:r w:rsidRPr="00AB3A08">
              <w:rPr>
                <w:b w:val="0"/>
                <w:bCs w:val="0"/>
              </w:rPr>
              <w:t>Too Old</w:t>
            </w:r>
          </w:p>
        </w:tc>
        <w:tc>
          <w:tcPr>
            <w:tcW w:w="7767" w:type="dxa"/>
          </w:tcPr>
          <w:p w14:paraId="7AFC89D9" w14:textId="77777777" w:rsidR="003024B7" w:rsidRPr="00A452F2" w:rsidRDefault="003024B7"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3024B7" w:rsidRPr="00E51A31" w14:paraId="75DA1183" w14:textId="77777777" w:rsidTr="00E440AB">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4B68D88" w14:textId="77777777" w:rsidR="003024B7" w:rsidRPr="00AB3A08" w:rsidRDefault="003024B7" w:rsidP="00E440AB">
            <w:pPr>
              <w:pStyle w:val="Tablecontent"/>
              <w:rPr>
                <w:b w:val="0"/>
                <w:bCs w:val="0"/>
              </w:rPr>
            </w:pPr>
            <w:r w:rsidRPr="00AB3A08">
              <w:rPr>
                <w:b w:val="0"/>
                <w:bCs w:val="0"/>
              </w:rPr>
              <w:t>Unmanaged</w:t>
            </w:r>
          </w:p>
        </w:tc>
        <w:tc>
          <w:tcPr>
            <w:tcW w:w="7767" w:type="dxa"/>
          </w:tcPr>
          <w:p w14:paraId="1A608B40" w14:textId="77777777" w:rsidR="003024B7" w:rsidRPr="00A452F2" w:rsidRDefault="003024B7" w:rsidP="00E440AB">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Tools installed in the guest did not come from ESXi, so Tools is not being managed by ESXi host. It may be supported or maybe not, depends on what type of Tools is running in the guest. We support </w:t>
            </w:r>
            <w:r w:rsidRPr="00B71AC1">
              <w:rPr>
                <w:color w:val="00B0F0"/>
                <w:lang w:val="en-GB"/>
              </w:rPr>
              <w:t xml:space="preserve">open-vm-tools </w:t>
            </w:r>
            <w:r w:rsidRPr="00A452F2">
              <w:rPr>
                <w:lang w:val="en-GB"/>
              </w:rPr>
              <w:t>packaged by Linux vendors and OSPs, which both show up as unmanaged.</w:t>
            </w:r>
          </w:p>
          <w:p w14:paraId="04CADF02" w14:textId="77777777" w:rsidR="003024B7" w:rsidRPr="00A452F2" w:rsidRDefault="003024B7"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If a customer builds their own </w:t>
            </w:r>
            <w:r w:rsidRPr="00B71AC1">
              <w:rPr>
                <w:color w:val="00B0F0"/>
                <w:lang w:val="en-GB"/>
              </w:rPr>
              <w:t xml:space="preserve">open-vm-tools </w:t>
            </w:r>
            <w:r w:rsidRPr="00A452F2">
              <w:rPr>
                <w:lang w:val="en-GB"/>
              </w:rPr>
              <w:t>from source code, we may not support that because we will not know if they have done it correctly or not</w:t>
            </w:r>
          </w:p>
        </w:tc>
      </w:tr>
    </w:tbl>
    <w:p w14:paraId="49DEBADC" w14:textId="24A88A1E" w:rsidR="003024B7" w:rsidRDefault="003024B7" w:rsidP="003024B7">
      <w:pPr>
        <w:pStyle w:val="Heading5"/>
      </w:pPr>
      <w:r>
        <w:t xml:space="preserve">Linux </w:t>
      </w:r>
      <w:r w:rsidR="00974822">
        <w:t xml:space="preserve">Memory </w:t>
      </w:r>
      <w:r>
        <w:t>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3024B7" w14:paraId="592466FC" w14:textId="77777777" w:rsidTr="00974822">
        <w:tc>
          <w:tcPr>
            <w:tcW w:w="3014" w:type="dxa"/>
            <w:shd w:val="clear" w:color="auto" w:fill="F2F2F2" w:themeFill="background1" w:themeFillShade="F2"/>
            <w:hideMark/>
          </w:tcPr>
          <w:p w14:paraId="47955926" w14:textId="74B93A90" w:rsidR="003024B7" w:rsidRDefault="00356DDE" w:rsidP="00E440AB">
            <w:pPr>
              <w:pStyle w:val="Tableheading"/>
            </w:pPr>
            <w:r>
              <w:t xml:space="preserve">Tools </w:t>
            </w:r>
            <w:r w:rsidR="003024B7">
              <w:t>Stat</w:t>
            </w:r>
            <w:r w:rsidR="0053246D">
              <w:t>s</w:t>
            </w:r>
            <w:r w:rsidR="003024B7">
              <w:t xml:space="preserve"> Name </w:t>
            </w:r>
          </w:p>
        </w:tc>
        <w:tc>
          <w:tcPr>
            <w:tcW w:w="6127" w:type="dxa"/>
            <w:hideMark/>
          </w:tcPr>
          <w:p w14:paraId="4789E0F1" w14:textId="77777777" w:rsidR="003024B7" w:rsidRDefault="003024B7" w:rsidP="00E440AB">
            <w:pPr>
              <w:pStyle w:val="Tableheading"/>
            </w:pPr>
            <w:r>
              <w:t xml:space="preserve">Source </w:t>
            </w:r>
          </w:p>
        </w:tc>
        <w:tc>
          <w:tcPr>
            <w:tcW w:w="0" w:type="auto"/>
            <w:hideMark/>
          </w:tcPr>
          <w:p w14:paraId="0F876B19" w14:textId="77777777" w:rsidR="003024B7" w:rsidRDefault="003024B7" w:rsidP="00E440AB">
            <w:pPr>
              <w:pStyle w:val="Tableheading"/>
            </w:pPr>
            <w:r>
              <w:t xml:space="preserve">Unit </w:t>
            </w:r>
          </w:p>
        </w:tc>
      </w:tr>
      <w:tr w:rsidR="003024B7" w14:paraId="4CDC0920" w14:textId="77777777" w:rsidTr="00974822">
        <w:tc>
          <w:tcPr>
            <w:tcW w:w="3014" w:type="dxa"/>
            <w:shd w:val="clear" w:color="auto" w:fill="F2F2F2" w:themeFill="background1" w:themeFillShade="F2"/>
            <w:hideMark/>
          </w:tcPr>
          <w:p w14:paraId="648FC7A2" w14:textId="77777777" w:rsidR="003024B7" w:rsidRDefault="003024B7" w:rsidP="00E440AB">
            <w:pPr>
              <w:pStyle w:val="Tablecontent"/>
            </w:pPr>
            <w:r>
              <w:t xml:space="preserve">guest.contextSwapRate </w:t>
            </w:r>
          </w:p>
        </w:tc>
        <w:tc>
          <w:tcPr>
            <w:tcW w:w="6127" w:type="dxa"/>
            <w:hideMark/>
          </w:tcPr>
          <w:p w14:paraId="7AEA75E1" w14:textId="77777777" w:rsidR="003024B7" w:rsidRDefault="003024B7" w:rsidP="00E440AB">
            <w:pPr>
              <w:pStyle w:val="Tablecontent"/>
            </w:pPr>
            <w:r>
              <w:t xml:space="preserve">"ctxt" from /proc/stat </w:t>
            </w:r>
          </w:p>
        </w:tc>
        <w:tc>
          <w:tcPr>
            <w:tcW w:w="0" w:type="auto"/>
            <w:hideMark/>
          </w:tcPr>
          <w:p w14:paraId="0FB92563" w14:textId="77777777" w:rsidR="003024B7" w:rsidRDefault="003024B7" w:rsidP="00E440AB">
            <w:pPr>
              <w:pStyle w:val="Tablecontent"/>
            </w:pPr>
            <w:r>
              <w:t xml:space="preserve">Number/sec </w:t>
            </w:r>
          </w:p>
        </w:tc>
      </w:tr>
      <w:tr w:rsidR="003024B7" w14:paraId="13742047" w14:textId="77777777" w:rsidTr="00974822">
        <w:tc>
          <w:tcPr>
            <w:tcW w:w="3014" w:type="dxa"/>
            <w:shd w:val="clear" w:color="auto" w:fill="F2F2F2" w:themeFill="background1" w:themeFillShade="F2"/>
            <w:hideMark/>
          </w:tcPr>
          <w:p w14:paraId="3056F960" w14:textId="77777777" w:rsidR="003024B7" w:rsidRDefault="003024B7" w:rsidP="00E440AB">
            <w:pPr>
              <w:pStyle w:val="Tablecontent"/>
            </w:pPr>
            <w:r>
              <w:t>guest.mem.activeFileCache</w:t>
            </w:r>
          </w:p>
        </w:tc>
        <w:tc>
          <w:tcPr>
            <w:tcW w:w="6127" w:type="dxa"/>
            <w:hideMark/>
          </w:tcPr>
          <w:p w14:paraId="13A9AF2B" w14:textId="77777777" w:rsidR="003024B7" w:rsidRDefault="003024B7" w:rsidP="00E440AB">
            <w:pPr>
              <w:pStyle w:val="Tablecontent"/>
            </w:pPr>
            <w:r>
              <w:t xml:space="preserve">"Active(file)" from /proc/meminfo </w:t>
            </w:r>
          </w:p>
        </w:tc>
        <w:tc>
          <w:tcPr>
            <w:tcW w:w="0" w:type="auto"/>
            <w:hideMark/>
          </w:tcPr>
          <w:p w14:paraId="6FB1CF8C" w14:textId="77777777" w:rsidR="003024B7" w:rsidRDefault="003024B7" w:rsidP="00E440AB">
            <w:pPr>
              <w:pStyle w:val="Tablecontent"/>
            </w:pPr>
            <w:r>
              <w:t xml:space="preserve">KB </w:t>
            </w:r>
          </w:p>
        </w:tc>
      </w:tr>
      <w:tr w:rsidR="003024B7" w14:paraId="4A67DE11" w14:textId="77777777" w:rsidTr="00974822">
        <w:tc>
          <w:tcPr>
            <w:tcW w:w="3014" w:type="dxa"/>
            <w:shd w:val="clear" w:color="auto" w:fill="F2F2F2" w:themeFill="background1" w:themeFillShade="F2"/>
            <w:hideMark/>
          </w:tcPr>
          <w:p w14:paraId="6907055A" w14:textId="77777777" w:rsidR="003024B7" w:rsidRDefault="003024B7" w:rsidP="00E440AB">
            <w:pPr>
              <w:pStyle w:val="Tablecontent"/>
            </w:pPr>
            <w:r>
              <w:t>guest.mem.free</w:t>
            </w:r>
          </w:p>
        </w:tc>
        <w:tc>
          <w:tcPr>
            <w:tcW w:w="6127" w:type="dxa"/>
            <w:hideMark/>
          </w:tcPr>
          <w:p w14:paraId="4D654B6D" w14:textId="77777777" w:rsidR="003024B7" w:rsidRDefault="003024B7" w:rsidP="00E440AB">
            <w:pPr>
              <w:pStyle w:val="Tablecontent"/>
            </w:pPr>
            <w:r>
              <w:t xml:space="preserve">"MemFree" from /proc/meminfo </w:t>
            </w:r>
          </w:p>
        </w:tc>
        <w:tc>
          <w:tcPr>
            <w:tcW w:w="0" w:type="auto"/>
            <w:hideMark/>
          </w:tcPr>
          <w:p w14:paraId="420B667F" w14:textId="77777777" w:rsidR="003024B7" w:rsidRDefault="003024B7" w:rsidP="00E440AB">
            <w:pPr>
              <w:pStyle w:val="Tablecontent"/>
            </w:pPr>
            <w:r>
              <w:t xml:space="preserve">KB </w:t>
            </w:r>
          </w:p>
        </w:tc>
      </w:tr>
      <w:tr w:rsidR="003024B7" w14:paraId="6CD3BEAF" w14:textId="77777777" w:rsidTr="00974822">
        <w:tc>
          <w:tcPr>
            <w:tcW w:w="3014" w:type="dxa"/>
            <w:shd w:val="clear" w:color="auto" w:fill="F2F2F2" w:themeFill="background1" w:themeFillShade="F2"/>
            <w:hideMark/>
          </w:tcPr>
          <w:p w14:paraId="0DBF1A68" w14:textId="77777777" w:rsidR="003024B7" w:rsidRDefault="003024B7" w:rsidP="00E440AB">
            <w:pPr>
              <w:pStyle w:val="Tablecontent"/>
            </w:pPr>
            <w:r>
              <w:t>guest.mem.physUsable</w:t>
            </w:r>
          </w:p>
        </w:tc>
        <w:tc>
          <w:tcPr>
            <w:tcW w:w="6127" w:type="dxa"/>
            <w:hideMark/>
          </w:tcPr>
          <w:p w14:paraId="7764AE4B" w14:textId="77777777" w:rsidR="003024B7" w:rsidRDefault="003024B7" w:rsidP="00E440AB">
            <w:pPr>
              <w:pStyle w:val="Tablecontent"/>
            </w:pPr>
            <w:r>
              <w:t>Sum of /proc/zoneinfo#present across all zones. Equals to VM configured RAM.</w:t>
            </w:r>
          </w:p>
        </w:tc>
        <w:tc>
          <w:tcPr>
            <w:tcW w:w="0" w:type="auto"/>
            <w:hideMark/>
          </w:tcPr>
          <w:p w14:paraId="6C7F5B05" w14:textId="77777777" w:rsidR="003024B7" w:rsidRDefault="003024B7" w:rsidP="00E440AB">
            <w:pPr>
              <w:pStyle w:val="Tablecontent"/>
            </w:pPr>
            <w:r>
              <w:t xml:space="preserve">KB </w:t>
            </w:r>
          </w:p>
        </w:tc>
      </w:tr>
      <w:tr w:rsidR="003024B7" w14:paraId="5946A86E" w14:textId="77777777" w:rsidTr="00974822">
        <w:tc>
          <w:tcPr>
            <w:tcW w:w="3014" w:type="dxa"/>
            <w:shd w:val="clear" w:color="auto" w:fill="F2F2F2" w:themeFill="background1" w:themeFillShade="F2"/>
            <w:hideMark/>
          </w:tcPr>
          <w:p w14:paraId="124720C2" w14:textId="77777777" w:rsidR="003024B7" w:rsidRDefault="003024B7" w:rsidP="00E440AB">
            <w:pPr>
              <w:pStyle w:val="Tablecontent"/>
            </w:pPr>
            <w:r>
              <w:t xml:space="preserve">guest.mem.needed </w:t>
            </w:r>
          </w:p>
        </w:tc>
        <w:tc>
          <w:tcPr>
            <w:tcW w:w="6127" w:type="dxa"/>
            <w:hideMark/>
          </w:tcPr>
          <w:p w14:paraId="4DC07C95" w14:textId="77777777" w:rsidR="003024B7" w:rsidRDefault="003024B7" w:rsidP="00E440AB">
            <w:pPr>
              <w:pStyle w:val="Tablecontent"/>
            </w:pPr>
            <w:r>
              <w:t>"guest.mem.physUsable" - max(0, "MemAvailable" from /proc/meminfo - 5% of "guest.mem.physUsable")</w:t>
            </w:r>
          </w:p>
        </w:tc>
        <w:tc>
          <w:tcPr>
            <w:tcW w:w="0" w:type="auto"/>
            <w:hideMark/>
          </w:tcPr>
          <w:p w14:paraId="6C782C41" w14:textId="77777777" w:rsidR="003024B7" w:rsidRDefault="003024B7" w:rsidP="00E440AB">
            <w:pPr>
              <w:pStyle w:val="Tablecontent"/>
            </w:pPr>
            <w:r>
              <w:t xml:space="preserve">KB </w:t>
            </w:r>
          </w:p>
        </w:tc>
      </w:tr>
      <w:tr w:rsidR="003024B7" w14:paraId="59C144BF" w14:textId="77777777" w:rsidTr="00974822">
        <w:tc>
          <w:tcPr>
            <w:tcW w:w="3014" w:type="dxa"/>
            <w:shd w:val="clear" w:color="auto" w:fill="F2F2F2" w:themeFill="background1" w:themeFillShade="F2"/>
            <w:hideMark/>
          </w:tcPr>
          <w:p w14:paraId="06B876AE" w14:textId="77777777" w:rsidR="003024B7" w:rsidRDefault="003024B7" w:rsidP="00E440AB">
            <w:pPr>
              <w:pStyle w:val="Tablecontent"/>
            </w:pPr>
            <w:r>
              <w:t>guest.page.inRate</w:t>
            </w:r>
          </w:p>
        </w:tc>
        <w:tc>
          <w:tcPr>
            <w:tcW w:w="6127" w:type="dxa"/>
            <w:hideMark/>
          </w:tcPr>
          <w:p w14:paraId="6DADA835" w14:textId="77777777" w:rsidR="003024B7" w:rsidRDefault="003024B7" w:rsidP="00E440AB">
            <w:pPr>
              <w:pStyle w:val="Tablecontent"/>
            </w:pPr>
            <w:r>
              <w:t xml:space="preserve">"pgpgin" from /proc/vmstat </w:t>
            </w:r>
          </w:p>
          <w:p w14:paraId="3A1ADF88" w14:textId="77777777" w:rsidR="003024B7" w:rsidRDefault="003024B7" w:rsidP="00E440AB">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33FE3C00" w14:textId="77777777" w:rsidR="003024B7" w:rsidRDefault="003024B7" w:rsidP="00E440AB">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think Tools take the last value, and not the average over the last collection period. Meaning if Tools collect every 60 seconds, it takes 1 value at 60</w:t>
            </w:r>
            <w:r w:rsidRPr="006C5AEB">
              <w:rPr>
                <w:rFonts w:ascii="Calibri" w:hAnsi="Calibri"/>
                <w:color w:val="000000"/>
                <w:sz w:val="22"/>
                <w:szCs w:val="22"/>
                <w:vertAlign w:val="superscript"/>
              </w:rPr>
              <w:t>th</w:t>
            </w:r>
            <w:r>
              <w:rPr>
                <w:rFonts w:ascii="Calibri" w:hAnsi="Calibri"/>
                <w:color w:val="000000"/>
                <w:sz w:val="22"/>
                <w:szCs w:val="22"/>
              </w:rPr>
              <w:t xml:space="preserve"> second, not the average of 60 values in the entire 60 seconds.</w:t>
            </w:r>
          </w:p>
          <w:p w14:paraId="3B508C70" w14:textId="77777777" w:rsidR="003024B7" w:rsidRPr="00724755" w:rsidRDefault="003024B7" w:rsidP="00E440AB">
            <w:pPr>
              <w:pStyle w:val="Tablecontent"/>
              <w:rPr>
                <w:lang w:val="en-SG"/>
              </w:rPr>
            </w:pPr>
          </w:p>
        </w:tc>
        <w:tc>
          <w:tcPr>
            <w:tcW w:w="0" w:type="auto"/>
            <w:hideMark/>
          </w:tcPr>
          <w:p w14:paraId="1C28869F" w14:textId="77777777" w:rsidR="003024B7" w:rsidRDefault="003024B7" w:rsidP="00E440AB">
            <w:pPr>
              <w:pStyle w:val="Tablecontent"/>
            </w:pPr>
            <w:r>
              <w:t xml:space="preserve">Pages/sec </w:t>
            </w:r>
          </w:p>
        </w:tc>
      </w:tr>
      <w:tr w:rsidR="003024B7" w14:paraId="0F792444" w14:textId="77777777" w:rsidTr="00974822">
        <w:tc>
          <w:tcPr>
            <w:tcW w:w="3014" w:type="dxa"/>
            <w:shd w:val="clear" w:color="auto" w:fill="F2F2F2" w:themeFill="background1" w:themeFillShade="F2"/>
            <w:hideMark/>
          </w:tcPr>
          <w:p w14:paraId="66773C0F" w14:textId="77777777" w:rsidR="003024B7" w:rsidRDefault="003024B7" w:rsidP="00E440AB">
            <w:pPr>
              <w:pStyle w:val="Tablecontent"/>
            </w:pPr>
            <w:r>
              <w:t>guest.page.outRate</w:t>
            </w:r>
          </w:p>
        </w:tc>
        <w:tc>
          <w:tcPr>
            <w:tcW w:w="6127" w:type="dxa"/>
            <w:hideMark/>
          </w:tcPr>
          <w:p w14:paraId="07480224" w14:textId="77777777" w:rsidR="003024B7" w:rsidRDefault="003024B7" w:rsidP="00E440AB">
            <w:pPr>
              <w:pStyle w:val="Tablecontent"/>
            </w:pPr>
            <w:r>
              <w:t xml:space="preserve">"pgpgout" from /proc/vmstat </w:t>
            </w:r>
          </w:p>
          <w:p w14:paraId="7086C7C3" w14:textId="77777777" w:rsidR="003024B7" w:rsidRDefault="003024B7" w:rsidP="00E440AB">
            <w:pPr>
              <w:pStyle w:val="Tablecontent"/>
            </w:pPr>
            <w:r>
              <w:rPr>
                <w:rFonts w:ascii="Calibri" w:hAnsi="Calibri"/>
                <w:color w:val="000000"/>
              </w:rPr>
              <w:t>The rate of writes going through the underlying paging/cache system. It includes not just swapfile I/O, but cacheable writes as well.</w:t>
            </w:r>
          </w:p>
        </w:tc>
        <w:tc>
          <w:tcPr>
            <w:tcW w:w="0" w:type="auto"/>
            <w:hideMark/>
          </w:tcPr>
          <w:p w14:paraId="7DAA75E1" w14:textId="77777777" w:rsidR="003024B7" w:rsidRDefault="003024B7" w:rsidP="00E440AB">
            <w:pPr>
              <w:pStyle w:val="Tablecontent"/>
            </w:pPr>
            <w:r>
              <w:t xml:space="preserve">Pages/sec </w:t>
            </w:r>
          </w:p>
        </w:tc>
      </w:tr>
      <w:tr w:rsidR="003024B7" w14:paraId="6429800E" w14:textId="77777777" w:rsidTr="00974822">
        <w:tc>
          <w:tcPr>
            <w:tcW w:w="3014" w:type="dxa"/>
            <w:shd w:val="clear" w:color="auto" w:fill="F2F2F2" w:themeFill="background1" w:themeFillShade="F2"/>
            <w:hideMark/>
          </w:tcPr>
          <w:p w14:paraId="3570EAFE" w14:textId="77777777" w:rsidR="003024B7" w:rsidRDefault="003024B7" w:rsidP="00E440AB">
            <w:pPr>
              <w:pStyle w:val="Tablecontent"/>
            </w:pPr>
            <w:r>
              <w:lastRenderedPageBreak/>
              <w:t xml:space="preserve">guest.swap.spaceRemaining </w:t>
            </w:r>
          </w:p>
        </w:tc>
        <w:tc>
          <w:tcPr>
            <w:tcW w:w="6127" w:type="dxa"/>
            <w:hideMark/>
          </w:tcPr>
          <w:p w14:paraId="47F3E525" w14:textId="77777777" w:rsidR="003024B7" w:rsidRDefault="003024B7" w:rsidP="00E440AB">
            <w:pPr>
              <w:pStyle w:val="Tablecontent"/>
            </w:pPr>
            <w:r>
              <w:t xml:space="preserve">"SwapFree" from /proc/meminfo </w:t>
            </w:r>
          </w:p>
          <w:p w14:paraId="72AA923B" w14:textId="77777777" w:rsidR="003024B7" w:rsidRDefault="003024B7" w:rsidP="00E440AB">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swapfile growth where possible. If the OS is configured without a swapfile, this will return zero. </w:t>
            </w:r>
          </w:p>
          <w:p w14:paraId="14B8E0D1" w14:textId="77777777" w:rsidR="003024B7" w:rsidRDefault="003024B7" w:rsidP="00E440AB">
            <w:pPr>
              <w:pStyle w:val="Tablecontent"/>
            </w:pPr>
          </w:p>
        </w:tc>
        <w:tc>
          <w:tcPr>
            <w:tcW w:w="0" w:type="auto"/>
            <w:hideMark/>
          </w:tcPr>
          <w:p w14:paraId="13955D50" w14:textId="77777777" w:rsidR="003024B7" w:rsidRDefault="003024B7" w:rsidP="00E440AB">
            <w:pPr>
              <w:pStyle w:val="Tablecontent"/>
            </w:pPr>
            <w:r>
              <w:t xml:space="preserve">KB </w:t>
            </w:r>
          </w:p>
        </w:tc>
      </w:tr>
      <w:tr w:rsidR="003024B7" w14:paraId="3D003F8A" w14:textId="77777777" w:rsidTr="00974822">
        <w:tc>
          <w:tcPr>
            <w:tcW w:w="3014" w:type="dxa"/>
            <w:shd w:val="clear" w:color="auto" w:fill="F2F2F2" w:themeFill="background1" w:themeFillShade="F2"/>
            <w:hideMark/>
          </w:tcPr>
          <w:p w14:paraId="2722898E" w14:textId="77777777" w:rsidR="003024B7" w:rsidRDefault="003024B7" w:rsidP="00E440AB">
            <w:pPr>
              <w:pStyle w:val="Tablecontent"/>
            </w:pPr>
            <w:r>
              <w:t>guest.page.size</w:t>
            </w:r>
          </w:p>
        </w:tc>
        <w:tc>
          <w:tcPr>
            <w:tcW w:w="6127" w:type="dxa"/>
            <w:hideMark/>
          </w:tcPr>
          <w:p w14:paraId="7303D8B6" w14:textId="77777777" w:rsidR="003024B7" w:rsidRDefault="003024B7" w:rsidP="00E440AB">
            <w:pPr>
              <w:pStyle w:val="Tablecontent"/>
            </w:pPr>
            <w:r>
              <w:t xml:space="preserve">sysconf(_SC_PAGESIZE) </w:t>
            </w:r>
          </w:p>
        </w:tc>
        <w:tc>
          <w:tcPr>
            <w:tcW w:w="0" w:type="auto"/>
            <w:hideMark/>
          </w:tcPr>
          <w:p w14:paraId="759DACEF" w14:textId="77777777" w:rsidR="003024B7" w:rsidRDefault="003024B7" w:rsidP="00E440AB">
            <w:pPr>
              <w:pStyle w:val="Tablecontent"/>
            </w:pPr>
            <w:r>
              <w:t xml:space="preserve">Bytes </w:t>
            </w:r>
          </w:p>
        </w:tc>
      </w:tr>
      <w:tr w:rsidR="003024B7" w14:paraId="3325E433" w14:textId="77777777" w:rsidTr="00974822">
        <w:tc>
          <w:tcPr>
            <w:tcW w:w="3014" w:type="dxa"/>
            <w:shd w:val="clear" w:color="auto" w:fill="F2F2F2" w:themeFill="background1" w:themeFillShade="F2"/>
            <w:hideMark/>
          </w:tcPr>
          <w:p w14:paraId="4D926E91" w14:textId="77777777" w:rsidR="003024B7" w:rsidRDefault="003024B7" w:rsidP="00E440AB">
            <w:pPr>
              <w:pStyle w:val="Tablecontent"/>
            </w:pPr>
            <w:r>
              <w:t>guest.hugePage.size</w:t>
            </w:r>
          </w:p>
        </w:tc>
        <w:tc>
          <w:tcPr>
            <w:tcW w:w="6127" w:type="dxa"/>
            <w:hideMark/>
          </w:tcPr>
          <w:p w14:paraId="05A89DED" w14:textId="77777777" w:rsidR="003024B7" w:rsidRDefault="003024B7" w:rsidP="00E440AB">
            <w:pPr>
              <w:pStyle w:val="Tablecontent"/>
            </w:pPr>
            <w:r>
              <w:t xml:space="preserve">"Hugepagesize" from /proc/meminfo </w:t>
            </w:r>
          </w:p>
        </w:tc>
        <w:tc>
          <w:tcPr>
            <w:tcW w:w="0" w:type="auto"/>
            <w:hideMark/>
          </w:tcPr>
          <w:p w14:paraId="30BF3A21" w14:textId="77777777" w:rsidR="003024B7" w:rsidRDefault="003024B7" w:rsidP="00E440AB">
            <w:pPr>
              <w:pStyle w:val="Tablecontent"/>
            </w:pPr>
            <w:r>
              <w:t xml:space="preserve">KB </w:t>
            </w:r>
          </w:p>
        </w:tc>
      </w:tr>
      <w:tr w:rsidR="003024B7" w14:paraId="2A5E3952" w14:textId="77777777" w:rsidTr="00974822">
        <w:tc>
          <w:tcPr>
            <w:tcW w:w="3014" w:type="dxa"/>
            <w:shd w:val="clear" w:color="auto" w:fill="F2F2F2" w:themeFill="background1" w:themeFillShade="F2"/>
            <w:hideMark/>
          </w:tcPr>
          <w:p w14:paraId="4FB034B2" w14:textId="77777777" w:rsidR="003024B7" w:rsidRDefault="003024B7" w:rsidP="00E440AB">
            <w:pPr>
              <w:pStyle w:val="Tablecontent"/>
            </w:pPr>
            <w:r>
              <w:t>guest.hugePage.total</w:t>
            </w:r>
          </w:p>
        </w:tc>
        <w:tc>
          <w:tcPr>
            <w:tcW w:w="6127" w:type="dxa"/>
            <w:hideMark/>
          </w:tcPr>
          <w:p w14:paraId="35E26509" w14:textId="77777777" w:rsidR="003024B7" w:rsidRDefault="003024B7" w:rsidP="00E440AB">
            <w:pPr>
              <w:pStyle w:val="Tablecontent"/>
            </w:pPr>
            <w:r>
              <w:t xml:space="preserve">"HugePages_Total" from /proc/meminfo </w:t>
            </w:r>
          </w:p>
          <w:p w14:paraId="494AD1FA" w14:textId="77777777" w:rsidR="003024B7" w:rsidRDefault="003024B7" w:rsidP="00E440AB">
            <w:pPr>
              <w:pStyle w:val="Tablecontent"/>
            </w:pPr>
            <w:r>
              <w:t>Total large pages allocated</w:t>
            </w:r>
          </w:p>
        </w:tc>
        <w:tc>
          <w:tcPr>
            <w:tcW w:w="0" w:type="auto"/>
            <w:hideMark/>
          </w:tcPr>
          <w:p w14:paraId="56663724" w14:textId="77777777" w:rsidR="003024B7" w:rsidRDefault="003024B7" w:rsidP="00E440AB">
            <w:pPr>
              <w:pStyle w:val="Tablecontent"/>
            </w:pPr>
            <w:r>
              <w:t xml:space="preserve">Large page count </w:t>
            </w:r>
          </w:p>
        </w:tc>
      </w:tr>
      <w:tr w:rsidR="003024B7" w14:paraId="266B4979" w14:textId="77777777" w:rsidTr="00974822">
        <w:tc>
          <w:tcPr>
            <w:tcW w:w="3014" w:type="dxa"/>
            <w:shd w:val="clear" w:color="auto" w:fill="F2F2F2" w:themeFill="background1" w:themeFillShade="F2"/>
          </w:tcPr>
          <w:p w14:paraId="7BC9BF13" w14:textId="77777777" w:rsidR="003024B7" w:rsidRDefault="003024B7" w:rsidP="00E440AB">
            <w:pPr>
              <w:pStyle w:val="Tablecontent"/>
            </w:pPr>
            <w:r>
              <w:t>guest.mem.neededReservation</w:t>
            </w:r>
          </w:p>
        </w:tc>
        <w:tc>
          <w:tcPr>
            <w:tcW w:w="6127" w:type="dxa"/>
          </w:tcPr>
          <w:p w14:paraId="05B43644" w14:textId="77777777" w:rsidR="003024B7" w:rsidRDefault="003024B7" w:rsidP="00E440AB">
            <w:pPr>
              <w:pStyle w:val="Tablecontent"/>
            </w:pPr>
            <w:r>
              <w:t xml:space="preserve">5% of "guest.mem.physUsable" </w:t>
            </w:r>
          </w:p>
        </w:tc>
        <w:tc>
          <w:tcPr>
            <w:tcW w:w="0" w:type="auto"/>
          </w:tcPr>
          <w:p w14:paraId="6D9273A4" w14:textId="77777777" w:rsidR="003024B7" w:rsidRDefault="003024B7" w:rsidP="00E440AB">
            <w:pPr>
              <w:pStyle w:val="Tablecontent"/>
            </w:pPr>
            <w:r>
              <w:t xml:space="preserve">KB </w:t>
            </w:r>
          </w:p>
        </w:tc>
      </w:tr>
      <w:tr w:rsidR="003024B7" w14:paraId="31634D7C" w14:textId="77777777" w:rsidTr="00974822">
        <w:tc>
          <w:tcPr>
            <w:tcW w:w="3014" w:type="dxa"/>
            <w:shd w:val="clear" w:color="auto" w:fill="F2F2F2" w:themeFill="background1" w:themeFillShade="F2"/>
          </w:tcPr>
          <w:p w14:paraId="7CEE7A33" w14:textId="77777777" w:rsidR="003024B7" w:rsidRDefault="003024B7" w:rsidP="00E440AB">
            <w:pPr>
              <w:pStyle w:val="Tablecontent"/>
            </w:pPr>
            <w:r>
              <w:t>guest.mem.available</w:t>
            </w:r>
          </w:p>
        </w:tc>
        <w:tc>
          <w:tcPr>
            <w:tcW w:w="6127" w:type="dxa"/>
          </w:tcPr>
          <w:p w14:paraId="63D2EF29" w14:textId="77777777" w:rsidR="003024B7" w:rsidRDefault="003024B7" w:rsidP="00E440AB">
            <w:pPr>
              <w:pStyle w:val="Tablecontent"/>
            </w:pPr>
            <w:r>
              <w:t xml:space="preserve">"MemAvailable" from /proc/meminfo </w:t>
            </w:r>
          </w:p>
        </w:tc>
        <w:tc>
          <w:tcPr>
            <w:tcW w:w="0" w:type="auto"/>
          </w:tcPr>
          <w:p w14:paraId="2E2DE2D2" w14:textId="77777777" w:rsidR="003024B7" w:rsidRDefault="003024B7" w:rsidP="00E440AB">
            <w:pPr>
              <w:pStyle w:val="Tablecontent"/>
            </w:pPr>
            <w:r>
              <w:t xml:space="preserve">KB </w:t>
            </w:r>
          </w:p>
        </w:tc>
      </w:tr>
      <w:tr w:rsidR="003024B7" w14:paraId="08A8C6B9" w14:textId="77777777" w:rsidTr="00974822">
        <w:tc>
          <w:tcPr>
            <w:tcW w:w="3014" w:type="dxa"/>
            <w:shd w:val="clear" w:color="auto" w:fill="F2F2F2" w:themeFill="background1" w:themeFillShade="F2"/>
          </w:tcPr>
          <w:p w14:paraId="49A0548E" w14:textId="77777777" w:rsidR="003024B7" w:rsidRDefault="003024B7" w:rsidP="00E440AB">
            <w:pPr>
              <w:pStyle w:val="Tablecontent"/>
            </w:pPr>
            <w:r>
              <w:t>guest.mem.slabReclaim</w:t>
            </w:r>
          </w:p>
        </w:tc>
        <w:tc>
          <w:tcPr>
            <w:tcW w:w="6127" w:type="dxa"/>
          </w:tcPr>
          <w:p w14:paraId="26D8A281" w14:textId="77777777" w:rsidR="003024B7" w:rsidRDefault="003024B7" w:rsidP="00E440AB">
            <w:pPr>
              <w:pStyle w:val="Tablecontent"/>
            </w:pPr>
            <w:r>
              <w:t xml:space="preserve">"SReclaimable" from /proc/meminfo </w:t>
            </w:r>
          </w:p>
        </w:tc>
        <w:tc>
          <w:tcPr>
            <w:tcW w:w="0" w:type="auto"/>
          </w:tcPr>
          <w:p w14:paraId="5FDEFD50" w14:textId="77777777" w:rsidR="003024B7" w:rsidRDefault="003024B7" w:rsidP="00E440AB">
            <w:pPr>
              <w:pStyle w:val="Tablecontent"/>
            </w:pPr>
            <w:r>
              <w:t xml:space="preserve">KB </w:t>
            </w:r>
          </w:p>
        </w:tc>
      </w:tr>
      <w:tr w:rsidR="003024B7" w14:paraId="0ADB79DF" w14:textId="77777777" w:rsidTr="00974822">
        <w:tc>
          <w:tcPr>
            <w:tcW w:w="3014" w:type="dxa"/>
            <w:shd w:val="clear" w:color="auto" w:fill="F2F2F2" w:themeFill="background1" w:themeFillShade="F2"/>
          </w:tcPr>
          <w:p w14:paraId="4DDC66D2" w14:textId="77777777" w:rsidR="003024B7" w:rsidRDefault="003024B7" w:rsidP="00E440AB">
            <w:pPr>
              <w:pStyle w:val="Tablecontent"/>
            </w:pPr>
            <w:r>
              <w:t>guest.mem.buffers</w:t>
            </w:r>
          </w:p>
        </w:tc>
        <w:tc>
          <w:tcPr>
            <w:tcW w:w="6127" w:type="dxa"/>
          </w:tcPr>
          <w:p w14:paraId="1B61684C" w14:textId="77777777" w:rsidR="003024B7" w:rsidRDefault="003024B7" w:rsidP="00E440AB">
            <w:pPr>
              <w:pStyle w:val="Tablecontent"/>
            </w:pPr>
            <w:r>
              <w:t xml:space="preserve">"Buffers" from /proc/meminfo </w:t>
            </w:r>
          </w:p>
        </w:tc>
        <w:tc>
          <w:tcPr>
            <w:tcW w:w="0" w:type="auto"/>
          </w:tcPr>
          <w:p w14:paraId="02EAF591" w14:textId="77777777" w:rsidR="003024B7" w:rsidRDefault="003024B7" w:rsidP="00E440AB">
            <w:pPr>
              <w:pStyle w:val="Tablecontent"/>
            </w:pPr>
            <w:r>
              <w:t xml:space="preserve">KB </w:t>
            </w:r>
          </w:p>
        </w:tc>
      </w:tr>
      <w:tr w:rsidR="003024B7" w14:paraId="4C13977C" w14:textId="77777777" w:rsidTr="00974822">
        <w:tc>
          <w:tcPr>
            <w:tcW w:w="3014" w:type="dxa"/>
            <w:shd w:val="clear" w:color="auto" w:fill="F2F2F2" w:themeFill="background1" w:themeFillShade="F2"/>
          </w:tcPr>
          <w:p w14:paraId="20DF0A5A" w14:textId="77777777" w:rsidR="003024B7" w:rsidRDefault="003024B7" w:rsidP="00E440AB">
            <w:pPr>
              <w:pStyle w:val="Tablecontent"/>
            </w:pPr>
            <w:r>
              <w:t xml:space="preserve">guest.mem.cached </w:t>
            </w:r>
          </w:p>
        </w:tc>
        <w:tc>
          <w:tcPr>
            <w:tcW w:w="6127" w:type="dxa"/>
          </w:tcPr>
          <w:p w14:paraId="279CDADB" w14:textId="77777777" w:rsidR="003024B7" w:rsidRDefault="003024B7" w:rsidP="00E440AB">
            <w:pPr>
              <w:pStyle w:val="Tablecontent"/>
            </w:pPr>
            <w:r>
              <w:t xml:space="preserve">"Cached" from /proc/meminfo </w:t>
            </w:r>
          </w:p>
        </w:tc>
        <w:tc>
          <w:tcPr>
            <w:tcW w:w="0" w:type="auto"/>
          </w:tcPr>
          <w:p w14:paraId="4784C8AE" w14:textId="77777777" w:rsidR="003024B7" w:rsidRDefault="003024B7" w:rsidP="00E440AB">
            <w:pPr>
              <w:pStyle w:val="Tablecontent"/>
            </w:pPr>
            <w:r>
              <w:t xml:space="preserve">KB </w:t>
            </w:r>
          </w:p>
        </w:tc>
      </w:tr>
      <w:tr w:rsidR="003024B7" w14:paraId="132E68DB" w14:textId="77777777" w:rsidTr="00974822">
        <w:tc>
          <w:tcPr>
            <w:tcW w:w="3014" w:type="dxa"/>
            <w:shd w:val="clear" w:color="auto" w:fill="F2F2F2" w:themeFill="background1" w:themeFillShade="F2"/>
          </w:tcPr>
          <w:p w14:paraId="26A75128" w14:textId="77777777" w:rsidR="003024B7" w:rsidRDefault="003024B7" w:rsidP="00E440AB">
            <w:pPr>
              <w:pStyle w:val="Tablecontent"/>
            </w:pPr>
            <w:r>
              <w:t>guest.mem.total</w:t>
            </w:r>
          </w:p>
        </w:tc>
        <w:tc>
          <w:tcPr>
            <w:tcW w:w="6127" w:type="dxa"/>
          </w:tcPr>
          <w:p w14:paraId="7BE12E97" w14:textId="77777777" w:rsidR="003024B7" w:rsidRDefault="003024B7" w:rsidP="00E440AB">
            <w:pPr>
              <w:pStyle w:val="Tablecontent"/>
            </w:pPr>
            <w:r>
              <w:t xml:space="preserve">"MemTotal" from /proc/meminfo </w:t>
            </w:r>
          </w:p>
        </w:tc>
        <w:tc>
          <w:tcPr>
            <w:tcW w:w="0" w:type="auto"/>
          </w:tcPr>
          <w:p w14:paraId="08C54681" w14:textId="77777777" w:rsidR="003024B7" w:rsidRDefault="003024B7" w:rsidP="00E440AB">
            <w:pPr>
              <w:pStyle w:val="Tablecontent"/>
            </w:pPr>
            <w:r>
              <w:t xml:space="preserve">KB </w:t>
            </w:r>
          </w:p>
        </w:tc>
      </w:tr>
    </w:tbl>
    <w:p w14:paraId="7679508E" w14:textId="77777777" w:rsidR="003024B7" w:rsidRDefault="003024B7" w:rsidP="003024B7">
      <w:pPr>
        <w:rPr>
          <w:lang w:val="en-GB"/>
        </w:rPr>
      </w:pPr>
      <w:r w:rsidRPr="75ACB272">
        <w:rPr>
          <w:lang w:val="en-GB"/>
        </w:rPr>
        <w:t xml:space="preserve">The above mapping and calculation are based on latest Linux </w:t>
      </w:r>
      <w:hyperlink r:id="rId811">
        <w:r w:rsidRPr="75ACB272">
          <w:rPr>
            <w:rStyle w:val="Hyperlink"/>
            <w:lang w:val="en-GB"/>
          </w:rPr>
          <w:t>document</w:t>
        </w:r>
      </w:hyperlink>
      <w:r w:rsidRPr="75ACB272">
        <w:rPr>
          <w:lang w:val="en-GB"/>
        </w:rPr>
        <w:t xml:space="preserve"> and </w:t>
      </w:r>
      <w:hyperlink r:id="rId812">
        <w:r w:rsidRPr="75ACB272">
          <w:rPr>
            <w:rStyle w:val="Hyperlink"/>
            <w:lang w:val="en-GB"/>
          </w:rPr>
          <w:t>source code</w:t>
        </w:r>
      </w:hyperlink>
      <w:r w:rsidRPr="75ACB272">
        <w:rPr>
          <w:lang w:val="en-GB"/>
        </w:rPr>
        <w:t>. As older Linux has used different formula, the future may change.</w:t>
      </w:r>
    </w:p>
    <w:p w14:paraId="1FE40FF1" w14:textId="4C64E188" w:rsidR="003024B7" w:rsidRDefault="003024B7" w:rsidP="003024B7">
      <w:pPr>
        <w:pStyle w:val="Heading5"/>
      </w:pPr>
      <w:r>
        <w:t xml:space="preserve">Windows </w:t>
      </w:r>
      <w:r w:rsidR="00974822">
        <w:t xml:space="preserve">Memory </w:t>
      </w:r>
      <w:r>
        <w:t>Metrics</w:t>
      </w:r>
    </w:p>
    <w:p w14:paraId="580BEE85" w14:textId="77777777" w:rsidR="003024B7" w:rsidRDefault="003024B7" w:rsidP="003024B7">
      <w:pPr>
        <w:rPr>
          <w:lang w:val="en-GB"/>
        </w:rPr>
      </w:pPr>
      <w:r>
        <w:rPr>
          <w:lang w:val="en-GB"/>
        </w:rPr>
        <w:t>The units are identical to the correspondent counter from Linux, hence not shown.</w:t>
      </w:r>
    </w:p>
    <w:p w14:paraId="5CCA4B31" w14:textId="77777777" w:rsidR="003024B7" w:rsidRPr="003A01E5" w:rsidRDefault="003024B7" w:rsidP="003024B7">
      <w:pPr>
        <w:pStyle w:val="BeforeTable"/>
        <w:rPr>
          <w:lang w:val="en-GB"/>
        </w:rPr>
      </w:pP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3024B7" w14:paraId="7F8635A9" w14:textId="77777777" w:rsidTr="00E440AB">
        <w:tc>
          <w:tcPr>
            <w:tcW w:w="2689" w:type="dxa"/>
            <w:shd w:val="clear" w:color="auto" w:fill="F2F2F2" w:themeFill="background1" w:themeFillShade="F2"/>
            <w:hideMark/>
          </w:tcPr>
          <w:p w14:paraId="57B37FB3" w14:textId="77777777" w:rsidR="003024B7" w:rsidRDefault="003024B7" w:rsidP="00E440AB">
            <w:pPr>
              <w:pStyle w:val="Tableheading"/>
            </w:pPr>
            <w:r>
              <w:t xml:space="preserve">Stat Name </w:t>
            </w:r>
          </w:p>
        </w:tc>
        <w:tc>
          <w:tcPr>
            <w:tcW w:w="7796" w:type="dxa"/>
            <w:hideMark/>
          </w:tcPr>
          <w:p w14:paraId="1C36DB42" w14:textId="77777777" w:rsidR="003024B7" w:rsidRDefault="003024B7" w:rsidP="00E440AB">
            <w:pPr>
              <w:pStyle w:val="Tableheading"/>
            </w:pPr>
            <w:r>
              <w:t xml:space="preserve">Source </w:t>
            </w:r>
          </w:p>
        </w:tc>
      </w:tr>
      <w:tr w:rsidR="003024B7" w14:paraId="60F914E5" w14:textId="77777777" w:rsidTr="00E440AB">
        <w:tc>
          <w:tcPr>
            <w:tcW w:w="2689" w:type="dxa"/>
            <w:shd w:val="clear" w:color="auto" w:fill="F2F2F2" w:themeFill="background1" w:themeFillShade="F2"/>
            <w:hideMark/>
          </w:tcPr>
          <w:p w14:paraId="5AC5878F" w14:textId="77777777" w:rsidR="003024B7" w:rsidRDefault="003024B7" w:rsidP="00E440AB">
            <w:pPr>
              <w:pStyle w:val="Tablecontent"/>
            </w:pPr>
            <w:r>
              <w:t>guest.contextSwapRate</w:t>
            </w:r>
          </w:p>
        </w:tc>
        <w:tc>
          <w:tcPr>
            <w:tcW w:w="7796" w:type="dxa"/>
            <w:hideMark/>
          </w:tcPr>
          <w:p w14:paraId="66EE59D4" w14:textId="77777777" w:rsidR="003024B7" w:rsidRDefault="003024B7" w:rsidP="00E440AB">
            <w:pPr>
              <w:pStyle w:val="Tablecontent"/>
            </w:pPr>
            <w:r>
              <w:t xml:space="preserve">Win32_PerfFormattedData_PerfOS_System = @#ContextSwitchesPersec from WMI </w:t>
            </w:r>
          </w:p>
        </w:tc>
      </w:tr>
      <w:tr w:rsidR="003024B7" w14:paraId="2984404D" w14:textId="77777777" w:rsidTr="00E440AB">
        <w:tc>
          <w:tcPr>
            <w:tcW w:w="2689" w:type="dxa"/>
            <w:shd w:val="clear" w:color="auto" w:fill="F2F2F2" w:themeFill="background1" w:themeFillShade="F2"/>
            <w:hideMark/>
          </w:tcPr>
          <w:p w14:paraId="4EA39132" w14:textId="77777777" w:rsidR="003024B7" w:rsidRDefault="003024B7" w:rsidP="00E440AB">
            <w:pPr>
              <w:pStyle w:val="Tablecontent"/>
            </w:pPr>
            <w:r>
              <w:t xml:space="preserve">guest.mem.activeFileCache </w:t>
            </w:r>
          </w:p>
        </w:tc>
        <w:tc>
          <w:tcPr>
            <w:tcW w:w="7796" w:type="dxa"/>
            <w:hideMark/>
          </w:tcPr>
          <w:p w14:paraId="74061C9A" w14:textId="77777777" w:rsidR="003024B7" w:rsidRDefault="003024B7" w:rsidP="00E440AB">
            <w:pPr>
              <w:pStyle w:val="Tablecontent"/>
            </w:pPr>
            <w:r>
              <w:t xml:space="preserve">Win32_PerfRawData_PerfOS_Memory = @#SystemCacheResidentBytes from WMI </w:t>
            </w:r>
          </w:p>
        </w:tc>
      </w:tr>
      <w:tr w:rsidR="003024B7" w14:paraId="141136A4" w14:textId="77777777" w:rsidTr="00E440AB">
        <w:tc>
          <w:tcPr>
            <w:tcW w:w="2689" w:type="dxa"/>
            <w:shd w:val="clear" w:color="auto" w:fill="F2F2F2" w:themeFill="background1" w:themeFillShade="F2"/>
            <w:hideMark/>
          </w:tcPr>
          <w:p w14:paraId="51A3834B" w14:textId="77777777" w:rsidR="003024B7" w:rsidRDefault="003024B7" w:rsidP="00E440AB">
            <w:pPr>
              <w:pStyle w:val="Tablecontent"/>
            </w:pPr>
            <w:r>
              <w:t>guest.mem.free</w:t>
            </w:r>
          </w:p>
        </w:tc>
        <w:tc>
          <w:tcPr>
            <w:tcW w:w="7796" w:type="dxa"/>
            <w:hideMark/>
          </w:tcPr>
          <w:p w14:paraId="08F0AC5E" w14:textId="77777777" w:rsidR="003024B7" w:rsidRDefault="003024B7" w:rsidP="00E440AB">
            <w:pPr>
              <w:pStyle w:val="Tablecontent"/>
            </w:pPr>
            <w:r>
              <w:t xml:space="preserve">Win32_PerfRawData_PerfOS_Memory = @#FreeAndZeroPageListBytes from WMI </w:t>
            </w:r>
          </w:p>
        </w:tc>
      </w:tr>
      <w:tr w:rsidR="003024B7" w14:paraId="0829EF40" w14:textId="77777777" w:rsidTr="00E440AB">
        <w:tc>
          <w:tcPr>
            <w:tcW w:w="2689" w:type="dxa"/>
            <w:shd w:val="clear" w:color="auto" w:fill="F2F2F2" w:themeFill="background1" w:themeFillShade="F2"/>
            <w:hideMark/>
          </w:tcPr>
          <w:p w14:paraId="7369F6A9" w14:textId="77777777" w:rsidR="003024B7" w:rsidRDefault="003024B7" w:rsidP="00E440AB">
            <w:pPr>
              <w:pStyle w:val="Tablecontent"/>
            </w:pPr>
            <w:r>
              <w:t xml:space="preserve">guest.mem.physUsable </w:t>
            </w:r>
          </w:p>
        </w:tc>
        <w:tc>
          <w:tcPr>
            <w:tcW w:w="7796" w:type="dxa"/>
            <w:hideMark/>
          </w:tcPr>
          <w:p w14:paraId="43289D5E" w14:textId="77777777" w:rsidR="003024B7" w:rsidRDefault="003024B7" w:rsidP="00E440AB">
            <w:pPr>
              <w:pStyle w:val="Tablecontent"/>
            </w:pPr>
            <w:r>
              <w:t xml:space="preserve">Win32_OperatingSystem = #TotalVisibleMemorySize from WMI </w:t>
            </w:r>
          </w:p>
        </w:tc>
      </w:tr>
      <w:tr w:rsidR="003024B7" w14:paraId="2639026E" w14:textId="77777777" w:rsidTr="00E440AB">
        <w:tc>
          <w:tcPr>
            <w:tcW w:w="2689" w:type="dxa"/>
            <w:shd w:val="clear" w:color="auto" w:fill="F2F2F2" w:themeFill="background1" w:themeFillShade="F2"/>
            <w:hideMark/>
          </w:tcPr>
          <w:p w14:paraId="4BCC2465" w14:textId="77777777" w:rsidR="003024B7" w:rsidRDefault="003024B7" w:rsidP="00E440AB">
            <w:pPr>
              <w:pStyle w:val="Tablecontent"/>
            </w:pPr>
            <w:r>
              <w:t xml:space="preserve">guest.mem.needed </w:t>
            </w:r>
          </w:p>
        </w:tc>
        <w:tc>
          <w:tcPr>
            <w:tcW w:w="7796" w:type="dxa"/>
            <w:hideMark/>
          </w:tcPr>
          <w:p w14:paraId="719D0EBB" w14:textId="77777777" w:rsidR="003024B7" w:rsidRDefault="003024B7" w:rsidP="00E440AB">
            <w:pPr>
              <w:pStyle w:val="Tablecontent"/>
            </w:pPr>
            <w:r>
              <w:t xml:space="preserve">guest.mem.physUsable - max(0, UNNEEDED_BYTES - 5% of guest.mem.physUsable), </w:t>
            </w:r>
          </w:p>
          <w:p w14:paraId="314B062F" w14:textId="77777777" w:rsidR="003024B7" w:rsidRDefault="003024B7" w:rsidP="00E440AB">
            <w:pPr>
              <w:pStyle w:val="Tablecontent"/>
            </w:pPr>
            <w:r>
              <w:t xml:space="preserve">where UNNEEDED_BYTES = "Win32_PerfRawData_PerfOS_Memory =@#FreeAndZeroPageListBytes" + "Win32_PerfRawData_PerfOS_Memory =@#StandbyCacheReserveBytes" </w:t>
            </w:r>
          </w:p>
        </w:tc>
      </w:tr>
      <w:tr w:rsidR="003024B7" w14:paraId="655A7DA3" w14:textId="77777777" w:rsidTr="00E440AB">
        <w:tc>
          <w:tcPr>
            <w:tcW w:w="2689" w:type="dxa"/>
            <w:shd w:val="clear" w:color="auto" w:fill="F2F2F2" w:themeFill="background1" w:themeFillShade="F2"/>
            <w:hideMark/>
          </w:tcPr>
          <w:p w14:paraId="741F0921" w14:textId="77777777" w:rsidR="003024B7" w:rsidRDefault="003024B7" w:rsidP="00E440AB">
            <w:pPr>
              <w:pStyle w:val="Tablecontent"/>
            </w:pPr>
            <w:r>
              <w:t xml:space="preserve">guest.page.inRate </w:t>
            </w:r>
          </w:p>
        </w:tc>
        <w:tc>
          <w:tcPr>
            <w:tcW w:w="7796" w:type="dxa"/>
            <w:hideMark/>
          </w:tcPr>
          <w:p w14:paraId="65AE28A7" w14:textId="77777777" w:rsidR="003024B7" w:rsidRDefault="003024B7" w:rsidP="00E440AB">
            <w:pPr>
              <w:pStyle w:val="Tablecontent"/>
            </w:pPr>
            <w:r>
              <w:t xml:space="preserve">Win32_PerfFormattedData_PerfOS_Memory = @#PagesInputPersec from WMI </w:t>
            </w:r>
          </w:p>
        </w:tc>
      </w:tr>
      <w:tr w:rsidR="003024B7" w14:paraId="4FCD2F52" w14:textId="77777777" w:rsidTr="00E440AB">
        <w:tc>
          <w:tcPr>
            <w:tcW w:w="2689" w:type="dxa"/>
            <w:shd w:val="clear" w:color="auto" w:fill="F2F2F2" w:themeFill="background1" w:themeFillShade="F2"/>
            <w:hideMark/>
          </w:tcPr>
          <w:p w14:paraId="5B92B06D" w14:textId="77777777" w:rsidR="003024B7" w:rsidRDefault="003024B7" w:rsidP="00E440AB">
            <w:pPr>
              <w:pStyle w:val="Tablecontent"/>
            </w:pPr>
            <w:r>
              <w:t>guest.page.outRate</w:t>
            </w:r>
          </w:p>
        </w:tc>
        <w:tc>
          <w:tcPr>
            <w:tcW w:w="7796" w:type="dxa"/>
            <w:hideMark/>
          </w:tcPr>
          <w:p w14:paraId="25873A1D" w14:textId="77777777" w:rsidR="003024B7" w:rsidRDefault="003024B7" w:rsidP="00E440AB">
            <w:pPr>
              <w:pStyle w:val="Tablecontent"/>
            </w:pPr>
            <w:r>
              <w:t xml:space="preserve">Win32_PerfFormattedData_PerfOS_Memory = @#PagesOutputPersec from WMI </w:t>
            </w:r>
          </w:p>
        </w:tc>
      </w:tr>
      <w:tr w:rsidR="003024B7" w14:paraId="7EF6887F" w14:textId="77777777" w:rsidTr="00E440AB">
        <w:tc>
          <w:tcPr>
            <w:tcW w:w="2689" w:type="dxa"/>
            <w:shd w:val="clear" w:color="auto" w:fill="F2F2F2" w:themeFill="background1" w:themeFillShade="F2"/>
            <w:hideMark/>
          </w:tcPr>
          <w:p w14:paraId="0D9D2CE4" w14:textId="77777777" w:rsidR="003024B7" w:rsidRDefault="003024B7" w:rsidP="00E440AB">
            <w:pPr>
              <w:pStyle w:val="Tablecontent"/>
            </w:pPr>
            <w:r>
              <w:t>guest.swap.spaceRemaining</w:t>
            </w:r>
          </w:p>
        </w:tc>
        <w:tc>
          <w:tcPr>
            <w:tcW w:w="7796" w:type="dxa"/>
            <w:hideMark/>
          </w:tcPr>
          <w:p w14:paraId="61CFE0F9" w14:textId="77777777" w:rsidR="003024B7" w:rsidRDefault="003024B7" w:rsidP="00E440AB">
            <w:pPr>
              <w:pStyle w:val="Tablecontent"/>
            </w:pPr>
            <w:r>
              <w:t xml:space="preserve">(maximum possible - used) swap space </w:t>
            </w:r>
          </w:p>
        </w:tc>
      </w:tr>
      <w:tr w:rsidR="003024B7" w14:paraId="2A8B89F6" w14:textId="77777777" w:rsidTr="00E440AB">
        <w:tc>
          <w:tcPr>
            <w:tcW w:w="2689" w:type="dxa"/>
            <w:shd w:val="clear" w:color="auto" w:fill="F2F2F2" w:themeFill="background1" w:themeFillShade="F2"/>
            <w:hideMark/>
          </w:tcPr>
          <w:p w14:paraId="52DF5A62" w14:textId="77777777" w:rsidR="003024B7" w:rsidRDefault="003024B7" w:rsidP="00E440AB">
            <w:pPr>
              <w:pStyle w:val="Tablecontent"/>
            </w:pPr>
            <w:r>
              <w:lastRenderedPageBreak/>
              <w:t>guest.page.size</w:t>
            </w:r>
          </w:p>
        </w:tc>
        <w:tc>
          <w:tcPr>
            <w:tcW w:w="7796" w:type="dxa"/>
            <w:hideMark/>
          </w:tcPr>
          <w:p w14:paraId="5D9B5151" w14:textId="77777777" w:rsidR="003024B7" w:rsidRDefault="00000000" w:rsidP="00E440AB">
            <w:pPr>
              <w:pStyle w:val="Tablecontent"/>
            </w:pPr>
            <w:hyperlink r:id="rId813" w:history="1">
              <w:r w:rsidR="003024B7">
                <w:rPr>
                  <w:rStyle w:val="Hyperlink"/>
                </w:rPr>
                <w:t>SYSTEM_INFO.dwPageSize</w:t>
              </w:r>
            </w:hyperlink>
            <w:r w:rsidR="003024B7">
              <w:t xml:space="preserve"> returned by </w:t>
            </w:r>
            <w:hyperlink r:id="rId814" w:history="1">
              <w:r w:rsidR="003024B7">
                <w:rPr>
                  <w:rStyle w:val="Hyperlink"/>
                </w:rPr>
                <w:t>GetSystemInfo()</w:t>
              </w:r>
            </w:hyperlink>
            <w:r w:rsidR="003024B7">
              <w:t xml:space="preserve"> </w:t>
            </w:r>
          </w:p>
        </w:tc>
      </w:tr>
      <w:tr w:rsidR="003024B7" w14:paraId="4F0FF4B3" w14:textId="77777777" w:rsidTr="00E440AB">
        <w:tc>
          <w:tcPr>
            <w:tcW w:w="2689" w:type="dxa"/>
            <w:shd w:val="clear" w:color="auto" w:fill="F2F2F2" w:themeFill="background1" w:themeFillShade="F2"/>
            <w:hideMark/>
          </w:tcPr>
          <w:p w14:paraId="46386DAC" w14:textId="77777777" w:rsidR="003024B7" w:rsidRDefault="003024B7" w:rsidP="00E440AB">
            <w:pPr>
              <w:pStyle w:val="Tablecontent"/>
            </w:pPr>
            <w:r>
              <w:t>guest.hugePage.size</w:t>
            </w:r>
          </w:p>
        </w:tc>
        <w:tc>
          <w:tcPr>
            <w:tcW w:w="7796" w:type="dxa"/>
            <w:hideMark/>
          </w:tcPr>
          <w:p w14:paraId="7DD42803" w14:textId="77777777" w:rsidR="003024B7" w:rsidRDefault="00000000" w:rsidP="00E440AB">
            <w:pPr>
              <w:pStyle w:val="Tablecontent"/>
            </w:pPr>
            <w:hyperlink r:id="rId815" w:history="1">
              <w:r w:rsidR="003024B7">
                <w:rPr>
                  <w:rStyle w:val="Hyperlink"/>
                </w:rPr>
                <w:t>GetLargePageMinimum()</w:t>
              </w:r>
            </w:hyperlink>
            <w:r w:rsidR="003024B7">
              <w:t xml:space="preserve"> </w:t>
            </w:r>
          </w:p>
        </w:tc>
      </w:tr>
      <w:tr w:rsidR="003024B7" w14:paraId="4CAB941D" w14:textId="77777777" w:rsidTr="00E440AB">
        <w:tc>
          <w:tcPr>
            <w:tcW w:w="2689" w:type="dxa"/>
            <w:shd w:val="clear" w:color="auto" w:fill="F2F2F2" w:themeFill="background1" w:themeFillShade="F2"/>
          </w:tcPr>
          <w:p w14:paraId="322B4960" w14:textId="77777777" w:rsidR="003024B7" w:rsidRDefault="003024B7" w:rsidP="00E440AB">
            <w:pPr>
              <w:pStyle w:val="Tablecontent"/>
            </w:pPr>
            <w:r>
              <w:t xml:space="preserve">guest.mem.neededReservation </w:t>
            </w:r>
          </w:p>
        </w:tc>
        <w:tc>
          <w:tcPr>
            <w:tcW w:w="7796" w:type="dxa"/>
          </w:tcPr>
          <w:p w14:paraId="41AAB341" w14:textId="77777777" w:rsidR="003024B7" w:rsidRDefault="003024B7" w:rsidP="00E440AB">
            <w:pPr>
              <w:pStyle w:val="Tablecontent"/>
            </w:pPr>
            <w:r>
              <w:t xml:space="preserve">5% of "guest.mem.physUsable" </w:t>
            </w:r>
          </w:p>
        </w:tc>
      </w:tr>
      <w:tr w:rsidR="003024B7" w14:paraId="2BCAB7F6" w14:textId="77777777" w:rsidTr="00E440AB">
        <w:tc>
          <w:tcPr>
            <w:tcW w:w="2689" w:type="dxa"/>
            <w:shd w:val="clear" w:color="auto" w:fill="F2F2F2" w:themeFill="background1" w:themeFillShade="F2"/>
          </w:tcPr>
          <w:p w14:paraId="6D5DEBA8" w14:textId="77777777" w:rsidR="003024B7" w:rsidRDefault="003024B7" w:rsidP="00E440AB">
            <w:pPr>
              <w:pStyle w:val="Tablecontent"/>
            </w:pPr>
            <w:r>
              <w:t>guest.mem.availableToMm</w:t>
            </w:r>
          </w:p>
        </w:tc>
        <w:tc>
          <w:tcPr>
            <w:tcW w:w="7796" w:type="dxa"/>
          </w:tcPr>
          <w:p w14:paraId="4726850A" w14:textId="77777777" w:rsidR="003024B7" w:rsidRDefault="003024B7" w:rsidP="00E440AB">
            <w:pPr>
              <w:pStyle w:val="Tablecontent"/>
            </w:pPr>
            <w:r>
              <w:t xml:space="preserve">Win32_PerfRawData_PerfOS_Memory = @#AvailableBytes from WMI </w:t>
            </w:r>
          </w:p>
        </w:tc>
      </w:tr>
      <w:tr w:rsidR="003024B7" w14:paraId="05B47C77" w14:textId="77777777" w:rsidTr="00E440AB">
        <w:tc>
          <w:tcPr>
            <w:tcW w:w="2689" w:type="dxa"/>
            <w:shd w:val="clear" w:color="auto" w:fill="F2F2F2" w:themeFill="background1" w:themeFillShade="F2"/>
          </w:tcPr>
          <w:p w14:paraId="1B001E5A" w14:textId="77777777" w:rsidR="003024B7" w:rsidRDefault="003024B7" w:rsidP="00E440AB">
            <w:pPr>
              <w:pStyle w:val="Tablecontent"/>
            </w:pPr>
            <w:r>
              <w:t>guest.mem.standby.normal</w:t>
            </w:r>
          </w:p>
        </w:tc>
        <w:tc>
          <w:tcPr>
            <w:tcW w:w="7796" w:type="dxa"/>
          </w:tcPr>
          <w:p w14:paraId="6E992F32" w14:textId="77777777" w:rsidR="003024B7" w:rsidRDefault="003024B7" w:rsidP="00E440AB">
            <w:pPr>
              <w:pStyle w:val="Tablecontent"/>
            </w:pPr>
            <w:r>
              <w:t xml:space="preserve">Win32_PerfRawData_PerfOS_Memory = @#StandbyCacheNormalPriorityBytes from WMI </w:t>
            </w:r>
          </w:p>
        </w:tc>
      </w:tr>
      <w:tr w:rsidR="003024B7" w14:paraId="24941A04" w14:textId="77777777" w:rsidTr="00E440AB">
        <w:tc>
          <w:tcPr>
            <w:tcW w:w="2689" w:type="dxa"/>
            <w:shd w:val="clear" w:color="auto" w:fill="F2F2F2" w:themeFill="background1" w:themeFillShade="F2"/>
          </w:tcPr>
          <w:p w14:paraId="781798E6" w14:textId="77777777" w:rsidR="003024B7" w:rsidRDefault="003024B7" w:rsidP="00E440AB">
            <w:pPr>
              <w:pStyle w:val="Tablecontent"/>
            </w:pPr>
            <w:r>
              <w:t>guest.mem.standby.reserve</w:t>
            </w:r>
          </w:p>
        </w:tc>
        <w:tc>
          <w:tcPr>
            <w:tcW w:w="7796" w:type="dxa"/>
          </w:tcPr>
          <w:p w14:paraId="3C51AE2F" w14:textId="77777777" w:rsidR="003024B7" w:rsidRDefault="003024B7" w:rsidP="00E440AB">
            <w:pPr>
              <w:pStyle w:val="Tablecontent"/>
            </w:pPr>
            <w:r>
              <w:t xml:space="preserve">Win32_PerfRawData_PerfOS_Memory = @#StandbyCacheReserveBytes from WMI </w:t>
            </w:r>
          </w:p>
        </w:tc>
      </w:tr>
      <w:tr w:rsidR="003024B7" w14:paraId="4162CFBD" w14:textId="77777777" w:rsidTr="00E440AB">
        <w:tc>
          <w:tcPr>
            <w:tcW w:w="2689" w:type="dxa"/>
            <w:shd w:val="clear" w:color="auto" w:fill="F2F2F2" w:themeFill="background1" w:themeFillShade="F2"/>
          </w:tcPr>
          <w:p w14:paraId="60B6D63B" w14:textId="77777777" w:rsidR="003024B7" w:rsidRDefault="003024B7" w:rsidP="00E440AB">
            <w:pPr>
              <w:pStyle w:val="Tablecontent"/>
            </w:pPr>
            <w:r>
              <w:t>guest.mem.standby.core</w:t>
            </w:r>
          </w:p>
        </w:tc>
        <w:tc>
          <w:tcPr>
            <w:tcW w:w="7796" w:type="dxa"/>
          </w:tcPr>
          <w:p w14:paraId="614579E9" w14:textId="77777777" w:rsidR="003024B7" w:rsidRDefault="003024B7" w:rsidP="00E440AB">
            <w:pPr>
              <w:pStyle w:val="Tablecontent"/>
            </w:pPr>
            <w:r>
              <w:t xml:space="preserve">Win32_PerfRawData_PerfOS_Memory = @#StandbyCacheCoreBytes from WMI </w:t>
            </w:r>
          </w:p>
        </w:tc>
      </w:tr>
      <w:tr w:rsidR="003024B7" w14:paraId="42C0C73E" w14:textId="77777777" w:rsidTr="00E440AB">
        <w:tc>
          <w:tcPr>
            <w:tcW w:w="2689" w:type="dxa"/>
            <w:shd w:val="clear" w:color="auto" w:fill="F2F2F2" w:themeFill="background1" w:themeFillShade="F2"/>
          </w:tcPr>
          <w:p w14:paraId="06C85550" w14:textId="77777777" w:rsidR="003024B7" w:rsidRDefault="003024B7" w:rsidP="00E440AB">
            <w:pPr>
              <w:pStyle w:val="Tablecontent"/>
            </w:pPr>
            <w:r>
              <w:t>guest.mem.modifiedPages</w:t>
            </w:r>
          </w:p>
        </w:tc>
        <w:tc>
          <w:tcPr>
            <w:tcW w:w="7796" w:type="dxa"/>
          </w:tcPr>
          <w:p w14:paraId="4E7D94C2" w14:textId="77777777" w:rsidR="003024B7" w:rsidRDefault="003024B7" w:rsidP="00E440AB">
            <w:pPr>
              <w:pStyle w:val="Tablecontent"/>
            </w:pPr>
            <w:r>
              <w:t xml:space="preserve">Win32_PerfRawData_PerfOS_Memory = @#ModifiedPageListBytes from WMI </w:t>
            </w:r>
          </w:p>
        </w:tc>
      </w:tr>
    </w:tbl>
    <w:p w14:paraId="073CFF5D" w14:textId="72E0E012" w:rsidR="00A406B7" w:rsidRDefault="00A406B7" w:rsidP="00AC6E1E">
      <w:pPr>
        <w:pStyle w:val="Heading4"/>
      </w:pPr>
      <w:r>
        <w:t>Other Metrics or Properties</w:t>
      </w:r>
    </w:p>
    <w:p w14:paraId="4A1D34E1" w14:textId="77777777" w:rsidR="00A406B7" w:rsidRPr="00C3661A" w:rsidRDefault="00A406B7" w:rsidP="00A406B7">
      <w:pPr>
        <w:rPr>
          <w:lang w:val="en-GB"/>
        </w:rPr>
      </w:pPr>
      <w:r>
        <w:rPr>
          <w:lang w:val="en-GB"/>
        </w:rPr>
        <w:t>This section is a placeholder for miscellaneous stuff.</w:t>
      </w:r>
    </w:p>
    <w:p w14:paraId="1D1824A1" w14:textId="77777777" w:rsidR="00E916A0" w:rsidRDefault="00E916A0" w:rsidP="00E916A0">
      <w:pPr>
        <w:pStyle w:val="Heading5"/>
      </w:pPr>
      <w:r>
        <w:t>vSphere VM</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E916A0" w14:paraId="38C50FC7" w14:textId="77777777" w:rsidTr="00E440AB">
        <w:tc>
          <w:tcPr>
            <w:tcW w:w="2547" w:type="dxa"/>
            <w:shd w:val="clear" w:color="auto" w:fill="F2F2F2" w:themeFill="background1" w:themeFillShade="F2"/>
          </w:tcPr>
          <w:p w14:paraId="4241EB69" w14:textId="77777777" w:rsidR="00E916A0" w:rsidRPr="0019324C" w:rsidRDefault="00E916A0" w:rsidP="00E440AB">
            <w:pPr>
              <w:pStyle w:val="Tableheading"/>
            </w:pPr>
            <w:r>
              <w:t>Metric or Property</w:t>
            </w:r>
          </w:p>
        </w:tc>
        <w:tc>
          <w:tcPr>
            <w:tcW w:w="8080" w:type="dxa"/>
            <w:shd w:val="clear" w:color="auto" w:fill="F2F2F2" w:themeFill="background1" w:themeFillShade="F2"/>
          </w:tcPr>
          <w:p w14:paraId="75F0FA73" w14:textId="77777777" w:rsidR="00E916A0" w:rsidRDefault="00E916A0" w:rsidP="00E440AB">
            <w:pPr>
              <w:pStyle w:val="Tableheading"/>
            </w:pPr>
            <w:r>
              <w:t>Description</w:t>
            </w:r>
          </w:p>
        </w:tc>
      </w:tr>
      <w:tr w:rsidR="00E916A0" w14:paraId="0A6C2B6F" w14:textId="77777777" w:rsidTr="00E440AB">
        <w:tc>
          <w:tcPr>
            <w:tcW w:w="2547" w:type="dxa"/>
            <w:shd w:val="clear" w:color="auto" w:fill="FFFFFF" w:themeFill="background1"/>
          </w:tcPr>
          <w:p w14:paraId="7AFB24D3" w14:textId="77777777" w:rsidR="00E916A0" w:rsidRPr="002A0756" w:rsidRDefault="00E916A0" w:rsidP="00E440AB">
            <w:pPr>
              <w:pStyle w:val="Tablecontent"/>
            </w:pPr>
            <w:r>
              <w:t>VM Creation Date</w:t>
            </w:r>
          </w:p>
        </w:tc>
        <w:tc>
          <w:tcPr>
            <w:tcW w:w="8080" w:type="dxa"/>
          </w:tcPr>
          <w:p w14:paraId="0FC0A333" w14:textId="77777777" w:rsidR="00E916A0" w:rsidRDefault="00E916A0" w:rsidP="00E440AB">
            <w:pPr>
              <w:pStyle w:val="Tablecontent"/>
            </w:pPr>
            <w:r>
              <w:t xml:space="preserve">The date the VM was created in vCenter. Stored as epoch timestamp. </w:t>
            </w:r>
          </w:p>
          <w:p w14:paraId="6C418868" w14:textId="77777777" w:rsidR="00E916A0" w:rsidRDefault="00E916A0" w:rsidP="00E440AB">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291AF66B" w14:textId="77777777" w:rsidR="00E916A0" w:rsidRDefault="00E916A0" w:rsidP="00E440AB">
            <w:pPr>
              <w:pStyle w:val="Tablecontent"/>
            </w:pPr>
            <w:r w:rsidRPr="001C57CB">
              <w:t xml:space="preserve">VMs that were created prior to upgrading </w:t>
            </w:r>
            <w:r>
              <w:t xml:space="preserve">to </w:t>
            </w:r>
            <w:r w:rsidRPr="001C57CB">
              <w:t xml:space="preserve">6.7 will not have their original creation date, but rather a default value of 1970-01-01T00:00:00Z. If ESXi hosts have not been upgraded but vCenter Server has, then </w:t>
            </w:r>
            <w:r>
              <w:t>you get blank (no value, not a string with a value “</w:t>
            </w:r>
            <w:r w:rsidRPr="00CD61F7">
              <w:rPr>
                <w:color w:val="00B0F0"/>
              </w:rPr>
              <w:t>null</w:t>
            </w:r>
            <w:r>
              <w:t>”).</w:t>
            </w:r>
          </w:p>
        </w:tc>
      </w:tr>
    </w:tbl>
    <w:p w14:paraId="761DFE14" w14:textId="77777777" w:rsidR="00A406B7" w:rsidRDefault="00A406B7" w:rsidP="00E7573A">
      <w:pPr>
        <w:pStyle w:val="Heading5"/>
      </w:pPr>
      <w:r>
        <w:t>Health, Risk, Efficiency (DRAFT)</w:t>
      </w:r>
    </w:p>
    <w:p w14:paraId="77A9417E" w14:textId="77777777" w:rsidR="00A406B7" w:rsidRDefault="00A406B7" w:rsidP="00A406B7">
      <w:pPr>
        <w:rPr>
          <w:lang w:val="en-GB"/>
        </w:rPr>
      </w:pPr>
      <w:r>
        <w:rPr>
          <w:lang w:val="en-GB"/>
        </w:rPr>
        <w:t xml:space="preserve">In the present implementation of vRealize Operations, these 3 badges are defined by their respective alerts. It’s based on Health, Risk, </w:t>
      </w:r>
      <w:r w:rsidRPr="00316CA3">
        <w:rPr>
          <w:lang w:val="en-GB"/>
        </w:rPr>
        <w:t>Efficiency category</w:t>
      </w:r>
      <w:r>
        <w:rPr>
          <w:lang w:val="en-GB"/>
        </w:rPr>
        <w:t>.</w:t>
      </w:r>
    </w:p>
    <w:p w14:paraId="33428545" w14:textId="77777777" w:rsidR="00A406B7" w:rsidRDefault="00A406B7" w:rsidP="00A406B7">
      <w:pPr>
        <w:rPr>
          <w:lang w:val="en-GB"/>
        </w:rPr>
      </w:pPr>
      <w:r w:rsidRPr="00316CA3">
        <w:rPr>
          <w:lang w:val="en-GB"/>
        </w:rPr>
        <w:t xml:space="preserve">The score </w:t>
      </w:r>
      <w:r>
        <w:rPr>
          <w:lang w:val="en-GB"/>
        </w:rPr>
        <w:t xml:space="preserve">is hardcoded. </w:t>
      </w:r>
      <w:r w:rsidRPr="00316CA3">
        <w:rPr>
          <w:lang w:val="en-GB"/>
        </w:rPr>
        <w:t xml:space="preserve">Green </w:t>
      </w:r>
      <w:r>
        <w:rPr>
          <w:lang w:val="en-GB"/>
        </w:rPr>
        <w:t>=</w:t>
      </w:r>
      <w:r w:rsidRPr="00316CA3">
        <w:rPr>
          <w:lang w:val="en-GB"/>
        </w:rPr>
        <w:t xml:space="preserve"> 100, Yellow </w:t>
      </w:r>
      <w:r>
        <w:rPr>
          <w:lang w:val="en-GB"/>
        </w:rPr>
        <w:t>=</w:t>
      </w:r>
      <w:r w:rsidRPr="00316CA3">
        <w:rPr>
          <w:lang w:val="en-GB"/>
        </w:rPr>
        <w:t xml:space="preserve"> 75, Orange </w:t>
      </w:r>
      <w:r>
        <w:rPr>
          <w:lang w:val="en-GB"/>
        </w:rPr>
        <w:t>=</w:t>
      </w:r>
      <w:r w:rsidRPr="00316CA3">
        <w:rPr>
          <w:lang w:val="en-GB"/>
        </w:rPr>
        <w:t xml:space="preserve"> 50, Red </w:t>
      </w:r>
      <w:r>
        <w:rPr>
          <w:lang w:val="en-GB"/>
        </w:rPr>
        <w:t>=</w:t>
      </w:r>
      <w:r w:rsidRPr="00316CA3">
        <w:rPr>
          <w:lang w:val="en-GB"/>
        </w:rPr>
        <w:t xml:space="preserve"> 25, Unknown: -1. </w:t>
      </w:r>
    </w:p>
    <w:p w14:paraId="19FF83B5" w14:textId="77777777" w:rsidR="00A406B7" w:rsidRDefault="00A406B7" w:rsidP="00A406B7">
      <w:pPr>
        <w:rPr>
          <w:lang w:val="en-GB"/>
        </w:rPr>
      </w:pPr>
      <w:r>
        <w:rPr>
          <w:lang w:val="en-GB"/>
        </w:rPr>
        <w:t>That means there is no value below 25, and the range is not 0 – 100%</w:t>
      </w:r>
    </w:p>
    <w:p w14:paraId="7A6C6FD9" w14:textId="77777777" w:rsidR="00A406B7" w:rsidRDefault="00A406B7" w:rsidP="00E7573A">
      <w:pPr>
        <w:pStyle w:val="Heading5"/>
      </w:pPr>
      <w:r>
        <w:lastRenderedPageBreak/>
        <w:t>Telegraf (DRAFT)</w:t>
      </w:r>
    </w:p>
    <w:p w14:paraId="2D0BC168" w14:textId="77777777" w:rsidR="00A406B7" w:rsidRPr="00560B7D" w:rsidRDefault="00A406B7" w:rsidP="00A406B7">
      <w:pPr>
        <w:rPr>
          <w:lang w:val="en-GB"/>
        </w:rPr>
      </w:pPr>
      <w:r>
        <w:rPr>
          <w:lang w:val="en-GB"/>
        </w:rPr>
        <w:t xml:space="preserve">Source is </w:t>
      </w:r>
      <w:hyperlink r:id="rId816" w:history="1">
        <w:r w:rsidRPr="00560B7D">
          <w:rPr>
            <w:rStyle w:val="Hyperlink"/>
            <w:lang w:val="en-GB"/>
          </w:rPr>
          <w:t>here</w:t>
        </w:r>
      </w:hyperlink>
      <w:r>
        <w:rPr>
          <w:lang w:val="en-GB"/>
        </w:rPr>
        <w:t xml:space="preserve"> and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A406B7" w14:paraId="3020C521" w14:textId="77777777" w:rsidTr="00E440AB">
        <w:tc>
          <w:tcPr>
            <w:tcW w:w="1985" w:type="dxa"/>
            <w:vMerge w:val="restart"/>
            <w:shd w:val="clear" w:color="auto" w:fill="F2F2F2" w:themeFill="background1" w:themeFillShade="F2"/>
          </w:tcPr>
          <w:p w14:paraId="37078A13" w14:textId="77777777" w:rsidR="00A406B7" w:rsidRDefault="00A406B7" w:rsidP="00E440AB">
            <w:pPr>
              <w:pStyle w:val="Tablecontent"/>
              <w:rPr>
                <w:b/>
                <w:bCs/>
              </w:rPr>
            </w:pPr>
            <w:r>
              <w:rPr>
                <w:b/>
                <w:bCs/>
              </w:rPr>
              <w:t>CPU</w:t>
            </w:r>
          </w:p>
        </w:tc>
        <w:tc>
          <w:tcPr>
            <w:tcW w:w="8471" w:type="dxa"/>
          </w:tcPr>
          <w:p w14:paraId="3748C5D5" w14:textId="77777777" w:rsidR="00A406B7" w:rsidRDefault="00A406B7" w:rsidP="00E440AB">
            <w:pPr>
              <w:pStyle w:val="Tablecontent"/>
            </w:pPr>
            <w:r>
              <w:t>Telegraf groups these under System. Not sure why as system typically means the overall OS level.</w:t>
            </w:r>
          </w:p>
          <w:p w14:paraId="7DDA486D" w14:textId="77777777" w:rsidR="00A406B7" w:rsidRDefault="00A406B7" w:rsidP="00E440AB">
            <w:pPr>
              <w:pStyle w:val="Tablecontent"/>
              <w:numPr>
                <w:ilvl w:val="0"/>
                <w:numId w:val="61"/>
              </w:numPr>
            </w:pPr>
            <w:r w:rsidRPr="00560B7D">
              <w:t>Context Switches/sec</w:t>
            </w:r>
            <w:r>
              <w:t>ond. This is a CPU counter.</w:t>
            </w:r>
          </w:p>
          <w:p w14:paraId="3A198BD0" w14:textId="77777777" w:rsidR="00A406B7" w:rsidRDefault="00A406B7" w:rsidP="00E440AB">
            <w:pPr>
              <w:pStyle w:val="Tablecontent"/>
              <w:numPr>
                <w:ilvl w:val="0"/>
                <w:numId w:val="61"/>
              </w:numPr>
            </w:pPr>
            <w:r w:rsidRPr="00560B7D">
              <w:t>Processor Queue Length</w:t>
            </w:r>
            <w:r>
              <w:t>. This is a CPU counter. It should be available per CPU.</w:t>
            </w:r>
          </w:p>
          <w:p w14:paraId="01157B1D" w14:textId="77777777" w:rsidR="00A406B7" w:rsidRPr="00560B7D" w:rsidRDefault="00A406B7" w:rsidP="00E440AB">
            <w:pPr>
              <w:pStyle w:val="Tablecontent"/>
              <w:numPr>
                <w:ilvl w:val="0"/>
                <w:numId w:val="61"/>
              </w:numPr>
            </w:pPr>
            <w:r w:rsidRPr="00560B7D">
              <w:t>System Calls/sec</w:t>
            </w:r>
            <w:r>
              <w:t>ond. This is the only System counter.</w:t>
            </w:r>
          </w:p>
        </w:tc>
      </w:tr>
      <w:tr w:rsidR="00A406B7" w14:paraId="7B97712D" w14:textId="77777777" w:rsidTr="00E440AB">
        <w:tc>
          <w:tcPr>
            <w:tcW w:w="1985" w:type="dxa"/>
            <w:vMerge/>
            <w:shd w:val="clear" w:color="auto" w:fill="F2F2F2" w:themeFill="background1" w:themeFillShade="F2"/>
          </w:tcPr>
          <w:p w14:paraId="7437424D" w14:textId="77777777" w:rsidR="00A406B7" w:rsidRPr="00A72989" w:rsidRDefault="00A406B7" w:rsidP="00E440AB">
            <w:pPr>
              <w:pStyle w:val="Tablecontent"/>
              <w:rPr>
                <w:b/>
                <w:bCs/>
              </w:rPr>
            </w:pPr>
          </w:p>
        </w:tc>
        <w:tc>
          <w:tcPr>
            <w:tcW w:w="8471" w:type="dxa"/>
          </w:tcPr>
          <w:p w14:paraId="06F77BF9" w14:textId="77777777" w:rsidR="00A406B7" w:rsidRDefault="00A406B7" w:rsidP="00E440AB">
            <w:pPr>
              <w:pStyle w:val="Tablecontent"/>
            </w:pPr>
            <w:r>
              <w:t>Telegraf groups these under Processor. Not sure why it uses this old term instead of CPU. Does it mean it includes GPU?</w:t>
            </w:r>
          </w:p>
          <w:p w14:paraId="5F5BC237" w14:textId="77777777" w:rsidR="00A406B7" w:rsidRDefault="00A406B7" w:rsidP="00E440AB">
            <w:pPr>
              <w:pStyle w:val="Tablecontent"/>
              <w:numPr>
                <w:ilvl w:val="0"/>
                <w:numId w:val="62"/>
              </w:numPr>
            </w:pPr>
            <w:r w:rsidRPr="00560B7D">
              <w:t>% Idle Time</w:t>
            </w:r>
          </w:p>
          <w:p w14:paraId="5E36B21D" w14:textId="77777777" w:rsidR="00A406B7" w:rsidRDefault="00A406B7" w:rsidP="00E440AB">
            <w:pPr>
              <w:pStyle w:val="Tablecontent"/>
              <w:numPr>
                <w:ilvl w:val="0"/>
                <w:numId w:val="62"/>
              </w:numPr>
            </w:pPr>
            <w:r w:rsidRPr="00560B7D">
              <w:t>% Interrupt Time</w:t>
            </w:r>
          </w:p>
          <w:p w14:paraId="735BDF38" w14:textId="77777777" w:rsidR="00A406B7" w:rsidRDefault="00A406B7" w:rsidP="00E440AB">
            <w:pPr>
              <w:pStyle w:val="Tablecontent"/>
              <w:numPr>
                <w:ilvl w:val="0"/>
                <w:numId w:val="62"/>
              </w:numPr>
            </w:pPr>
            <w:r w:rsidRPr="00560B7D">
              <w:t>% Privileged Time</w:t>
            </w:r>
          </w:p>
          <w:p w14:paraId="268F5BA2" w14:textId="77777777" w:rsidR="00A406B7" w:rsidRDefault="00A406B7" w:rsidP="00E440AB">
            <w:pPr>
              <w:pStyle w:val="Tablecontent"/>
              <w:numPr>
                <w:ilvl w:val="0"/>
                <w:numId w:val="62"/>
              </w:numPr>
            </w:pPr>
            <w:r w:rsidRPr="00560B7D">
              <w:t>% User Time</w:t>
            </w:r>
          </w:p>
          <w:p w14:paraId="64BB2C18" w14:textId="77777777" w:rsidR="00A406B7" w:rsidRPr="00560B7D" w:rsidRDefault="00A406B7" w:rsidP="00E440AB">
            <w:pPr>
              <w:pStyle w:val="Tablecontent"/>
              <w:numPr>
                <w:ilvl w:val="0"/>
                <w:numId w:val="62"/>
              </w:numPr>
            </w:pPr>
            <w:r w:rsidRPr="00560B7D">
              <w:t>% Processor Time</w:t>
            </w:r>
          </w:p>
        </w:tc>
      </w:tr>
      <w:tr w:rsidR="00A406B7" w14:paraId="690B1E6C" w14:textId="77777777" w:rsidTr="00E440AB">
        <w:tc>
          <w:tcPr>
            <w:tcW w:w="1985" w:type="dxa"/>
            <w:shd w:val="clear" w:color="auto" w:fill="F2F2F2" w:themeFill="background1" w:themeFillShade="F2"/>
          </w:tcPr>
          <w:p w14:paraId="7BDDD117" w14:textId="77777777" w:rsidR="00A406B7" w:rsidRDefault="00A406B7" w:rsidP="00E440AB">
            <w:pPr>
              <w:pStyle w:val="Tablecontent"/>
              <w:rPr>
                <w:b/>
                <w:bCs/>
              </w:rPr>
            </w:pPr>
            <w:r>
              <w:rPr>
                <w:b/>
                <w:bCs/>
              </w:rPr>
              <w:t>Memory</w:t>
            </w:r>
          </w:p>
        </w:tc>
        <w:tc>
          <w:tcPr>
            <w:tcW w:w="8471" w:type="dxa"/>
          </w:tcPr>
          <w:p w14:paraId="07AB6867" w14:textId="77777777" w:rsidR="00A406B7" w:rsidRDefault="00A406B7" w:rsidP="00E440AB">
            <w:pPr>
              <w:pStyle w:val="Tablecontent"/>
            </w:pPr>
            <w:r w:rsidRPr="00560B7D">
              <w:t>Available Bytes</w:t>
            </w:r>
          </w:p>
          <w:p w14:paraId="55D0F36F" w14:textId="77777777" w:rsidR="00A406B7" w:rsidRDefault="00A406B7" w:rsidP="00E440AB">
            <w:pPr>
              <w:pStyle w:val="Tablecontent"/>
            </w:pPr>
            <w:r w:rsidRPr="00560B7D">
              <w:t>Cache Faults/sec</w:t>
            </w:r>
            <w:r>
              <w:t>ond</w:t>
            </w:r>
          </w:p>
          <w:p w14:paraId="4C17D61F" w14:textId="77777777" w:rsidR="00A406B7" w:rsidRDefault="00A406B7" w:rsidP="00E440AB">
            <w:pPr>
              <w:pStyle w:val="Tablecontent"/>
            </w:pPr>
            <w:r w:rsidRPr="00560B7D">
              <w:t>Demand Zero Faults/sec</w:t>
            </w:r>
            <w:r>
              <w:t>ond</w:t>
            </w:r>
          </w:p>
          <w:p w14:paraId="497E3336" w14:textId="77777777" w:rsidR="00A406B7" w:rsidRDefault="00A406B7" w:rsidP="00E440AB">
            <w:pPr>
              <w:pStyle w:val="Tablecontent"/>
            </w:pPr>
            <w:r w:rsidRPr="00560B7D">
              <w:t>Page Faults/sec</w:t>
            </w:r>
            <w:r>
              <w:t>ond</w:t>
            </w:r>
          </w:p>
          <w:p w14:paraId="097F7131" w14:textId="77777777" w:rsidR="00A406B7" w:rsidRDefault="00A406B7" w:rsidP="00E440AB">
            <w:pPr>
              <w:pStyle w:val="Tablecontent"/>
            </w:pPr>
            <w:r w:rsidRPr="00560B7D">
              <w:t>Pages/sec</w:t>
            </w:r>
            <w:r>
              <w:t>ond</w:t>
            </w:r>
          </w:p>
          <w:p w14:paraId="79261EB8" w14:textId="77777777" w:rsidR="00A406B7" w:rsidRDefault="00A406B7" w:rsidP="00E440AB">
            <w:pPr>
              <w:pStyle w:val="Tablecontent"/>
            </w:pPr>
            <w:r w:rsidRPr="00560B7D">
              <w:t>Transition Faults/sec</w:t>
            </w:r>
            <w:r>
              <w:t>ond</w:t>
            </w:r>
          </w:p>
          <w:p w14:paraId="46756258" w14:textId="77777777" w:rsidR="00A406B7" w:rsidRDefault="00A406B7" w:rsidP="00E440AB">
            <w:pPr>
              <w:pStyle w:val="Tablecontent"/>
            </w:pPr>
            <w:r>
              <w:t>P</w:t>
            </w:r>
            <w:r w:rsidRPr="00560B7D">
              <w:t>ool Nonpaged Bytes</w:t>
            </w:r>
          </w:p>
          <w:p w14:paraId="204A9A38" w14:textId="77777777" w:rsidR="00A406B7" w:rsidRPr="00560B7D" w:rsidRDefault="00A406B7" w:rsidP="00E440AB">
            <w:pPr>
              <w:pStyle w:val="Tablecontent"/>
            </w:pPr>
            <w:r w:rsidRPr="00560B7D">
              <w:t>Pool Paged Bytes</w:t>
            </w:r>
          </w:p>
        </w:tc>
      </w:tr>
      <w:tr w:rsidR="00A406B7" w14:paraId="58B05C0B" w14:textId="77777777" w:rsidTr="00E440AB">
        <w:tc>
          <w:tcPr>
            <w:tcW w:w="1985" w:type="dxa"/>
            <w:shd w:val="clear" w:color="auto" w:fill="F2F2F2" w:themeFill="background1" w:themeFillShade="F2"/>
          </w:tcPr>
          <w:p w14:paraId="6A9B0B65" w14:textId="77777777" w:rsidR="00A406B7" w:rsidRDefault="00A406B7" w:rsidP="00E440AB">
            <w:pPr>
              <w:pStyle w:val="Tablecontent"/>
              <w:rPr>
                <w:b/>
                <w:bCs/>
              </w:rPr>
            </w:pPr>
            <w:r>
              <w:rPr>
                <w:b/>
                <w:bCs/>
              </w:rPr>
              <w:t>Disk</w:t>
            </w:r>
          </w:p>
        </w:tc>
        <w:tc>
          <w:tcPr>
            <w:tcW w:w="8471" w:type="dxa"/>
          </w:tcPr>
          <w:p w14:paraId="59110CB0" w14:textId="77777777" w:rsidR="00A406B7" w:rsidRPr="00560B7D" w:rsidRDefault="00A406B7" w:rsidP="00E440AB">
            <w:pPr>
              <w:pStyle w:val="Tablecontent"/>
              <w:rPr>
                <w:color w:val="FF0000"/>
              </w:rPr>
            </w:pPr>
            <w:r w:rsidRPr="00560B7D">
              <w:rPr>
                <w:color w:val="FF0000"/>
              </w:rPr>
              <w:t>% Idle Time: not sure how this applies as it’s disk.??</w:t>
            </w:r>
          </w:p>
          <w:p w14:paraId="7E20A476" w14:textId="77777777" w:rsidR="00A406B7" w:rsidRDefault="00A406B7" w:rsidP="00E440AB">
            <w:pPr>
              <w:pStyle w:val="Tablecontent"/>
            </w:pPr>
            <w:r w:rsidRPr="00560B7D">
              <w:t>% Disk Time</w:t>
            </w:r>
          </w:p>
          <w:p w14:paraId="45522B9E" w14:textId="77777777" w:rsidR="00A406B7" w:rsidRDefault="00A406B7" w:rsidP="00E440AB">
            <w:pPr>
              <w:pStyle w:val="Tablecontent"/>
            </w:pPr>
            <w:r w:rsidRPr="00560B7D">
              <w:t>% Disk Read Time</w:t>
            </w:r>
          </w:p>
          <w:p w14:paraId="7C6023D6" w14:textId="77777777" w:rsidR="00A406B7" w:rsidRDefault="00A406B7" w:rsidP="00E440AB">
            <w:pPr>
              <w:pStyle w:val="Tablecontent"/>
            </w:pPr>
            <w:r w:rsidRPr="00560B7D">
              <w:t>% Disk Write Time</w:t>
            </w:r>
          </w:p>
          <w:p w14:paraId="0F4BC7F9" w14:textId="77777777" w:rsidR="00A406B7" w:rsidRDefault="00A406B7" w:rsidP="00E440AB">
            <w:pPr>
              <w:pStyle w:val="Tablecontent"/>
            </w:pPr>
            <w:r w:rsidRPr="00560B7D">
              <w:t>% User Time</w:t>
            </w:r>
          </w:p>
          <w:p w14:paraId="69435F6A" w14:textId="77777777" w:rsidR="00A406B7" w:rsidRPr="00560B7D" w:rsidRDefault="00A406B7" w:rsidP="00E440AB">
            <w:pPr>
              <w:pStyle w:val="Tablecontent"/>
            </w:pPr>
            <w:r w:rsidRPr="00560B7D">
              <w:t>Current Disk Queue Length</w:t>
            </w:r>
          </w:p>
        </w:tc>
      </w:tr>
      <w:tr w:rsidR="00A406B7" w14:paraId="5AD6D80D" w14:textId="77777777" w:rsidTr="00E440AB">
        <w:tc>
          <w:tcPr>
            <w:tcW w:w="1985" w:type="dxa"/>
            <w:shd w:val="clear" w:color="auto" w:fill="F2F2F2" w:themeFill="background1" w:themeFillShade="F2"/>
          </w:tcPr>
          <w:p w14:paraId="00C7F97A" w14:textId="77777777" w:rsidR="00A406B7" w:rsidRDefault="00A406B7" w:rsidP="00E440AB">
            <w:pPr>
              <w:pStyle w:val="Tablecontent"/>
              <w:rPr>
                <w:b/>
                <w:bCs/>
              </w:rPr>
            </w:pPr>
            <w:r>
              <w:rPr>
                <w:b/>
                <w:bCs/>
              </w:rPr>
              <w:t>Network</w:t>
            </w:r>
          </w:p>
        </w:tc>
        <w:tc>
          <w:tcPr>
            <w:tcW w:w="8471" w:type="dxa"/>
          </w:tcPr>
          <w:p w14:paraId="12BA6AE1" w14:textId="77777777" w:rsidR="00A406B7" w:rsidRDefault="00A406B7" w:rsidP="00E440AB">
            <w:pPr>
              <w:pStyle w:val="Tablecontent"/>
            </w:pPr>
            <w:r>
              <w:t>Limited set of information. Only the following 4 metrics</w:t>
            </w:r>
          </w:p>
          <w:p w14:paraId="14A2FE01" w14:textId="77777777" w:rsidR="00A406B7" w:rsidRDefault="00A406B7" w:rsidP="00E440AB">
            <w:pPr>
              <w:pStyle w:val="Tablecontent"/>
              <w:numPr>
                <w:ilvl w:val="0"/>
                <w:numId w:val="60"/>
              </w:numPr>
            </w:pPr>
            <w:r w:rsidRPr="00560B7D">
              <w:t>Bytes Received/sec</w:t>
            </w:r>
            <w:r>
              <w:t>ond</w:t>
            </w:r>
          </w:p>
          <w:p w14:paraId="4BF7172F" w14:textId="77777777" w:rsidR="00A406B7" w:rsidRDefault="00A406B7" w:rsidP="00E440AB">
            <w:pPr>
              <w:pStyle w:val="Tablecontent"/>
              <w:numPr>
                <w:ilvl w:val="0"/>
                <w:numId w:val="60"/>
              </w:numPr>
            </w:pPr>
            <w:r w:rsidRPr="00560B7D">
              <w:t>Bytes Sent/sec</w:t>
            </w:r>
            <w:r>
              <w:t>ond</w:t>
            </w:r>
          </w:p>
          <w:p w14:paraId="61414BB6" w14:textId="77777777" w:rsidR="00A406B7" w:rsidRDefault="00A406B7" w:rsidP="00E440AB">
            <w:pPr>
              <w:pStyle w:val="Tablecontent"/>
              <w:numPr>
                <w:ilvl w:val="0"/>
                <w:numId w:val="60"/>
              </w:numPr>
            </w:pPr>
            <w:r w:rsidRPr="00560B7D">
              <w:t>Packets Received/sec</w:t>
            </w:r>
            <w:r>
              <w:t>ond</w:t>
            </w:r>
          </w:p>
          <w:p w14:paraId="2102815A" w14:textId="77777777" w:rsidR="00A406B7" w:rsidRDefault="00A406B7" w:rsidP="00E440AB">
            <w:pPr>
              <w:pStyle w:val="Tablecontent"/>
              <w:numPr>
                <w:ilvl w:val="0"/>
                <w:numId w:val="60"/>
              </w:numPr>
            </w:pPr>
            <w:r w:rsidRPr="00560B7D">
              <w:t>Packets Sent/sec</w:t>
            </w:r>
            <w:r>
              <w:t>ond</w:t>
            </w:r>
          </w:p>
          <w:p w14:paraId="78291350" w14:textId="77777777" w:rsidR="00A406B7" w:rsidRPr="00560B7D" w:rsidRDefault="00A406B7" w:rsidP="00E440AB">
            <w:pPr>
              <w:pStyle w:val="Tablecontent"/>
            </w:pPr>
            <w:r>
              <w:t>No metrics on latency, packet retransmit, dropped packet, broadcast packet, multicast packet, and driver queue.</w:t>
            </w:r>
          </w:p>
        </w:tc>
      </w:tr>
    </w:tbl>
    <w:p w14:paraId="63673A66" w14:textId="77777777" w:rsidR="00F976E0" w:rsidRDefault="00F976E0" w:rsidP="00F976E0">
      <w:pPr>
        <w:pStyle w:val="Heading5"/>
      </w:pPr>
      <w:r>
        <w:lastRenderedPageBreak/>
        <w:t>Metric and Property Changes</w:t>
      </w:r>
    </w:p>
    <w:p w14:paraId="0A383EDD" w14:textId="77777777" w:rsidR="00F976E0" w:rsidRPr="00F33A56" w:rsidRDefault="00F976E0" w:rsidP="00F976E0">
      <w:pPr>
        <w:rPr>
          <w:lang w:val="en-GB"/>
        </w:rPr>
      </w:pPr>
      <w:r>
        <w:rPr>
          <w:lang w:val="en-GB"/>
        </w:rPr>
        <w:t>One popular request among customers is we simplify our metrics and properties to improve both scalability and usability. You notice that some metrics are marked for deprecation.</w:t>
      </w:r>
    </w:p>
    <w:p w14:paraId="2AD055AA" w14:textId="77777777" w:rsidR="00F976E0" w:rsidRDefault="00F976E0" w:rsidP="00F976E0">
      <w:pPr>
        <w:rPr>
          <w:lang w:val="en-GB"/>
        </w:rPr>
      </w:pPr>
      <w:r>
        <w:rPr>
          <w:lang w:val="en-GB"/>
        </w:rPr>
        <w:t xml:space="preserve">Metrics and Properties can be deprecated or disabled for the following reasons </w:t>
      </w:r>
    </w:p>
    <w:p w14:paraId="15732923" w14:textId="77777777" w:rsidR="00F976E0" w:rsidRPr="00AB3A08" w:rsidRDefault="00F976E0" w:rsidP="00F976E0">
      <w:pPr>
        <w:pStyle w:val="Bullet"/>
        <w:rPr>
          <w:lang w:val="en-GB"/>
        </w:rPr>
      </w:pPr>
      <w:r>
        <w:rPr>
          <w:lang w:val="en-GB"/>
        </w:rPr>
        <w:t>They are r</w:t>
      </w:r>
      <w:r w:rsidRPr="00AB3A08">
        <w:rPr>
          <w:lang w:val="en-GB"/>
        </w:rPr>
        <w:t>arely used and hence have been disabled. If you plan to use them, you can enable them.</w:t>
      </w:r>
    </w:p>
    <w:p w14:paraId="7DFDD70A" w14:textId="77777777" w:rsidR="00F976E0" w:rsidRPr="00AB3A08" w:rsidRDefault="00F976E0" w:rsidP="00F976E0">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E2F84BC" w14:textId="77777777" w:rsidR="00F976E0" w:rsidRDefault="00F976E0" w:rsidP="00F976E0">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5003DB91" w14:textId="77777777" w:rsidR="00F976E0" w:rsidRDefault="00F976E0" w:rsidP="00F976E0">
      <w:pPr>
        <w:rPr>
          <w:lang w:val="en-GB"/>
        </w:rPr>
      </w:pPr>
      <w:r>
        <w:rPr>
          <w:lang w:val="en-GB"/>
        </w:rPr>
        <w:t xml:space="preserve">More at </w:t>
      </w:r>
      <w:hyperlink r:id="rId817" w:history="1">
        <w:r w:rsidRPr="009473F4">
          <w:rPr>
            <w:rStyle w:val="Hyperlink"/>
            <w:lang w:val="en-GB"/>
          </w:rPr>
          <w:t>https://www.vmware.com/support/packages.html</w:t>
        </w:r>
      </w:hyperlink>
      <w:r>
        <w:rPr>
          <w:lang w:val="en-GB"/>
        </w:rPr>
        <w:t xml:space="preserve"> and </w:t>
      </w:r>
      <w:hyperlink r:id="rId818" w:history="1">
        <w:r w:rsidRPr="00AB3A08">
          <w:rPr>
            <w:rStyle w:val="Hyperlink"/>
            <w:lang w:val="en-GB"/>
          </w:rPr>
          <w:t>here</w:t>
        </w:r>
      </w:hyperlink>
      <w:r>
        <w:rPr>
          <w:lang w:val="en-GB"/>
        </w:rPr>
        <w:t>.</w:t>
      </w:r>
    </w:p>
    <w:p w14:paraId="3F0B1727" w14:textId="77777777" w:rsidR="00F976E0" w:rsidRPr="00CD61F7" w:rsidRDefault="00F976E0" w:rsidP="00F976E0">
      <w:pPr>
        <w:pStyle w:val="Tablecontent"/>
        <w:tabs>
          <w:tab w:val="center" w:pos="2939"/>
        </w:tabs>
        <w:rPr>
          <w:lang w:val="en-GB"/>
        </w:rPr>
      </w:pPr>
      <w:r>
        <w:rPr>
          <w:lang w:val="en-GB"/>
        </w:rPr>
        <w:t xml:space="preserve">References for each vRealize Operations release: </w:t>
      </w:r>
      <w:hyperlink r:id="rId819" w:history="1">
        <w:r w:rsidRPr="00285DA5">
          <w:rPr>
            <w:rStyle w:val="Hyperlink"/>
          </w:rPr>
          <w:t>8.6</w:t>
        </w:r>
      </w:hyperlink>
      <w:r>
        <w:t xml:space="preserve">, </w:t>
      </w:r>
      <w:r>
        <w:rPr>
          <w:rStyle w:val="Hyperlink"/>
        </w:rPr>
        <w:t>8.5</w:t>
      </w:r>
      <w:r>
        <w:t xml:space="preserve">, </w:t>
      </w:r>
      <w:hyperlink r:id="rId820" w:history="1">
        <w:r w:rsidRPr="00285DA5">
          <w:rPr>
            <w:rStyle w:val="Hyperlink"/>
          </w:rPr>
          <w:t>8.4</w:t>
        </w:r>
      </w:hyperlink>
      <w:r>
        <w:t xml:space="preserve">, </w:t>
      </w:r>
      <w:hyperlink r:id="rId821" w:history="1">
        <w:r>
          <w:rPr>
            <w:rStyle w:val="Hyperlink"/>
          </w:rPr>
          <w:t>8.3 (KB no 82345)</w:t>
        </w:r>
      </w:hyperlink>
      <w:r>
        <w:t xml:space="preserve">, </w:t>
      </w:r>
      <w:hyperlink r:id="rId822" w:history="1">
        <w:r w:rsidRPr="00F33A56">
          <w:rPr>
            <w:rStyle w:val="Hyperlink"/>
          </w:rPr>
          <w:t xml:space="preserve">Changes </w:t>
        </w:r>
        <w:r>
          <w:rPr>
            <w:rStyle w:val="Hyperlink"/>
          </w:rPr>
          <w:t>in 8.2 (80895)</w:t>
        </w:r>
      </w:hyperlink>
      <w:r>
        <w:t xml:space="preserve"> we disable some instanced metrics here (enable them if required), </w:t>
      </w:r>
      <w:hyperlink r:id="rId823" w:history="1">
        <w:r>
          <w:rPr>
            <w:rStyle w:val="Hyperlink"/>
          </w:rPr>
          <w:t>8.1 (KB no 78493)</w:t>
        </w:r>
      </w:hyperlink>
      <w:r>
        <w:t xml:space="preserve">, </w:t>
      </w:r>
      <w:hyperlink r:id="rId824" w:history="1">
        <w:r>
          <w:rPr>
            <w:rStyle w:val="Hyperlink"/>
          </w:rPr>
          <w:t>8.0 (KB no 74950)</w:t>
        </w:r>
      </w:hyperlink>
      <w:r>
        <w:t xml:space="preserve">, </w:t>
      </w:r>
      <w:hyperlink r:id="rId825" w:history="1">
        <w:r>
          <w:rPr>
            <w:rStyle w:val="Hyperlink"/>
          </w:rPr>
          <w:t>7.5 (KB no 67734)</w:t>
        </w:r>
      </w:hyperlink>
      <w:r>
        <w:t xml:space="preserve">, </w:t>
      </w:r>
      <w:hyperlink r:id="rId826" w:history="1">
        <w:r>
          <w:rPr>
            <w:rStyle w:val="Hyperlink"/>
          </w:rPr>
          <w:t xml:space="preserve"> 7.0 (KB no 58843)</w:t>
        </w:r>
      </w:hyperlink>
    </w:p>
    <w:p w14:paraId="7F16D34C" w14:textId="77777777" w:rsidR="00A406B7" w:rsidRDefault="00A406B7" w:rsidP="00AC6E1E">
      <w:pPr>
        <w:pStyle w:val="Heading4"/>
      </w:pPr>
      <w:r>
        <w:t>Resource Management</w:t>
      </w:r>
    </w:p>
    <w:p w14:paraId="29B4FBC1" w14:textId="77777777" w:rsidR="00A406B7" w:rsidRDefault="00A406B7" w:rsidP="00A406B7">
      <w:r>
        <w:t>vSphere uses the following to manage the shared resources:</w:t>
      </w:r>
    </w:p>
    <w:p w14:paraId="1F2AD962" w14:textId="77777777" w:rsidR="00A406B7" w:rsidRPr="00A15C6E" w:rsidRDefault="00A406B7" w:rsidP="00A406B7">
      <w:pPr>
        <w:pStyle w:val="Bullet"/>
      </w:pPr>
      <w:r w:rsidRPr="00A15C6E">
        <w:t>Reservation</w:t>
      </w:r>
    </w:p>
    <w:p w14:paraId="49E235E7" w14:textId="77777777" w:rsidR="00A406B7" w:rsidRPr="00A15C6E" w:rsidRDefault="00A406B7" w:rsidP="00A406B7">
      <w:pPr>
        <w:pStyle w:val="Bullet"/>
      </w:pPr>
      <w:r w:rsidRPr="00A15C6E">
        <w:t>Limit</w:t>
      </w:r>
    </w:p>
    <w:p w14:paraId="063ACCB1" w14:textId="77777777" w:rsidR="00A406B7" w:rsidRPr="00A15C6E" w:rsidRDefault="00A406B7" w:rsidP="00A406B7">
      <w:pPr>
        <w:pStyle w:val="Bullet"/>
      </w:pPr>
      <w:r w:rsidRPr="00A15C6E">
        <w:t>Share</w:t>
      </w:r>
    </w:p>
    <w:p w14:paraId="18CB59C0" w14:textId="77777777" w:rsidR="00A406B7" w:rsidRDefault="00A406B7" w:rsidP="00A406B7">
      <w:pPr>
        <w:pStyle w:val="Bullet"/>
      </w:pPr>
      <w:r w:rsidRPr="00A15C6E">
        <w:t>Entitlement</w:t>
      </w:r>
    </w:p>
    <w:p w14:paraId="4C3EDE1C" w14:textId="77777777" w:rsidR="00A406B7" w:rsidRDefault="00A406B7" w:rsidP="00A406B7">
      <w:pPr>
        <w:rPr>
          <w:lang w:val="en-GB"/>
        </w:rPr>
      </w:pPr>
      <w:r>
        <w:rPr>
          <w:lang w:val="en-GB"/>
        </w:rPr>
        <w:t xml:space="preserve">Reservation and Limit are absolute. Share is relative to the value of other VMs on the same cluster.  </w:t>
      </w:r>
    </w:p>
    <w:p w14:paraId="22DBBD54" w14:textId="77777777" w:rsidR="00A406B7" w:rsidRPr="000E0E60" w:rsidRDefault="00A406B7" w:rsidP="00A406B7">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62FAFB3B" w14:textId="77777777" w:rsidR="00A406B7" w:rsidRPr="00A80097" w:rsidRDefault="00A406B7" w:rsidP="00A406B7">
      <w:pPr>
        <w:jc w:val="center"/>
      </w:pPr>
      <w:r>
        <w:rPr>
          <w:noProof/>
        </w:rPr>
        <w:lastRenderedPageBreak/>
        <w:drawing>
          <wp:inline distT="0" distB="0" distL="0" distR="0" wp14:anchorId="37064807" wp14:editId="0705F762">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827">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5184FDB8" w14:textId="77777777" w:rsidR="00A406B7" w:rsidRDefault="00A406B7" w:rsidP="00A406B7">
      <w:r>
        <w:t xml:space="preserve">Reservation represents a guarantee. It impacts the Provider (e.g. ESXi) as that’s where the reservation takes place. However, it works differently on CPU vs RAM. </w:t>
      </w:r>
    </w:p>
    <w:p w14:paraId="76065C46" w14:textId="77777777" w:rsidR="00A406B7" w:rsidRDefault="00A406B7" w:rsidP="00A406B7">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A406B7" w14:paraId="0CBBF1AE" w14:textId="77777777" w:rsidTr="00E440AB">
        <w:tc>
          <w:tcPr>
            <w:tcW w:w="1271" w:type="dxa"/>
            <w:shd w:val="clear" w:color="auto" w:fill="F2F2F2" w:themeFill="background1" w:themeFillShade="F2"/>
          </w:tcPr>
          <w:p w14:paraId="6D0EE0DD" w14:textId="77777777" w:rsidR="00A406B7" w:rsidRPr="00A72989" w:rsidRDefault="00A406B7" w:rsidP="00E440AB">
            <w:pPr>
              <w:pStyle w:val="Tablecontent"/>
              <w:rPr>
                <w:b/>
                <w:bCs/>
              </w:rPr>
            </w:pPr>
            <w:r w:rsidRPr="00A72989">
              <w:rPr>
                <w:b/>
                <w:bCs/>
              </w:rPr>
              <w:t>CPU</w:t>
            </w:r>
          </w:p>
        </w:tc>
        <w:tc>
          <w:tcPr>
            <w:tcW w:w="9185" w:type="dxa"/>
          </w:tcPr>
          <w:p w14:paraId="6ED56CCD" w14:textId="77777777" w:rsidR="00A406B7" w:rsidRDefault="00A406B7" w:rsidP="00E440AB">
            <w:pPr>
              <w:pStyle w:val="Tablecontent"/>
            </w:pPr>
            <w:r>
              <w:t>If the VM does not use the resource, then it does not come into play as far as the VM is concerned. It’s only enforced during the period where the VM actually uses it.</w:t>
            </w:r>
          </w:p>
        </w:tc>
      </w:tr>
      <w:tr w:rsidR="00A406B7" w14:paraId="1DF10CC3" w14:textId="77777777" w:rsidTr="00E440AB">
        <w:tc>
          <w:tcPr>
            <w:tcW w:w="1271" w:type="dxa"/>
            <w:shd w:val="clear" w:color="auto" w:fill="F2F2F2" w:themeFill="background1" w:themeFillShade="F2"/>
          </w:tcPr>
          <w:p w14:paraId="213367C5" w14:textId="77777777" w:rsidR="00A406B7" w:rsidRPr="00A72989" w:rsidRDefault="00A406B7" w:rsidP="00E440AB">
            <w:pPr>
              <w:pStyle w:val="Tablecontent"/>
              <w:rPr>
                <w:b/>
                <w:bCs/>
              </w:rPr>
            </w:pPr>
            <w:r w:rsidRPr="00A72989">
              <w:rPr>
                <w:b/>
                <w:bCs/>
              </w:rPr>
              <w:t>RAM</w:t>
            </w:r>
          </w:p>
        </w:tc>
        <w:tc>
          <w:tcPr>
            <w:tcW w:w="9185" w:type="dxa"/>
          </w:tcPr>
          <w:p w14:paraId="4C20B5F3" w14:textId="77777777" w:rsidR="00A406B7" w:rsidRDefault="00A406B7" w:rsidP="00E440AB">
            <w:pPr>
              <w:pStyle w:val="Tablecontent"/>
            </w:pPr>
            <w:r>
              <w:t>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behaviour. No other VM can touch it even though it’s not used.</w:t>
            </w:r>
          </w:p>
        </w:tc>
      </w:tr>
    </w:tbl>
    <w:p w14:paraId="43835461" w14:textId="77777777" w:rsidR="00A406B7" w:rsidRDefault="00A406B7" w:rsidP="00A406B7">
      <w:r>
        <w:t>Limit should not be used as it’s not visible to the Guest OS. The result is unpredictable and could create a worse performance problem than reducing the VM configuration. For CPU, it impacts the CPU Ready counter. For RAM, in the VMX file, this is sched.mem.max.</w:t>
      </w:r>
    </w:p>
    <w:p w14:paraId="2048E847" w14:textId="77777777" w:rsidR="00A406B7" w:rsidRDefault="00A406B7" w:rsidP="00A406B7">
      <w:r>
        <w:t>Reservation, Share and Limit are relatively static. They do not fluctuate unless they are manually changed. Hence, they behave more like a property than a metric.</w:t>
      </w:r>
    </w:p>
    <w:p w14:paraId="2803B9DF" w14:textId="77777777" w:rsidR="00A406B7" w:rsidRPr="00A452F2" w:rsidRDefault="00A406B7" w:rsidP="00E7573A">
      <w:pPr>
        <w:pStyle w:val="Heading5"/>
      </w:pPr>
      <w:r w:rsidRPr="00A452F2">
        <w:t>Entitlement</w:t>
      </w:r>
    </w:p>
    <w:p w14:paraId="31FE5DD4" w14:textId="77777777" w:rsidR="00A406B7" w:rsidRDefault="00A406B7" w:rsidP="00A406B7">
      <w:r w:rsidRPr="00C84219">
        <w:rPr>
          <w:lang w:val="en-GB"/>
        </w:rPr>
        <w:t>Entitlement means what the VM is entitled to. It's a dynamic value determined by the hypervisor. It varies every second</w:t>
      </w:r>
      <w:r>
        <w:rPr>
          <w:lang w:val="en-GB"/>
        </w:rPr>
        <w:t xml:space="preserve">, </w:t>
      </w:r>
      <w:r w:rsidRPr="00C84219">
        <w:rPr>
          <w:lang w:val="en-GB"/>
        </w:rPr>
        <w:t xml:space="preserve">determined by Limit, </w:t>
      </w:r>
      <w:r>
        <w:t>Shares</w:t>
      </w:r>
      <w:r w:rsidRPr="00C84219">
        <w:rPr>
          <w:lang w:val="en-GB"/>
        </w:rPr>
        <w:t xml:space="preserve"> and Reservation of the VM itself and any shared allocation with other VMs running on the same host. </w:t>
      </w:r>
      <w:r>
        <w:t>For Shares, it certainly must consider shares of other VMs running on the same host. A VM can’t use more than what ESXi entitles it.</w:t>
      </w:r>
    </w:p>
    <w:p w14:paraId="0662623D" w14:textId="77777777" w:rsidR="00A406B7" w:rsidRPr="00C84219" w:rsidRDefault="00A406B7" w:rsidP="00A406B7">
      <w:pPr>
        <w:rPr>
          <w:lang w:val="en-GB"/>
        </w:rPr>
      </w:pPr>
      <w:r w:rsidRPr="00C84219">
        <w:rPr>
          <w:lang w:val="en-GB"/>
        </w:rPr>
        <w:t xml:space="preserve">Obviously, a VM can only use what it is entitled to at any given point of time, so the Usage counter cannot go higher than the Entitlement counter. </w:t>
      </w:r>
    </w:p>
    <w:p w14:paraId="075F77EF" w14:textId="3C6CF309" w:rsidR="00A406B7" w:rsidRPr="00C84219" w:rsidRDefault="00A406B7" w:rsidP="00A406B7">
      <w:pPr>
        <w:rPr>
          <w:lang w:val="en-GB"/>
        </w:rPr>
      </w:pPr>
      <w:r w:rsidRPr="00C84219">
        <w:rPr>
          <w:lang w:val="en-GB"/>
        </w:rPr>
        <w:lastRenderedPageBreak/>
        <w:t xml:space="preserve">In a healthy environment, the ESXi host has enough resources to meet the demands of all the VMs on it with sufficient overhead. In this case, you will see that the Entitlement and Usage </w:t>
      </w:r>
      <w:r w:rsidR="008D3A3F">
        <w:rPr>
          <w:lang w:val="en-GB"/>
        </w:rPr>
        <w:t>metrics</w:t>
      </w:r>
      <w:r w:rsidRPr="00C84219">
        <w:rPr>
          <w:lang w:val="en-GB"/>
        </w:rPr>
        <w:t xml:space="preserve"> will be similar to one another when the VM is highly utilized. </w:t>
      </w:r>
    </w:p>
    <w:p w14:paraId="7488C105" w14:textId="77777777" w:rsidR="00A406B7" w:rsidRDefault="00A406B7" w:rsidP="00A406B7">
      <w:pPr>
        <w:rPr>
          <w:lang w:val="en-GB"/>
        </w:rPr>
      </w:pPr>
      <w:r w:rsidRPr="00C84219">
        <w:rPr>
          <w:lang w:val="en-GB"/>
        </w:rPr>
        <w:t xml:space="preserve">The numerical value may not be identical because of reporting technique. vCenter reports Usage in percentage, and it is an </w:t>
      </w:r>
      <w:r w:rsidRPr="00315D2B">
        <w:rPr>
          <w:i/>
          <w:iCs/>
          <w:color w:val="FF0000"/>
          <w:lang w:val="en-GB"/>
        </w:rPr>
        <w:t>average</w:t>
      </w:r>
      <w:r w:rsidRPr="00315D2B">
        <w:rPr>
          <w:color w:val="FF0000"/>
          <w:lang w:val="en-GB"/>
        </w:rPr>
        <w:t xml:space="preserve"> </w:t>
      </w:r>
      <w:r w:rsidRPr="00C84219">
        <w:rPr>
          <w:lang w:val="en-GB"/>
        </w:rPr>
        <w:t xml:space="preserve">value of the sample period. vCenter reports Entitlement in MHz and it takes the </w:t>
      </w:r>
      <w:r w:rsidRPr="00315D2B">
        <w:rPr>
          <w:i/>
          <w:iCs/>
          <w:color w:val="FF0000"/>
          <w:lang w:val="en-GB"/>
        </w:rPr>
        <w:t>latest</w:t>
      </w:r>
      <w:r w:rsidRPr="00315D2B">
        <w:rPr>
          <w:color w:val="FF0000"/>
          <w:lang w:val="en-GB"/>
        </w:rPr>
        <w:t xml:space="preserve"> </w:t>
      </w:r>
      <w:r w:rsidRPr="00C84219">
        <w:rPr>
          <w:lang w:val="en-GB"/>
        </w:rPr>
        <w:t>value in the sample period. This also explains why you may see Usage a bit higher than Entitlement in highly-utilized vCPU. If the VM has low utilization, you will see the Entitlement counter is much higher than Usage.</w:t>
      </w:r>
    </w:p>
    <w:p w14:paraId="6A63FDA2" w14:textId="77777777" w:rsidR="00290538" w:rsidRDefault="00290538" w:rsidP="00540F68">
      <w:pPr>
        <w:pStyle w:val="Heading3"/>
      </w:pPr>
      <w:r>
        <w:t>Kubernetes</w:t>
      </w:r>
    </w:p>
    <w:p w14:paraId="19062976" w14:textId="77777777" w:rsidR="00290538" w:rsidRDefault="00290538" w:rsidP="00290538">
      <w:pPr>
        <w:rPr>
          <w:lang w:val="en-GB"/>
        </w:rPr>
      </w:pPr>
      <w:r>
        <w:rPr>
          <w:lang w:val="en-GB"/>
        </w:rPr>
        <w:t xml:space="preserve">The largest object in K8 is a cluster. Unlike vSphere, there is no K8 Data Center and K8 vCenter objects. Inter-cluster load balancing like vRealize Operations WLP also does not apply. As customers can have multiple K8 clusters, vRealize Operations adds the Kubernetes World object. </w:t>
      </w:r>
    </w:p>
    <w:p w14:paraId="1C716624" w14:textId="77777777" w:rsidR="00290538" w:rsidRDefault="00290538" w:rsidP="00290538">
      <w:pPr>
        <w:rPr>
          <w:lang w:val="en-GB"/>
        </w:rPr>
      </w:pPr>
      <w:r>
        <w:rPr>
          <w:lang w:val="en-GB"/>
        </w:rPr>
        <w:t xml:space="preserve">The nature of K8 cluster means there are 2 sides of a K8 cluster from observability viewpoint. </w:t>
      </w:r>
    </w:p>
    <w:p w14:paraId="4568377D"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2975"/>
        <w:gridCol w:w="5776"/>
      </w:tblGrid>
      <w:tr w:rsidR="00290538" w14:paraId="749D0C05" w14:textId="77777777" w:rsidTr="00842F7E">
        <w:tc>
          <w:tcPr>
            <w:tcW w:w="1705" w:type="dxa"/>
            <w:shd w:val="clear" w:color="auto" w:fill="F2F2F2" w:themeFill="background1" w:themeFillShade="F2"/>
          </w:tcPr>
          <w:p w14:paraId="4A258A08" w14:textId="77777777" w:rsidR="00290538" w:rsidRDefault="00290538" w:rsidP="00E440AB">
            <w:pPr>
              <w:pStyle w:val="Tableheading"/>
            </w:pPr>
            <w:r>
              <w:t>View</w:t>
            </w:r>
          </w:p>
        </w:tc>
        <w:tc>
          <w:tcPr>
            <w:tcW w:w="2975" w:type="dxa"/>
            <w:shd w:val="clear" w:color="auto" w:fill="F2F2F2" w:themeFill="background1" w:themeFillShade="F2"/>
          </w:tcPr>
          <w:p w14:paraId="1D2D23A9" w14:textId="77777777" w:rsidR="00290538" w:rsidRDefault="00290538" w:rsidP="00E440AB">
            <w:pPr>
              <w:pStyle w:val="Tableheading"/>
            </w:pPr>
            <w:r>
              <w:rPr>
                <w:lang w:val="en-GB"/>
              </w:rPr>
              <w:t>Hiearchy</w:t>
            </w:r>
          </w:p>
        </w:tc>
        <w:tc>
          <w:tcPr>
            <w:tcW w:w="5776" w:type="dxa"/>
            <w:shd w:val="clear" w:color="auto" w:fill="F2F2F2" w:themeFill="background1" w:themeFillShade="F2"/>
          </w:tcPr>
          <w:p w14:paraId="67BDBA32" w14:textId="77777777" w:rsidR="00290538" w:rsidRDefault="00290538" w:rsidP="00E440AB">
            <w:pPr>
              <w:pStyle w:val="Tableheading"/>
            </w:pPr>
            <w:r>
              <w:t>Remarks</w:t>
            </w:r>
          </w:p>
        </w:tc>
      </w:tr>
      <w:tr w:rsidR="00290538" w14:paraId="329B5857" w14:textId="77777777" w:rsidTr="00842F7E">
        <w:tc>
          <w:tcPr>
            <w:tcW w:w="1705" w:type="dxa"/>
          </w:tcPr>
          <w:p w14:paraId="47E2FF52" w14:textId="77777777" w:rsidR="00290538" w:rsidRDefault="00290538" w:rsidP="00E440AB">
            <w:pPr>
              <w:pStyle w:val="Tablecontent"/>
            </w:pPr>
            <w:r>
              <w:t>Infrastructure</w:t>
            </w:r>
          </w:p>
        </w:tc>
        <w:tc>
          <w:tcPr>
            <w:tcW w:w="2975" w:type="dxa"/>
          </w:tcPr>
          <w:p w14:paraId="6A69CF05" w14:textId="77777777" w:rsidR="00290538" w:rsidRDefault="00290538" w:rsidP="00842F7E">
            <w:pPr>
              <w:pStyle w:val="Code"/>
            </w:pPr>
            <w:r>
              <w:t>Cluster \</w:t>
            </w:r>
          </w:p>
          <w:p w14:paraId="7837D1AC" w14:textId="77777777" w:rsidR="00290538" w:rsidRDefault="00290538" w:rsidP="00842F7E">
            <w:pPr>
              <w:pStyle w:val="Code"/>
            </w:pPr>
            <w:r>
              <w:t xml:space="preserve">    Node \</w:t>
            </w:r>
          </w:p>
          <w:p w14:paraId="7CC07421" w14:textId="139D6170" w:rsidR="00290538" w:rsidRDefault="00290538" w:rsidP="00842F7E">
            <w:pPr>
              <w:pStyle w:val="Code"/>
            </w:pPr>
            <w:r>
              <w:t xml:space="preserve">        Container</w:t>
            </w:r>
            <w:r w:rsidR="00842F7E">
              <w:t xml:space="preserve"> \</w:t>
            </w:r>
          </w:p>
          <w:p w14:paraId="23A16558" w14:textId="46DC33E6" w:rsidR="00842F7E" w:rsidRDefault="00842F7E" w:rsidP="00842F7E">
            <w:pPr>
              <w:pStyle w:val="Code"/>
            </w:pPr>
            <w:r>
              <w:t xml:space="preserve">            Pod</w:t>
            </w:r>
          </w:p>
          <w:p w14:paraId="1073B20B" w14:textId="66CC3607" w:rsidR="00F31725" w:rsidRDefault="00F31725" w:rsidP="00842F7E">
            <w:pPr>
              <w:pStyle w:val="Code"/>
            </w:pPr>
            <w:r>
              <w:t xml:space="preserve">        Control Plane</w:t>
            </w:r>
          </w:p>
        </w:tc>
        <w:tc>
          <w:tcPr>
            <w:tcW w:w="5776" w:type="dxa"/>
          </w:tcPr>
          <w:p w14:paraId="4181FB88" w14:textId="6D0D91F1" w:rsidR="00290538" w:rsidRDefault="00290538" w:rsidP="00E440AB">
            <w:pPr>
              <w:pStyle w:val="Tablecontent"/>
            </w:pPr>
            <w:r>
              <w:t xml:space="preserve">I skip pod as the node runs containers, not pods. </w:t>
            </w:r>
            <w:r w:rsidR="00842F7E">
              <w:t xml:space="preserve">However, containers in a pod is scheduled together, so it’s better to monitor at </w:t>
            </w:r>
            <w:r>
              <w:t xml:space="preserve">Pod </w:t>
            </w:r>
            <w:r w:rsidR="00842F7E">
              <w:t xml:space="preserve">level. </w:t>
            </w:r>
          </w:p>
        </w:tc>
      </w:tr>
      <w:tr w:rsidR="00290538" w14:paraId="1956E51B" w14:textId="77777777" w:rsidTr="00842F7E">
        <w:tc>
          <w:tcPr>
            <w:tcW w:w="1705" w:type="dxa"/>
          </w:tcPr>
          <w:p w14:paraId="0C98C379" w14:textId="77777777" w:rsidR="00290538" w:rsidRDefault="00290538" w:rsidP="00E440AB">
            <w:pPr>
              <w:pStyle w:val="Tablecontent"/>
            </w:pPr>
            <w:r>
              <w:t>Application</w:t>
            </w:r>
          </w:p>
        </w:tc>
        <w:tc>
          <w:tcPr>
            <w:tcW w:w="2975" w:type="dxa"/>
          </w:tcPr>
          <w:p w14:paraId="5B8F9F78" w14:textId="77777777" w:rsidR="00290538" w:rsidRDefault="00290538" w:rsidP="00842F7E">
            <w:pPr>
              <w:pStyle w:val="Code"/>
            </w:pPr>
            <w:r>
              <w:t xml:space="preserve">Cluster \ </w:t>
            </w:r>
          </w:p>
          <w:p w14:paraId="2FE5A65F" w14:textId="77777777" w:rsidR="00290538" w:rsidRDefault="00290538" w:rsidP="00842F7E">
            <w:pPr>
              <w:pStyle w:val="Code"/>
            </w:pPr>
            <w:r>
              <w:t xml:space="preserve">    Namespace \ </w:t>
            </w:r>
          </w:p>
          <w:p w14:paraId="182C53F2" w14:textId="77777777" w:rsidR="00290538" w:rsidRDefault="00290538" w:rsidP="00842F7E">
            <w:pPr>
              <w:pStyle w:val="Code"/>
            </w:pPr>
            <w:r>
              <w:t xml:space="preserve">        Workload \</w:t>
            </w:r>
          </w:p>
          <w:p w14:paraId="5D6EE3C4" w14:textId="5D6049CE" w:rsidR="00290538" w:rsidRDefault="00290538" w:rsidP="00842F7E">
            <w:pPr>
              <w:pStyle w:val="Code"/>
            </w:pPr>
            <w:r>
              <w:t xml:space="preserve">            Pod</w:t>
            </w:r>
            <w:r w:rsidR="00534D4C">
              <w:t xml:space="preserve"> \</w:t>
            </w:r>
          </w:p>
          <w:p w14:paraId="779D1EB0" w14:textId="0B65AF1A" w:rsidR="00534D4C" w:rsidRDefault="00534D4C" w:rsidP="00842F7E">
            <w:pPr>
              <w:pStyle w:val="Code"/>
            </w:pPr>
            <w:r>
              <w:t xml:space="preserve">                Container</w:t>
            </w:r>
          </w:p>
        </w:tc>
        <w:tc>
          <w:tcPr>
            <w:tcW w:w="5776" w:type="dxa"/>
          </w:tcPr>
          <w:p w14:paraId="660BBA32" w14:textId="77777777" w:rsidR="00290538" w:rsidRDefault="00842F7E" w:rsidP="00E440AB">
            <w:pPr>
              <w:pStyle w:val="Tablecontent"/>
              <w:rPr>
                <w:lang w:val="en-GB"/>
              </w:rPr>
            </w:pPr>
            <w:r>
              <w:rPr>
                <w:lang w:val="en-GB"/>
              </w:rPr>
              <w:t>A</w:t>
            </w:r>
            <w:r w:rsidR="00290538">
              <w:rPr>
                <w:lang w:val="en-GB"/>
              </w:rPr>
              <w:t xml:space="preserve">pplication </w:t>
            </w:r>
            <w:r>
              <w:rPr>
                <w:lang w:val="en-GB"/>
              </w:rPr>
              <w:t>team see the pod as the smallest</w:t>
            </w:r>
            <w:r w:rsidR="00C14046">
              <w:rPr>
                <w:lang w:val="en-GB"/>
              </w:rPr>
              <w:t>.</w:t>
            </w:r>
          </w:p>
          <w:p w14:paraId="61AF337B" w14:textId="02C543DD" w:rsidR="00C14046" w:rsidRDefault="00C14046" w:rsidP="00E440AB">
            <w:pPr>
              <w:pStyle w:val="Tablecontent"/>
            </w:pPr>
            <w:r>
              <w:t>Workload can be either Deployment or Daemon Set or Job</w:t>
            </w:r>
          </w:p>
        </w:tc>
      </w:tr>
    </w:tbl>
    <w:p w14:paraId="359FF41B" w14:textId="77777777" w:rsidR="00290538" w:rsidRDefault="00290538" w:rsidP="00290538">
      <w:r>
        <w:t>The 2 sides are equaly important. You will see later that this impacts the way we design the cluster KPI (%) metric.</w:t>
      </w:r>
    </w:p>
    <w:p w14:paraId="54648B98" w14:textId="77777777" w:rsidR="00290538" w:rsidRDefault="00290538" w:rsidP="00290538">
      <w:r>
        <w:t xml:space="preserve">Performance modelling starts with the smallest object, as this is typically workload is run. The larger, or parent object is often just an aggregation of the children. When aggregating, you want to have a leading indicator. We cover the technique to avoid lagging indicator </w:t>
      </w:r>
      <w:hyperlink w:anchor="_CPU_Metrics" w:history="1">
        <w:r w:rsidRPr="00100553">
          <w:rPr>
            <w:rStyle w:val="Hyperlink"/>
          </w:rPr>
          <w:t>here</w:t>
        </w:r>
      </w:hyperlink>
      <w:r>
        <w:t xml:space="preserve">. </w:t>
      </w:r>
    </w:p>
    <w:p w14:paraId="304C339E" w14:textId="77777777" w:rsidR="00290538" w:rsidRDefault="00290538" w:rsidP="00290538">
      <w:r>
        <w:t>The number of members in a hierarchy impacts the way we should roll up a metric. It also depends on the nature of the metrics. Let’s take the Out of Memory metric for example. What do you notice from the table below?</w:t>
      </w:r>
    </w:p>
    <w:p w14:paraId="7664EF5D" w14:textId="77777777" w:rsidR="00290538" w:rsidRDefault="00290538" w:rsidP="00290538">
      <w:pPr>
        <w:pStyle w:val="BeforeTable"/>
      </w:pPr>
    </w:p>
    <w:tbl>
      <w:tblPr>
        <w:tblStyle w:val="TableGrid"/>
        <w:tblW w:w="1053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5675"/>
        <w:gridCol w:w="3150"/>
      </w:tblGrid>
      <w:tr w:rsidR="00290538" w14:paraId="4161B141" w14:textId="77777777" w:rsidTr="00E440AB">
        <w:tc>
          <w:tcPr>
            <w:tcW w:w="1705" w:type="dxa"/>
            <w:shd w:val="clear" w:color="auto" w:fill="F2F2F2" w:themeFill="background1" w:themeFillShade="F2"/>
          </w:tcPr>
          <w:p w14:paraId="193FC11E" w14:textId="77777777" w:rsidR="00290538" w:rsidRDefault="00290538" w:rsidP="00E440AB">
            <w:pPr>
              <w:pStyle w:val="Tableheading"/>
            </w:pPr>
            <w:r>
              <w:t>Level</w:t>
            </w:r>
          </w:p>
        </w:tc>
        <w:tc>
          <w:tcPr>
            <w:tcW w:w="5675" w:type="dxa"/>
            <w:shd w:val="clear" w:color="auto" w:fill="F2F2F2" w:themeFill="background1" w:themeFillShade="F2"/>
          </w:tcPr>
          <w:p w14:paraId="3DE058F7" w14:textId="77777777" w:rsidR="00290538" w:rsidRDefault="00290538" w:rsidP="00E440AB">
            <w:pPr>
              <w:pStyle w:val="Tableheading"/>
            </w:pPr>
            <w:r>
              <w:t>Metric Name</w:t>
            </w:r>
          </w:p>
        </w:tc>
        <w:tc>
          <w:tcPr>
            <w:tcW w:w="3150" w:type="dxa"/>
            <w:shd w:val="clear" w:color="auto" w:fill="F2F2F2" w:themeFill="background1" w:themeFillShade="F2"/>
          </w:tcPr>
          <w:p w14:paraId="62C1D6FE" w14:textId="77777777" w:rsidR="00290538" w:rsidRDefault="00290538" w:rsidP="00E440AB">
            <w:pPr>
              <w:pStyle w:val="Tableheading"/>
            </w:pPr>
            <w:r>
              <w:t>Threshold</w:t>
            </w:r>
          </w:p>
        </w:tc>
      </w:tr>
      <w:tr w:rsidR="00290538" w14:paraId="3DABC670" w14:textId="77777777" w:rsidTr="00E440AB">
        <w:tc>
          <w:tcPr>
            <w:tcW w:w="1705" w:type="dxa"/>
          </w:tcPr>
          <w:p w14:paraId="5BD9E26E" w14:textId="77777777" w:rsidR="00290538" w:rsidRDefault="00290538" w:rsidP="00E440AB">
            <w:pPr>
              <w:pStyle w:val="Tablecontent"/>
            </w:pPr>
            <w:r>
              <w:t>Container</w:t>
            </w:r>
          </w:p>
        </w:tc>
        <w:tc>
          <w:tcPr>
            <w:tcW w:w="5675" w:type="dxa"/>
          </w:tcPr>
          <w:p w14:paraId="50D06B4E" w14:textId="77777777" w:rsidR="00290538" w:rsidRDefault="00290538" w:rsidP="00E440AB">
            <w:pPr>
              <w:pStyle w:val="Tablecontent"/>
            </w:pPr>
            <w:r>
              <w:t>Count of Out of Memory during the collection cycle</w:t>
            </w:r>
          </w:p>
        </w:tc>
        <w:tc>
          <w:tcPr>
            <w:tcW w:w="3150" w:type="dxa"/>
            <w:vMerge w:val="restart"/>
            <w:vAlign w:val="center"/>
          </w:tcPr>
          <w:p w14:paraId="66B164E7" w14:textId="77777777" w:rsidR="00290538" w:rsidRDefault="00290538" w:rsidP="00E440AB">
            <w:pPr>
              <w:pStyle w:val="Tablecontent"/>
            </w:pPr>
            <w:r>
              <w:t xml:space="preserve">0 – 1 – 2 – 4. </w:t>
            </w:r>
          </w:p>
          <w:p w14:paraId="3E78DC64" w14:textId="77777777" w:rsidR="00290538" w:rsidRDefault="00290538" w:rsidP="00E440AB">
            <w:pPr>
              <w:pStyle w:val="Tablecontent"/>
            </w:pPr>
            <w:r>
              <w:t>Green = 0</w:t>
            </w:r>
          </w:p>
        </w:tc>
      </w:tr>
      <w:tr w:rsidR="00290538" w14:paraId="715D2BD6" w14:textId="77777777" w:rsidTr="00E440AB">
        <w:tc>
          <w:tcPr>
            <w:tcW w:w="1705" w:type="dxa"/>
          </w:tcPr>
          <w:p w14:paraId="01E895ED" w14:textId="77777777" w:rsidR="00290538" w:rsidRDefault="00290538" w:rsidP="00E440AB">
            <w:pPr>
              <w:pStyle w:val="Tablecontent"/>
            </w:pPr>
            <w:r>
              <w:t>Pod</w:t>
            </w:r>
          </w:p>
        </w:tc>
        <w:tc>
          <w:tcPr>
            <w:tcW w:w="5675" w:type="dxa"/>
          </w:tcPr>
          <w:p w14:paraId="52CC5367" w14:textId="77777777" w:rsidR="00290538" w:rsidRPr="00177690" w:rsidRDefault="00290538" w:rsidP="00E440AB">
            <w:pPr>
              <w:pStyle w:val="Tablecontent"/>
            </w:pPr>
            <w:r>
              <w:t>95</w:t>
            </w:r>
            <w:r w:rsidRPr="00691BBF">
              <w:rPr>
                <w:vertAlign w:val="superscript"/>
              </w:rPr>
              <w:t>th</w:t>
            </w:r>
            <w:r>
              <w:t xml:space="preserve"> percentile Container Out of Memory in the pod</w:t>
            </w:r>
          </w:p>
        </w:tc>
        <w:tc>
          <w:tcPr>
            <w:tcW w:w="3150" w:type="dxa"/>
            <w:vMerge/>
          </w:tcPr>
          <w:p w14:paraId="03A87A01" w14:textId="77777777" w:rsidR="00290538" w:rsidRDefault="00290538" w:rsidP="00E440AB">
            <w:pPr>
              <w:pStyle w:val="Tablecontent"/>
            </w:pPr>
          </w:p>
        </w:tc>
      </w:tr>
      <w:tr w:rsidR="00290538" w14:paraId="14F56E02" w14:textId="77777777" w:rsidTr="00E440AB">
        <w:tc>
          <w:tcPr>
            <w:tcW w:w="1705" w:type="dxa"/>
          </w:tcPr>
          <w:p w14:paraId="1E67A8C8" w14:textId="77777777" w:rsidR="00290538" w:rsidRDefault="00290538" w:rsidP="00E440AB">
            <w:pPr>
              <w:pStyle w:val="Tablecontent"/>
            </w:pPr>
            <w:r>
              <w:t>Workload</w:t>
            </w:r>
          </w:p>
        </w:tc>
        <w:tc>
          <w:tcPr>
            <w:tcW w:w="5675" w:type="dxa"/>
          </w:tcPr>
          <w:p w14:paraId="09C2B3D6" w14:textId="77777777" w:rsidR="00290538" w:rsidRDefault="00290538" w:rsidP="00E440AB">
            <w:pPr>
              <w:pStyle w:val="Tablecontent"/>
            </w:pPr>
            <w:r>
              <w:t>95</w:t>
            </w:r>
            <w:r w:rsidRPr="00691BBF">
              <w:rPr>
                <w:vertAlign w:val="superscript"/>
              </w:rPr>
              <w:t>th</w:t>
            </w:r>
            <w:r>
              <w:t xml:space="preserve"> percentile Container Out of Memory in the workload</w:t>
            </w:r>
          </w:p>
        </w:tc>
        <w:tc>
          <w:tcPr>
            <w:tcW w:w="3150" w:type="dxa"/>
            <w:vMerge/>
          </w:tcPr>
          <w:p w14:paraId="0D79CE8B" w14:textId="77777777" w:rsidR="00290538" w:rsidRDefault="00290538" w:rsidP="00E440AB">
            <w:pPr>
              <w:pStyle w:val="Tablecontent"/>
            </w:pPr>
          </w:p>
        </w:tc>
      </w:tr>
      <w:tr w:rsidR="00290538" w14:paraId="13893EF3" w14:textId="77777777" w:rsidTr="00E440AB">
        <w:tc>
          <w:tcPr>
            <w:tcW w:w="1705" w:type="dxa"/>
          </w:tcPr>
          <w:p w14:paraId="268A0F74" w14:textId="77777777" w:rsidR="00290538" w:rsidRDefault="00290538" w:rsidP="00E440AB">
            <w:pPr>
              <w:pStyle w:val="Tablecontent"/>
            </w:pPr>
            <w:r>
              <w:lastRenderedPageBreak/>
              <w:t xml:space="preserve">Namespace </w:t>
            </w:r>
          </w:p>
        </w:tc>
        <w:tc>
          <w:tcPr>
            <w:tcW w:w="5675" w:type="dxa"/>
          </w:tcPr>
          <w:p w14:paraId="197FAEFB" w14:textId="77777777" w:rsidR="00290538" w:rsidRPr="00966095" w:rsidRDefault="00290538" w:rsidP="00E440AB">
            <w:pPr>
              <w:pStyle w:val="Tablecontent"/>
              <w:rPr>
                <w:b/>
                <w:bCs/>
              </w:rPr>
            </w:pPr>
            <w:r>
              <w:t>95</w:t>
            </w:r>
            <w:r w:rsidRPr="00691BBF">
              <w:rPr>
                <w:vertAlign w:val="superscript"/>
              </w:rPr>
              <w:t>th</w:t>
            </w:r>
            <w:r>
              <w:t xml:space="preserve"> percentile Container Out of Memory in the namespace</w:t>
            </w:r>
          </w:p>
        </w:tc>
        <w:tc>
          <w:tcPr>
            <w:tcW w:w="3150" w:type="dxa"/>
            <w:vMerge/>
          </w:tcPr>
          <w:p w14:paraId="5268A4DB" w14:textId="77777777" w:rsidR="00290538" w:rsidRDefault="00290538" w:rsidP="00E440AB">
            <w:pPr>
              <w:pStyle w:val="Tablecontent"/>
            </w:pPr>
          </w:p>
        </w:tc>
      </w:tr>
      <w:tr w:rsidR="00290538" w14:paraId="53DE0EC2" w14:textId="77777777" w:rsidTr="00E440AB">
        <w:tc>
          <w:tcPr>
            <w:tcW w:w="1705" w:type="dxa"/>
          </w:tcPr>
          <w:p w14:paraId="1340BE81" w14:textId="77777777" w:rsidR="00290538" w:rsidRDefault="00290538" w:rsidP="00E440AB">
            <w:pPr>
              <w:pStyle w:val="Tablecontent"/>
            </w:pPr>
            <w:r>
              <w:t>Node</w:t>
            </w:r>
          </w:p>
        </w:tc>
        <w:tc>
          <w:tcPr>
            <w:tcW w:w="5675" w:type="dxa"/>
          </w:tcPr>
          <w:p w14:paraId="35D9269E" w14:textId="77777777" w:rsidR="00290538" w:rsidRDefault="00290538" w:rsidP="00E440AB">
            <w:pPr>
              <w:pStyle w:val="Tablecontent"/>
            </w:pPr>
            <w:r>
              <w:t>95</w:t>
            </w:r>
            <w:r w:rsidRPr="00691BBF">
              <w:rPr>
                <w:vertAlign w:val="superscript"/>
              </w:rPr>
              <w:t>th</w:t>
            </w:r>
            <w:r>
              <w:t xml:space="preserve"> percentile Container Out of Memory in the node</w:t>
            </w:r>
          </w:p>
        </w:tc>
        <w:tc>
          <w:tcPr>
            <w:tcW w:w="3150" w:type="dxa"/>
            <w:vMerge/>
          </w:tcPr>
          <w:p w14:paraId="66AB4760" w14:textId="77777777" w:rsidR="00290538" w:rsidRDefault="00290538" w:rsidP="00E440AB">
            <w:pPr>
              <w:pStyle w:val="Tablecontent"/>
            </w:pPr>
          </w:p>
        </w:tc>
      </w:tr>
      <w:tr w:rsidR="00290538" w14:paraId="572250EF" w14:textId="77777777" w:rsidTr="00E440AB">
        <w:tc>
          <w:tcPr>
            <w:tcW w:w="1705" w:type="dxa"/>
          </w:tcPr>
          <w:p w14:paraId="08E8FD00" w14:textId="77777777" w:rsidR="00290538" w:rsidRDefault="00290538" w:rsidP="00E440AB">
            <w:pPr>
              <w:pStyle w:val="Tablecontent"/>
            </w:pPr>
            <w:r>
              <w:t>Cluster</w:t>
            </w:r>
          </w:p>
        </w:tc>
        <w:tc>
          <w:tcPr>
            <w:tcW w:w="5675" w:type="dxa"/>
          </w:tcPr>
          <w:p w14:paraId="6D3E9847" w14:textId="77777777" w:rsidR="00290538" w:rsidRDefault="00290538" w:rsidP="00E440AB">
            <w:pPr>
              <w:pStyle w:val="Tablecontent"/>
            </w:pPr>
            <w:r>
              <w:t>95</w:t>
            </w:r>
            <w:r w:rsidRPr="00691BBF">
              <w:rPr>
                <w:vertAlign w:val="superscript"/>
              </w:rPr>
              <w:t>th</w:t>
            </w:r>
            <w:r>
              <w:t xml:space="preserve"> percentile Container Out of Memory in the cluster</w:t>
            </w:r>
          </w:p>
        </w:tc>
        <w:tc>
          <w:tcPr>
            <w:tcW w:w="3150" w:type="dxa"/>
            <w:vMerge/>
          </w:tcPr>
          <w:p w14:paraId="1564CD3D" w14:textId="77777777" w:rsidR="00290538" w:rsidRDefault="00290538" w:rsidP="00E440AB">
            <w:pPr>
              <w:pStyle w:val="Tablecontent"/>
            </w:pPr>
          </w:p>
        </w:tc>
      </w:tr>
    </w:tbl>
    <w:p w14:paraId="5A87CE5E" w14:textId="3AB17F57" w:rsidR="00290538" w:rsidRDefault="00290538" w:rsidP="00290538">
      <w:r>
        <w:t xml:space="preserve">As the container is the base object where we get the count of out of memory events, the counter is the raw counter. All other </w:t>
      </w:r>
      <w:r w:rsidR="008D3A3F">
        <w:t>metrics</w:t>
      </w:r>
      <w:r>
        <w:t xml:space="preserve"> at the parent level are simply an aggregation. </w:t>
      </w:r>
    </w:p>
    <w:p w14:paraId="2704DB6B" w14:textId="77777777" w:rsidR="00290538" w:rsidRDefault="00290538" w:rsidP="00290538">
      <w:r>
        <w:t>Why do I choose the 95</w:t>
      </w:r>
      <w:r w:rsidRPr="00372D9D">
        <w:rPr>
          <w:vertAlign w:val="superscript"/>
        </w:rPr>
        <w:t>th</w:t>
      </w:r>
      <w:r>
        <w:t xml:space="preserve"> percentile function, instead of simply summing up the containers value at the pod level? After all, a pod contains only 1 – 2 containers for almost all the cases. In addition, the containers in a pod are always scheduled together.</w:t>
      </w:r>
    </w:p>
    <w:p w14:paraId="00626799" w14:textId="77777777" w:rsidR="00290538" w:rsidRDefault="00290538" w:rsidP="00290538">
      <w:r>
        <w:t xml:space="preserve">The reason is simplicity. When you design a KPI, think of all the objects, not just 1. You want to have pattern so it’s easier to understand. </w:t>
      </w:r>
    </w:p>
    <w:p w14:paraId="5A2D163F" w14:textId="77777777" w:rsidR="00290538" w:rsidRDefault="00290538" w:rsidP="00290538">
      <w:r>
        <w:t>A large cluster can potentially run thousands of containers. Why do I choose 95</w:t>
      </w:r>
      <w:r w:rsidRPr="00A42D39">
        <w:rPr>
          <w:vertAlign w:val="superscript"/>
        </w:rPr>
        <w:t>th</w:t>
      </w:r>
      <w:r>
        <w:t xml:space="preserve"> instead of 97</w:t>
      </w:r>
      <w:r w:rsidRPr="00A42D39">
        <w:rPr>
          <w:vertAlign w:val="superscript"/>
        </w:rPr>
        <w:t>th</w:t>
      </w:r>
      <w:r>
        <w:t xml:space="preserve"> percentile (3 standard deviations)? </w:t>
      </w:r>
    </w:p>
    <w:p w14:paraId="0EBB5B8A" w14:textId="77777777" w:rsidR="00290538" w:rsidRDefault="00290538" w:rsidP="00290538">
      <w:r>
        <w:t xml:space="preserve">The first reason is to keep the formula consistent. This is important to ensure the drill down does not give you a surprise. </w:t>
      </w:r>
    </w:p>
    <w:p w14:paraId="44B3672B" w14:textId="77777777" w:rsidR="00290538" w:rsidRDefault="00290538" w:rsidP="00290538">
      <w:r>
        <w:t>The second reason is 95</w:t>
      </w:r>
      <w:r w:rsidRPr="00F81B79">
        <w:rPr>
          <w:vertAlign w:val="superscript"/>
        </w:rPr>
        <w:t>th</w:t>
      </w:r>
      <w:r>
        <w:t xml:space="preserve"> is a more accurate representation. The use case here is a KPI metric. You can always complement it with other metrics such as count of container with out of memory if you want to be notified earlier.</w:t>
      </w:r>
    </w:p>
    <w:p w14:paraId="3189B2A4" w14:textId="77777777" w:rsidR="00290538" w:rsidRDefault="00290538" w:rsidP="00AC6E1E">
      <w:pPr>
        <w:pStyle w:val="Heading4"/>
      </w:pPr>
      <w:r>
        <w:t>Container</w:t>
      </w:r>
    </w:p>
    <w:p w14:paraId="0A970523" w14:textId="77777777" w:rsidR="00290538" w:rsidRDefault="00290538" w:rsidP="00290538">
      <w:pPr>
        <w:rPr>
          <w:lang w:val="en-GB"/>
        </w:rPr>
      </w:pPr>
      <w:r>
        <w:rPr>
          <w:lang w:val="en-GB"/>
        </w:rPr>
        <w:t xml:space="preserve">This object does not have K8 specific metric as it is just a group of Linux or Windows processes. This differs to a VM object or a Guest OS object, which have rich set of metrics. Maybe we’re better off with events and logs. Thoughts? </w:t>
      </w:r>
    </w:p>
    <w:p w14:paraId="5EACD519" w14:textId="77777777" w:rsidR="00290538" w:rsidRDefault="00290538" w:rsidP="00E7573A">
      <w:pPr>
        <w:pStyle w:val="Heading5"/>
      </w:pPr>
      <w:r>
        <w:t>Primary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166B1C03" w14:textId="77777777" w:rsidTr="00E440AB">
        <w:tc>
          <w:tcPr>
            <w:tcW w:w="1116" w:type="dxa"/>
            <w:shd w:val="clear" w:color="auto" w:fill="F2F2F2" w:themeFill="background1" w:themeFillShade="F2"/>
          </w:tcPr>
          <w:p w14:paraId="27780191" w14:textId="77777777" w:rsidR="00290538" w:rsidRDefault="00290538" w:rsidP="00E440AB">
            <w:pPr>
              <w:pStyle w:val="Tableheading"/>
            </w:pPr>
            <w:r>
              <w:t>Group</w:t>
            </w:r>
          </w:p>
        </w:tc>
        <w:tc>
          <w:tcPr>
            <w:tcW w:w="4971" w:type="dxa"/>
            <w:shd w:val="clear" w:color="auto" w:fill="F2F2F2" w:themeFill="background1" w:themeFillShade="F2"/>
          </w:tcPr>
          <w:p w14:paraId="41E0D737" w14:textId="77777777" w:rsidR="00290538" w:rsidRDefault="00290538" w:rsidP="00E440AB">
            <w:pPr>
              <w:pStyle w:val="Tableheading"/>
            </w:pPr>
            <w:r>
              <w:t>Metric Name</w:t>
            </w:r>
          </w:p>
        </w:tc>
        <w:tc>
          <w:tcPr>
            <w:tcW w:w="1293" w:type="dxa"/>
            <w:shd w:val="clear" w:color="auto" w:fill="F2F2F2" w:themeFill="background1" w:themeFillShade="F2"/>
          </w:tcPr>
          <w:p w14:paraId="69AD3404" w14:textId="77777777" w:rsidR="00290538" w:rsidRDefault="00290538" w:rsidP="00E440AB">
            <w:pPr>
              <w:pStyle w:val="Tableheading"/>
            </w:pPr>
            <w:r>
              <w:t>Weightage</w:t>
            </w:r>
          </w:p>
        </w:tc>
        <w:tc>
          <w:tcPr>
            <w:tcW w:w="3063" w:type="dxa"/>
            <w:shd w:val="clear" w:color="auto" w:fill="F2F2F2" w:themeFill="background1" w:themeFillShade="F2"/>
          </w:tcPr>
          <w:p w14:paraId="34B171E5" w14:textId="77777777" w:rsidR="00290538" w:rsidRDefault="00290538" w:rsidP="00E440AB">
            <w:pPr>
              <w:pStyle w:val="Tableheading"/>
            </w:pPr>
            <w:r>
              <w:t>Green – Yellow – Orange – Red</w:t>
            </w:r>
          </w:p>
        </w:tc>
      </w:tr>
      <w:tr w:rsidR="00290538" w14:paraId="33D4B525" w14:textId="77777777" w:rsidTr="00E440AB">
        <w:tc>
          <w:tcPr>
            <w:tcW w:w="1116" w:type="dxa"/>
          </w:tcPr>
          <w:p w14:paraId="261E4CF3" w14:textId="77777777" w:rsidR="00290538" w:rsidRDefault="00290538" w:rsidP="00E440AB">
            <w:pPr>
              <w:pStyle w:val="Tablecontent"/>
            </w:pPr>
            <w:r>
              <w:t>CPU</w:t>
            </w:r>
          </w:p>
        </w:tc>
        <w:tc>
          <w:tcPr>
            <w:tcW w:w="4971" w:type="dxa"/>
          </w:tcPr>
          <w:p w14:paraId="737AC00B" w14:textId="77777777" w:rsidR="00290538" w:rsidRDefault="00290538" w:rsidP="00E440AB">
            <w:pPr>
              <w:pStyle w:val="Tablecontent"/>
            </w:pPr>
            <w:r>
              <w:rPr>
                <w:rStyle w:val="inline-highlight"/>
              </w:rPr>
              <w:t>CPU Throttled %</w:t>
            </w:r>
          </w:p>
        </w:tc>
        <w:tc>
          <w:tcPr>
            <w:tcW w:w="1293" w:type="dxa"/>
          </w:tcPr>
          <w:p w14:paraId="472667EC" w14:textId="77777777" w:rsidR="00290538" w:rsidRDefault="00290538" w:rsidP="00E440AB">
            <w:pPr>
              <w:pStyle w:val="Tablecontent"/>
              <w:jc w:val="right"/>
            </w:pPr>
            <w:r>
              <w:t>30%</w:t>
            </w:r>
          </w:p>
        </w:tc>
        <w:tc>
          <w:tcPr>
            <w:tcW w:w="3063" w:type="dxa"/>
          </w:tcPr>
          <w:p w14:paraId="276DA160" w14:textId="77777777" w:rsidR="00290538" w:rsidRDefault="00290538" w:rsidP="00E440AB">
            <w:pPr>
              <w:pStyle w:val="Tablecontent"/>
            </w:pPr>
            <w:r>
              <w:t xml:space="preserve">0 – 5% - 10% - 20% - 40% </w:t>
            </w:r>
          </w:p>
        </w:tc>
      </w:tr>
      <w:tr w:rsidR="00290538" w14:paraId="4D100E21" w14:textId="77777777" w:rsidTr="00E440AB">
        <w:tc>
          <w:tcPr>
            <w:tcW w:w="1116" w:type="dxa"/>
          </w:tcPr>
          <w:p w14:paraId="02361B0C" w14:textId="77777777" w:rsidR="00290538" w:rsidRDefault="00290538" w:rsidP="00E440AB">
            <w:pPr>
              <w:pStyle w:val="Tablecontent"/>
            </w:pPr>
            <w:r>
              <w:t>Memory</w:t>
            </w:r>
          </w:p>
        </w:tc>
        <w:tc>
          <w:tcPr>
            <w:tcW w:w="4971" w:type="dxa"/>
          </w:tcPr>
          <w:p w14:paraId="70B83D39" w14:textId="77777777" w:rsidR="00290538" w:rsidRDefault="00290538" w:rsidP="00E440AB">
            <w:pPr>
              <w:pStyle w:val="Tablecontent"/>
            </w:pPr>
            <w:r>
              <w:t xml:space="preserve">Out of Memory </w:t>
            </w:r>
          </w:p>
        </w:tc>
        <w:tc>
          <w:tcPr>
            <w:tcW w:w="1293" w:type="dxa"/>
          </w:tcPr>
          <w:p w14:paraId="6711B7CE" w14:textId="77777777" w:rsidR="00290538" w:rsidRDefault="00290538" w:rsidP="00E440AB">
            <w:pPr>
              <w:pStyle w:val="Tablecontent"/>
              <w:jc w:val="right"/>
            </w:pPr>
            <w:r>
              <w:t>30%</w:t>
            </w:r>
          </w:p>
        </w:tc>
        <w:tc>
          <w:tcPr>
            <w:tcW w:w="3063" w:type="dxa"/>
          </w:tcPr>
          <w:p w14:paraId="2DC55399" w14:textId="77777777" w:rsidR="00290538" w:rsidRDefault="00290538" w:rsidP="00E440AB">
            <w:pPr>
              <w:pStyle w:val="Tablecontent"/>
            </w:pPr>
            <w:r>
              <w:t xml:space="preserve">0 – 1 – 2 – 4. </w:t>
            </w:r>
          </w:p>
          <w:p w14:paraId="0624CE6E" w14:textId="77777777" w:rsidR="00290538" w:rsidRDefault="00290538" w:rsidP="00E440AB">
            <w:pPr>
              <w:pStyle w:val="Tablecontent"/>
            </w:pPr>
            <w:r>
              <w:t>Green = 0</w:t>
            </w:r>
          </w:p>
        </w:tc>
      </w:tr>
      <w:tr w:rsidR="00290538" w14:paraId="57EBF8BB" w14:textId="77777777" w:rsidTr="00E440AB">
        <w:tc>
          <w:tcPr>
            <w:tcW w:w="1116" w:type="dxa"/>
            <w:vMerge w:val="restart"/>
          </w:tcPr>
          <w:p w14:paraId="7BFADC5B" w14:textId="77777777" w:rsidR="00290538" w:rsidRDefault="00290538" w:rsidP="00E440AB">
            <w:pPr>
              <w:pStyle w:val="Tablecontent"/>
            </w:pPr>
            <w:r>
              <w:t>Disk</w:t>
            </w:r>
          </w:p>
        </w:tc>
        <w:tc>
          <w:tcPr>
            <w:tcW w:w="4971" w:type="dxa"/>
          </w:tcPr>
          <w:p w14:paraId="61E47D20" w14:textId="77777777" w:rsidR="00290538" w:rsidRPr="00333BAA" w:rsidRDefault="00290538" w:rsidP="00E440AB">
            <w:pPr>
              <w:pStyle w:val="Tablecontent"/>
              <w:rPr>
                <w:color w:val="FF0000"/>
              </w:rPr>
            </w:pPr>
            <w:r w:rsidRPr="00333BAA">
              <w:rPr>
                <w:color w:val="FF0000"/>
              </w:rPr>
              <w:t>Read Latency (ms)</w:t>
            </w:r>
            <w:r>
              <w:rPr>
                <w:color w:val="FF0000"/>
              </w:rPr>
              <w:t xml:space="preserve"> *</w:t>
            </w:r>
          </w:p>
        </w:tc>
        <w:tc>
          <w:tcPr>
            <w:tcW w:w="1293" w:type="dxa"/>
          </w:tcPr>
          <w:p w14:paraId="15A12E63" w14:textId="77777777" w:rsidR="00290538" w:rsidRDefault="00290538" w:rsidP="00E440AB">
            <w:pPr>
              <w:pStyle w:val="Tablecontent"/>
              <w:jc w:val="right"/>
            </w:pPr>
            <w:r>
              <w:t>10%</w:t>
            </w:r>
          </w:p>
        </w:tc>
        <w:tc>
          <w:tcPr>
            <w:tcW w:w="3063" w:type="dxa"/>
            <w:vMerge w:val="restart"/>
            <w:vAlign w:val="center"/>
          </w:tcPr>
          <w:p w14:paraId="637D45CF" w14:textId="77777777" w:rsidR="00290538" w:rsidRDefault="00290538" w:rsidP="00E440AB">
            <w:pPr>
              <w:pStyle w:val="Tablecontent"/>
            </w:pPr>
            <w:r>
              <w:t>0 – 10 – 20 – 40 – 80 ms</w:t>
            </w:r>
          </w:p>
        </w:tc>
      </w:tr>
      <w:tr w:rsidR="00290538" w14:paraId="0632D76A" w14:textId="77777777" w:rsidTr="00E440AB">
        <w:tc>
          <w:tcPr>
            <w:tcW w:w="1116" w:type="dxa"/>
            <w:vMerge/>
          </w:tcPr>
          <w:p w14:paraId="12B1F24E" w14:textId="77777777" w:rsidR="00290538" w:rsidRDefault="00290538" w:rsidP="00E440AB">
            <w:pPr>
              <w:pStyle w:val="Tablecontent"/>
            </w:pPr>
          </w:p>
        </w:tc>
        <w:tc>
          <w:tcPr>
            <w:tcW w:w="4971" w:type="dxa"/>
          </w:tcPr>
          <w:p w14:paraId="4FA9620B" w14:textId="77777777" w:rsidR="00290538" w:rsidRPr="00333BAA" w:rsidRDefault="00290538" w:rsidP="00E440AB">
            <w:pPr>
              <w:pStyle w:val="Tablecontent"/>
              <w:rPr>
                <w:color w:val="FF0000"/>
              </w:rPr>
            </w:pPr>
            <w:r w:rsidRPr="00333BAA">
              <w:rPr>
                <w:color w:val="FF0000"/>
              </w:rPr>
              <w:t>Write Latency (ms)</w:t>
            </w:r>
            <w:r>
              <w:rPr>
                <w:color w:val="FF0000"/>
              </w:rPr>
              <w:t xml:space="preserve"> *</w:t>
            </w:r>
          </w:p>
        </w:tc>
        <w:tc>
          <w:tcPr>
            <w:tcW w:w="1293" w:type="dxa"/>
          </w:tcPr>
          <w:p w14:paraId="30231351" w14:textId="77777777" w:rsidR="00290538" w:rsidRDefault="00290538" w:rsidP="00E440AB">
            <w:pPr>
              <w:pStyle w:val="Tablecontent"/>
              <w:jc w:val="right"/>
            </w:pPr>
            <w:r>
              <w:t>10%</w:t>
            </w:r>
          </w:p>
        </w:tc>
        <w:tc>
          <w:tcPr>
            <w:tcW w:w="3063" w:type="dxa"/>
            <w:vMerge/>
            <w:vAlign w:val="center"/>
          </w:tcPr>
          <w:p w14:paraId="4CA8E3AA" w14:textId="77777777" w:rsidR="00290538" w:rsidRDefault="00290538" w:rsidP="00E440AB">
            <w:pPr>
              <w:pStyle w:val="Tablecontent"/>
            </w:pPr>
          </w:p>
        </w:tc>
      </w:tr>
      <w:tr w:rsidR="00290538" w14:paraId="50769D30" w14:textId="77777777" w:rsidTr="00E440AB">
        <w:tc>
          <w:tcPr>
            <w:tcW w:w="1116" w:type="dxa"/>
            <w:vMerge w:val="restart"/>
          </w:tcPr>
          <w:p w14:paraId="677EAB23" w14:textId="77777777" w:rsidR="00290538" w:rsidRDefault="00290538" w:rsidP="00E440AB">
            <w:pPr>
              <w:pStyle w:val="Tablecontent"/>
            </w:pPr>
            <w:r>
              <w:t>Network</w:t>
            </w:r>
          </w:p>
        </w:tc>
        <w:tc>
          <w:tcPr>
            <w:tcW w:w="4971" w:type="dxa"/>
          </w:tcPr>
          <w:p w14:paraId="01784F4F" w14:textId="77777777" w:rsidR="00290538" w:rsidRPr="009454A5" w:rsidRDefault="00290538" w:rsidP="00E440AB">
            <w:pPr>
              <w:pStyle w:val="Tablecontent"/>
              <w:rPr>
                <w:b/>
                <w:bCs/>
              </w:rPr>
            </w:pPr>
            <w:r w:rsidRPr="00771A92">
              <w:t>Rece</w:t>
            </w:r>
            <w:r>
              <w:t>ive Packet Drop %</w:t>
            </w:r>
          </w:p>
        </w:tc>
        <w:tc>
          <w:tcPr>
            <w:tcW w:w="1293" w:type="dxa"/>
          </w:tcPr>
          <w:p w14:paraId="7F874B42" w14:textId="77777777" w:rsidR="00290538" w:rsidRDefault="00290538" w:rsidP="00E440AB">
            <w:pPr>
              <w:pStyle w:val="Tablecontent"/>
              <w:jc w:val="right"/>
            </w:pPr>
            <w:r>
              <w:t>10%</w:t>
            </w:r>
          </w:p>
        </w:tc>
        <w:tc>
          <w:tcPr>
            <w:tcW w:w="3063" w:type="dxa"/>
            <w:vMerge w:val="restart"/>
            <w:vAlign w:val="center"/>
          </w:tcPr>
          <w:p w14:paraId="045F20B6" w14:textId="77777777" w:rsidR="00290538" w:rsidRDefault="00290538" w:rsidP="00E440AB">
            <w:pPr>
              <w:pStyle w:val="Tablecontent"/>
            </w:pPr>
            <w:r>
              <w:t>0 – 0.5% - 0.1% - 2% - 4%</w:t>
            </w:r>
          </w:p>
        </w:tc>
      </w:tr>
      <w:tr w:rsidR="00290538" w14:paraId="72B6BC1F" w14:textId="77777777" w:rsidTr="00E440AB">
        <w:tc>
          <w:tcPr>
            <w:tcW w:w="1116" w:type="dxa"/>
            <w:vMerge/>
          </w:tcPr>
          <w:p w14:paraId="717927AE" w14:textId="77777777" w:rsidR="00290538" w:rsidRDefault="00290538" w:rsidP="00E440AB">
            <w:pPr>
              <w:pStyle w:val="Tablecontent"/>
            </w:pPr>
          </w:p>
        </w:tc>
        <w:tc>
          <w:tcPr>
            <w:tcW w:w="4971" w:type="dxa"/>
          </w:tcPr>
          <w:p w14:paraId="4FF437F8" w14:textId="77777777" w:rsidR="00290538" w:rsidRDefault="00290538" w:rsidP="00E440AB">
            <w:pPr>
              <w:pStyle w:val="Tablecontent"/>
            </w:pPr>
            <w:r>
              <w:t>Transmit Packet Drop %</w:t>
            </w:r>
          </w:p>
        </w:tc>
        <w:tc>
          <w:tcPr>
            <w:tcW w:w="1293" w:type="dxa"/>
          </w:tcPr>
          <w:p w14:paraId="67140560" w14:textId="77777777" w:rsidR="00290538" w:rsidRDefault="00290538" w:rsidP="00E440AB">
            <w:pPr>
              <w:pStyle w:val="Tablecontent"/>
              <w:jc w:val="right"/>
            </w:pPr>
            <w:r>
              <w:t>10%</w:t>
            </w:r>
          </w:p>
        </w:tc>
        <w:tc>
          <w:tcPr>
            <w:tcW w:w="3063" w:type="dxa"/>
            <w:vMerge/>
          </w:tcPr>
          <w:p w14:paraId="061F1D61" w14:textId="77777777" w:rsidR="00290538" w:rsidRDefault="00290538" w:rsidP="00E440AB">
            <w:pPr>
              <w:pStyle w:val="Tablecontent"/>
            </w:pPr>
          </w:p>
        </w:tc>
      </w:tr>
    </w:tbl>
    <w:p w14:paraId="675BDFB4" w14:textId="77777777" w:rsidR="00290538" w:rsidRPr="00895410" w:rsidRDefault="00290538" w:rsidP="00290538">
      <w:pPr>
        <w:rPr>
          <w:color w:val="FF0000"/>
          <w:lang w:val="en-GB"/>
        </w:rPr>
      </w:pPr>
      <w:r w:rsidRPr="00895410">
        <w:rPr>
          <w:color w:val="FF0000"/>
          <w:lang w:val="en-GB"/>
        </w:rPr>
        <w:t xml:space="preserve">* investigating why </w:t>
      </w:r>
      <w:r w:rsidRPr="00895410">
        <w:rPr>
          <w:color w:val="FF0000"/>
        </w:rPr>
        <w:t>disk latency cannot be calculated from cAdvisor….</w:t>
      </w:r>
    </w:p>
    <w:p w14:paraId="4AA1F2B4" w14:textId="77777777" w:rsidR="00290538" w:rsidRDefault="00290538" w:rsidP="00290538">
      <w:r>
        <w:rPr>
          <w:lang w:val="en-GB"/>
        </w:rPr>
        <w:lastRenderedPageBreak/>
        <w:t xml:space="preserve">Let’s explain the </w:t>
      </w:r>
      <w:r w:rsidRPr="00B76058">
        <w:rPr>
          <w:b/>
          <w:bCs/>
          <w:lang w:val="en-GB"/>
        </w:rPr>
        <w:t>Out of Memory</w:t>
      </w:r>
      <w:r>
        <w:rPr>
          <w:lang w:val="en-GB"/>
        </w:rPr>
        <w:t xml:space="preserve"> as it does not exist in Windows or Linux. While it only exists in K8, it is not a native K8 metric as it is still about underlying OS. To prove the point, you can create this metric yourself even if you do not run K8. This metric counts the number </w:t>
      </w:r>
      <w:r>
        <w:t xml:space="preserve">of times the container hit out of memory event as defined by Linux (not sure about Windows). When Linux kernel encounter low memory, it will shutdown process. It tries to kill processes with the biggest consumed memory yet lowest active portion. </w:t>
      </w:r>
    </w:p>
    <w:p w14:paraId="41E8B5F6" w14:textId="77777777" w:rsidR="00290538" w:rsidRDefault="00290538" w:rsidP="00290538">
      <w:r>
        <w:t>I assign 60/40 between compute and non-compute. So CPU and memory gets 30%, while disk and network gets 20%. Let me know if Kubernetes network dropped packet contains false positive. If yes, then we should reduce their weightage.</w:t>
      </w:r>
    </w:p>
    <w:p w14:paraId="17997EA7" w14:textId="77777777" w:rsidR="00290538" w:rsidRDefault="00290538" w:rsidP="00290538">
      <w:r>
        <w:t xml:space="preserve">As the error packet is rare and critical, we classify it as override. </w:t>
      </w:r>
    </w:p>
    <w:p w14:paraId="769C8FCD" w14:textId="77777777" w:rsidR="00290538" w:rsidRDefault="00290538" w:rsidP="00290538">
      <w:r>
        <w:t xml:space="preserve">For disk, why do I split read and write? Because you can have 1 problem and not the other. If we combine them, the bad performance can be masked. </w:t>
      </w:r>
    </w:p>
    <w:p w14:paraId="6F45A215" w14:textId="77777777" w:rsidR="00290538" w:rsidRDefault="00290538" w:rsidP="00290538">
      <w:r>
        <w:t xml:space="preserve">We do the same thing for network. We did not combine them. We also do not add them. If you have 1% TX packet drop and 2% RX packet drop, you do not have 3% packet drop overall. </w:t>
      </w:r>
    </w:p>
    <w:p w14:paraId="5D67EE26" w14:textId="77777777" w:rsidR="00290538" w:rsidRDefault="00290538" w:rsidP="00290538">
      <w:r>
        <w:t xml:space="preserve">What counter is missing from above? </w:t>
      </w:r>
    </w:p>
    <w:p w14:paraId="7727FEA5" w14:textId="77777777" w:rsidR="00290538" w:rsidRDefault="00290538" w:rsidP="00290538">
      <w:r>
        <w:t>Disk queue length. This is only available at the OS level, not process level, as the queue is at Windows or Linux layer.</w:t>
      </w:r>
    </w:p>
    <w:p w14:paraId="5460EDC9" w14:textId="77777777" w:rsidR="00290538" w:rsidRDefault="00290538" w:rsidP="004B77ED">
      <w:pPr>
        <w:pStyle w:val="Heading6"/>
      </w:pPr>
      <w:r>
        <w:t>Override</w:t>
      </w:r>
    </w:p>
    <w:p w14:paraId="258F1CF3" w14:textId="77777777" w:rsidR="00290538" w:rsidRPr="00705449" w:rsidRDefault="00290538" w:rsidP="00290538">
      <w:r w:rsidRPr="00705449">
        <w:t xml:space="preserve">This table overrides the container performance (%) metric with the value derived from this table. </w:t>
      </w:r>
    </w:p>
    <w:p w14:paraId="7E566373" w14:textId="77777777" w:rsidR="00290538" w:rsidRDefault="00290538" w:rsidP="00290538">
      <w:pPr>
        <w:jc w:val="center"/>
      </w:pPr>
      <w:r w:rsidRPr="002A7A3F">
        <w:rPr>
          <w:noProof/>
        </w:rPr>
        <w:drawing>
          <wp:inline distT="0" distB="0" distL="0" distR="0" wp14:anchorId="3BD6C8D6" wp14:editId="39E38E7D">
            <wp:extent cx="5931205" cy="1028753"/>
            <wp:effectExtent l="0" t="0" r="0" b="0"/>
            <wp:docPr id="1085195926" name="Picture 10851959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Table&#10;&#10;Description automatically generated"/>
                    <pic:cNvPicPr/>
                  </pic:nvPicPr>
                  <pic:blipFill>
                    <a:blip r:embed="rId828"/>
                    <a:stretch>
                      <a:fillRect/>
                    </a:stretch>
                  </pic:blipFill>
                  <pic:spPr>
                    <a:xfrm>
                      <a:off x="0" y="0"/>
                      <a:ext cx="5931205" cy="1028753"/>
                    </a:xfrm>
                    <a:prstGeom prst="rect">
                      <a:avLst/>
                    </a:prstGeom>
                  </pic:spPr>
                </pic:pic>
              </a:graphicData>
            </a:graphic>
          </wp:inline>
        </w:drawing>
      </w:r>
    </w:p>
    <w:p w14:paraId="5332366D" w14:textId="77777777" w:rsidR="00290538" w:rsidRDefault="00290538" w:rsidP="00290538">
      <w:r>
        <w:t xml:space="preserve">Example: </w:t>
      </w:r>
    </w:p>
    <w:p w14:paraId="485ED2FB" w14:textId="77777777" w:rsidR="00290538" w:rsidRPr="000D4BC2" w:rsidRDefault="00290538" w:rsidP="00290538">
      <w:pPr>
        <w:ind w:left="720"/>
      </w:pPr>
      <w:r w:rsidRPr="000D4BC2">
        <w:t>0.5% TX error packet</w:t>
      </w:r>
      <w:r>
        <w:t>. This translates as</w:t>
      </w:r>
      <w:r w:rsidRPr="000D4BC2">
        <w:t xml:space="preserve"> 12.5%.</w:t>
      </w:r>
    </w:p>
    <w:p w14:paraId="78D0C9C9" w14:textId="77777777" w:rsidR="00290538" w:rsidRPr="000D4BC2" w:rsidRDefault="00290538" w:rsidP="00290538">
      <w:pPr>
        <w:ind w:left="720"/>
      </w:pPr>
      <w:r w:rsidRPr="000D4BC2">
        <w:t>0.0% RX error packet</w:t>
      </w:r>
      <w:r>
        <w:t>. This translates as</w:t>
      </w:r>
      <w:r w:rsidRPr="000D4BC2">
        <w:t xml:space="preserve"> 100%.</w:t>
      </w:r>
    </w:p>
    <w:p w14:paraId="7CDA25B8" w14:textId="77777777" w:rsidR="00290538" w:rsidRPr="000D4BC2" w:rsidRDefault="00290538" w:rsidP="00290538">
      <w:r w:rsidRPr="000D4BC2">
        <w:t xml:space="preserve">Result is </w:t>
      </w:r>
    </w:p>
    <w:p w14:paraId="57E5EDDE"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( 100% x 1  +   12.5% x 8 ) / 9</w:t>
      </w:r>
    </w:p>
    <w:p w14:paraId="2AE33863"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   100%    +      100%   ) / 9</w:t>
      </w:r>
    </w:p>
    <w:p w14:paraId="69F70687"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200%             / 9</w:t>
      </w:r>
    </w:p>
    <w:p w14:paraId="44C25DB5"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22.2%</w:t>
      </w:r>
    </w:p>
    <w:p w14:paraId="6F91BB79" w14:textId="77777777" w:rsidR="00290538" w:rsidRPr="00164A65" w:rsidRDefault="00290538" w:rsidP="00290538">
      <w:r>
        <w:t>Red is given 8x the weightage of green. That’s why there are 9 (from 1 + 8) numbers.</w:t>
      </w:r>
    </w:p>
    <w:p w14:paraId="44D1FF2D" w14:textId="77777777" w:rsidR="00290538" w:rsidRDefault="00290538" w:rsidP="00E7573A">
      <w:pPr>
        <w:pStyle w:val="Heading5"/>
      </w:pPr>
      <w:r>
        <w:lastRenderedPageBreak/>
        <w:t>Secondary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32DE37D1" w14:textId="77777777" w:rsidTr="00E440AB">
        <w:tc>
          <w:tcPr>
            <w:tcW w:w="1116" w:type="dxa"/>
            <w:shd w:val="clear" w:color="auto" w:fill="F2F2F2" w:themeFill="background1" w:themeFillShade="F2"/>
          </w:tcPr>
          <w:p w14:paraId="473742AE" w14:textId="77777777" w:rsidR="00290538" w:rsidRDefault="00290538" w:rsidP="00E440AB">
            <w:pPr>
              <w:pStyle w:val="Tableheading"/>
            </w:pPr>
            <w:r>
              <w:t>Group</w:t>
            </w:r>
          </w:p>
        </w:tc>
        <w:tc>
          <w:tcPr>
            <w:tcW w:w="4971" w:type="dxa"/>
            <w:shd w:val="clear" w:color="auto" w:fill="F2F2F2" w:themeFill="background1" w:themeFillShade="F2"/>
          </w:tcPr>
          <w:p w14:paraId="2E05E52E" w14:textId="77777777" w:rsidR="00290538" w:rsidRDefault="00290538" w:rsidP="00E440AB">
            <w:pPr>
              <w:pStyle w:val="Tableheading"/>
            </w:pPr>
            <w:r>
              <w:t>Metric Name</w:t>
            </w:r>
          </w:p>
        </w:tc>
        <w:tc>
          <w:tcPr>
            <w:tcW w:w="4353" w:type="dxa"/>
            <w:shd w:val="clear" w:color="auto" w:fill="F2F2F2" w:themeFill="background1" w:themeFillShade="F2"/>
          </w:tcPr>
          <w:p w14:paraId="3335D2A1" w14:textId="77777777" w:rsidR="00290538" w:rsidRDefault="00290538" w:rsidP="00E440AB">
            <w:pPr>
              <w:pStyle w:val="Tableheading"/>
            </w:pPr>
            <w:r>
              <w:t>Remarks</w:t>
            </w:r>
          </w:p>
        </w:tc>
      </w:tr>
      <w:tr w:rsidR="00290538" w14:paraId="56DB64A7" w14:textId="77777777" w:rsidTr="00E440AB">
        <w:tc>
          <w:tcPr>
            <w:tcW w:w="1116" w:type="dxa"/>
          </w:tcPr>
          <w:p w14:paraId="121011CA" w14:textId="77777777" w:rsidR="00290538" w:rsidRDefault="00290538" w:rsidP="00E440AB">
            <w:pPr>
              <w:pStyle w:val="Tablecontent"/>
            </w:pPr>
            <w:r>
              <w:t>CPU</w:t>
            </w:r>
          </w:p>
        </w:tc>
        <w:tc>
          <w:tcPr>
            <w:tcW w:w="4971" w:type="dxa"/>
          </w:tcPr>
          <w:p w14:paraId="0D872317" w14:textId="77777777" w:rsidR="00290538" w:rsidRDefault="00290538" w:rsidP="00E440AB">
            <w:pPr>
              <w:pStyle w:val="Tablecontent"/>
            </w:pPr>
            <w:r>
              <w:rPr>
                <w:rStyle w:val="inline-highlight"/>
              </w:rPr>
              <w:t>CPU Usage</w:t>
            </w:r>
            <w:r>
              <w:rPr>
                <w:rStyle w:val="inline-highlight"/>
              </w:rPr>
              <w:softHyphen/>
              <w:t xml:space="preserve"> % </w:t>
            </w:r>
          </w:p>
        </w:tc>
        <w:tc>
          <w:tcPr>
            <w:tcW w:w="4353" w:type="dxa"/>
          </w:tcPr>
          <w:p w14:paraId="1459DF62" w14:textId="77777777" w:rsidR="00290538" w:rsidRDefault="00290538" w:rsidP="00E440AB">
            <w:pPr>
              <w:pStyle w:val="Tablecontent"/>
            </w:pPr>
          </w:p>
        </w:tc>
      </w:tr>
      <w:tr w:rsidR="00290538" w14:paraId="7E14B503" w14:textId="77777777" w:rsidTr="00E440AB">
        <w:tc>
          <w:tcPr>
            <w:tcW w:w="1116" w:type="dxa"/>
          </w:tcPr>
          <w:p w14:paraId="39B14165" w14:textId="77777777" w:rsidR="00290538" w:rsidRDefault="00290538" w:rsidP="00E440AB">
            <w:pPr>
              <w:pStyle w:val="Tablecontent"/>
            </w:pPr>
            <w:r>
              <w:t>Memory</w:t>
            </w:r>
          </w:p>
        </w:tc>
        <w:tc>
          <w:tcPr>
            <w:tcW w:w="4971" w:type="dxa"/>
          </w:tcPr>
          <w:p w14:paraId="60269AA7" w14:textId="77777777" w:rsidR="00290538" w:rsidRDefault="00290538" w:rsidP="00E440AB">
            <w:pPr>
              <w:pStyle w:val="Tablecontent"/>
            </w:pPr>
            <w:r>
              <w:t xml:space="preserve">Memory Usage (%) </w:t>
            </w:r>
          </w:p>
        </w:tc>
        <w:tc>
          <w:tcPr>
            <w:tcW w:w="4353" w:type="dxa"/>
          </w:tcPr>
          <w:p w14:paraId="4407E623" w14:textId="77777777" w:rsidR="00290538" w:rsidRDefault="00290538" w:rsidP="00E440AB">
            <w:pPr>
              <w:pStyle w:val="Tablecontent"/>
            </w:pPr>
          </w:p>
        </w:tc>
      </w:tr>
      <w:tr w:rsidR="00290538" w14:paraId="347F129B" w14:textId="77777777" w:rsidTr="00E440AB">
        <w:tc>
          <w:tcPr>
            <w:tcW w:w="1116" w:type="dxa"/>
            <w:vMerge w:val="restart"/>
          </w:tcPr>
          <w:p w14:paraId="7B712E4B" w14:textId="77777777" w:rsidR="00290538" w:rsidRDefault="00290538" w:rsidP="00E440AB">
            <w:pPr>
              <w:pStyle w:val="Tablecontent"/>
            </w:pPr>
            <w:r>
              <w:t>Disk</w:t>
            </w:r>
          </w:p>
        </w:tc>
        <w:tc>
          <w:tcPr>
            <w:tcW w:w="4971" w:type="dxa"/>
          </w:tcPr>
          <w:p w14:paraId="4009FD57" w14:textId="77777777" w:rsidR="00290538" w:rsidRDefault="00290538" w:rsidP="00E440AB">
            <w:pPr>
              <w:pStyle w:val="Tablecontent"/>
            </w:pPr>
            <w:r>
              <w:t>Read IOPS</w:t>
            </w:r>
          </w:p>
        </w:tc>
        <w:tc>
          <w:tcPr>
            <w:tcW w:w="4353" w:type="dxa"/>
          </w:tcPr>
          <w:p w14:paraId="5A48C374" w14:textId="77777777" w:rsidR="00290538" w:rsidRDefault="00290538" w:rsidP="00E440AB">
            <w:pPr>
              <w:pStyle w:val="Tablecontent"/>
            </w:pPr>
          </w:p>
        </w:tc>
      </w:tr>
      <w:tr w:rsidR="00290538" w14:paraId="607195C5" w14:textId="77777777" w:rsidTr="00E440AB">
        <w:tc>
          <w:tcPr>
            <w:tcW w:w="1116" w:type="dxa"/>
            <w:vMerge/>
          </w:tcPr>
          <w:p w14:paraId="09F99981" w14:textId="77777777" w:rsidR="00290538" w:rsidRDefault="00290538" w:rsidP="00E440AB">
            <w:pPr>
              <w:pStyle w:val="Tablecontent"/>
            </w:pPr>
          </w:p>
        </w:tc>
        <w:tc>
          <w:tcPr>
            <w:tcW w:w="4971" w:type="dxa"/>
          </w:tcPr>
          <w:p w14:paraId="4782B17F" w14:textId="77777777" w:rsidR="00290538" w:rsidRDefault="00290538" w:rsidP="00E440AB">
            <w:pPr>
              <w:pStyle w:val="Tablecontent"/>
            </w:pPr>
            <w:r>
              <w:t>Write IOPS</w:t>
            </w:r>
          </w:p>
        </w:tc>
        <w:tc>
          <w:tcPr>
            <w:tcW w:w="4353" w:type="dxa"/>
          </w:tcPr>
          <w:p w14:paraId="7BE0217C" w14:textId="77777777" w:rsidR="00290538" w:rsidRDefault="00290538" w:rsidP="00E440AB">
            <w:pPr>
              <w:pStyle w:val="Tablecontent"/>
            </w:pPr>
          </w:p>
        </w:tc>
      </w:tr>
      <w:tr w:rsidR="00290538" w14:paraId="3504AB32" w14:textId="77777777" w:rsidTr="00E440AB">
        <w:tc>
          <w:tcPr>
            <w:tcW w:w="1116" w:type="dxa"/>
            <w:vMerge/>
          </w:tcPr>
          <w:p w14:paraId="008B8CFF" w14:textId="77777777" w:rsidR="00290538" w:rsidRDefault="00290538" w:rsidP="00E440AB">
            <w:pPr>
              <w:pStyle w:val="Tablecontent"/>
            </w:pPr>
          </w:p>
        </w:tc>
        <w:tc>
          <w:tcPr>
            <w:tcW w:w="4971" w:type="dxa"/>
          </w:tcPr>
          <w:p w14:paraId="04ACD1BB" w14:textId="77777777" w:rsidR="00290538" w:rsidRDefault="00290538" w:rsidP="00E440AB">
            <w:pPr>
              <w:pStyle w:val="Tablecontent"/>
            </w:pPr>
            <w:r>
              <w:t>Read Throughput (MBps)</w:t>
            </w:r>
          </w:p>
        </w:tc>
        <w:tc>
          <w:tcPr>
            <w:tcW w:w="4353" w:type="dxa"/>
          </w:tcPr>
          <w:p w14:paraId="74F6A429" w14:textId="77777777" w:rsidR="00290538" w:rsidRDefault="00290538" w:rsidP="00E440AB">
            <w:pPr>
              <w:pStyle w:val="Tablecontent"/>
            </w:pPr>
          </w:p>
        </w:tc>
      </w:tr>
      <w:tr w:rsidR="00290538" w14:paraId="625A37C3" w14:textId="77777777" w:rsidTr="00E440AB">
        <w:tc>
          <w:tcPr>
            <w:tcW w:w="1116" w:type="dxa"/>
            <w:vMerge/>
          </w:tcPr>
          <w:p w14:paraId="0F285FC7" w14:textId="77777777" w:rsidR="00290538" w:rsidRDefault="00290538" w:rsidP="00E440AB">
            <w:pPr>
              <w:pStyle w:val="Tablecontent"/>
            </w:pPr>
          </w:p>
        </w:tc>
        <w:tc>
          <w:tcPr>
            <w:tcW w:w="4971" w:type="dxa"/>
          </w:tcPr>
          <w:p w14:paraId="1AEF1B21" w14:textId="77777777" w:rsidR="00290538" w:rsidRDefault="00290538" w:rsidP="00E440AB">
            <w:pPr>
              <w:pStyle w:val="Tablecontent"/>
            </w:pPr>
            <w:r>
              <w:t>Write Throughput (MBps)</w:t>
            </w:r>
          </w:p>
        </w:tc>
        <w:tc>
          <w:tcPr>
            <w:tcW w:w="4353" w:type="dxa"/>
          </w:tcPr>
          <w:p w14:paraId="61F07F8D" w14:textId="77777777" w:rsidR="00290538" w:rsidRDefault="00290538" w:rsidP="00E440AB">
            <w:pPr>
              <w:pStyle w:val="Tablecontent"/>
            </w:pPr>
            <w:r>
              <w:t>Storage is in byte</w:t>
            </w:r>
          </w:p>
        </w:tc>
      </w:tr>
      <w:tr w:rsidR="00290538" w14:paraId="597FD953" w14:textId="77777777" w:rsidTr="00E440AB">
        <w:tc>
          <w:tcPr>
            <w:tcW w:w="1116" w:type="dxa"/>
            <w:vMerge w:val="restart"/>
          </w:tcPr>
          <w:p w14:paraId="3A1A1120" w14:textId="77777777" w:rsidR="00290538" w:rsidRDefault="00290538" w:rsidP="00E440AB">
            <w:pPr>
              <w:pStyle w:val="Tablecontent"/>
            </w:pPr>
            <w:r>
              <w:t>Network</w:t>
            </w:r>
          </w:p>
        </w:tc>
        <w:tc>
          <w:tcPr>
            <w:tcW w:w="4971" w:type="dxa"/>
          </w:tcPr>
          <w:p w14:paraId="150FD7F0" w14:textId="77777777" w:rsidR="00290538" w:rsidRPr="00771A92" w:rsidRDefault="00290538" w:rsidP="00E440AB">
            <w:pPr>
              <w:pStyle w:val="Tablecontent"/>
            </w:pPr>
            <w:r w:rsidRPr="00771A92">
              <w:t>Rece</w:t>
            </w:r>
            <w:r>
              <w:t>ive Throughput (Mbps)</w:t>
            </w:r>
          </w:p>
        </w:tc>
        <w:tc>
          <w:tcPr>
            <w:tcW w:w="4353" w:type="dxa"/>
          </w:tcPr>
          <w:p w14:paraId="1BDBC777" w14:textId="77777777" w:rsidR="00290538" w:rsidRDefault="00290538" w:rsidP="00E440AB">
            <w:pPr>
              <w:pStyle w:val="Tablecontent"/>
            </w:pPr>
            <w:r>
              <w:t>Networking is in bit</w:t>
            </w:r>
          </w:p>
        </w:tc>
      </w:tr>
      <w:tr w:rsidR="00290538" w14:paraId="5A1D1124" w14:textId="77777777" w:rsidTr="00E440AB">
        <w:tc>
          <w:tcPr>
            <w:tcW w:w="1116" w:type="dxa"/>
            <w:vMerge/>
          </w:tcPr>
          <w:p w14:paraId="18C12EBB" w14:textId="77777777" w:rsidR="00290538" w:rsidRDefault="00290538" w:rsidP="00E440AB">
            <w:pPr>
              <w:pStyle w:val="Tablecontent"/>
            </w:pPr>
          </w:p>
        </w:tc>
        <w:tc>
          <w:tcPr>
            <w:tcW w:w="4971" w:type="dxa"/>
          </w:tcPr>
          <w:p w14:paraId="462A6CC9" w14:textId="77777777" w:rsidR="00290538" w:rsidRPr="00771A92" w:rsidRDefault="00290538" w:rsidP="00E440AB">
            <w:pPr>
              <w:pStyle w:val="Tablecontent"/>
            </w:pPr>
            <w:r>
              <w:t>Transmit Throughput (Mbps)</w:t>
            </w:r>
          </w:p>
        </w:tc>
        <w:tc>
          <w:tcPr>
            <w:tcW w:w="4353" w:type="dxa"/>
          </w:tcPr>
          <w:p w14:paraId="649C4557" w14:textId="77777777" w:rsidR="00290538" w:rsidRDefault="00290538" w:rsidP="00E440AB">
            <w:pPr>
              <w:pStyle w:val="Tablecontent"/>
            </w:pPr>
          </w:p>
        </w:tc>
      </w:tr>
      <w:tr w:rsidR="00290538" w14:paraId="3A33F418" w14:textId="77777777" w:rsidTr="00E440AB">
        <w:tc>
          <w:tcPr>
            <w:tcW w:w="1116" w:type="dxa"/>
            <w:vMerge/>
          </w:tcPr>
          <w:p w14:paraId="2827798E" w14:textId="77777777" w:rsidR="00290538" w:rsidRDefault="00290538" w:rsidP="00E440AB">
            <w:pPr>
              <w:pStyle w:val="Tablecontent"/>
            </w:pPr>
          </w:p>
        </w:tc>
        <w:tc>
          <w:tcPr>
            <w:tcW w:w="4971" w:type="dxa"/>
          </w:tcPr>
          <w:p w14:paraId="0D6F1082" w14:textId="77777777" w:rsidR="00290538" w:rsidRDefault="00290538" w:rsidP="00E440AB">
            <w:pPr>
              <w:pStyle w:val="Tablecontent"/>
            </w:pPr>
            <w:r>
              <w:t>Received packets per second (pps)</w:t>
            </w:r>
          </w:p>
        </w:tc>
        <w:tc>
          <w:tcPr>
            <w:tcW w:w="4353" w:type="dxa"/>
          </w:tcPr>
          <w:p w14:paraId="78D90F7C" w14:textId="77777777" w:rsidR="00290538" w:rsidRDefault="00290538" w:rsidP="00E440AB">
            <w:pPr>
              <w:pStyle w:val="Tablecontent"/>
            </w:pPr>
          </w:p>
        </w:tc>
      </w:tr>
      <w:tr w:rsidR="00290538" w14:paraId="4BBCDCE9" w14:textId="77777777" w:rsidTr="00E440AB">
        <w:tc>
          <w:tcPr>
            <w:tcW w:w="1116" w:type="dxa"/>
            <w:vMerge/>
          </w:tcPr>
          <w:p w14:paraId="762813DB" w14:textId="77777777" w:rsidR="00290538" w:rsidRDefault="00290538" w:rsidP="00E440AB">
            <w:pPr>
              <w:pStyle w:val="Tablecontent"/>
            </w:pPr>
          </w:p>
        </w:tc>
        <w:tc>
          <w:tcPr>
            <w:tcW w:w="4971" w:type="dxa"/>
          </w:tcPr>
          <w:p w14:paraId="7A8EC246" w14:textId="77777777" w:rsidR="00290538" w:rsidRDefault="00290538" w:rsidP="00E440AB">
            <w:pPr>
              <w:pStyle w:val="Tablecontent"/>
            </w:pPr>
            <w:r>
              <w:t>Transmit packets per second (pps)</w:t>
            </w:r>
          </w:p>
        </w:tc>
        <w:tc>
          <w:tcPr>
            <w:tcW w:w="4353" w:type="dxa"/>
          </w:tcPr>
          <w:p w14:paraId="51BFF23D" w14:textId="77777777" w:rsidR="00290538" w:rsidRDefault="00290538" w:rsidP="00E440AB">
            <w:pPr>
              <w:pStyle w:val="Tablecontent"/>
            </w:pPr>
          </w:p>
        </w:tc>
      </w:tr>
    </w:tbl>
    <w:p w14:paraId="2773ACD0" w14:textId="77777777" w:rsidR="00290538" w:rsidRPr="002F6FC4" w:rsidRDefault="00290538" w:rsidP="00290538">
      <w:pPr>
        <w:rPr>
          <w:lang w:val="en-GB"/>
        </w:rPr>
      </w:pPr>
    </w:p>
    <w:p w14:paraId="1BB97D0F" w14:textId="77777777" w:rsidR="00290538" w:rsidRDefault="00290538" w:rsidP="00AC6E1E">
      <w:pPr>
        <w:pStyle w:val="Heading4"/>
      </w:pPr>
      <w:r>
        <w:t>Pod</w:t>
      </w:r>
    </w:p>
    <w:p w14:paraId="35FF6597" w14:textId="77777777" w:rsidR="00290538" w:rsidRDefault="00290538" w:rsidP="00290538">
      <w:pPr>
        <w:rPr>
          <w:lang w:val="en-GB"/>
        </w:rPr>
      </w:pPr>
      <w:r>
        <w:rPr>
          <w:lang w:val="en-GB"/>
        </w:rPr>
        <w:t>A pod is simply a collection of containers that are managed as one. They are run and shutdown together. A pod has nothing else, meaning there is no pod-level metrics.</w:t>
      </w:r>
      <w:r w:rsidRPr="000D3C5B">
        <w:rPr>
          <w:lang w:val="en-GB"/>
        </w:rPr>
        <w:t xml:space="preserve"> </w:t>
      </w:r>
      <w:r>
        <w:rPr>
          <w:lang w:val="en-GB"/>
        </w:rPr>
        <w:t>As a result, this object does not have K8 specific metric as it’s just a group of Linux or Windows processes.</w:t>
      </w:r>
    </w:p>
    <w:p w14:paraId="21E93417" w14:textId="77777777" w:rsidR="00290538" w:rsidRDefault="00290538" w:rsidP="00290538">
      <w:pPr>
        <w:rPr>
          <w:lang w:val="en-GB"/>
        </w:rPr>
      </w:pPr>
      <w:r>
        <w:rPr>
          <w:lang w:val="en-GB"/>
        </w:rPr>
        <w:t xml:space="preserve">Most of the time, a pod only has 1 container. This makes application design easier as each pod only serves 1 purpose. In some situation, it has a side-car container to handle things like logging. Because of the low number of members in the group and the need to have leading indicator, we use the </w:t>
      </w:r>
      <w:r w:rsidRPr="00AC3CE2">
        <w:rPr>
          <w:color w:val="00B0F0"/>
          <w:lang w:val="en-GB"/>
        </w:rPr>
        <w:t>worst among the container</w:t>
      </w:r>
      <w:r>
        <w:rPr>
          <w:color w:val="00B0F0"/>
          <w:lang w:val="en-GB"/>
        </w:rPr>
        <w:t>s</w:t>
      </w:r>
      <w:r w:rsidRPr="00AC3CE2">
        <w:rPr>
          <w:color w:val="00B0F0"/>
          <w:lang w:val="en-GB"/>
        </w:rPr>
        <w:t xml:space="preserve"> </w:t>
      </w:r>
      <w:r>
        <w:rPr>
          <w:lang w:val="en-GB"/>
        </w:rPr>
        <w:t xml:space="preserve">when aggregating to pod. When the metric can be summed up, we sum them up instead of taking the worst as it reports the severity better. </w:t>
      </w:r>
    </w:p>
    <w:p w14:paraId="0A800EDB" w14:textId="77777777" w:rsidR="00290538" w:rsidRDefault="00290538" w:rsidP="00E7573A">
      <w:pPr>
        <w:pStyle w:val="Heading5"/>
      </w:pPr>
      <w:r>
        <w:t>Primary Metrics</w:t>
      </w:r>
    </w:p>
    <w:p w14:paraId="6DC69962" w14:textId="2E0C016E" w:rsidR="00290538" w:rsidRDefault="00290538" w:rsidP="00290538">
      <w:pPr>
        <w:rPr>
          <w:lang w:val="en-GB"/>
        </w:rPr>
      </w:pPr>
      <w:r>
        <w:rPr>
          <w:lang w:val="en-GB"/>
        </w:rPr>
        <w:t xml:space="preserve">Due to the nature of pod, the </w:t>
      </w:r>
      <w:r w:rsidR="008D3A3F">
        <w:rPr>
          <w:lang w:val="en-GB"/>
        </w:rPr>
        <w:t>metrics</w:t>
      </w:r>
      <w:r>
        <w:rPr>
          <w:lang w:val="en-GB"/>
        </w:rPr>
        <w:t xml:space="preserve"> are identical to that of containers. </w:t>
      </w:r>
    </w:p>
    <w:p w14:paraId="76F73CC9"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696048ED" w14:textId="77777777" w:rsidTr="00E440AB">
        <w:tc>
          <w:tcPr>
            <w:tcW w:w="1115" w:type="dxa"/>
            <w:shd w:val="clear" w:color="auto" w:fill="F2F2F2" w:themeFill="background1" w:themeFillShade="F2"/>
          </w:tcPr>
          <w:p w14:paraId="05E3D259" w14:textId="77777777" w:rsidR="00290538" w:rsidRDefault="00290538" w:rsidP="00E440AB">
            <w:pPr>
              <w:pStyle w:val="Tableheading"/>
            </w:pPr>
            <w:r>
              <w:t>Group</w:t>
            </w:r>
          </w:p>
        </w:tc>
        <w:tc>
          <w:tcPr>
            <w:tcW w:w="5789" w:type="dxa"/>
            <w:shd w:val="clear" w:color="auto" w:fill="F2F2F2" w:themeFill="background1" w:themeFillShade="F2"/>
          </w:tcPr>
          <w:p w14:paraId="10096665" w14:textId="77777777" w:rsidR="00290538" w:rsidRDefault="00290538" w:rsidP="00E440AB">
            <w:pPr>
              <w:pStyle w:val="Tableheading"/>
            </w:pPr>
            <w:r>
              <w:t>Metric Name</w:t>
            </w:r>
          </w:p>
        </w:tc>
        <w:tc>
          <w:tcPr>
            <w:tcW w:w="1203" w:type="dxa"/>
            <w:shd w:val="clear" w:color="auto" w:fill="F2F2F2" w:themeFill="background1" w:themeFillShade="F2"/>
          </w:tcPr>
          <w:p w14:paraId="53A9DDCC" w14:textId="77777777" w:rsidR="00290538" w:rsidRDefault="00290538" w:rsidP="00E440AB">
            <w:pPr>
              <w:pStyle w:val="Tableheading"/>
            </w:pPr>
            <w:r>
              <w:t>Weightage</w:t>
            </w:r>
          </w:p>
        </w:tc>
        <w:tc>
          <w:tcPr>
            <w:tcW w:w="2333" w:type="dxa"/>
            <w:shd w:val="clear" w:color="auto" w:fill="F2F2F2" w:themeFill="background1" w:themeFillShade="F2"/>
          </w:tcPr>
          <w:p w14:paraId="36AEC249" w14:textId="77777777" w:rsidR="00290538" w:rsidRDefault="00290538" w:rsidP="00E440AB">
            <w:pPr>
              <w:pStyle w:val="Tableheading"/>
            </w:pPr>
            <w:r>
              <w:t>Threshold</w:t>
            </w:r>
          </w:p>
        </w:tc>
      </w:tr>
      <w:tr w:rsidR="00290538" w14:paraId="3094BF78" w14:textId="77777777" w:rsidTr="00E440AB">
        <w:tc>
          <w:tcPr>
            <w:tcW w:w="1115" w:type="dxa"/>
          </w:tcPr>
          <w:p w14:paraId="2DDAA735" w14:textId="77777777" w:rsidR="00290538" w:rsidRDefault="00290538" w:rsidP="00E440AB">
            <w:pPr>
              <w:pStyle w:val="Tablecontent"/>
            </w:pPr>
            <w:r>
              <w:t>CPU</w:t>
            </w:r>
          </w:p>
        </w:tc>
        <w:tc>
          <w:tcPr>
            <w:tcW w:w="5789" w:type="dxa"/>
          </w:tcPr>
          <w:p w14:paraId="384D6070" w14:textId="77777777" w:rsidR="00290538" w:rsidRDefault="00290538" w:rsidP="00E440AB">
            <w:pPr>
              <w:pStyle w:val="Tablecontent"/>
            </w:pPr>
            <w:r>
              <w:t>95</w:t>
            </w:r>
            <w:r w:rsidRPr="00691BBF">
              <w:rPr>
                <w:vertAlign w:val="superscript"/>
              </w:rPr>
              <w:t>th</w:t>
            </w:r>
            <w:r>
              <w:t xml:space="preserve"> percentile Container CPU Throttling in a p</w:t>
            </w:r>
            <w:r w:rsidRPr="00BA6AEA">
              <w:rPr>
                <w:rStyle w:val="Strong"/>
                <w:b w:val="0"/>
                <w:bCs w:val="0"/>
              </w:rPr>
              <w:t>od</w:t>
            </w:r>
          </w:p>
        </w:tc>
        <w:tc>
          <w:tcPr>
            <w:tcW w:w="1203" w:type="dxa"/>
          </w:tcPr>
          <w:p w14:paraId="0B798DC5" w14:textId="77777777" w:rsidR="00290538" w:rsidRDefault="00290538" w:rsidP="00E440AB">
            <w:pPr>
              <w:pStyle w:val="Tablecontent"/>
              <w:jc w:val="right"/>
            </w:pPr>
            <w:r>
              <w:t>30%</w:t>
            </w:r>
          </w:p>
        </w:tc>
        <w:tc>
          <w:tcPr>
            <w:tcW w:w="2333" w:type="dxa"/>
            <w:vMerge w:val="restart"/>
            <w:vAlign w:val="center"/>
          </w:tcPr>
          <w:p w14:paraId="51407351" w14:textId="77777777" w:rsidR="00290538" w:rsidRDefault="00290538" w:rsidP="00E440AB">
            <w:pPr>
              <w:pStyle w:val="Tablecontent"/>
            </w:pPr>
            <w:r>
              <w:t xml:space="preserve">See container. All the thresholds are identical </w:t>
            </w:r>
            <w:r>
              <w:lastRenderedPageBreak/>
              <w:t>with the associated metric in container.</w:t>
            </w:r>
          </w:p>
        </w:tc>
      </w:tr>
      <w:tr w:rsidR="00290538" w14:paraId="27DEE973" w14:textId="77777777" w:rsidTr="00E440AB">
        <w:tc>
          <w:tcPr>
            <w:tcW w:w="1115" w:type="dxa"/>
          </w:tcPr>
          <w:p w14:paraId="55823EA7" w14:textId="77777777" w:rsidR="00290538" w:rsidRDefault="00290538" w:rsidP="00E440AB">
            <w:pPr>
              <w:pStyle w:val="Tablecontent"/>
            </w:pPr>
            <w:r>
              <w:t>Memory</w:t>
            </w:r>
          </w:p>
        </w:tc>
        <w:tc>
          <w:tcPr>
            <w:tcW w:w="5789" w:type="dxa"/>
          </w:tcPr>
          <w:p w14:paraId="00AA6144" w14:textId="77777777" w:rsidR="00290538" w:rsidRDefault="00290538" w:rsidP="00E440AB">
            <w:pPr>
              <w:pStyle w:val="Tablecontent"/>
            </w:pPr>
            <w:r>
              <w:t>95</w:t>
            </w:r>
            <w:r w:rsidRPr="00691BBF">
              <w:rPr>
                <w:vertAlign w:val="superscript"/>
              </w:rPr>
              <w:t>th</w:t>
            </w:r>
            <w:r>
              <w:t xml:space="preserve"> percentile Container Out-of-Memory </w:t>
            </w:r>
            <w:r w:rsidRPr="001D5D7C">
              <w:t xml:space="preserve">in a </w:t>
            </w:r>
            <w:r>
              <w:t>p</w:t>
            </w:r>
            <w:r w:rsidRPr="001D5D7C">
              <w:rPr>
                <w:rStyle w:val="Strong"/>
                <w:b w:val="0"/>
                <w:bCs w:val="0"/>
              </w:rPr>
              <w:t>od</w:t>
            </w:r>
          </w:p>
        </w:tc>
        <w:tc>
          <w:tcPr>
            <w:tcW w:w="1203" w:type="dxa"/>
          </w:tcPr>
          <w:p w14:paraId="236223F4" w14:textId="77777777" w:rsidR="00290538" w:rsidRDefault="00290538" w:rsidP="00E440AB">
            <w:pPr>
              <w:pStyle w:val="Tablecontent"/>
              <w:jc w:val="right"/>
            </w:pPr>
            <w:r>
              <w:t>30%</w:t>
            </w:r>
          </w:p>
        </w:tc>
        <w:tc>
          <w:tcPr>
            <w:tcW w:w="2333" w:type="dxa"/>
            <w:vMerge/>
          </w:tcPr>
          <w:p w14:paraId="070A0E9A" w14:textId="77777777" w:rsidR="00290538" w:rsidRDefault="00290538" w:rsidP="00E440AB">
            <w:pPr>
              <w:pStyle w:val="Tablecontent"/>
            </w:pPr>
          </w:p>
        </w:tc>
      </w:tr>
      <w:tr w:rsidR="00290538" w14:paraId="40CF3479" w14:textId="77777777" w:rsidTr="00E440AB">
        <w:tc>
          <w:tcPr>
            <w:tcW w:w="1115" w:type="dxa"/>
            <w:vMerge w:val="restart"/>
          </w:tcPr>
          <w:p w14:paraId="2DAEA527" w14:textId="77777777" w:rsidR="00290538" w:rsidRDefault="00290538" w:rsidP="00E440AB">
            <w:pPr>
              <w:pStyle w:val="Tablecontent"/>
            </w:pPr>
            <w:r>
              <w:t>Disk</w:t>
            </w:r>
          </w:p>
        </w:tc>
        <w:tc>
          <w:tcPr>
            <w:tcW w:w="5789" w:type="dxa"/>
          </w:tcPr>
          <w:p w14:paraId="20028620" w14:textId="77777777" w:rsidR="00290538" w:rsidRDefault="00290538" w:rsidP="00E440AB">
            <w:pPr>
              <w:pStyle w:val="Tablecontent"/>
            </w:pPr>
            <w:r>
              <w:t>95</w:t>
            </w:r>
            <w:r w:rsidRPr="00691BBF">
              <w:rPr>
                <w:vertAlign w:val="superscript"/>
              </w:rPr>
              <w:t>th</w:t>
            </w:r>
            <w:r>
              <w:t xml:space="preserve"> percentile Container Read Latency (ms) </w:t>
            </w:r>
            <w:r w:rsidRPr="001D5D7C">
              <w:t xml:space="preserve">in a </w:t>
            </w:r>
            <w:r>
              <w:t>p</w:t>
            </w:r>
            <w:r w:rsidRPr="001D5D7C">
              <w:rPr>
                <w:rStyle w:val="Strong"/>
                <w:b w:val="0"/>
                <w:bCs w:val="0"/>
              </w:rPr>
              <w:t>od</w:t>
            </w:r>
          </w:p>
        </w:tc>
        <w:tc>
          <w:tcPr>
            <w:tcW w:w="1203" w:type="dxa"/>
          </w:tcPr>
          <w:p w14:paraId="1BE03742" w14:textId="77777777" w:rsidR="00290538" w:rsidRDefault="00290538" w:rsidP="00E440AB">
            <w:pPr>
              <w:pStyle w:val="Tablecontent"/>
              <w:jc w:val="right"/>
            </w:pPr>
            <w:r>
              <w:t>10%</w:t>
            </w:r>
          </w:p>
        </w:tc>
        <w:tc>
          <w:tcPr>
            <w:tcW w:w="2333" w:type="dxa"/>
            <w:vMerge/>
            <w:vAlign w:val="center"/>
          </w:tcPr>
          <w:p w14:paraId="03B48E99" w14:textId="77777777" w:rsidR="00290538" w:rsidRDefault="00290538" w:rsidP="00E440AB">
            <w:pPr>
              <w:pStyle w:val="Tablecontent"/>
            </w:pPr>
          </w:p>
        </w:tc>
      </w:tr>
      <w:tr w:rsidR="00290538" w14:paraId="4164C585" w14:textId="77777777" w:rsidTr="00E440AB">
        <w:tc>
          <w:tcPr>
            <w:tcW w:w="1115" w:type="dxa"/>
            <w:vMerge/>
          </w:tcPr>
          <w:p w14:paraId="681CE095" w14:textId="77777777" w:rsidR="00290538" w:rsidRDefault="00290538" w:rsidP="00E440AB">
            <w:pPr>
              <w:pStyle w:val="Tablecontent"/>
            </w:pPr>
          </w:p>
        </w:tc>
        <w:tc>
          <w:tcPr>
            <w:tcW w:w="5789" w:type="dxa"/>
          </w:tcPr>
          <w:p w14:paraId="36E09563" w14:textId="77777777" w:rsidR="00290538" w:rsidRDefault="00290538" w:rsidP="00E440AB">
            <w:pPr>
              <w:pStyle w:val="Tablecontent"/>
            </w:pPr>
            <w:r>
              <w:t>95</w:t>
            </w:r>
            <w:r w:rsidRPr="00691BBF">
              <w:rPr>
                <w:vertAlign w:val="superscript"/>
              </w:rPr>
              <w:t>th</w:t>
            </w:r>
            <w:r>
              <w:t xml:space="preserve"> percentile Container Write Latency (ms) </w:t>
            </w:r>
            <w:r w:rsidRPr="001D5D7C">
              <w:t xml:space="preserve">in a </w:t>
            </w:r>
            <w:r>
              <w:t>p</w:t>
            </w:r>
            <w:r w:rsidRPr="001D5D7C">
              <w:rPr>
                <w:rStyle w:val="Strong"/>
                <w:b w:val="0"/>
                <w:bCs w:val="0"/>
              </w:rPr>
              <w:t>od</w:t>
            </w:r>
          </w:p>
        </w:tc>
        <w:tc>
          <w:tcPr>
            <w:tcW w:w="1203" w:type="dxa"/>
          </w:tcPr>
          <w:p w14:paraId="60CFC7F6" w14:textId="77777777" w:rsidR="00290538" w:rsidRDefault="00290538" w:rsidP="00E440AB">
            <w:pPr>
              <w:pStyle w:val="Tablecontent"/>
              <w:jc w:val="right"/>
            </w:pPr>
            <w:r>
              <w:t>10%</w:t>
            </w:r>
          </w:p>
        </w:tc>
        <w:tc>
          <w:tcPr>
            <w:tcW w:w="2333" w:type="dxa"/>
            <w:vMerge/>
            <w:vAlign w:val="center"/>
          </w:tcPr>
          <w:p w14:paraId="1E370FC5" w14:textId="77777777" w:rsidR="00290538" w:rsidRDefault="00290538" w:rsidP="00E440AB">
            <w:pPr>
              <w:pStyle w:val="Tablecontent"/>
            </w:pPr>
          </w:p>
        </w:tc>
      </w:tr>
      <w:tr w:rsidR="00290538" w14:paraId="38322B74" w14:textId="77777777" w:rsidTr="00E440AB">
        <w:tc>
          <w:tcPr>
            <w:tcW w:w="1115" w:type="dxa"/>
            <w:vMerge w:val="restart"/>
          </w:tcPr>
          <w:p w14:paraId="51FA47B2" w14:textId="77777777" w:rsidR="00290538" w:rsidRDefault="00290538" w:rsidP="00E440AB">
            <w:pPr>
              <w:pStyle w:val="Tablecontent"/>
            </w:pPr>
            <w:r>
              <w:t>Network</w:t>
            </w:r>
          </w:p>
        </w:tc>
        <w:tc>
          <w:tcPr>
            <w:tcW w:w="5789" w:type="dxa"/>
          </w:tcPr>
          <w:p w14:paraId="099D6357" w14:textId="77777777" w:rsidR="00290538" w:rsidRPr="009454A5" w:rsidRDefault="00290538" w:rsidP="00E440AB">
            <w:pPr>
              <w:pStyle w:val="Tablecontent"/>
              <w:rPr>
                <w:b/>
                <w:bCs/>
              </w:rPr>
            </w:pPr>
            <w:r>
              <w:t>95</w:t>
            </w:r>
            <w:r w:rsidRPr="00691BBF">
              <w:rPr>
                <w:vertAlign w:val="superscript"/>
              </w:rPr>
              <w:t>th</w:t>
            </w:r>
            <w:r>
              <w:t xml:space="preserve"> percentile Container Receive Packet Drop % </w:t>
            </w:r>
            <w:r w:rsidRPr="001D5D7C">
              <w:t xml:space="preserve">in a </w:t>
            </w:r>
            <w:r>
              <w:t>p</w:t>
            </w:r>
            <w:r w:rsidRPr="001D5D7C">
              <w:rPr>
                <w:rStyle w:val="Strong"/>
                <w:b w:val="0"/>
                <w:bCs w:val="0"/>
              </w:rPr>
              <w:t>od</w:t>
            </w:r>
          </w:p>
        </w:tc>
        <w:tc>
          <w:tcPr>
            <w:tcW w:w="1203" w:type="dxa"/>
          </w:tcPr>
          <w:p w14:paraId="75F8B4C1" w14:textId="77777777" w:rsidR="00290538" w:rsidRDefault="00290538" w:rsidP="00E440AB">
            <w:pPr>
              <w:pStyle w:val="Tablecontent"/>
              <w:jc w:val="right"/>
            </w:pPr>
            <w:r>
              <w:t>10%</w:t>
            </w:r>
          </w:p>
        </w:tc>
        <w:tc>
          <w:tcPr>
            <w:tcW w:w="2333" w:type="dxa"/>
            <w:vMerge/>
            <w:vAlign w:val="center"/>
          </w:tcPr>
          <w:p w14:paraId="613B3A23" w14:textId="77777777" w:rsidR="00290538" w:rsidRDefault="00290538" w:rsidP="00E440AB">
            <w:pPr>
              <w:pStyle w:val="Tablecontent"/>
            </w:pPr>
          </w:p>
        </w:tc>
      </w:tr>
      <w:tr w:rsidR="00290538" w14:paraId="08A32F3D" w14:textId="77777777" w:rsidTr="00E440AB">
        <w:tc>
          <w:tcPr>
            <w:tcW w:w="1115" w:type="dxa"/>
            <w:vMerge/>
          </w:tcPr>
          <w:p w14:paraId="77B9D9B4" w14:textId="77777777" w:rsidR="00290538" w:rsidRDefault="00290538" w:rsidP="00E440AB">
            <w:pPr>
              <w:pStyle w:val="Tablecontent"/>
            </w:pPr>
          </w:p>
        </w:tc>
        <w:tc>
          <w:tcPr>
            <w:tcW w:w="5789" w:type="dxa"/>
          </w:tcPr>
          <w:p w14:paraId="2FE1C30E" w14:textId="77777777" w:rsidR="00290538" w:rsidRDefault="00290538" w:rsidP="00E440AB">
            <w:pPr>
              <w:pStyle w:val="Tablecontent"/>
            </w:pPr>
            <w:r>
              <w:t>95</w:t>
            </w:r>
            <w:r w:rsidRPr="00691BBF">
              <w:rPr>
                <w:vertAlign w:val="superscript"/>
              </w:rPr>
              <w:t>th</w:t>
            </w:r>
            <w:r>
              <w:t xml:space="preserve"> percentile Container Transmit Packet Drop % </w:t>
            </w:r>
            <w:r w:rsidRPr="001D5D7C">
              <w:t xml:space="preserve">in a </w:t>
            </w:r>
            <w:r>
              <w:t>p</w:t>
            </w:r>
            <w:r w:rsidRPr="001D5D7C">
              <w:rPr>
                <w:rStyle w:val="Strong"/>
                <w:b w:val="0"/>
                <w:bCs w:val="0"/>
              </w:rPr>
              <w:t>od</w:t>
            </w:r>
          </w:p>
        </w:tc>
        <w:tc>
          <w:tcPr>
            <w:tcW w:w="1203" w:type="dxa"/>
          </w:tcPr>
          <w:p w14:paraId="0304C2E3" w14:textId="77777777" w:rsidR="00290538" w:rsidRDefault="00290538" w:rsidP="00E440AB">
            <w:pPr>
              <w:pStyle w:val="Tablecontent"/>
              <w:jc w:val="right"/>
            </w:pPr>
            <w:r>
              <w:t>10%</w:t>
            </w:r>
          </w:p>
        </w:tc>
        <w:tc>
          <w:tcPr>
            <w:tcW w:w="2333" w:type="dxa"/>
            <w:vMerge/>
          </w:tcPr>
          <w:p w14:paraId="68B526ED" w14:textId="77777777" w:rsidR="00290538" w:rsidRDefault="00290538" w:rsidP="00E440AB">
            <w:pPr>
              <w:pStyle w:val="Tablecontent"/>
            </w:pPr>
          </w:p>
        </w:tc>
      </w:tr>
    </w:tbl>
    <w:p w14:paraId="7757F92B" w14:textId="77777777" w:rsidR="00290538" w:rsidRDefault="00290538" w:rsidP="00290538">
      <w:r>
        <w:t>If you think a pod should have a different KPI, let me know!</w:t>
      </w:r>
    </w:p>
    <w:p w14:paraId="04FEE7CD" w14:textId="77777777" w:rsidR="00290538" w:rsidRDefault="00290538" w:rsidP="004B77ED">
      <w:pPr>
        <w:pStyle w:val="Heading6"/>
      </w:pPr>
      <w:r>
        <w:t>Override</w:t>
      </w:r>
    </w:p>
    <w:p w14:paraId="420F5CA5" w14:textId="77777777" w:rsidR="00290538" w:rsidRDefault="00290538" w:rsidP="00290538">
      <w:r>
        <w:t>As you can expect, the override is also identical to the one in container. The difference is we take the 95</w:t>
      </w:r>
      <w:r w:rsidRPr="00D9047E">
        <w:rPr>
          <w:vertAlign w:val="superscript"/>
        </w:rPr>
        <w:t>th</w:t>
      </w:r>
      <w:r>
        <w:t xml:space="preserve"> percentile. </w:t>
      </w:r>
    </w:p>
    <w:p w14:paraId="6261F01E" w14:textId="77777777" w:rsidR="00290538" w:rsidRDefault="00290538" w:rsidP="00290538">
      <w:pPr>
        <w:jc w:val="center"/>
      </w:pPr>
      <w:r w:rsidRPr="00866E38">
        <w:rPr>
          <w:noProof/>
        </w:rPr>
        <w:drawing>
          <wp:inline distT="0" distB="0" distL="0" distR="0" wp14:anchorId="69DE1598" wp14:editId="07EF4D4D">
            <wp:extent cx="6117336" cy="1197864"/>
            <wp:effectExtent l="0" t="0" r="0" b="2540"/>
            <wp:docPr id="1859674507" name="Picture 18596745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7" name="Picture 1859674507" descr="Table&#10;&#10;Description automatically generated"/>
                    <pic:cNvPicPr/>
                  </pic:nvPicPr>
                  <pic:blipFill>
                    <a:blip r:embed="rId829"/>
                    <a:stretch>
                      <a:fillRect/>
                    </a:stretch>
                  </pic:blipFill>
                  <pic:spPr>
                    <a:xfrm>
                      <a:off x="0" y="0"/>
                      <a:ext cx="6117336" cy="1197864"/>
                    </a:xfrm>
                    <a:prstGeom prst="rect">
                      <a:avLst/>
                    </a:prstGeom>
                  </pic:spPr>
                </pic:pic>
              </a:graphicData>
            </a:graphic>
          </wp:inline>
        </w:drawing>
      </w:r>
    </w:p>
    <w:p w14:paraId="6245A85B" w14:textId="77777777" w:rsidR="00290538" w:rsidRDefault="00290538" w:rsidP="00E7573A">
      <w:pPr>
        <w:pStyle w:val="Heading5"/>
      </w:pPr>
      <w:r>
        <w:t>Secondary Metrics</w:t>
      </w:r>
    </w:p>
    <w:p w14:paraId="255895C2" w14:textId="77777777" w:rsidR="00290538" w:rsidRPr="00CB552A" w:rsidRDefault="00290538" w:rsidP="00290538">
      <w:pPr>
        <w:rPr>
          <w:lang w:val="en-GB"/>
        </w:rPr>
      </w:pPr>
      <w:r>
        <w:rPr>
          <w:lang w:val="en-GB"/>
        </w:rPr>
        <w:t xml:space="preserve">I don’t think we need this since it only has 1-2 containers. We will simply list the containers and their metrics. </w:t>
      </w:r>
    </w:p>
    <w:p w14:paraId="52760021" w14:textId="77777777" w:rsidR="00290538" w:rsidRDefault="00290538" w:rsidP="00AC6E1E">
      <w:pPr>
        <w:pStyle w:val="Heading4"/>
      </w:pPr>
      <w:r>
        <w:t>Workload</w:t>
      </w:r>
    </w:p>
    <w:p w14:paraId="13EFC4DD" w14:textId="77777777" w:rsidR="00290538" w:rsidRDefault="00290538" w:rsidP="00290538">
      <w:pPr>
        <w:rPr>
          <w:lang w:val="en-GB"/>
        </w:rPr>
      </w:pPr>
      <w:r>
        <w:rPr>
          <w:lang w:val="en-GB"/>
        </w:rPr>
        <w:t xml:space="preserve">This is another word for application. In this case the term application means application software, business application or your custom code. You run your workload or application inside 1 or more pods. An application can have 3 tiers, and each tier can have multiple pods. To make management easier, you manage at workload level instead of individual pods. You specify the number of instances for each type of pods. </w:t>
      </w:r>
    </w:p>
    <w:p w14:paraId="706001B6" w14:textId="6B145E52" w:rsidR="00290538" w:rsidRDefault="00290538" w:rsidP="00290538">
      <w:pPr>
        <w:rPr>
          <w:lang w:val="en-GB"/>
        </w:rPr>
      </w:pPr>
      <w:r>
        <w:rPr>
          <w:lang w:val="en-GB"/>
        </w:rPr>
        <w:t xml:space="preserve">Workload is simply a collection of pods with desired state policy. </w:t>
      </w:r>
      <w:r w:rsidRPr="00D71EFF">
        <w:rPr>
          <w:lang w:val="en-GB"/>
        </w:rPr>
        <w:t xml:space="preserve">The sum of all </w:t>
      </w:r>
      <w:r>
        <w:rPr>
          <w:lang w:val="en-GB"/>
        </w:rPr>
        <w:t>p</w:t>
      </w:r>
      <w:r w:rsidRPr="00D71EFF">
        <w:rPr>
          <w:lang w:val="en-GB"/>
        </w:rPr>
        <w:t>ods belonging to either a Kubernetes Deployment, StatefulSet or DaemonSet will represent Workload's performance</w:t>
      </w:r>
      <w:r>
        <w:rPr>
          <w:lang w:val="en-GB"/>
        </w:rPr>
        <w:t xml:space="preserve">. So the </w:t>
      </w:r>
      <w:r w:rsidR="008D3A3F">
        <w:rPr>
          <w:lang w:val="en-GB"/>
        </w:rPr>
        <w:t>metrics</w:t>
      </w:r>
      <w:r>
        <w:rPr>
          <w:lang w:val="en-GB"/>
        </w:rPr>
        <w:t xml:space="preserve"> are basically the same as pod’s </w:t>
      </w:r>
      <w:r w:rsidR="008D3A3F">
        <w:rPr>
          <w:lang w:val="en-GB"/>
        </w:rPr>
        <w:t>metrics</w:t>
      </w:r>
      <w:r>
        <w:rPr>
          <w:lang w:val="en-GB"/>
        </w:rPr>
        <w:t>. As a result, a workload does not have K8 specific metric as it’s just a group of Linux or Windows processes.</w:t>
      </w:r>
    </w:p>
    <w:p w14:paraId="2E2EA27F" w14:textId="77777777" w:rsidR="00290538" w:rsidRDefault="00290538" w:rsidP="00E7573A">
      <w:pPr>
        <w:pStyle w:val="Heading5"/>
      </w:pPr>
      <w:r>
        <w:t>Primary Metrics</w:t>
      </w:r>
    </w:p>
    <w:p w14:paraId="4E1CB3E2" w14:textId="705D4EE2" w:rsidR="00290538" w:rsidRDefault="00290538" w:rsidP="00290538">
      <w:pPr>
        <w:rPr>
          <w:lang w:val="en-GB"/>
        </w:rPr>
      </w:pPr>
      <w:r>
        <w:rPr>
          <w:lang w:val="en-GB"/>
        </w:rPr>
        <w:t xml:space="preserve">Due to the nature of workload, the </w:t>
      </w:r>
      <w:r w:rsidR="008D3A3F">
        <w:rPr>
          <w:lang w:val="en-GB"/>
        </w:rPr>
        <w:t>metrics</w:t>
      </w:r>
      <w:r>
        <w:rPr>
          <w:lang w:val="en-GB"/>
        </w:rPr>
        <w:t xml:space="preserve"> are identical to that of a pod. </w:t>
      </w:r>
    </w:p>
    <w:p w14:paraId="3E2DC576"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197D72FB" w14:textId="77777777" w:rsidTr="00E440AB">
        <w:tc>
          <w:tcPr>
            <w:tcW w:w="1115" w:type="dxa"/>
            <w:shd w:val="clear" w:color="auto" w:fill="F2F2F2" w:themeFill="background1" w:themeFillShade="F2"/>
          </w:tcPr>
          <w:p w14:paraId="7CFD09F8" w14:textId="77777777" w:rsidR="00290538" w:rsidRDefault="00290538" w:rsidP="00E440AB">
            <w:pPr>
              <w:pStyle w:val="Tableheading"/>
            </w:pPr>
            <w:r>
              <w:lastRenderedPageBreak/>
              <w:t>Group</w:t>
            </w:r>
          </w:p>
        </w:tc>
        <w:tc>
          <w:tcPr>
            <w:tcW w:w="5789" w:type="dxa"/>
            <w:shd w:val="clear" w:color="auto" w:fill="F2F2F2" w:themeFill="background1" w:themeFillShade="F2"/>
          </w:tcPr>
          <w:p w14:paraId="12746196" w14:textId="77777777" w:rsidR="00290538" w:rsidRDefault="00290538" w:rsidP="00E440AB">
            <w:pPr>
              <w:pStyle w:val="Tableheading"/>
            </w:pPr>
            <w:r>
              <w:t>Metric Name</w:t>
            </w:r>
          </w:p>
        </w:tc>
        <w:tc>
          <w:tcPr>
            <w:tcW w:w="1203" w:type="dxa"/>
            <w:shd w:val="clear" w:color="auto" w:fill="F2F2F2" w:themeFill="background1" w:themeFillShade="F2"/>
          </w:tcPr>
          <w:p w14:paraId="15D07FF3" w14:textId="77777777" w:rsidR="00290538" w:rsidRDefault="00290538" w:rsidP="00E440AB">
            <w:pPr>
              <w:pStyle w:val="Tableheading"/>
            </w:pPr>
            <w:r>
              <w:t>Weightage</w:t>
            </w:r>
          </w:p>
        </w:tc>
        <w:tc>
          <w:tcPr>
            <w:tcW w:w="2333" w:type="dxa"/>
            <w:shd w:val="clear" w:color="auto" w:fill="F2F2F2" w:themeFill="background1" w:themeFillShade="F2"/>
          </w:tcPr>
          <w:p w14:paraId="7AC9598D" w14:textId="77777777" w:rsidR="00290538" w:rsidRDefault="00290538" w:rsidP="00E440AB">
            <w:pPr>
              <w:pStyle w:val="Tableheading"/>
            </w:pPr>
            <w:r>
              <w:t>Threshold</w:t>
            </w:r>
          </w:p>
        </w:tc>
      </w:tr>
      <w:tr w:rsidR="00290538" w14:paraId="48D17596" w14:textId="77777777" w:rsidTr="00E440AB">
        <w:tc>
          <w:tcPr>
            <w:tcW w:w="1115" w:type="dxa"/>
          </w:tcPr>
          <w:p w14:paraId="7CB0CB4A" w14:textId="77777777" w:rsidR="00290538" w:rsidRDefault="00290538" w:rsidP="00E440AB">
            <w:pPr>
              <w:pStyle w:val="Tablecontent"/>
            </w:pPr>
            <w:r>
              <w:t>CPU</w:t>
            </w:r>
          </w:p>
        </w:tc>
        <w:tc>
          <w:tcPr>
            <w:tcW w:w="5789" w:type="dxa"/>
          </w:tcPr>
          <w:p w14:paraId="2573DA5C" w14:textId="77777777" w:rsidR="00290538" w:rsidRDefault="00290538" w:rsidP="00E440AB">
            <w:pPr>
              <w:pStyle w:val="Tablecontent"/>
            </w:pPr>
            <w:r>
              <w:t>95</w:t>
            </w:r>
            <w:r w:rsidRPr="00691BBF">
              <w:rPr>
                <w:vertAlign w:val="superscript"/>
              </w:rPr>
              <w:t>th</w:t>
            </w:r>
            <w:r>
              <w:t xml:space="preserve"> percentile Container CPU Throttling in a workload</w:t>
            </w:r>
          </w:p>
        </w:tc>
        <w:tc>
          <w:tcPr>
            <w:tcW w:w="1203" w:type="dxa"/>
          </w:tcPr>
          <w:p w14:paraId="688CB44A" w14:textId="77777777" w:rsidR="00290538" w:rsidRDefault="00290538" w:rsidP="00E440AB">
            <w:pPr>
              <w:pStyle w:val="Tablecontent"/>
              <w:jc w:val="right"/>
            </w:pPr>
            <w:r>
              <w:t>30%</w:t>
            </w:r>
          </w:p>
        </w:tc>
        <w:tc>
          <w:tcPr>
            <w:tcW w:w="2333" w:type="dxa"/>
            <w:vMerge w:val="restart"/>
            <w:vAlign w:val="center"/>
          </w:tcPr>
          <w:p w14:paraId="78ED75E9" w14:textId="77777777" w:rsidR="00290538" w:rsidRDefault="00290538" w:rsidP="00E440AB">
            <w:pPr>
              <w:pStyle w:val="Tablecontent"/>
            </w:pPr>
            <w:r>
              <w:t>See container. All the thresholds are identical with the associated metric in container.</w:t>
            </w:r>
          </w:p>
        </w:tc>
      </w:tr>
      <w:tr w:rsidR="00290538" w14:paraId="437CFA1B" w14:textId="77777777" w:rsidTr="00E440AB">
        <w:tc>
          <w:tcPr>
            <w:tcW w:w="1115" w:type="dxa"/>
          </w:tcPr>
          <w:p w14:paraId="2698E4C5" w14:textId="77777777" w:rsidR="00290538" w:rsidRDefault="00290538" w:rsidP="00E440AB">
            <w:pPr>
              <w:pStyle w:val="Tablecontent"/>
            </w:pPr>
            <w:r>
              <w:t>Memory</w:t>
            </w:r>
          </w:p>
        </w:tc>
        <w:tc>
          <w:tcPr>
            <w:tcW w:w="5789" w:type="dxa"/>
          </w:tcPr>
          <w:p w14:paraId="528D14E9" w14:textId="77777777" w:rsidR="00290538" w:rsidRDefault="00290538" w:rsidP="00E440AB">
            <w:pPr>
              <w:pStyle w:val="Tablecontent"/>
            </w:pPr>
            <w:r>
              <w:t>95</w:t>
            </w:r>
            <w:r w:rsidRPr="00691BBF">
              <w:rPr>
                <w:vertAlign w:val="superscript"/>
              </w:rPr>
              <w:t>th</w:t>
            </w:r>
            <w:r>
              <w:t xml:space="preserve"> percentile Container Out-of-Memory </w:t>
            </w:r>
            <w:r w:rsidRPr="001D5D7C">
              <w:t xml:space="preserve">in a </w:t>
            </w:r>
            <w:r>
              <w:t>workload</w:t>
            </w:r>
          </w:p>
        </w:tc>
        <w:tc>
          <w:tcPr>
            <w:tcW w:w="1203" w:type="dxa"/>
          </w:tcPr>
          <w:p w14:paraId="09680318" w14:textId="77777777" w:rsidR="00290538" w:rsidRDefault="00290538" w:rsidP="00E440AB">
            <w:pPr>
              <w:pStyle w:val="Tablecontent"/>
              <w:jc w:val="right"/>
            </w:pPr>
            <w:r>
              <w:t>30%</w:t>
            </w:r>
          </w:p>
        </w:tc>
        <w:tc>
          <w:tcPr>
            <w:tcW w:w="2333" w:type="dxa"/>
            <w:vMerge/>
          </w:tcPr>
          <w:p w14:paraId="764B5807" w14:textId="77777777" w:rsidR="00290538" w:rsidRDefault="00290538" w:rsidP="00E440AB">
            <w:pPr>
              <w:pStyle w:val="Tablecontent"/>
            </w:pPr>
          </w:p>
        </w:tc>
      </w:tr>
      <w:tr w:rsidR="00290538" w14:paraId="3E4F587C" w14:textId="77777777" w:rsidTr="00E440AB">
        <w:tc>
          <w:tcPr>
            <w:tcW w:w="1115" w:type="dxa"/>
            <w:vMerge w:val="restart"/>
          </w:tcPr>
          <w:p w14:paraId="2C93B780" w14:textId="77777777" w:rsidR="00290538" w:rsidRDefault="00290538" w:rsidP="00E440AB">
            <w:pPr>
              <w:pStyle w:val="Tablecontent"/>
            </w:pPr>
            <w:r>
              <w:t>Disk</w:t>
            </w:r>
          </w:p>
        </w:tc>
        <w:tc>
          <w:tcPr>
            <w:tcW w:w="5789" w:type="dxa"/>
          </w:tcPr>
          <w:p w14:paraId="39F36D3C" w14:textId="77777777" w:rsidR="00290538" w:rsidRDefault="00290538" w:rsidP="00E440AB">
            <w:pPr>
              <w:pStyle w:val="Tablecontent"/>
            </w:pPr>
            <w:r>
              <w:t>95</w:t>
            </w:r>
            <w:r w:rsidRPr="00691BBF">
              <w:rPr>
                <w:vertAlign w:val="superscript"/>
              </w:rPr>
              <w:t>th</w:t>
            </w:r>
            <w:r>
              <w:t xml:space="preserve"> percentile Container Read Latency (ms) </w:t>
            </w:r>
            <w:r w:rsidRPr="001D5D7C">
              <w:t xml:space="preserve">in a </w:t>
            </w:r>
            <w:r>
              <w:t>workload</w:t>
            </w:r>
          </w:p>
        </w:tc>
        <w:tc>
          <w:tcPr>
            <w:tcW w:w="1203" w:type="dxa"/>
          </w:tcPr>
          <w:p w14:paraId="4AB2786E" w14:textId="77777777" w:rsidR="00290538" w:rsidRDefault="00290538" w:rsidP="00E440AB">
            <w:pPr>
              <w:pStyle w:val="Tablecontent"/>
              <w:jc w:val="right"/>
            </w:pPr>
            <w:r>
              <w:t>10%</w:t>
            </w:r>
          </w:p>
        </w:tc>
        <w:tc>
          <w:tcPr>
            <w:tcW w:w="2333" w:type="dxa"/>
            <w:vMerge/>
            <w:vAlign w:val="center"/>
          </w:tcPr>
          <w:p w14:paraId="3BC2E170" w14:textId="77777777" w:rsidR="00290538" w:rsidRDefault="00290538" w:rsidP="00E440AB">
            <w:pPr>
              <w:pStyle w:val="Tablecontent"/>
            </w:pPr>
          </w:p>
        </w:tc>
      </w:tr>
      <w:tr w:rsidR="00290538" w14:paraId="7633F7C7" w14:textId="77777777" w:rsidTr="00E440AB">
        <w:tc>
          <w:tcPr>
            <w:tcW w:w="1115" w:type="dxa"/>
            <w:vMerge/>
          </w:tcPr>
          <w:p w14:paraId="05025BE0" w14:textId="77777777" w:rsidR="00290538" w:rsidRDefault="00290538" w:rsidP="00E440AB">
            <w:pPr>
              <w:pStyle w:val="Tablecontent"/>
            </w:pPr>
          </w:p>
        </w:tc>
        <w:tc>
          <w:tcPr>
            <w:tcW w:w="5789" w:type="dxa"/>
          </w:tcPr>
          <w:p w14:paraId="468B5726" w14:textId="77777777" w:rsidR="00290538" w:rsidRDefault="00290538" w:rsidP="00E440AB">
            <w:pPr>
              <w:pStyle w:val="Tablecontent"/>
            </w:pPr>
            <w:r>
              <w:t>95</w:t>
            </w:r>
            <w:r w:rsidRPr="00691BBF">
              <w:rPr>
                <w:vertAlign w:val="superscript"/>
              </w:rPr>
              <w:t>th</w:t>
            </w:r>
            <w:r>
              <w:t xml:space="preserve"> percentile Container Write Latency (ms) </w:t>
            </w:r>
            <w:r w:rsidRPr="001D5D7C">
              <w:t xml:space="preserve">in a </w:t>
            </w:r>
            <w:r>
              <w:t>workload</w:t>
            </w:r>
          </w:p>
        </w:tc>
        <w:tc>
          <w:tcPr>
            <w:tcW w:w="1203" w:type="dxa"/>
          </w:tcPr>
          <w:p w14:paraId="6A9B1E2D" w14:textId="77777777" w:rsidR="00290538" w:rsidRDefault="00290538" w:rsidP="00E440AB">
            <w:pPr>
              <w:pStyle w:val="Tablecontent"/>
              <w:jc w:val="right"/>
            </w:pPr>
            <w:r>
              <w:t>10%</w:t>
            </w:r>
          </w:p>
        </w:tc>
        <w:tc>
          <w:tcPr>
            <w:tcW w:w="2333" w:type="dxa"/>
            <w:vMerge/>
            <w:vAlign w:val="center"/>
          </w:tcPr>
          <w:p w14:paraId="5BE1883A" w14:textId="77777777" w:rsidR="00290538" w:rsidRDefault="00290538" w:rsidP="00E440AB">
            <w:pPr>
              <w:pStyle w:val="Tablecontent"/>
            </w:pPr>
          </w:p>
        </w:tc>
      </w:tr>
      <w:tr w:rsidR="00290538" w14:paraId="1A783FD6" w14:textId="77777777" w:rsidTr="00E440AB">
        <w:tc>
          <w:tcPr>
            <w:tcW w:w="1115" w:type="dxa"/>
            <w:vMerge w:val="restart"/>
          </w:tcPr>
          <w:p w14:paraId="42B57DE9" w14:textId="77777777" w:rsidR="00290538" w:rsidRDefault="00290538" w:rsidP="00E440AB">
            <w:pPr>
              <w:pStyle w:val="Tablecontent"/>
            </w:pPr>
            <w:r>
              <w:t>Network</w:t>
            </w:r>
          </w:p>
        </w:tc>
        <w:tc>
          <w:tcPr>
            <w:tcW w:w="5789" w:type="dxa"/>
          </w:tcPr>
          <w:p w14:paraId="47AC2DC8" w14:textId="77777777" w:rsidR="00290538" w:rsidRPr="009454A5" w:rsidRDefault="00290538" w:rsidP="00E440AB">
            <w:pPr>
              <w:pStyle w:val="Tablecontent"/>
              <w:rPr>
                <w:b/>
                <w:bCs/>
              </w:rPr>
            </w:pPr>
            <w:r>
              <w:t>95</w:t>
            </w:r>
            <w:r w:rsidRPr="00691BBF">
              <w:rPr>
                <w:vertAlign w:val="superscript"/>
              </w:rPr>
              <w:t>th</w:t>
            </w:r>
            <w:r>
              <w:t xml:space="preserve"> percentile Container Receive Packet Drop % </w:t>
            </w:r>
            <w:r w:rsidRPr="001D5D7C">
              <w:t xml:space="preserve">in a </w:t>
            </w:r>
            <w:r>
              <w:t>workload</w:t>
            </w:r>
          </w:p>
        </w:tc>
        <w:tc>
          <w:tcPr>
            <w:tcW w:w="1203" w:type="dxa"/>
          </w:tcPr>
          <w:p w14:paraId="33653F34" w14:textId="77777777" w:rsidR="00290538" w:rsidRDefault="00290538" w:rsidP="00E440AB">
            <w:pPr>
              <w:pStyle w:val="Tablecontent"/>
              <w:jc w:val="right"/>
            </w:pPr>
            <w:r>
              <w:t>10%</w:t>
            </w:r>
          </w:p>
        </w:tc>
        <w:tc>
          <w:tcPr>
            <w:tcW w:w="2333" w:type="dxa"/>
            <w:vMerge/>
            <w:vAlign w:val="center"/>
          </w:tcPr>
          <w:p w14:paraId="4E3676CC" w14:textId="77777777" w:rsidR="00290538" w:rsidRDefault="00290538" w:rsidP="00E440AB">
            <w:pPr>
              <w:pStyle w:val="Tablecontent"/>
            </w:pPr>
          </w:p>
        </w:tc>
      </w:tr>
      <w:tr w:rsidR="00290538" w14:paraId="7D439699" w14:textId="77777777" w:rsidTr="00E440AB">
        <w:tc>
          <w:tcPr>
            <w:tcW w:w="1115" w:type="dxa"/>
            <w:vMerge/>
          </w:tcPr>
          <w:p w14:paraId="1235B269" w14:textId="77777777" w:rsidR="00290538" w:rsidRDefault="00290538" w:rsidP="00E440AB">
            <w:pPr>
              <w:pStyle w:val="Tablecontent"/>
            </w:pPr>
          </w:p>
        </w:tc>
        <w:tc>
          <w:tcPr>
            <w:tcW w:w="5789" w:type="dxa"/>
          </w:tcPr>
          <w:p w14:paraId="310A2C6E" w14:textId="77777777" w:rsidR="00290538" w:rsidRDefault="00290538" w:rsidP="00E440AB">
            <w:pPr>
              <w:pStyle w:val="Tablecontent"/>
            </w:pPr>
            <w:r>
              <w:t>95</w:t>
            </w:r>
            <w:r w:rsidRPr="00691BBF">
              <w:rPr>
                <w:vertAlign w:val="superscript"/>
              </w:rPr>
              <w:t>th</w:t>
            </w:r>
            <w:r>
              <w:t xml:space="preserve"> percentile Container Transmit Packet Drop % </w:t>
            </w:r>
            <w:r w:rsidRPr="001D5D7C">
              <w:t xml:space="preserve">in a </w:t>
            </w:r>
            <w:r>
              <w:t>workload</w:t>
            </w:r>
          </w:p>
        </w:tc>
        <w:tc>
          <w:tcPr>
            <w:tcW w:w="1203" w:type="dxa"/>
          </w:tcPr>
          <w:p w14:paraId="6E5739F8" w14:textId="77777777" w:rsidR="00290538" w:rsidRDefault="00290538" w:rsidP="00E440AB">
            <w:pPr>
              <w:pStyle w:val="Tablecontent"/>
              <w:jc w:val="right"/>
            </w:pPr>
            <w:r>
              <w:t>10%</w:t>
            </w:r>
          </w:p>
        </w:tc>
        <w:tc>
          <w:tcPr>
            <w:tcW w:w="2333" w:type="dxa"/>
            <w:vMerge/>
          </w:tcPr>
          <w:p w14:paraId="2357E046" w14:textId="77777777" w:rsidR="00290538" w:rsidRDefault="00290538" w:rsidP="00E440AB">
            <w:pPr>
              <w:pStyle w:val="Tablecontent"/>
            </w:pPr>
          </w:p>
        </w:tc>
      </w:tr>
    </w:tbl>
    <w:p w14:paraId="24F55C20" w14:textId="77777777" w:rsidR="00290538" w:rsidRDefault="00290538" w:rsidP="004B77ED">
      <w:pPr>
        <w:pStyle w:val="Heading6"/>
      </w:pPr>
      <w:r>
        <w:t>Override</w:t>
      </w:r>
    </w:p>
    <w:p w14:paraId="73DC0ADE" w14:textId="77777777" w:rsidR="00290538" w:rsidRDefault="00290538" w:rsidP="00290538">
      <w:r>
        <w:t>As you can expect, the override is also identical to the one in container. The difference is we obviously have to take the 95</w:t>
      </w:r>
      <w:r w:rsidRPr="00D9047E">
        <w:rPr>
          <w:vertAlign w:val="superscript"/>
        </w:rPr>
        <w:t>th</w:t>
      </w:r>
      <w:r>
        <w:t xml:space="preserve"> percentile at workload level, instead of pod level.</w:t>
      </w:r>
    </w:p>
    <w:p w14:paraId="5B99DF48" w14:textId="77777777" w:rsidR="00290538" w:rsidRDefault="00290538" w:rsidP="00E7573A">
      <w:pPr>
        <w:pStyle w:val="Heading5"/>
      </w:pPr>
      <w:r>
        <w:t>Secondary Metrics</w:t>
      </w:r>
    </w:p>
    <w:p w14:paraId="3917B814" w14:textId="77777777" w:rsidR="00290538" w:rsidRPr="00654660" w:rsidRDefault="00290538" w:rsidP="00290538">
      <w:pPr>
        <w:rPr>
          <w:lang w:val="en-GB"/>
        </w:rPr>
      </w:pPr>
      <w:r>
        <w:rPr>
          <w:lang w:val="en-GB"/>
        </w:rPr>
        <w:t>[e1: we will see if we need this after we build the dashboard]</w:t>
      </w:r>
    </w:p>
    <w:p w14:paraId="5DFDB8D2" w14:textId="77777777" w:rsidR="00290538" w:rsidRDefault="00290538" w:rsidP="00AC6E1E">
      <w:pPr>
        <w:pStyle w:val="Heading4"/>
      </w:pPr>
      <w:r>
        <w:t>Namespace</w:t>
      </w:r>
    </w:p>
    <w:p w14:paraId="69A83D28" w14:textId="77777777" w:rsidR="00290538" w:rsidRDefault="00290538" w:rsidP="00290538">
      <w:pPr>
        <w:rPr>
          <w:lang w:val="en-GB"/>
        </w:rPr>
      </w:pPr>
      <w:r>
        <w:rPr>
          <w:lang w:val="en-GB"/>
        </w:rPr>
        <w:t>From performance viewpoint, a namespace is nothing but a collection of workloads. There is no raw metric at a namespace level. This means the KPI is identical to that of workloads</w:t>
      </w:r>
    </w:p>
    <w:p w14:paraId="763F24CF" w14:textId="77777777" w:rsidR="00290538" w:rsidRDefault="00290538" w:rsidP="00AC6E1E">
      <w:pPr>
        <w:pStyle w:val="Heading4"/>
      </w:pPr>
      <w:r>
        <w:t>Node</w:t>
      </w:r>
    </w:p>
    <w:p w14:paraId="6F740E03" w14:textId="77777777" w:rsidR="00290538" w:rsidRDefault="00290538" w:rsidP="00290538">
      <w:pPr>
        <w:rPr>
          <w:lang w:val="en-GB"/>
        </w:rPr>
      </w:pPr>
      <w:r>
        <w:rPr>
          <w:lang w:val="en-GB"/>
        </w:rPr>
        <w:t>The primary function of a node is to run workloads (in the shape of pods). A node that is not able to give the resources that its running workloads are demanding is considered not performing well.</w:t>
      </w:r>
    </w:p>
    <w:p w14:paraId="524A69D2" w14:textId="77777777" w:rsidR="00290538" w:rsidRDefault="00290538" w:rsidP="00290538">
      <w:pPr>
        <w:rPr>
          <w:lang w:val="en-GB"/>
        </w:rPr>
      </w:pPr>
      <w:r>
        <w:rPr>
          <w:lang w:val="en-GB"/>
        </w:rPr>
        <w:t xml:space="preserve">Node is where K8 has K8 native metrics, as it runs </w:t>
      </w:r>
      <w:r w:rsidRPr="009046E9">
        <w:rPr>
          <w:color w:val="00B0F0"/>
          <w:lang w:val="en-GB"/>
        </w:rPr>
        <w:t xml:space="preserve">kubelet </w:t>
      </w:r>
      <w:r>
        <w:rPr>
          <w:lang w:val="en-GB"/>
        </w:rPr>
        <w:t xml:space="preserve">and </w:t>
      </w:r>
      <w:r w:rsidRPr="009046E9">
        <w:rPr>
          <w:color w:val="00B0F0"/>
          <w:lang w:val="en-GB"/>
        </w:rPr>
        <w:t xml:space="preserve">kube-proxy </w:t>
      </w:r>
      <w:r>
        <w:rPr>
          <w:lang w:val="en-GB"/>
        </w:rPr>
        <w:t xml:space="preserve">alongside the containers. As node is an operating system, there is system-wide metrics that is available, such as disk queue length. </w:t>
      </w:r>
    </w:p>
    <w:p w14:paraId="0BCA8A50" w14:textId="77777777" w:rsidR="00290538" w:rsidRDefault="00290538" w:rsidP="00290538">
      <w:pPr>
        <w:rPr>
          <w:lang w:val="en-GB"/>
        </w:rPr>
      </w:pPr>
      <w:r>
        <w:rPr>
          <w:lang w:val="en-GB"/>
        </w:rPr>
        <w:t>The result is there are 14 metrics that make up a node performance. As they sum to a 100%, each metric has relativley minimal weightage. They are however important. To overcome this, we split the table into 2:</w:t>
      </w:r>
    </w:p>
    <w:p w14:paraId="7428DD8D" w14:textId="77777777" w:rsidR="00290538" w:rsidRDefault="00290538" w:rsidP="00290538">
      <w:pPr>
        <w:pStyle w:val="Bullet"/>
        <w:rPr>
          <w:lang w:val="en-GB"/>
        </w:rPr>
      </w:pPr>
      <w:r>
        <w:rPr>
          <w:lang w:val="en-GB"/>
        </w:rPr>
        <w:lastRenderedPageBreak/>
        <w:t>Container related. As this is where application are running, we label this as application.</w:t>
      </w:r>
    </w:p>
    <w:p w14:paraId="5EC856CB" w14:textId="77777777" w:rsidR="00290538" w:rsidRDefault="00290538" w:rsidP="00290538">
      <w:pPr>
        <w:pStyle w:val="Bullet"/>
        <w:rPr>
          <w:lang w:val="en-GB"/>
        </w:rPr>
      </w:pPr>
      <w:r>
        <w:rPr>
          <w:lang w:val="en-GB"/>
        </w:rPr>
        <w:t>K8 services related. As this is part of K8 infrastructure, we label this as infrastructure.</w:t>
      </w:r>
    </w:p>
    <w:p w14:paraId="46B68B3A" w14:textId="77777777" w:rsidR="00290538" w:rsidRDefault="00290538" w:rsidP="00E7573A">
      <w:pPr>
        <w:pStyle w:val="Heading5"/>
      </w:pPr>
      <w:r>
        <w:t>Primary Metrics</w:t>
      </w:r>
    </w:p>
    <w:p w14:paraId="640815F9" w14:textId="77777777" w:rsidR="00290538" w:rsidRDefault="00290538" w:rsidP="00290538">
      <w:pPr>
        <w:rPr>
          <w:lang w:val="en-GB"/>
        </w:rPr>
      </w:pPr>
      <w:r>
        <w:rPr>
          <w:lang w:val="en-GB"/>
        </w:rPr>
        <w:t>The primary function of a node is to run Pods. A node is not performing if it is unable to give its pod the resources they ask. Since a node can run many pods, we need to properly aggregate them. We take the value at 95</w:t>
      </w:r>
      <w:r w:rsidRPr="00A03CF2">
        <w:rPr>
          <w:vertAlign w:val="superscript"/>
          <w:lang w:val="en-GB"/>
        </w:rPr>
        <w:t>th</w:t>
      </w:r>
      <w:r>
        <w:rPr>
          <w:lang w:val="en-GB"/>
        </w:rPr>
        <w:t xml:space="preserve"> percentile as the fair representation.</w:t>
      </w:r>
    </w:p>
    <w:p w14:paraId="253FCC7F" w14:textId="77777777" w:rsidR="00290538" w:rsidRDefault="00290538" w:rsidP="004B77ED">
      <w:pPr>
        <w:pStyle w:val="Heading6"/>
      </w:pPr>
      <w:r w:rsidRPr="00BB25D9">
        <w:t>Kubernetes Applications</w:t>
      </w:r>
      <w:r>
        <w:t xml:space="preserve"> </w:t>
      </w:r>
    </w:p>
    <w:p w14:paraId="1B94F237"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0403A525" w14:textId="77777777" w:rsidTr="00E440AB">
        <w:tc>
          <w:tcPr>
            <w:tcW w:w="1116" w:type="dxa"/>
            <w:shd w:val="clear" w:color="auto" w:fill="F2F2F2" w:themeFill="background1" w:themeFillShade="F2"/>
          </w:tcPr>
          <w:p w14:paraId="3C1CE5CC" w14:textId="77777777" w:rsidR="00290538" w:rsidRDefault="00290538" w:rsidP="00E440AB">
            <w:pPr>
              <w:pStyle w:val="Tableheading"/>
            </w:pPr>
            <w:r>
              <w:t>Group</w:t>
            </w:r>
          </w:p>
        </w:tc>
        <w:tc>
          <w:tcPr>
            <w:tcW w:w="4971" w:type="dxa"/>
            <w:shd w:val="clear" w:color="auto" w:fill="F2F2F2" w:themeFill="background1" w:themeFillShade="F2"/>
          </w:tcPr>
          <w:p w14:paraId="3BA89754" w14:textId="77777777" w:rsidR="00290538" w:rsidRDefault="00290538" w:rsidP="00E440AB">
            <w:pPr>
              <w:pStyle w:val="Tableheading"/>
            </w:pPr>
            <w:r>
              <w:t>Metric Name</w:t>
            </w:r>
          </w:p>
        </w:tc>
        <w:tc>
          <w:tcPr>
            <w:tcW w:w="1293" w:type="dxa"/>
            <w:shd w:val="clear" w:color="auto" w:fill="F2F2F2" w:themeFill="background1" w:themeFillShade="F2"/>
          </w:tcPr>
          <w:p w14:paraId="4DC251A6" w14:textId="77777777" w:rsidR="00290538" w:rsidRDefault="00290538" w:rsidP="00E440AB">
            <w:pPr>
              <w:pStyle w:val="Tableheading"/>
            </w:pPr>
            <w:r>
              <w:t>Weightage</w:t>
            </w:r>
          </w:p>
        </w:tc>
        <w:tc>
          <w:tcPr>
            <w:tcW w:w="3063" w:type="dxa"/>
            <w:shd w:val="clear" w:color="auto" w:fill="F2F2F2" w:themeFill="background1" w:themeFillShade="F2"/>
          </w:tcPr>
          <w:p w14:paraId="32C328DE" w14:textId="77777777" w:rsidR="00290538" w:rsidRDefault="00290538" w:rsidP="00E440AB">
            <w:pPr>
              <w:pStyle w:val="Tableheading"/>
            </w:pPr>
            <w:r>
              <w:t>Green – Yellow – Orange – Red</w:t>
            </w:r>
          </w:p>
        </w:tc>
      </w:tr>
      <w:tr w:rsidR="00290538" w14:paraId="11C62E6A" w14:textId="77777777" w:rsidTr="00E440AB">
        <w:tc>
          <w:tcPr>
            <w:tcW w:w="1116" w:type="dxa"/>
          </w:tcPr>
          <w:p w14:paraId="1AE31D6A" w14:textId="77777777" w:rsidR="00290538" w:rsidRDefault="00290538" w:rsidP="00E440AB">
            <w:pPr>
              <w:pStyle w:val="Tablecontent"/>
            </w:pPr>
            <w:r>
              <w:t>CPU</w:t>
            </w:r>
          </w:p>
        </w:tc>
        <w:tc>
          <w:tcPr>
            <w:tcW w:w="4971" w:type="dxa"/>
          </w:tcPr>
          <w:p w14:paraId="15EC1BFD" w14:textId="77777777" w:rsidR="00290538" w:rsidRDefault="00290538" w:rsidP="00E440AB">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1DFA8065" w14:textId="77777777" w:rsidR="00290538" w:rsidRDefault="00290538" w:rsidP="00E440AB">
            <w:pPr>
              <w:pStyle w:val="Tablecontent"/>
              <w:jc w:val="right"/>
            </w:pPr>
            <w:r>
              <w:t>30.0%</w:t>
            </w:r>
          </w:p>
        </w:tc>
        <w:tc>
          <w:tcPr>
            <w:tcW w:w="3063" w:type="dxa"/>
            <w:vMerge w:val="restart"/>
            <w:vAlign w:val="center"/>
          </w:tcPr>
          <w:p w14:paraId="2E1C611C" w14:textId="77777777" w:rsidR="00290538" w:rsidRDefault="00290538" w:rsidP="00E440AB">
            <w:pPr>
              <w:pStyle w:val="Tablecontent"/>
            </w:pPr>
            <w:r>
              <w:t>See container. All the thresholds are identical with the associated metric in container.</w:t>
            </w:r>
          </w:p>
        </w:tc>
      </w:tr>
      <w:tr w:rsidR="00290538" w14:paraId="4953CCC7" w14:textId="77777777" w:rsidTr="00E440AB">
        <w:tc>
          <w:tcPr>
            <w:tcW w:w="1116" w:type="dxa"/>
          </w:tcPr>
          <w:p w14:paraId="7AEF57AB" w14:textId="77777777" w:rsidR="00290538" w:rsidRDefault="00290538" w:rsidP="00E440AB">
            <w:pPr>
              <w:pStyle w:val="Tablecontent"/>
            </w:pPr>
            <w:r>
              <w:t>Memory</w:t>
            </w:r>
          </w:p>
        </w:tc>
        <w:tc>
          <w:tcPr>
            <w:tcW w:w="4971" w:type="dxa"/>
          </w:tcPr>
          <w:p w14:paraId="4B03400B" w14:textId="77777777" w:rsidR="00290538" w:rsidRDefault="00290538" w:rsidP="00E440AB">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6BCC8D3" w14:textId="77777777" w:rsidR="00290538" w:rsidRDefault="00290538" w:rsidP="00E440AB">
            <w:pPr>
              <w:pStyle w:val="Tablecontent"/>
              <w:jc w:val="right"/>
            </w:pPr>
            <w:r>
              <w:t>27.5%</w:t>
            </w:r>
          </w:p>
        </w:tc>
        <w:tc>
          <w:tcPr>
            <w:tcW w:w="3063" w:type="dxa"/>
            <w:vMerge/>
          </w:tcPr>
          <w:p w14:paraId="237136E6" w14:textId="77777777" w:rsidR="00290538" w:rsidRDefault="00290538" w:rsidP="00E440AB">
            <w:pPr>
              <w:pStyle w:val="Tablecontent"/>
            </w:pPr>
          </w:p>
        </w:tc>
      </w:tr>
      <w:tr w:rsidR="00290538" w14:paraId="16FDC28D" w14:textId="77777777" w:rsidTr="00E440AB">
        <w:tc>
          <w:tcPr>
            <w:tcW w:w="1116" w:type="dxa"/>
            <w:vMerge w:val="restart"/>
          </w:tcPr>
          <w:p w14:paraId="2EE3C31D" w14:textId="77777777" w:rsidR="00290538" w:rsidRDefault="00290538" w:rsidP="00E440AB">
            <w:pPr>
              <w:pStyle w:val="Tablecontent"/>
            </w:pPr>
            <w:r>
              <w:t>Network</w:t>
            </w:r>
          </w:p>
        </w:tc>
        <w:tc>
          <w:tcPr>
            <w:tcW w:w="4971" w:type="dxa"/>
          </w:tcPr>
          <w:p w14:paraId="72C0FAAF" w14:textId="77777777" w:rsidR="00290538" w:rsidRDefault="00290538" w:rsidP="00E440AB">
            <w:pPr>
              <w:pStyle w:val="Tablecontent"/>
              <w:rPr>
                <w:rStyle w:val="inline-highlight"/>
              </w:rPr>
            </w:pPr>
            <w:r>
              <w:t>95</w:t>
            </w:r>
            <w:r w:rsidRPr="00691BBF">
              <w:rPr>
                <w:vertAlign w:val="superscript"/>
              </w:rPr>
              <w:t>th</w:t>
            </w:r>
            <w:r>
              <w:t xml:space="preserve"> percentile Container Read Latency (ms) </w:t>
            </w:r>
          </w:p>
        </w:tc>
        <w:tc>
          <w:tcPr>
            <w:tcW w:w="1293" w:type="dxa"/>
          </w:tcPr>
          <w:p w14:paraId="705E12E4" w14:textId="77777777" w:rsidR="00290538" w:rsidRDefault="00290538" w:rsidP="00E440AB">
            <w:pPr>
              <w:pStyle w:val="Tablecontent"/>
              <w:jc w:val="right"/>
            </w:pPr>
            <w:r>
              <w:t>10.0%</w:t>
            </w:r>
          </w:p>
        </w:tc>
        <w:tc>
          <w:tcPr>
            <w:tcW w:w="3063" w:type="dxa"/>
            <w:vMerge/>
          </w:tcPr>
          <w:p w14:paraId="6407B6D4" w14:textId="77777777" w:rsidR="00290538" w:rsidRDefault="00290538" w:rsidP="00E440AB">
            <w:pPr>
              <w:pStyle w:val="Tablecontent"/>
            </w:pPr>
          </w:p>
        </w:tc>
      </w:tr>
      <w:tr w:rsidR="00290538" w14:paraId="732A7CB6" w14:textId="77777777" w:rsidTr="00E440AB">
        <w:tc>
          <w:tcPr>
            <w:tcW w:w="1116" w:type="dxa"/>
            <w:vMerge/>
          </w:tcPr>
          <w:p w14:paraId="201D6567" w14:textId="77777777" w:rsidR="00290538" w:rsidRDefault="00290538" w:rsidP="00E440AB">
            <w:pPr>
              <w:pStyle w:val="Tablecontent"/>
            </w:pPr>
          </w:p>
        </w:tc>
        <w:tc>
          <w:tcPr>
            <w:tcW w:w="4971" w:type="dxa"/>
          </w:tcPr>
          <w:p w14:paraId="22C7F384" w14:textId="77777777" w:rsidR="00290538" w:rsidRDefault="00290538" w:rsidP="00E440AB">
            <w:pPr>
              <w:pStyle w:val="Tablecontent"/>
              <w:rPr>
                <w:rStyle w:val="inline-highlight"/>
              </w:rPr>
            </w:pPr>
            <w:r>
              <w:t>95</w:t>
            </w:r>
            <w:r w:rsidRPr="00691BBF">
              <w:rPr>
                <w:vertAlign w:val="superscript"/>
              </w:rPr>
              <w:t>th</w:t>
            </w:r>
            <w:r>
              <w:t xml:space="preserve"> percentile Container Write Latency (ms) </w:t>
            </w:r>
          </w:p>
        </w:tc>
        <w:tc>
          <w:tcPr>
            <w:tcW w:w="1293" w:type="dxa"/>
          </w:tcPr>
          <w:p w14:paraId="6BD5D349" w14:textId="77777777" w:rsidR="00290538" w:rsidRDefault="00290538" w:rsidP="00E440AB">
            <w:pPr>
              <w:pStyle w:val="Tablecontent"/>
              <w:jc w:val="right"/>
            </w:pPr>
            <w:r>
              <w:t>10.0%</w:t>
            </w:r>
          </w:p>
        </w:tc>
        <w:tc>
          <w:tcPr>
            <w:tcW w:w="3063" w:type="dxa"/>
            <w:vMerge/>
          </w:tcPr>
          <w:p w14:paraId="05178A8A" w14:textId="77777777" w:rsidR="00290538" w:rsidRDefault="00290538" w:rsidP="00E440AB">
            <w:pPr>
              <w:pStyle w:val="Tablecontent"/>
            </w:pPr>
          </w:p>
        </w:tc>
      </w:tr>
      <w:tr w:rsidR="00290538" w14:paraId="463EF170" w14:textId="77777777" w:rsidTr="00E440AB">
        <w:tc>
          <w:tcPr>
            <w:tcW w:w="1116" w:type="dxa"/>
            <w:vMerge w:val="restart"/>
          </w:tcPr>
          <w:p w14:paraId="3FFF553E" w14:textId="77777777" w:rsidR="00290538" w:rsidRDefault="00290538" w:rsidP="00E440AB">
            <w:pPr>
              <w:pStyle w:val="Tablecontent"/>
            </w:pPr>
            <w:r>
              <w:t>Disk</w:t>
            </w:r>
          </w:p>
        </w:tc>
        <w:tc>
          <w:tcPr>
            <w:tcW w:w="4971" w:type="dxa"/>
          </w:tcPr>
          <w:p w14:paraId="41760091" w14:textId="77777777" w:rsidR="00290538" w:rsidRDefault="00290538" w:rsidP="00E440AB">
            <w:pPr>
              <w:pStyle w:val="Tablecontent"/>
              <w:rPr>
                <w:rStyle w:val="inline-highlight"/>
              </w:rPr>
            </w:pPr>
            <w:r>
              <w:t>95</w:t>
            </w:r>
            <w:r w:rsidRPr="00691BBF">
              <w:rPr>
                <w:vertAlign w:val="superscript"/>
              </w:rPr>
              <w:t>th</w:t>
            </w:r>
            <w:r>
              <w:t xml:space="preserve"> percentile Container Read Latency (ms) </w:t>
            </w:r>
          </w:p>
        </w:tc>
        <w:tc>
          <w:tcPr>
            <w:tcW w:w="1293" w:type="dxa"/>
          </w:tcPr>
          <w:p w14:paraId="67009ABB" w14:textId="77777777" w:rsidR="00290538" w:rsidRDefault="00290538" w:rsidP="00E440AB">
            <w:pPr>
              <w:pStyle w:val="Tablecontent"/>
              <w:jc w:val="right"/>
            </w:pPr>
            <w:r>
              <w:t>7.5%</w:t>
            </w:r>
          </w:p>
        </w:tc>
        <w:tc>
          <w:tcPr>
            <w:tcW w:w="3063" w:type="dxa"/>
            <w:vMerge/>
          </w:tcPr>
          <w:p w14:paraId="1D3CF2E5" w14:textId="77777777" w:rsidR="00290538" w:rsidRDefault="00290538" w:rsidP="00E440AB">
            <w:pPr>
              <w:pStyle w:val="Tablecontent"/>
            </w:pPr>
          </w:p>
        </w:tc>
      </w:tr>
      <w:tr w:rsidR="00290538" w14:paraId="1372FCA3" w14:textId="77777777" w:rsidTr="00E440AB">
        <w:tc>
          <w:tcPr>
            <w:tcW w:w="1116" w:type="dxa"/>
            <w:vMerge/>
          </w:tcPr>
          <w:p w14:paraId="77C14301" w14:textId="77777777" w:rsidR="00290538" w:rsidRDefault="00290538" w:rsidP="00E440AB">
            <w:pPr>
              <w:pStyle w:val="Tablecontent"/>
            </w:pPr>
          </w:p>
        </w:tc>
        <w:tc>
          <w:tcPr>
            <w:tcW w:w="4971" w:type="dxa"/>
          </w:tcPr>
          <w:p w14:paraId="4C347E17" w14:textId="77777777" w:rsidR="00290538" w:rsidRDefault="00290538" w:rsidP="00E440AB">
            <w:pPr>
              <w:pStyle w:val="Tablecontent"/>
              <w:rPr>
                <w:rStyle w:val="inline-highlight"/>
              </w:rPr>
            </w:pPr>
            <w:r>
              <w:t>95</w:t>
            </w:r>
            <w:r w:rsidRPr="00691BBF">
              <w:rPr>
                <w:vertAlign w:val="superscript"/>
              </w:rPr>
              <w:t>th</w:t>
            </w:r>
            <w:r>
              <w:t xml:space="preserve"> percentile Container Write Latency (ms) </w:t>
            </w:r>
          </w:p>
        </w:tc>
        <w:tc>
          <w:tcPr>
            <w:tcW w:w="1293" w:type="dxa"/>
          </w:tcPr>
          <w:p w14:paraId="14D61498" w14:textId="77777777" w:rsidR="00290538" w:rsidRDefault="00290538" w:rsidP="00E440AB">
            <w:pPr>
              <w:pStyle w:val="Tablecontent"/>
              <w:jc w:val="right"/>
            </w:pPr>
            <w:r>
              <w:t>7.5%</w:t>
            </w:r>
          </w:p>
        </w:tc>
        <w:tc>
          <w:tcPr>
            <w:tcW w:w="3063" w:type="dxa"/>
            <w:vMerge/>
          </w:tcPr>
          <w:p w14:paraId="73E0D5B2" w14:textId="77777777" w:rsidR="00290538" w:rsidRDefault="00290538" w:rsidP="00E440AB">
            <w:pPr>
              <w:pStyle w:val="Tablecontent"/>
            </w:pPr>
          </w:p>
        </w:tc>
      </w:tr>
      <w:tr w:rsidR="00290538" w14:paraId="22B38E6B" w14:textId="77777777" w:rsidTr="00E440AB">
        <w:tc>
          <w:tcPr>
            <w:tcW w:w="1116" w:type="dxa"/>
            <w:vMerge/>
          </w:tcPr>
          <w:p w14:paraId="3D52AD24" w14:textId="77777777" w:rsidR="00290538" w:rsidRDefault="00290538" w:rsidP="00E440AB">
            <w:pPr>
              <w:pStyle w:val="Tablecontent"/>
            </w:pPr>
          </w:p>
        </w:tc>
        <w:tc>
          <w:tcPr>
            <w:tcW w:w="4971" w:type="dxa"/>
          </w:tcPr>
          <w:p w14:paraId="27C91333" w14:textId="77777777" w:rsidR="00290538" w:rsidRDefault="00290538" w:rsidP="00E440AB">
            <w:pPr>
              <w:pStyle w:val="Tablecontent"/>
              <w:rPr>
                <w:rStyle w:val="inline-highlight"/>
              </w:rPr>
            </w:pPr>
            <w:r>
              <w:rPr>
                <w:rStyle w:val="inline-highlight"/>
              </w:rPr>
              <w:t>Average Disk Queue Length</w:t>
            </w:r>
          </w:p>
        </w:tc>
        <w:tc>
          <w:tcPr>
            <w:tcW w:w="1293" w:type="dxa"/>
          </w:tcPr>
          <w:p w14:paraId="67F24C30" w14:textId="77777777" w:rsidR="00290538" w:rsidRDefault="00290538" w:rsidP="00E440AB">
            <w:pPr>
              <w:pStyle w:val="Tablecontent"/>
              <w:jc w:val="right"/>
            </w:pPr>
            <w:r>
              <w:t>7.5%</w:t>
            </w:r>
          </w:p>
        </w:tc>
        <w:tc>
          <w:tcPr>
            <w:tcW w:w="3063" w:type="dxa"/>
          </w:tcPr>
          <w:p w14:paraId="5561C446" w14:textId="77777777" w:rsidR="00290538" w:rsidRDefault="00290538" w:rsidP="00E440AB">
            <w:pPr>
              <w:pStyle w:val="Tablecontent"/>
            </w:pPr>
            <w:r>
              <w:t>0 – 10 – 20 – 40 – 80</w:t>
            </w:r>
          </w:p>
        </w:tc>
      </w:tr>
    </w:tbl>
    <w:p w14:paraId="5D6B624E" w14:textId="77777777" w:rsidR="00290538" w:rsidRDefault="00290538" w:rsidP="004B77ED">
      <w:pPr>
        <w:pStyle w:val="Heading6"/>
      </w:pPr>
      <w:r w:rsidRPr="00DF5F8B">
        <w:rPr>
          <w:rStyle w:val="Strong"/>
          <w:b/>
          <w:bCs/>
        </w:rPr>
        <w:t xml:space="preserve">Kubernetes Applications </w:t>
      </w:r>
      <w:r w:rsidRPr="00DF5F8B">
        <w:t>Override</w:t>
      </w:r>
    </w:p>
    <w:p w14:paraId="7BA73674" w14:textId="77777777" w:rsidR="00290538" w:rsidRPr="00DF5F8B" w:rsidRDefault="00290538" w:rsidP="00290538">
      <w:r>
        <w:t>As you can expect, the override is also identical to the one in container. The difference is we obviously have to take the 95</w:t>
      </w:r>
      <w:r w:rsidRPr="00D9047E">
        <w:rPr>
          <w:vertAlign w:val="superscript"/>
        </w:rPr>
        <w:t>th</w:t>
      </w:r>
      <w:r>
        <w:t xml:space="preserve"> percentile at node level.</w:t>
      </w:r>
    </w:p>
    <w:p w14:paraId="58E10476" w14:textId="77777777" w:rsidR="00290538" w:rsidRDefault="00290538" w:rsidP="004B77ED">
      <w:pPr>
        <w:pStyle w:val="Heading6"/>
      </w:pPr>
      <w:r w:rsidRPr="00BB25D9">
        <w:t>Kubernetes Infrastructure</w:t>
      </w:r>
      <w:r>
        <w:t xml:space="preserve"> </w:t>
      </w:r>
    </w:p>
    <w:p w14:paraId="4B751AAD" w14:textId="77777777" w:rsidR="00290538" w:rsidRDefault="00290538" w:rsidP="00290538">
      <w:r>
        <w:t>Kubernetes-specific services are not in the data path all the time, but if they are not performing then potentially all pods can be affected.</w:t>
      </w:r>
    </w:p>
    <w:p w14:paraId="668D49B2"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764"/>
        <w:gridCol w:w="3456"/>
      </w:tblGrid>
      <w:tr w:rsidR="00290538" w14:paraId="7A0D5F25" w14:textId="77777777" w:rsidTr="00E440AB">
        <w:trPr>
          <w:jc w:val="center"/>
        </w:trPr>
        <w:tc>
          <w:tcPr>
            <w:tcW w:w="4500" w:type="dxa"/>
            <w:shd w:val="clear" w:color="auto" w:fill="F2F2F2" w:themeFill="background1" w:themeFillShade="F2"/>
          </w:tcPr>
          <w:p w14:paraId="55510C40" w14:textId="77777777" w:rsidR="00290538" w:rsidRDefault="00290538" w:rsidP="00E440AB">
            <w:pPr>
              <w:pStyle w:val="Tableheading"/>
            </w:pPr>
            <w:r>
              <w:t>Metric Name</w:t>
            </w:r>
          </w:p>
        </w:tc>
        <w:tc>
          <w:tcPr>
            <w:tcW w:w="1764" w:type="dxa"/>
            <w:shd w:val="clear" w:color="auto" w:fill="F2F2F2" w:themeFill="background1" w:themeFillShade="F2"/>
          </w:tcPr>
          <w:p w14:paraId="214FE43E" w14:textId="77777777" w:rsidR="00290538" w:rsidRDefault="00290538" w:rsidP="00E440AB">
            <w:pPr>
              <w:pStyle w:val="Tableheading"/>
            </w:pPr>
            <w:r>
              <w:t>Weightage</w:t>
            </w:r>
          </w:p>
        </w:tc>
        <w:tc>
          <w:tcPr>
            <w:tcW w:w="3456" w:type="dxa"/>
            <w:shd w:val="clear" w:color="auto" w:fill="F2F2F2" w:themeFill="background1" w:themeFillShade="F2"/>
          </w:tcPr>
          <w:p w14:paraId="10F3F512" w14:textId="77777777" w:rsidR="00290538" w:rsidRDefault="00290538" w:rsidP="00E440AB">
            <w:pPr>
              <w:pStyle w:val="Tableheading"/>
            </w:pPr>
            <w:r>
              <w:t>Green – Yellow – Orange – Red</w:t>
            </w:r>
          </w:p>
        </w:tc>
      </w:tr>
      <w:tr w:rsidR="00290538" w14:paraId="2288F8FB" w14:textId="77777777" w:rsidTr="00E440AB">
        <w:trPr>
          <w:jc w:val="center"/>
        </w:trPr>
        <w:tc>
          <w:tcPr>
            <w:tcW w:w="4500" w:type="dxa"/>
          </w:tcPr>
          <w:p w14:paraId="6E0803B4" w14:textId="77777777" w:rsidR="00290538" w:rsidRDefault="00290538" w:rsidP="00E440AB">
            <w:pPr>
              <w:pStyle w:val="Tablecontent"/>
            </w:pPr>
            <w:r w:rsidRPr="009A4E24">
              <w:t xml:space="preserve">PLEG list latency </w:t>
            </w:r>
            <w:r>
              <w:t>(</w:t>
            </w:r>
            <w:r w:rsidRPr="009A4E24">
              <w:t>seconds</w:t>
            </w:r>
            <w:r>
              <w:t>)</w:t>
            </w:r>
          </w:p>
        </w:tc>
        <w:tc>
          <w:tcPr>
            <w:tcW w:w="1764" w:type="dxa"/>
            <w:vMerge w:val="restart"/>
            <w:vAlign w:val="center"/>
          </w:tcPr>
          <w:p w14:paraId="4482F492" w14:textId="77777777" w:rsidR="00290538" w:rsidRDefault="00290538" w:rsidP="00E440AB">
            <w:pPr>
              <w:pStyle w:val="Tablecontent"/>
            </w:pPr>
            <w:r>
              <w:t>Equal weightage for all.</w:t>
            </w:r>
          </w:p>
        </w:tc>
        <w:tc>
          <w:tcPr>
            <w:tcW w:w="3456" w:type="dxa"/>
          </w:tcPr>
          <w:p w14:paraId="6EED5955" w14:textId="77777777" w:rsidR="00290538" w:rsidRDefault="00290538" w:rsidP="00E440AB">
            <w:pPr>
              <w:pStyle w:val="Tablecontent"/>
            </w:pPr>
            <w:r>
              <w:t>0 – 5 – 10 – 20 – 40 seconds</w:t>
            </w:r>
          </w:p>
        </w:tc>
      </w:tr>
      <w:tr w:rsidR="00290538" w14:paraId="112E6FF9" w14:textId="77777777" w:rsidTr="00E440AB">
        <w:trPr>
          <w:jc w:val="center"/>
        </w:trPr>
        <w:tc>
          <w:tcPr>
            <w:tcW w:w="4500" w:type="dxa"/>
          </w:tcPr>
          <w:p w14:paraId="7BC48C9F" w14:textId="77777777" w:rsidR="00290538" w:rsidRDefault="00290538" w:rsidP="00E440AB">
            <w:pPr>
              <w:pStyle w:val="Tablecontent"/>
              <w:rPr>
                <w:rStyle w:val="inline-highlight"/>
              </w:rPr>
            </w:pPr>
            <w:r>
              <w:rPr>
                <w:rStyle w:val="inline-highlight"/>
              </w:rPr>
              <w:t>Pod Startup Duration (seconds)</w:t>
            </w:r>
          </w:p>
        </w:tc>
        <w:tc>
          <w:tcPr>
            <w:tcW w:w="1764" w:type="dxa"/>
            <w:vMerge/>
          </w:tcPr>
          <w:p w14:paraId="3E53AEFE" w14:textId="77777777" w:rsidR="00290538" w:rsidRDefault="00290538" w:rsidP="00E440AB">
            <w:pPr>
              <w:pStyle w:val="Tablecontent"/>
              <w:jc w:val="right"/>
            </w:pPr>
          </w:p>
        </w:tc>
        <w:tc>
          <w:tcPr>
            <w:tcW w:w="3456" w:type="dxa"/>
          </w:tcPr>
          <w:p w14:paraId="2B6D0A3C" w14:textId="77777777" w:rsidR="00290538" w:rsidRDefault="00290538" w:rsidP="00E440AB">
            <w:pPr>
              <w:pStyle w:val="Tablecontent"/>
            </w:pPr>
            <w:r>
              <w:t>0 – 20 – 40 – 80 – 160 seconds</w:t>
            </w:r>
          </w:p>
        </w:tc>
      </w:tr>
      <w:tr w:rsidR="00290538" w14:paraId="5109AB2C" w14:textId="77777777" w:rsidTr="00E440AB">
        <w:trPr>
          <w:jc w:val="center"/>
        </w:trPr>
        <w:tc>
          <w:tcPr>
            <w:tcW w:w="4500" w:type="dxa"/>
          </w:tcPr>
          <w:p w14:paraId="3D8A6492" w14:textId="77777777" w:rsidR="00290538" w:rsidRDefault="00290538" w:rsidP="00E440AB">
            <w:pPr>
              <w:pStyle w:val="Tablecontent"/>
              <w:rPr>
                <w:rStyle w:val="inline-highlight"/>
              </w:rPr>
            </w:pPr>
            <w:r>
              <w:rPr>
                <w:rStyle w:val="inline-highlight"/>
              </w:rPr>
              <w:t>Kubelet HTTP Request Latency (seconds)</w:t>
            </w:r>
          </w:p>
        </w:tc>
        <w:tc>
          <w:tcPr>
            <w:tcW w:w="1764" w:type="dxa"/>
            <w:vMerge/>
          </w:tcPr>
          <w:p w14:paraId="014108F7" w14:textId="77777777" w:rsidR="00290538" w:rsidRDefault="00290538" w:rsidP="00E440AB">
            <w:pPr>
              <w:pStyle w:val="Tablecontent"/>
              <w:jc w:val="right"/>
            </w:pPr>
          </w:p>
        </w:tc>
        <w:tc>
          <w:tcPr>
            <w:tcW w:w="3456" w:type="dxa"/>
            <w:vMerge w:val="restart"/>
            <w:vAlign w:val="center"/>
          </w:tcPr>
          <w:p w14:paraId="370189A1" w14:textId="77777777" w:rsidR="00290538" w:rsidRDefault="00290538" w:rsidP="00E440AB">
            <w:pPr>
              <w:pStyle w:val="Tablecontent"/>
            </w:pPr>
            <w:r>
              <w:t>0 – 1 – 2 – 4 – 8 seconds</w:t>
            </w:r>
          </w:p>
        </w:tc>
      </w:tr>
      <w:tr w:rsidR="00290538" w14:paraId="2B60CEE9" w14:textId="77777777" w:rsidTr="00E440AB">
        <w:trPr>
          <w:jc w:val="center"/>
        </w:trPr>
        <w:tc>
          <w:tcPr>
            <w:tcW w:w="4500" w:type="dxa"/>
          </w:tcPr>
          <w:p w14:paraId="7AF89970" w14:textId="77777777" w:rsidR="00290538" w:rsidRDefault="00290538" w:rsidP="00E440AB">
            <w:pPr>
              <w:pStyle w:val="Tablecontent"/>
              <w:rPr>
                <w:rStyle w:val="inline-highlight"/>
              </w:rPr>
            </w:pPr>
            <w:r>
              <w:rPr>
                <w:rStyle w:val="inline-highlight"/>
              </w:rPr>
              <w:t>Kubeproxy HTTP Request Latency (seconds)</w:t>
            </w:r>
          </w:p>
        </w:tc>
        <w:tc>
          <w:tcPr>
            <w:tcW w:w="1764" w:type="dxa"/>
            <w:vMerge/>
          </w:tcPr>
          <w:p w14:paraId="2E235174" w14:textId="77777777" w:rsidR="00290538" w:rsidRDefault="00290538" w:rsidP="00E440AB">
            <w:pPr>
              <w:pStyle w:val="Tablecontent"/>
              <w:jc w:val="right"/>
            </w:pPr>
          </w:p>
        </w:tc>
        <w:tc>
          <w:tcPr>
            <w:tcW w:w="3456" w:type="dxa"/>
            <w:vMerge/>
          </w:tcPr>
          <w:p w14:paraId="1BF89B0C" w14:textId="77777777" w:rsidR="00290538" w:rsidRDefault="00290538" w:rsidP="00E440AB">
            <w:pPr>
              <w:pStyle w:val="Tablecontent"/>
            </w:pPr>
          </w:p>
        </w:tc>
      </w:tr>
    </w:tbl>
    <w:p w14:paraId="3BEE9949" w14:textId="77777777" w:rsidR="00290538" w:rsidRDefault="00290538" w:rsidP="00290538">
      <w:r>
        <w:t xml:space="preserve">Kubelet performance metrics: Pod Lifecycle Event Generator (PLEG), Pod Startup and HTTP Request Latencies </w:t>
      </w:r>
    </w:p>
    <w:p w14:paraId="4B7B5ACA" w14:textId="77777777" w:rsidR="00290538" w:rsidRDefault="00290538" w:rsidP="00290538">
      <w:r>
        <w:t xml:space="preserve">Kube-proxy performance metric: HTTP Request Latency </w:t>
      </w:r>
    </w:p>
    <w:p w14:paraId="5656C5FB" w14:textId="77777777" w:rsidR="00290538" w:rsidRDefault="00290538" w:rsidP="00290538">
      <w:r>
        <w:lastRenderedPageBreak/>
        <w:t>We measure all these metrics at the 95</w:t>
      </w:r>
      <w:r w:rsidRPr="001D7A10">
        <w:rPr>
          <w:vertAlign w:val="superscript"/>
        </w:rPr>
        <w:t>th</w:t>
      </w:r>
      <w:r>
        <w:t xml:space="preserve"> percentile</w:t>
      </w:r>
    </w:p>
    <w:p w14:paraId="59F61CC7" w14:textId="77777777" w:rsidR="00290538" w:rsidRDefault="00290538" w:rsidP="00E7573A">
      <w:pPr>
        <w:pStyle w:val="Heading5"/>
      </w:pPr>
      <w:r>
        <w:t>Secondary Metrics</w:t>
      </w:r>
    </w:p>
    <w:p w14:paraId="51BADC07"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24C02FA5" w14:textId="77777777" w:rsidTr="00E440AB">
        <w:tc>
          <w:tcPr>
            <w:tcW w:w="1116" w:type="dxa"/>
            <w:shd w:val="clear" w:color="auto" w:fill="F2F2F2" w:themeFill="background1" w:themeFillShade="F2"/>
          </w:tcPr>
          <w:p w14:paraId="0897DB4D" w14:textId="77777777" w:rsidR="00290538" w:rsidRDefault="00290538" w:rsidP="00E440AB">
            <w:pPr>
              <w:pStyle w:val="Tableheading"/>
            </w:pPr>
            <w:r>
              <w:t>Group</w:t>
            </w:r>
          </w:p>
        </w:tc>
        <w:tc>
          <w:tcPr>
            <w:tcW w:w="4971" w:type="dxa"/>
            <w:shd w:val="clear" w:color="auto" w:fill="F2F2F2" w:themeFill="background1" w:themeFillShade="F2"/>
          </w:tcPr>
          <w:p w14:paraId="44C4DBE2" w14:textId="77777777" w:rsidR="00290538" w:rsidRDefault="00290538" w:rsidP="00E440AB">
            <w:pPr>
              <w:pStyle w:val="Tableheading"/>
            </w:pPr>
            <w:r>
              <w:t>Metric Name</w:t>
            </w:r>
          </w:p>
        </w:tc>
        <w:tc>
          <w:tcPr>
            <w:tcW w:w="4353" w:type="dxa"/>
            <w:shd w:val="clear" w:color="auto" w:fill="F2F2F2" w:themeFill="background1" w:themeFillShade="F2"/>
          </w:tcPr>
          <w:p w14:paraId="4F344ECF" w14:textId="77777777" w:rsidR="00290538" w:rsidRDefault="00290538" w:rsidP="00E440AB">
            <w:pPr>
              <w:pStyle w:val="Tableheading"/>
            </w:pPr>
            <w:r>
              <w:t>Remarks</w:t>
            </w:r>
          </w:p>
        </w:tc>
      </w:tr>
      <w:tr w:rsidR="00290538" w14:paraId="2F9CEF2B" w14:textId="77777777" w:rsidTr="00E440AB">
        <w:tc>
          <w:tcPr>
            <w:tcW w:w="1116" w:type="dxa"/>
          </w:tcPr>
          <w:p w14:paraId="7BF09B9D" w14:textId="77777777" w:rsidR="00290538" w:rsidRDefault="00290538" w:rsidP="00E440AB">
            <w:pPr>
              <w:pStyle w:val="Tablecontent"/>
            </w:pPr>
            <w:r>
              <w:t>CPU</w:t>
            </w:r>
          </w:p>
        </w:tc>
        <w:tc>
          <w:tcPr>
            <w:tcW w:w="4971" w:type="dxa"/>
          </w:tcPr>
          <w:p w14:paraId="588ECB99" w14:textId="77777777" w:rsidR="00290538" w:rsidRDefault="00290538" w:rsidP="00E440AB">
            <w:pPr>
              <w:pStyle w:val="Tablecontent"/>
            </w:pPr>
            <w:r>
              <w:rPr>
                <w:rStyle w:val="inline-highlight"/>
              </w:rPr>
              <w:t>CPU Usage</w:t>
            </w:r>
            <w:r>
              <w:rPr>
                <w:rStyle w:val="inline-highlight"/>
              </w:rPr>
              <w:softHyphen/>
              <w:t xml:space="preserve"> % </w:t>
            </w:r>
          </w:p>
        </w:tc>
        <w:tc>
          <w:tcPr>
            <w:tcW w:w="4353" w:type="dxa"/>
          </w:tcPr>
          <w:p w14:paraId="79258645" w14:textId="77777777" w:rsidR="00290538" w:rsidRDefault="00290538" w:rsidP="00E440AB">
            <w:pPr>
              <w:pStyle w:val="Tablecontent"/>
            </w:pPr>
          </w:p>
        </w:tc>
      </w:tr>
      <w:tr w:rsidR="00290538" w14:paraId="4C6C312D" w14:textId="77777777" w:rsidTr="00E440AB">
        <w:tc>
          <w:tcPr>
            <w:tcW w:w="1116" w:type="dxa"/>
            <w:vMerge w:val="restart"/>
          </w:tcPr>
          <w:p w14:paraId="328FFFE4" w14:textId="77777777" w:rsidR="00290538" w:rsidRDefault="00290538" w:rsidP="00E440AB">
            <w:pPr>
              <w:pStyle w:val="Tablecontent"/>
            </w:pPr>
            <w:r>
              <w:t>Memory</w:t>
            </w:r>
          </w:p>
        </w:tc>
        <w:tc>
          <w:tcPr>
            <w:tcW w:w="4971" w:type="dxa"/>
          </w:tcPr>
          <w:p w14:paraId="59589B4E" w14:textId="77777777" w:rsidR="00290538" w:rsidRDefault="00290538" w:rsidP="00E440AB">
            <w:pPr>
              <w:pStyle w:val="Tablecontent"/>
            </w:pPr>
            <w:r>
              <w:t xml:space="preserve">Memory Usage (%) </w:t>
            </w:r>
          </w:p>
        </w:tc>
        <w:tc>
          <w:tcPr>
            <w:tcW w:w="4353" w:type="dxa"/>
          </w:tcPr>
          <w:p w14:paraId="374AD222" w14:textId="77777777" w:rsidR="00290538" w:rsidRDefault="00290538" w:rsidP="00E440AB">
            <w:pPr>
              <w:pStyle w:val="Tablecontent"/>
            </w:pPr>
          </w:p>
        </w:tc>
      </w:tr>
      <w:tr w:rsidR="00290538" w14:paraId="79333E33" w14:textId="77777777" w:rsidTr="00E440AB">
        <w:tc>
          <w:tcPr>
            <w:tcW w:w="1116" w:type="dxa"/>
            <w:vMerge/>
          </w:tcPr>
          <w:p w14:paraId="6DA7687B" w14:textId="77777777" w:rsidR="00290538" w:rsidRDefault="00290538" w:rsidP="00E440AB">
            <w:pPr>
              <w:pStyle w:val="Tablecontent"/>
            </w:pPr>
          </w:p>
        </w:tc>
        <w:tc>
          <w:tcPr>
            <w:tcW w:w="4971" w:type="dxa"/>
          </w:tcPr>
          <w:p w14:paraId="4A602E6B" w14:textId="77777777" w:rsidR="00290538" w:rsidRDefault="00290538" w:rsidP="00E440AB">
            <w:pPr>
              <w:pStyle w:val="Tablecontent"/>
            </w:pPr>
            <w:r>
              <w:t>Cached Buffers and Reclaim</w:t>
            </w:r>
          </w:p>
        </w:tc>
        <w:tc>
          <w:tcPr>
            <w:tcW w:w="4353" w:type="dxa"/>
          </w:tcPr>
          <w:p w14:paraId="66E1A2E6" w14:textId="77777777" w:rsidR="00290538" w:rsidRDefault="00290538" w:rsidP="00E440AB">
            <w:pPr>
              <w:pStyle w:val="Tablecontent"/>
            </w:pPr>
          </w:p>
        </w:tc>
      </w:tr>
      <w:tr w:rsidR="00290538" w14:paraId="2EA9F2AA" w14:textId="77777777" w:rsidTr="00E440AB">
        <w:tc>
          <w:tcPr>
            <w:tcW w:w="1116" w:type="dxa"/>
            <w:vMerge/>
          </w:tcPr>
          <w:p w14:paraId="3DE612E7" w14:textId="77777777" w:rsidR="00290538" w:rsidRDefault="00290538" w:rsidP="00E440AB">
            <w:pPr>
              <w:pStyle w:val="Tablecontent"/>
            </w:pPr>
          </w:p>
        </w:tc>
        <w:tc>
          <w:tcPr>
            <w:tcW w:w="4971" w:type="dxa"/>
          </w:tcPr>
          <w:p w14:paraId="3E7002CE" w14:textId="77777777" w:rsidR="00290538" w:rsidRDefault="00290538" w:rsidP="00E440AB">
            <w:pPr>
              <w:pStyle w:val="Tablecontent"/>
            </w:pPr>
            <w:r>
              <w:t>Swap Used (%)</w:t>
            </w:r>
          </w:p>
        </w:tc>
        <w:tc>
          <w:tcPr>
            <w:tcW w:w="4353" w:type="dxa"/>
          </w:tcPr>
          <w:p w14:paraId="6A287F56" w14:textId="77777777" w:rsidR="00290538" w:rsidRDefault="00290538" w:rsidP="00E440AB">
            <w:pPr>
              <w:pStyle w:val="Tablecontent"/>
            </w:pPr>
          </w:p>
        </w:tc>
      </w:tr>
      <w:tr w:rsidR="00290538" w14:paraId="031D565B" w14:textId="77777777" w:rsidTr="00E440AB">
        <w:tc>
          <w:tcPr>
            <w:tcW w:w="1116" w:type="dxa"/>
            <w:vMerge w:val="restart"/>
          </w:tcPr>
          <w:p w14:paraId="48CF373A" w14:textId="77777777" w:rsidR="00290538" w:rsidRDefault="00290538" w:rsidP="00E440AB">
            <w:pPr>
              <w:pStyle w:val="Tablecontent"/>
            </w:pPr>
            <w:r>
              <w:t>Disk</w:t>
            </w:r>
          </w:p>
        </w:tc>
        <w:tc>
          <w:tcPr>
            <w:tcW w:w="4971" w:type="dxa"/>
          </w:tcPr>
          <w:p w14:paraId="5086933F" w14:textId="77777777" w:rsidR="00290538" w:rsidRDefault="00290538" w:rsidP="00E440AB">
            <w:pPr>
              <w:pStyle w:val="Tablecontent"/>
            </w:pPr>
            <w:r>
              <w:t>Read IOPS</w:t>
            </w:r>
          </w:p>
        </w:tc>
        <w:tc>
          <w:tcPr>
            <w:tcW w:w="4353" w:type="dxa"/>
          </w:tcPr>
          <w:p w14:paraId="55CBB64C" w14:textId="77777777" w:rsidR="00290538" w:rsidRDefault="00290538" w:rsidP="00E440AB">
            <w:pPr>
              <w:pStyle w:val="Tablecontent"/>
            </w:pPr>
          </w:p>
        </w:tc>
      </w:tr>
      <w:tr w:rsidR="00290538" w14:paraId="2BB07FCB" w14:textId="77777777" w:rsidTr="00E440AB">
        <w:tc>
          <w:tcPr>
            <w:tcW w:w="1116" w:type="dxa"/>
            <w:vMerge/>
          </w:tcPr>
          <w:p w14:paraId="1786A53F" w14:textId="77777777" w:rsidR="00290538" w:rsidRDefault="00290538" w:rsidP="00E440AB">
            <w:pPr>
              <w:pStyle w:val="Tablecontent"/>
            </w:pPr>
          </w:p>
        </w:tc>
        <w:tc>
          <w:tcPr>
            <w:tcW w:w="4971" w:type="dxa"/>
          </w:tcPr>
          <w:p w14:paraId="237E209B" w14:textId="77777777" w:rsidR="00290538" w:rsidRDefault="00290538" w:rsidP="00E440AB">
            <w:pPr>
              <w:pStyle w:val="Tablecontent"/>
            </w:pPr>
            <w:r>
              <w:t>Write IOPS</w:t>
            </w:r>
          </w:p>
        </w:tc>
        <w:tc>
          <w:tcPr>
            <w:tcW w:w="4353" w:type="dxa"/>
          </w:tcPr>
          <w:p w14:paraId="38B5A610" w14:textId="77777777" w:rsidR="00290538" w:rsidRDefault="00290538" w:rsidP="00E440AB">
            <w:pPr>
              <w:pStyle w:val="Tablecontent"/>
            </w:pPr>
          </w:p>
        </w:tc>
      </w:tr>
      <w:tr w:rsidR="00290538" w14:paraId="3A9A81C6" w14:textId="77777777" w:rsidTr="00E440AB">
        <w:tc>
          <w:tcPr>
            <w:tcW w:w="1116" w:type="dxa"/>
            <w:vMerge/>
          </w:tcPr>
          <w:p w14:paraId="2D234944" w14:textId="77777777" w:rsidR="00290538" w:rsidRDefault="00290538" w:rsidP="00E440AB">
            <w:pPr>
              <w:pStyle w:val="Tablecontent"/>
            </w:pPr>
          </w:p>
        </w:tc>
        <w:tc>
          <w:tcPr>
            <w:tcW w:w="4971" w:type="dxa"/>
          </w:tcPr>
          <w:p w14:paraId="3DBE8A39" w14:textId="77777777" w:rsidR="00290538" w:rsidRDefault="00290538" w:rsidP="00E440AB">
            <w:pPr>
              <w:pStyle w:val="Tablecontent"/>
            </w:pPr>
            <w:r>
              <w:t>Read Throughput (MBps)</w:t>
            </w:r>
          </w:p>
        </w:tc>
        <w:tc>
          <w:tcPr>
            <w:tcW w:w="4353" w:type="dxa"/>
          </w:tcPr>
          <w:p w14:paraId="51C98259" w14:textId="77777777" w:rsidR="00290538" w:rsidRDefault="00290538" w:rsidP="00E440AB">
            <w:pPr>
              <w:pStyle w:val="Tablecontent"/>
            </w:pPr>
          </w:p>
        </w:tc>
      </w:tr>
      <w:tr w:rsidR="00290538" w14:paraId="3C85B1DB" w14:textId="77777777" w:rsidTr="00E440AB">
        <w:tc>
          <w:tcPr>
            <w:tcW w:w="1116" w:type="dxa"/>
            <w:vMerge/>
          </w:tcPr>
          <w:p w14:paraId="547162EB" w14:textId="77777777" w:rsidR="00290538" w:rsidRDefault="00290538" w:rsidP="00E440AB">
            <w:pPr>
              <w:pStyle w:val="Tablecontent"/>
            </w:pPr>
          </w:p>
        </w:tc>
        <w:tc>
          <w:tcPr>
            <w:tcW w:w="4971" w:type="dxa"/>
          </w:tcPr>
          <w:p w14:paraId="1CECB0FB" w14:textId="77777777" w:rsidR="00290538" w:rsidRDefault="00290538" w:rsidP="00E440AB">
            <w:pPr>
              <w:pStyle w:val="Tablecontent"/>
            </w:pPr>
            <w:r>
              <w:t>Write Throughput (MBps)</w:t>
            </w:r>
          </w:p>
        </w:tc>
        <w:tc>
          <w:tcPr>
            <w:tcW w:w="4353" w:type="dxa"/>
          </w:tcPr>
          <w:p w14:paraId="3F4E5E55" w14:textId="77777777" w:rsidR="00290538" w:rsidRDefault="00290538" w:rsidP="00E440AB">
            <w:pPr>
              <w:pStyle w:val="Tablecontent"/>
            </w:pPr>
            <w:r>
              <w:t>Storage is in byte</w:t>
            </w:r>
          </w:p>
        </w:tc>
      </w:tr>
      <w:tr w:rsidR="00290538" w14:paraId="4A576C69" w14:textId="77777777" w:rsidTr="00E440AB">
        <w:tc>
          <w:tcPr>
            <w:tcW w:w="1116" w:type="dxa"/>
            <w:vMerge w:val="restart"/>
          </w:tcPr>
          <w:p w14:paraId="7004E344" w14:textId="77777777" w:rsidR="00290538" w:rsidRDefault="00290538" w:rsidP="00E440AB">
            <w:pPr>
              <w:pStyle w:val="Tablecontent"/>
            </w:pPr>
            <w:r>
              <w:t>Network</w:t>
            </w:r>
          </w:p>
        </w:tc>
        <w:tc>
          <w:tcPr>
            <w:tcW w:w="4971" w:type="dxa"/>
          </w:tcPr>
          <w:p w14:paraId="068F9733" w14:textId="77777777" w:rsidR="00290538" w:rsidRPr="00771A92" w:rsidRDefault="00290538" w:rsidP="00E440AB">
            <w:pPr>
              <w:pStyle w:val="Tablecontent"/>
            </w:pPr>
            <w:r w:rsidRPr="00771A92">
              <w:t>Rece</w:t>
            </w:r>
            <w:r>
              <w:t>ive Throughput (Mbps)</w:t>
            </w:r>
          </w:p>
        </w:tc>
        <w:tc>
          <w:tcPr>
            <w:tcW w:w="4353" w:type="dxa"/>
          </w:tcPr>
          <w:p w14:paraId="4DA83DCB" w14:textId="77777777" w:rsidR="00290538" w:rsidRDefault="00290538" w:rsidP="00E440AB">
            <w:pPr>
              <w:pStyle w:val="Tablecontent"/>
            </w:pPr>
            <w:r>
              <w:t>Networking is in bit</w:t>
            </w:r>
          </w:p>
        </w:tc>
      </w:tr>
      <w:tr w:rsidR="00290538" w14:paraId="6CBB8B75" w14:textId="77777777" w:rsidTr="00E440AB">
        <w:tc>
          <w:tcPr>
            <w:tcW w:w="1116" w:type="dxa"/>
            <w:vMerge/>
          </w:tcPr>
          <w:p w14:paraId="16E6E5EB" w14:textId="77777777" w:rsidR="00290538" w:rsidRDefault="00290538" w:rsidP="00E440AB">
            <w:pPr>
              <w:pStyle w:val="Tablecontent"/>
            </w:pPr>
          </w:p>
        </w:tc>
        <w:tc>
          <w:tcPr>
            <w:tcW w:w="4971" w:type="dxa"/>
          </w:tcPr>
          <w:p w14:paraId="330F1FD2" w14:textId="77777777" w:rsidR="00290538" w:rsidRPr="00771A92" w:rsidRDefault="00290538" w:rsidP="00E440AB">
            <w:pPr>
              <w:pStyle w:val="Tablecontent"/>
            </w:pPr>
            <w:r>
              <w:t>Transmit Throughput (Mbps)</w:t>
            </w:r>
          </w:p>
        </w:tc>
        <w:tc>
          <w:tcPr>
            <w:tcW w:w="4353" w:type="dxa"/>
          </w:tcPr>
          <w:p w14:paraId="66447EA6" w14:textId="77777777" w:rsidR="00290538" w:rsidRDefault="00290538" w:rsidP="00E440AB">
            <w:pPr>
              <w:pStyle w:val="Tablecontent"/>
            </w:pPr>
          </w:p>
        </w:tc>
      </w:tr>
      <w:tr w:rsidR="00290538" w14:paraId="3C3F2263" w14:textId="77777777" w:rsidTr="00E440AB">
        <w:tc>
          <w:tcPr>
            <w:tcW w:w="1116" w:type="dxa"/>
            <w:vMerge/>
          </w:tcPr>
          <w:p w14:paraId="71E1E995" w14:textId="77777777" w:rsidR="00290538" w:rsidRDefault="00290538" w:rsidP="00E440AB">
            <w:pPr>
              <w:pStyle w:val="Tablecontent"/>
            </w:pPr>
          </w:p>
        </w:tc>
        <w:tc>
          <w:tcPr>
            <w:tcW w:w="4971" w:type="dxa"/>
          </w:tcPr>
          <w:p w14:paraId="02CAF07E" w14:textId="77777777" w:rsidR="00290538" w:rsidRDefault="00290538" w:rsidP="00E440AB">
            <w:pPr>
              <w:pStyle w:val="Tablecontent"/>
            </w:pPr>
            <w:r>
              <w:t>Received packets per second (pps)</w:t>
            </w:r>
          </w:p>
        </w:tc>
        <w:tc>
          <w:tcPr>
            <w:tcW w:w="4353" w:type="dxa"/>
          </w:tcPr>
          <w:p w14:paraId="3E78D2E3" w14:textId="77777777" w:rsidR="00290538" w:rsidRDefault="00290538" w:rsidP="00E440AB">
            <w:pPr>
              <w:pStyle w:val="Tablecontent"/>
            </w:pPr>
          </w:p>
        </w:tc>
      </w:tr>
      <w:tr w:rsidR="00290538" w14:paraId="22BD507A" w14:textId="77777777" w:rsidTr="00E440AB">
        <w:tc>
          <w:tcPr>
            <w:tcW w:w="1116" w:type="dxa"/>
            <w:vMerge/>
          </w:tcPr>
          <w:p w14:paraId="5D170B3A" w14:textId="77777777" w:rsidR="00290538" w:rsidRDefault="00290538" w:rsidP="00E440AB">
            <w:pPr>
              <w:pStyle w:val="Tablecontent"/>
            </w:pPr>
          </w:p>
        </w:tc>
        <w:tc>
          <w:tcPr>
            <w:tcW w:w="4971" w:type="dxa"/>
          </w:tcPr>
          <w:p w14:paraId="5816930D" w14:textId="77777777" w:rsidR="00290538" w:rsidRDefault="00290538" w:rsidP="00E440AB">
            <w:pPr>
              <w:pStyle w:val="Tablecontent"/>
            </w:pPr>
            <w:r>
              <w:t>Transmit packets per second (pps)</w:t>
            </w:r>
          </w:p>
        </w:tc>
        <w:tc>
          <w:tcPr>
            <w:tcW w:w="4353" w:type="dxa"/>
          </w:tcPr>
          <w:p w14:paraId="75143189" w14:textId="77777777" w:rsidR="00290538" w:rsidRDefault="00290538" w:rsidP="00E440AB">
            <w:pPr>
              <w:pStyle w:val="Tablecontent"/>
            </w:pPr>
          </w:p>
        </w:tc>
      </w:tr>
    </w:tbl>
    <w:p w14:paraId="53C52DF6" w14:textId="77777777" w:rsidR="00290538" w:rsidRDefault="00290538" w:rsidP="00AC6E1E">
      <w:pPr>
        <w:pStyle w:val="Heading4"/>
      </w:pPr>
      <w:r>
        <w:t>Cluster</w:t>
      </w:r>
    </w:p>
    <w:p w14:paraId="4E8127CF" w14:textId="77777777" w:rsidR="00290538" w:rsidRDefault="00290538" w:rsidP="00290538">
      <w:pPr>
        <w:rPr>
          <w:lang w:val="en-GB"/>
        </w:rPr>
      </w:pPr>
      <w:r>
        <w:rPr>
          <w:lang w:val="en-GB"/>
        </w:rPr>
        <w:t>A cluster is fundamentally just a collection of nodes. However, there are cluster level K8 services that do not exist at a node level. Technically, they run at individual node</w:t>
      </w:r>
    </w:p>
    <w:p w14:paraId="4BE10A30" w14:textId="77777777" w:rsidR="00290538" w:rsidRPr="00CE2CC7" w:rsidRDefault="00290538" w:rsidP="00290538">
      <w:pPr>
        <w:pStyle w:val="Bullet"/>
        <w:rPr>
          <w:lang w:val="en-GB"/>
        </w:rPr>
      </w:pPr>
      <w:r>
        <w:rPr>
          <w:lang w:val="en-GB"/>
        </w:rPr>
        <w:t>API S</w:t>
      </w:r>
      <w:r w:rsidRPr="00CE2CC7">
        <w:rPr>
          <w:lang w:val="en-GB"/>
        </w:rPr>
        <w:t xml:space="preserve">erver </w:t>
      </w:r>
    </w:p>
    <w:p w14:paraId="1350B30D" w14:textId="77777777" w:rsidR="00290538" w:rsidRPr="00CE2CC7" w:rsidRDefault="00290538" w:rsidP="00290538">
      <w:pPr>
        <w:pStyle w:val="Bullet"/>
        <w:rPr>
          <w:lang w:val="en-GB"/>
        </w:rPr>
      </w:pPr>
      <w:r w:rsidRPr="00CE2CC7">
        <w:rPr>
          <w:lang w:val="en-GB"/>
        </w:rPr>
        <w:t>Core</w:t>
      </w:r>
      <w:r>
        <w:rPr>
          <w:lang w:val="en-GB"/>
        </w:rPr>
        <w:t xml:space="preserve"> DNS</w:t>
      </w:r>
      <w:r w:rsidRPr="00CE2CC7">
        <w:rPr>
          <w:lang w:val="en-GB"/>
        </w:rPr>
        <w:t xml:space="preserve"> </w:t>
      </w:r>
    </w:p>
    <w:p w14:paraId="19F1A482" w14:textId="77777777" w:rsidR="00290538" w:rsidRPr="00CE2CC7" w:rsidRDefault="00290538" w:rsidP="00290538">
      <w:pPr>
        <w:pStyle w:val="Bullet"/>
        <w:rPr>
          <w:lang w:val="en-GB"/>
        </w:rPr>
      </w:pPr>
      <w:r w:rsidRPr="00CE2CC7">
        <w:rPr>
          <w:lang w:val="en-GB"/>
        </w:rPr>
        <w:t xml:space="preserve">etcd </w:t>
      </w:r>
    </w:p>
    <w:p w14:paraId="6640DE33" w14:textId="77777777" w:rsidR="00290538" w:rsidRPr="00CE2CC7" w:rsidRDefault="00290538" w:rsidP="00290538">
      <w:pPr>
        <w:pStyle w:val="Bullet"/>
        <w:rPr>
          <w:lang w:val="en-GB"/>
        </w:rPr>
      </w:pPr>
      <w:r>
        <w:rPr>
          <w:lang w:val="en-GB"/>
        </w:rPr>
        <w:t>S</w:t>
      </w:r>
      <w:r w:rsidRPr="00CE2CC7">
        <w:rPr>
          <w:lang w:val="en-GB"/>
        </w:rPr>
        <w:t xml:space="preserve">cheduler </w:t>
      </w:r>
    </w:p>
    <w:p w14:paraId="61993599" w14:textId="77777777" w:rsidR="00290538" w:rsidRDefault="00290538" w:rsidP="00290538">
      <w:pPr>
        <w:rPr>
          <w:lang w:val="en-GB"/>
        </w:rPr>
      </w:pPr>
      <w:r>
        <w:rPr>
          <w:lang w:val="en-GB"/>
        </w:rPr>
        <w:t>They need to monitored, alongside Kubelet and Kubeproxy services.</w:t>
      </w:r>
    </w:p>
    <w:p w14:paraId="4DAA1E13" w14:textId="77777777" w:rsidR="00290538" w:rsidRDefault="00290538" w:rsidP="00E7573A">
      <w:pPr>
        <w:pStyle w:val="Heading5"/>
        <w:numPr>
          <w:ilvl w:val="0"/>
          <w:numId w:val="0"/>
        </w:numPr>
      </w:pPr>
      <w:r>
        <w:lastRenderedPageBreak/>
        <w:t>Primary Metrics</w:t>
      </w:r>
    </w:p>
    <w:p w14:paraId="1250A389" w14:textId="77777777" w:rsidR="00290538" w:rsidRPr="00D9168B" w:rsidRDefault="00290538" w:rsidP="00290538">
      <w:pPr>
        <w:rPr>
          <w:lang w:val="en-GB"/>
        </w:rPr>
      </w:pPr>
      <w:r>
        <w:rPr>
          <w:lang w:val="en-GB"/>
        </w:rPr>
        <w:t>Just like node, the cluster has similar set of metrics. The difference is the cluster object has 4 additional services, and the rest of the metrics is the 95</w:t>
      </w:r>
      <w:r w:rsidRPr="006F111E">
        <w:rPr>
          <w:vertAlign w:val="superscript"/>
          <w:lang w:val="en-GB"/>
        </w:rPr>
        <w:t>th</w:t>
      </w:r>
      <w:r>
        <w:rPr>
          <w:lang w:val="en-GB"/>
        </w:rPr>
        <w:t xml:space="preserve"> percentile of the node metric. </w:t>
      </w:r>
    </w:p>
    <w:p w14:paraId="3A9E7013" w14:textId="77777777" w:rsidR="00290538" w:rsidRDefault="00290538" w:rsidP="004B77ED">
      <w:pPr>
        <w:pStyle w:val="Heading6"/>
      </w:pPr>
      <w:r w:rsidRPr="00BB25D9">
        <w:t>Kubernetes Applications</w:t>
      </w:r>
      <w:r>
        <w:t xml:space="preserve"> </w:t>
      </w:r>
    </w:p>
    <w:p w14:paraId="6B3E504F" w14:textId="77777777" w:rsidR="00290538" w:rsidRPr="00F6361A" w:rsidRDefault="00290538" w:rsidP="00290538">
      <w:pPr>
        <w:rPr>
          <w:lang w:val="en-GB"/>
        </w:rPr>
      </w:pPr>
      <w:r>
        <w:rPr>
          <w:lang w:val="en-GB"/>
        </w:rPr>
        <w:t>The metric is essentialy identical to that of a Node, since the difference between K8 cluster and K8 node is at the K8 services.</w:t>
      </w:r>
    </w:p>
    <w:p w14:paraId="509BC482"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734"/>
        <w:gridCol w:w="1293"/>
        <w:gridCol w:w="3207"/>
      </w:tblGrid>
      <w:tr w:rsidR="00290538" w14:paraId="475CDF2D" w14:textId="77777777" w:rsidTr="00E440AB">
        <w:tc>
          <w:tcPr>
            <w:tcW w:w="1116" w:type="dxa"/>
            <w:shd w:val="clear" w:color="auto" w:fill="F2F2F2" w:themeFill="background1" w:themeFillShade="F2"/>
          </w:tcPr>
          <w:p w14:paraId="02CE98F4" w14:textId="77777777" w:rsidR="00290538" w:rsidRDefault="00290538" w:rsidP="00E440AB">
            <w:pPr>
              <w:pStyle w:val="Tableheading"/>
            </w:pPr>
            <w:r>
              <w:t>Group</w:t>
            </w:r>
          </w:p>
        </w:tc>
        <w:tc>
          <w:tcPr>
            <w:tcW w:w="4734" w:type="dxa"/>
            <w:shd w:val="clear" w:color="auto" w:fill="F2F2F2" w:themeFill="background1" w:themeFillShade="F2"/>
          </w:tcPr>
          <w:p w14:paraId="4ACE876E" w14:textId="77777777" w:rsidR="00290538" w:rsidRDefault="00290538" w:rsidP="00E440AB">
            <w:pPr>
              <w:pStyle w:val="Tableheading"/>
            </w:pPr>
            <w:r>
              <w:t>Metric Name</w:t>
            </w:r>
          </w:p>
        </w:tc>
        <w:tc>
          <w:tcPr>
            <w:tcW w:w="1293" w:type="dxa"/>
            <w:shd w:val="clear" w:color="auto" w:fill="F2F2F2" w:themeFill="background1" w:themeFillShade="F2"/>
          </w:tcPr>
          <w:p w14:paraId="702E690B" w14:textId="77777777" w:rsidR="00290538" w:rsidRDefault="00290538" w:rsidP="00E440AB">
            <w:pPr>
              <w:pStyle w:val="Tableheading"/>
            </w:pPr>
            <w:r>
              <w:t>Weightage</w:t>
            </w:r>
          </w:p>
        </w:tc>
        <w:tc>
          <w:tcPr>
            <w:tcW w:w="3207" w:type="dxa"/>
            <w:shd w:val="clear" w:color="auto" w:fill="F2F2F2" w:themeFill="background1" w:themeFillShade="F2"/>
          </w:tcPr>
          <w:p w14:paraId="3F80B2EC" w14:textId="77777777" w:rsidR="00290538" w:rsidRDefault="00290538" w:rsidP="00E440AB">
            <w:pPr>
              <w:pStyle w:val="Tableheading"/>
            </w:pPr>
            <w:r>
              <w:t>Green – Yellow – Orange – Red</w:t>
            </w:r>
          </w:p>
        </w:tc>
      </w:tr>
      <w:tr w:rsidR="00290538" w14:paraId="3C226117" w14:textId="77777777" w:rsidTr="00E440AB">
        <w:tc>
          <w:tcPr>
            <w:tcW w:w="1116" w:type="dxa"/>
          </w:tcPr>
          <w:p w14:paraId="50EA9A36" w14:textId="77777777" w:rsidR="00290538" w:rsidRDefault="00290538" w:rsidP="00E440AB">
            <w:pPr>
              <w:pStyle w:val="Tablecontent"/>
            </w:pPr>
            <w:r>
              <w:t>CPU</w:t>
            </w:r>
          </w:p>
        </w:tc>
        <w:tc>
          <w:tcPr>
            <w:tcW w:w="4734" w:type="dxa"/>
          </w:tcPr>
          <w:p w14:paraId="532AF3CA" w14:textId="77777777" w:rsidR="00290538" w:rsidRDefault="00290538" w:rsidP="00E440AB">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31D774FC" w14:textId="77777777" w:rsidR="00290538" w:rsidRDefault="00290538" w:rsidP="00E440AB">
            <w:pPr>
              <w:pStyle w:val="Tablecontent"/>
              <w:jc w:val="right"/>
            </w:pPr>
            <w:r>
              <w:t>30.0%</w:t>
            </w:r>
          </w:p>
        </w:tc>
        <w:tc>
          <w:tcPr>
            <w:tcW w:w="3207" w:type="dxa"/>
            <w:vMerge w:val="restart"/>
            <w:vAlign w:val="center"/>
          </w:tcPr>
          <w:p w14:paraId="31AFB0E7" w14:textId="77777777" w:rsidR="00290538" w:rsidRDefault="00290538" w:rsidP="00E440AB">
            <w:pPr>
              <w:pStyle w:val="Tablecontent"/>
            </w:pPr>
            <w:r>
              <w:t>See container. All the thresholds are identical with the associated metric in container.</w:t>
            </w:r>
          </w:p>
        </w:tc>
      </w:tr>
      <w:tr w:rsidR="00290538" w14:paraId="69B738EE" w14:textId="77777777" w:rsidTr="00E440AB">
        <w:tc>
          <w:tcPr>
            <w:tcW w:w="1116" w:type="dxa"/>
          </w:tcPr>
          <w:p w14:paraId="0DF37AA9" w14:textId="77777777" w:rsidR="00290538" w:rsidRDefault="00290538" w:rsidP="00E440AB">
            <w:pPr>
              <w:pStyle w:val="Tablecontent"/>
            </w:pPr>
            <w:r>
              <w:t>Memory</w:t>
            </w:r>
          </w:p>
        </w:tc>
        <w:tc>
          <w:tcPr>
            <w:tcW w:w="4734" w:type="dxa"/>
          </w:tcPr>
          <w:p w14:paraId="50B56DED" w14:textId="77777777" w:rsidR="00290538" w:rsidRDefault="00290538" w:rsidP="00E440AB">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B46F057" w14:textId="77777777" w:rsidR="00290538" w:rsidRDefault="00290538" w:rsidP="00E440AB">
            <w:pPr>
              <w:pStyle w:val="Tablecontent"/>
              <w:jc w:val="right"/>
            </w:pPr>
            <w:r>
              <w:t>27.5%</w:t>
            </w:r>
          </w:p>
        </w:tc>
        <w:tc>
          <w:tcPr>
            <w:tcW w:w="3207" w:type="dxa"/>
            <w:vMerge/>
          </w:tcPr>
          <w:p w14:paraId="4B7F323D" w14:textId="77777777" w:rsidR="00290538" w:rsidRDefault="00290538" w:rsidP="00E440AB">
            <w:pPr>
              <w:pStyle w:val="Tablecontent"/>
            </w:pPr>
          </w:p>
        </w:tc>
      </w:tr>
      <w:tr w:rsidR="00290538" w14:paraId="57930DDC" w14:textId="77777777" w:rsidTr="00E440AB">
        <w:tc>
          <w:tcPr>
            <w:tcW w:w="1116" w:type="dxa"/>
            <w:vMerge w:val="restart"/>
          </w:tcPr>
          <w:p w14:paraId="350FFC72" w14:textId="77777777" w:rsidR="00290538" w:rsidRDefault="00290538" w:rsidP="00E440AB">
            <w:pPr>
              <w:pStyle w:val="Tablecontent"/>
            </w:pPr>
            <w:r>
              <w:t>Network</w:t>
            </w:r>
          </w:p>
        </w:tc>
        <w:tc>
          <w:tcPr>
            <w:tcW w:w="4734" w:type="dxa"/>
          </w:tcPr>
          <w:p w14:paraId="4154702A" w14:textId="77777777" w:rsidR="00290538" w:rsidRDefault="00290538" w:rsidP="00E440AB">
            <w:pPr>
              <w:pStyle w:val="Tablecontent"/>
              <w:rPr>
                <w:rStyle w:val="inline-highlight"/>
              </w:rPr>
            </w:pPr>
            <w:r>
              <w:t>95</w:t>
            </w:r>
            <w:r w:rsidRPr="00691BBF">
              <w:rPr>
                <w:vertAlign w:val="superscript"/>
              </w:rPr>
              <w:t>th</w:t>
            </w:r>
            <w:r>
              <w:t xml:space="preserve"> percentile Container Read Latency (ms) </w:t>
            </w:r>
          </w:p>
        </w:tc>
        <w:tc>
          <w:tcPr>
            <w:tcW w:w="1293" w:type="dxa"/>
          </w:tcPr>
          <w:p w14:paraId="5F5FD16C" w14:textId="77777777" w:rsidR="00290538" w:rsidRDefault="00290538" w:rsidP="00E440AB">
            <w:pPr>
              <w:pStyle w:val="Tablecontent"/>
              <w:jc w:val="right"/>
            </w:pPr>
            <w:r>
              <w:t>10.0%</w:t>
            </w:r>
          </w:p>
        </w:tc>
        <w:tc>
          <w:tcPr>
            <w:tcW w:w="3207" w:type="dxa"/>
            <w:vMerge/>
          </w:tcPr>
          <w:p w14:paraId="79F21816" w14:textId="77777777" w:rsidR="00290538" w:rsidRDefault="00290538" w:rsidP="00E440AB">
            <w:pPr>
              <w:pStyle w:val="Tablecontent"/>
            </w:pPr>
          </w:p>
        </w:tc>
      </w:tr>
      <w:tr w:rsidR="00290538" w14:paraId="6F0F4639" w14:textId="77777777" w:rsidTr="00E440AB">
        <w:tc>
          <w:tcPr>
            <w:tcW w:w="1116" w:type="dxa"/>
            <w:vMerge/>
          </w:tcPr>
          <w:p w14:paraId="3F879327" w14:textId="77777777" w:rsidR="00290538" w:rsidRDefault="00290538" w:rsidP="00E440AB">
            <w:pPr>
              <w:pStyle w:val="Tablecontent"/>
            </w:pPr>
          </w:p>
        </w:tc>
        <w:tc>
          <w:tcPr>
            <w:tcW w:w="4734" w:type="dxa"/>
          </w:tcPr>
          <w:p w14:paraId="4F251E07" w14:textId="77777777" w:rsidR="00290538" w:rsidRDefault="00290538" w:rsidP="00E440AB">
            <w:pPr>
              <w:pStyle w:val="Tablecontent"/>
              <w:rPr>
                <w:rStyle w:val="inline-highlight"/>
              </w:rPr>
            </w:pPr>
            <w:r>
              <w:t>95</w:t>
            </w:r>
            <w:r w:rsidRPr="00691BBF">
              <w:rPr>
                <w:vertAlign w:val="superscript"/>
              </w:rPr>
              <w:t>th</w:t>
            </w:r>
            <w:r>
              <w:t xml:space="preserve"> percentile Container Write Latency (ms) </w:t>
            </w:r>
          </w:p>
        </w:tc>
        <w:tc>
          <w:tcPr>
            <w:tcW w:w="1293" w:type="dxa"/>
          </w:tcPr>
          <w:p w14:paraId="5DFDCABB" w14:textId="77777777" w:rsidR="00290538" w:rsidRDefault="00290538" w:rsidP="00E440AB">
            <w:pPr>
              <w:pStyle w:val="Tablecontent"/>
              <w:jc w:val="right"/>
            </w:pPr>
            <w:r>
              <w:t>10.0%</w:t>
            </w:r>
          </w:p>
        </w:tc>
        <w:tc>
          <w:tcPr>
            <w:tcW w:w="3207" w:type="dxa"/>
            <w:vMerge/>
          </w:tcPr>
          <w:p w14:paraId="6C57601E" w14:textId="77777777" w:rsidR="00290538" w:rsidRDefault="00290538" w:rsidP="00E440AB">
            <w:pPr>
              <w:pStyle w:val="Tablecontent"/>
            </w:pPr>
          </w:p>
        </w:tc>
      </w:tr>
      <w:tr w:rsidR="00290538" w14:paraId="5B687AB5" w14:textId="77777777" w:rsidTr="00E440AB">
        <w:tc>
          <w:tcPr>
            <w:tcW w:w="1116" w:type="dxa"/>
            <w:vMerge w:val="restart"/>
          </w:tcPr>
          <w:p w14:paraId="3805E521" w14:textId="77777777" w:rsidR="00290538" w:rsidRDefault="00290538" w:rsidP="00E440AB">
            <w:pPr>
              <w:pStyle w:val="Tablecontent"/>
            </w:pPr>
            <w:r>
              <w:t>Disk</w:t>
            </w:r>
          </w:p>
        </w:tc>
        <w:tc>
          <w:tcPr>
            <w:tcW w:w="4734" w:type="dxa"/>
          </w:tcPr>
          <w:p w14:paraId="5533F688" w14:textId="77777777" w:rsidR="00290538" w:rsidRDefault="00290538" w:rsidP="00E440AB">
            <w:pPr>
              <w:pStyle w:val="Tablecontent"/>
              <w:rPr>
                <w:rStyle w:val="inline-highlight"/>
              </w:rPr>
            </w:pPr>
            <w:r>
              <w:t>95</w:t>
            </w:r>
            <w:r w:rsidRPr="00691BBF">
              <w:rPr>
                <w:vertAlign w:val="superscript"/>
              </w:rPr>
              <w:t>th</w:t>
            </w:r>
            <w:r>
              <w:t xml:space="preserve"> percentile Container Read Latency (ms) </w:t>
            </w:r>
          </w:p>
        </w:tc>
        <w:tc>
          <w:tcPr>
            <w:tcW w:w="1293" w:type="dxa"/>
          </w:tcPr>
          <w:p w14:paraId="4585AD8D" w14:textId="77777777" w:rsidR="00290538" w:rsidRDefault="00290538" w:rsidP="00E440AB">
            <w:pPr>
              <w:pStyle w:val="Tablecontent"/>
              <w:jc w:val="right"/>
            </w:pPr>
            <w:r>
              <w:t>7.5%</w:t>
            </w:r>
          </w:p>
        </w:tc>
        <w:tc>
          <w:tcPr>
            <w:tcW w:w="3207" w:type="dxa"/>
            <w:vMerge/>
          </w:tcPr>
          <w:p w14:paraId="345FD483" w14:textId="77777777" w:rsidR="00290538" w:rsidRDefault="00290538" w:rsidP="00E440AB">
            <w:pPr>
              <w:pStyle w:val="Tablecontent"/>
            </w:pPr>
          </w:p>
        </w:tc>
      </w:tr>
      <w:tr w:rsidR="00290538" w14:paraId="74483EBB" w14:textId="77777777" w:rsidTr="00E440AB">
        <w:tc>
          <w:tcPr>
            <w:tcW w:w="1116" w:type="dxa"/>
            <w:vMerge/>
          </w:tcPr>
          <w:p w14:paraId="523858C8" w14:textId="77777777" w:rsidR="00290538" w:rsidRDefault="00290538" w:rsidP="00E440AB">
            <w:pPr>
              <w:pStyle w:val="Tablecontent"/>
            </w:pPr>
          </w:p>
        </w:tc>
        <w:tc>
          <w:tcPr>
            <w:tcW w:w="4734" w:type="dxa"/>
          </w:tcPr>
          <w:p w14:paraId="56B2C121" w14:textId="77777777" w:rsidR="00290538" w:rsidRDefault="00290538" w:rsidP="00E440AB">
            <w:pPr>
              <w:pStyle w:val="Tablecontent"/>
              <w:rPr>
                <w:rStyle w:val="inline-highlight"/>
              </w:rPr>
            </w:pPr>
            <w:r>
              <w:t>95</w:t>
            </w:r>
            <w:r w:rsidRPr="00691BBF">
              <w:rPr>
                <w:vertAlign w:val="superscript"/>
              </w:rPr>
              <w:t>th</w:t>
            </w:r>
            <w:r>
              <w:t xml:space="preserve"> percentile Container Write Latency (ms) </w:t>
            </w:r>
          </w:p>
        </w:tc>
        <w:tc>
          <w:tcPr>
            <w:tcW w:w="1293" w:type="dxa"/>
          </w:tcPr>
          <w:p w14:paraId="22A7EBFA" w14:textId="77777777" w:rsidR="00290538" w:rsidRDefault="00290538" w:rsidP="00E440AB">
            <w:pPr>
              <w:pStyle w:val="Tablecontent"/>
              <w:jc w:val="right"/>
            </w:pPr>
            <w:r>
              <w:t>7.5%</w:t>
            </w:r>
          </w:p>
        </w:tc>
        <w:tc>
          <w:tcPr>
            <w:tcW w:w="3207" w:type="dxa"/>
            <w:vMerge/>
          </w:tcPr>
          <w:p w14:paraId="1F149942" w14:textId="77777777" w:rsidR="00290538" w:rsidRDefault="00290538" w:rsidP="00E440AB">
            <w:pPr>
              <w:pStyle w:val="Tablecontent"/>
            </w:pPr>
          </w:p>
        </w:tc>
      </w:tr>
      <w:tr w:rsidR="00290538" w14:paraId="37C071B7" w14:textId="77777777" w:rsidTr="00E440AB">
        <w:tc>
          <w:tcPr>
            <w:tcW w:w="1116" w:type="dxa"/>
            <w:vMerge/>
          </w:tcPr>
          <w:p w14:paraId="129B9043" w14:textId="77777777" w:rsidR="00290538" w:rsidRDefault="00290538" w:rsidP="00E440AB">
            <w:pPr>
              <w:pStyle w:val="Tablecontent"/>
            </w:pPr>
          </w:p>
        </w:tc>
        <w:tc>
          <w:tcPr>
            <w:tcW w:w="4734" w:type="dxa"/>
          </w:tcPr>
          <w:p w14:paraId="74FA056C" w14:textId="77777777" w:rsidR="00290538" w:rsidRDefault="00290538" w:rsidP="00E440AB">
            <w:pPr>
              <w:pStyle w:val="Tablecontent"/>
              <w:rPr>
                <w:rStyle w:val="inline-highlight"/>
              </w:rPr>
            </w:pPr>
            <w:r>
              <w:t>95</w:t>
            </w:r>
            <w:r w:rsidRPr="00691BBF">
              <w:rPr>
                <w:vertAlign w:val="superscript"/>
              </w:rPr>
              <w:t>th</w:t>
            </w:r>
            <w:r>
              <w:t xml:space="preserve"> percentile Node </w:t>
            </w:r>
            <w:r>
              <w:rPr>
                <w:rStyle w:val="inline-highlight"/>
              </w:rPr>
              <w:t>Disk Queue Length</w:t>
            </w:r>
          </w:p>
        </w:tc>
        <w:tc>
          <w:tcPr>
            <w:tcW w:w="1293" w:type="dxa"/>
          </w:tcPr>
          <w:p w14:paraId="36AEEB15" w14:textId="77777777" w:rsidR="00290538" w:rsidRDefault="00290538" w:rsidP="00E440AB">
            <w:pPr>
              <w:pStyle w:val="Tablecontent"/>
              <w:jc w:val="right"/>
            </w:pPr>
            <w:r>
              <w:t>7.5%</w:t>
            </w:r>
          </w:p>
        </w:tc>
        <w:tc>
          <w:tcPr>
            <w:tcW w:w="3207" w:type="dxa"/>
          </w:tcPr>
          <w:p w14:paraId="6F7D5F5D" w14:textId="77777777" w:rsidR="00290538" w:rsidRDefault="00290538" w:rsidP="00E440AB">
            <w:pPr>
              <w:pStyle w:val="Tablecontent"/>
            </w:pPr>
            <w:r>
              <w:t>0 – 10 – 20 – 40 – 80</w:t>
            </w:r>
          </w:p>
        </w:tc>
      </w:tr>
    </w:tbl>
    <w:p w14:paraId="6CD747EE" w14:textId="77777777" w:rsidR="00290538" w:rsidRDefault="00290538" w:rsidP="004B77ED">
      <w:pPr>
        <w:pStyle w:val="Heading6"/>
      </w:pPr>
      <w:r w:rsidRPr="00DF5F8B">
        <w:rPr>
          <w:rStyle w:val="Strong"/>
          <w:b/>
          <w:bCs/>
        </w:rPr>
        <w:t xml:space="preserve">Kubernetes Applications </w:t>
      </w:r>
      <w:r w:rsidRPr="00DF5F8B">
        <w:t>Override</w:t>
      </w:r>
    </w:p>
    <w:p w14:paraId="19EF561F" w14:textId="77777777" w:rsidR="00290538" w:rsidRDefault="00290538" w:rsidP="00290538">
      <w:r>
        <w:t>As you can expect, the override is also identical to the one in container. The difference is we obviously have to take the 95</w:t>
      </w:r>
      <w:r w:rsidRPr="00D9047E">
        <w:rPr>
          <w:vertAlign w:val="superscript"/>
        </w:rPr>
        <w:t>th</w:t>
      </w:r>
      <w:r>
        <w:t xml:space="preserve"> percentile at cluster level.</w:t>
      </w:r>
    </w:p>
    <w:p w14:paraId="0DC7A307" w14:textId="77777777" w:rsidR="00290538" w:rsidRDefault="00290538" w:rsidP="00290538">
      <w:pPr>
        <w:pStyle w:val="BeforeTable"/>
        <w:rPr>
          <w:lang w:val="en-GB"/>
        </w:rPr>
      </w:pPr>
    </w:p>
    <w:p w14:paraId="3EC60D1F" w14:textId="77777777" w:rsidR="00290538" w:rsidRDefault="00290538" w:rsidP="004B77ED">
      <w:pPr>
        <w:pStyle w:val="Heading6"/>
      </w:pPr>
      <w:r w:rsidRPr="00BB25D9">
        <w:t>Kubernetes Infrastructure</w:t>
      </w:r>
    </w:p>
    <w:p w14:paraId="4EF24656" w14:textId="77777777" w:rsidR="00290538" w:rsidRDefault="00290538" w:rsidP="00290538">
      <w:r>
        <w:t xml:space="preserve">As you can expect, the override is also identical to the one in node. The difference </w:t>
      </w:r>
    </w:p>
    <w:p w14:paraId="3F81368C"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980"/>
        <w:gridCol w:w="3510"/>
      </w:tblGrid>
      <w:tr w:rsidR="00290538" w14:paraId="4C5EA54C" w14:textId="77777777" w:rsidTr="00E440AB">
        <w:trPr>
          <w:jc w:val="center"/>
        </w:trPr>
        <w:tc>
          <w:tcPr>
            <w:tcW w:w="4500" w:type="dxa"/>
            <w:shd w:val="clear" w:color="auto" w:fill="F2F2F2" w:themeFill="background1" w:themeFillShade="F2"/>
          </w:tcPr>
          <w:p w14:paraId="5B166283" w14:textId="77777777" w:rsidR="00290538" w:rsidRDefault="00290538" w:rsidP="00E440AB">
            <w:pPr>
              <w:pStyle w:val="Tableheading"/>
            </w:pPr>
            <w:r>
              <w:t>Metric Name</w:t>
            </w:r>
          </w:p>
        </w:tc>
        <w:tc>
          <w:tcPr>
            <w:tcW w:w="1980" w:type="dxa"/>
            <w:shd w:val="clear" w:color="auto" w:fill="F2F2F2" w:themeFill="background1" w:themeFillShade="F2"/>
          </w:tcPr>
          <w:p w14:paraId="04CE2AA3" w14:textId="77777777" w:rsidR="00290538" w:rsidRDefault="00290538" w:rsidP="00E440AB">
            <w:pPr>
              <w:pStyle w:val="Tableheading"/>
            </w:pPr>
            <w:r>
              <w:t>Weightage</w:t>
            </w:r>
          </w:p>
        </w:tc>
        <w:tc>
          <w:tcPr>
            <w:tcW w:w="3510" w:type="dxa"/>
            <w:shd w:val="clear" w:color="auto" w:fill="F2F2F2" w:themeFill="background1" w:themeFillShade="F2"/>
          </w:tcPr>
          <w:p w14:paraId="74466A08" w14:textId="77777777" w:rsidR="00290538" w:rsidRDefault="00290538" w:rsidP="00E440AB">
            <w:pPr>
              <w:pStyle w:val="Tableheading"/>
            </w:pPr>
            <w:r>
              <w:t>Green – Yellow – Orange – Red</w:t>
            </w:r>
          </w:p>
        </w:tc>
      </w:tr>
      <w:tr w:rsidR="00290538" w14:paraId="6F72EBC5" w14:textId="77777777" w:rsidTr="00E440AB">
        <w:trPr>
          <w:jc w:val="center"/>
        </w:trPr>
        <w:tc>
          <w:tcPr>
            <w:tcW w:w="4500" w:type="dxa"/>
          </w:tcPr>
          <w:p w14:paraId="65F84021" w14:textId="77777777" w:rsidR="00290538" w:rsidRDefault="00290538" w:rsidP="00E440AB">
            <w:pPr>
              <w:pStyle w:val="Tablecontent"/>
            </w:pPr>
            <w:r w:rsidRPr="009A4E24">
              <w:t xml:space="preserve">PLEG list latency </w:t>
            </w:r>
            <w:r>
              <w:t>(</w:t>
            </w:r>
            <w:r w:rsidRPr="009A4E24">
              <w:t>seconds</w:t>
            </w:r>
            <w:r>
              <w:t>)</w:t>
            </w:r>
          </w:p>
        </w:tc>
        <w:tc>
          <w:tcPr>
            <w:tcW w:w="1980" w:type="dxa"/>
            <w:vMerge w:val="restart"/>
            <w:vAlign w:val="center"/>
          </w:tcPr>
          <w:p w14:paraId="7FC124ED" w14:textId="77777777" w:rsidR="00290538" w:rsidRDefault="00290538" w:rsidP="00E440AB">
            <w:pPr>
              <w:pStyle w:val="Tablecontent"/>
            </w:pPr>
            <w:r>
              <w:t xml:space="preserve">Equal weightage for all. </w:t>
            </w:r>
          </w:p>
        </w:tc>
        <w:tc>
          <w:tcPr>
            <w:tcW w:w="3510" w:type="dxa"/>
          </w:tcPr>
          <w:p w14:paraId="2FB28A5D" w14:textId="77777777" w:rsidR="00290538" w:rsidRDefault="00290538" w:rsidP="00E440AB">
            <w:pPr>
              <w:pStyle w:val="Tablecontent"/>
            </w:pPr>
            <w:r>
              <w:t>0 – 5 – 10 – 20 – 40 seconds</w:t>
            </w:r>
          </w:p>
        </w:tc>
      </w:tr>
      <w:tr w:rsidR="00290538" w14:paraId="2B35BB36" w14:textId="77777777" w:rsidTr="00E440AB">
        <w:trPr>
          <w:jc w:val="center"/>
        </w:trPr>
        <w:tc>
          <w:tcPr>
            <w:tcW w:w="4500" w:type="dxa"/>
          </w:tcPr>
          <w:p w14:paraId="26CBEA8A" w14:textId="77777777" w:rsidR="00290538" w:rsidRDefault="00290538" w:rsidP="00E440AB">
            <w:pPr>
              <w:pStyle w:val="Tablecontent"/>
              <w:rPr>
                <w:rStyle w:val="inline-highlight"/>
              </w:rPr>
            </w:pPr>
            <w:r>
              <w:rPr>
                <w:rStyle w:val="inline-highlight"/>
              </w:rPr>
              <w:t>Pod Startup Duration (seconds)</w:t>
            </w:r>
          </w:p>
        </w:tc>
        <w:tc>
          <w:tcPr>
            <w:tcW w:w="1980" w:type="dxa"/>
            <w:vMerge/>
          </w:tcPr>
          <w:p w14:paraId="77F18147" w14:textId="77777777" w:rsidR="00290538" w:rsidRDefault="00290538" w:rsidP="00E440AB">
            <w:pPr>
              <w:pStyle w:val="Tablecontent"/>
              <w:jc w:val="right"/>
            </w:pPr>
          </w:p>
        </w:tc>
        <w:tc>
          <w:tcPr>
            <w:tcW w:w="3510" w:type="dxa"/>
          </w:tcPr>
          <w:p w14:paraId="06F97622" w14:textId="77777777" w:rsidR="00290538" w:rsidRDefault="00290538" w:rsidP="00E440AB">
            <w:pPr>
              <w:pStyle w:val="Tablecontent"/>
            </w:pPr>
            <w:r>
              <w:t>0 – 20 – 40 – 80 – 160 seconds</w:t>
            </w:r>
          </w:p>
        </w:tc>
      </w:tr>
      <w:tr w:rsidR="00290538" w14:paraId="04BB6E63" w14:textId="77777777" w:rsidTr="00E440AB">
        <w:trPr>
          <w:jc w:val="center"/>
        </w:trPr>
        <w:tc>
          <w:tcPr>
            <w:tcW w:w="4500" w:type="dxa"/>
          </w:tcPr>
          <w:p w14:paraId="475BDDAF" w14:textId="77777777" w:rsidR="00290538" w:rsidRDefault="00290538" w:rsidP="00E440AB">
            <w:pPr>
              <w:pStyle w:val="Tablecontent"/>
              <w:rPr>
                <w:rStyle w:val="inline-highlight"/>
              </w:rPr>
            </w:pPr>
            <w:r>
              <w:rPr>
                <w:rStyle w:val="inline-highlight"/>
              </w:rPr>
              <w:t>Kubelet HTTP Request Latency (seconds)</w:t>
            </w:r>
          </w:p>
        </w:tc>
        <w:tc>
          <w:tcPr>
            <w:tcW w:w="1980" w:type="dxa"/>
            <w:vMerge/>
          </w:tcPr>
          <w:p w14:paraId="2A545EF6" w14:textId="77777777" w:rsidR="00290538" w:rsidRDefault="00290538" w:rsidP="00E440AB">
            <w:pPr>
              <w:pStyle w:val="Tablecontent"/>
              <w:jc w:val="right"/>
            </w:pPr>
          </w:p>
        </w:tc>
        <w:tc>
          <w:tcPr>
            <w:tcW w:w="3510" w:type="dxa"/>
            <w:vMerge w:val="restart"/>
            <w:vAlign w:val="center"/>
          </w:tcPr>
          <w:p w14:paraId="01CBDBC9" w14:textId="77777777" w:rsidR="00290538" w:rsidRDefault="00290538" w:rsidP="00E440AB">
            <w:pPr>
              <w:pStyle w:val="Tablecontent"/>
            </w:pPr>
            <w:r>
              <w:t>0 – 1 – 2 – 4 – 8 seconds</w:t>
            </w:r>
          </w:p>
        </w:tc>
      </w:tr>
      <w:tr w:rsidR="00290538" w14:paraId="5DA23F07" w14:textId="77777777" w:rsidTr="00E440AB">
        <w:trPr>
          <w:jc w:val="center"/>
        </w:trPr>
        <w:tc>
          <w:tcPr>
            <w:tcW w:w="4500" w:type="dxa"/>
          </w:tcPr>
          <w:p w14:paraId="25868092" w14:textId="77777777" w:rsidR="00290538" w:rsidRDefault="00290538" w:rsidP="00E440AB">
            <w:pPr>
              <w:pStyle w:val="Tablecontent"/>
              <w:rPr>
                <w:rStyle w:val="inline-highlight"/>
              </w:rPr>
            </w:pPr>
            <w:r>
              <w:rPr>
                <w:rStyle w:val="inline-highlight"/>
              </w:rPr>
              <w:t>Kubeproxy HTTP Request Latency (seconds)</w:t>
            </w:r>
          </w:p>
        </w:tc>
        <w:tc>
          <w:tcPr>
            <w:tcW w:w="1980" w:type="dxa"/>
            <w:vMerge/>
          </w:tcPr>
          <w:p w14:paraId="33FF18C7" w14:textId="77777777" w:rsidR="00290538" w:rsidRDefault="00290538" w:rsidP="00E440AB">
            <w:pPr>
              <w:pStyle w:val="Tablecontent"/>
              <w:jc w:val="right"/>
            </w:pPr>
          </w:p>
        </w:tc>
        <w:tc>
          <w:tcPr>
            <w:tcW w:w="3510" w:type="dxa"/>
            <w:vMerge/>
          </w:tcPr>
          <w:p w14:paraId="5C665A47" w14:textId="77777777" w:rsidR="00290538" w:rsidRDefault="00290538" w:rsidP="00E440AB">
            <w:pPr>
              <w:pStyle w:val="Tablecontent"/>
            </w:pPr>
          </w:p>
        </w:tc>
      </w:tr>
      <w:tr w:rsidR="00290538" w14:paraId="5BEA6A62" w14:textId="77777777" w:rsidTr="00E440AB">
        <w:trPr>
          <w:jc w:val="center"/>
        </w:trPr>
        <w:tc>
          <w:tcPr>
            <w:tcW w:w="4500" w:type="dxa"/>
          </w:tcPr>
          <w:p w14:paraId="3458E0FC" w14:textId="77777777" w:rsidR="00290538" w:rsidRPr="00CE2CC7" w:rsidRDefault="00290538" w:rsidP="00E440AB">
            <w:pPr>
              <w:pStyle w:val="Tablecontent"/>
              <w:rPr>
                <w:lang w:val="en-GB"/>
              </w:rPr>
            </w:pPr>
            <w:r w:rsidRPr="00853066">
              <w:rPr>
                <w:lang w:val="en-GB"/>
              </w:rPr>
              <w:t>API server HTTP Request latency</w:t>
            </w:r>
            <w:r>
              <w:rPr>
                <w:lang w:val="en-GB"/>
              </w:rPr>
              <w:t xml:space="preserve"> </w:t>
            </w:r>
            <w:r>
              <w:rPr>
                <w:rStyle w:val="inline-highlight"/>
              </w:rPr>
              <w:t>(seconds)</w:t>
            </w:r>
          </w:p>
        </w:tc>
        <w:tc>
          <w:tcPr>
            <w:tcW w:w="1980" w:type="dxa"/>
            <w:vMerge/>
          </w:tcPr>
          <w:p w14:paraId="50BBFD89" w14:textId="77777777" w:rsidR="00290538" w:rsidRDefault="00290538" w:rsidP="00E440AB">
            <w:pPr>
              <w:pStyle w:val="Tablecontent"/>
              <w:jc w:val="right"/>
            </w:pPr>
          </w:p>
        </w:tc>
        <w:tc>
          <w:tcPr>
            <w:tcW w:w="3510" w:type="dxa"/>
            <w:vMerge/>
          </w:tcPr>
          <w:p w14:paraId="56FA5061" w14:textId="77777777" w:rsidR="00290538" w:rsidRDefault="00290538" w:rsidP="00E440AB">
            <w:pPr>
              <w:pStyle w:val="Tablecontent"/>
            </w:pPr>
          </w:p>
        </w:tc>
      </w:tr>
      <w:tr w:rsidR="00290538" w14:paraId="4AA7B739" w14:textId="77777777" w:rsidTr="00E440AB">
        <w:trPr>
          <w:jc w:val="center"/>
        </w:trPr>
        <w:tc>
          <w:tcPr>
            <w:tcW w:w="4500" w:type="dxa"/>
          </w:tcPr>
          <w:p w14:paraId="4B0026F0" w14:textId="77777777" w:rsidR="00290538" w:rsidRDefault="00290538" w:rsidP="00E440AB">
            <w:pPr>
              <w:pStyle w:val="Tablecontent"/>
              <w:rPr>
                <w:rStyle w:val="inline-highlight"/>
              </w:rPr>
            </w:pPr>
            <w:r w:rsidRPr="00CE2CC7">
              <w:rPr>
                <w:lang w:val="en-GB"/>
              </w:rPr>
              <w:t>Core</w:t>
            </w:r>
            <w:r>
              <w:rPr>
                <w:lang w:val="en-GB"/>
              </w:rPr>
              <w:t xml:space="preserve"> DNS </w:t>
            </w:r>
            <w:r>
              <w:rPr>
                <w:rStyle w:val="inline-highlight"/>
              </w:rPr>
              <w:t>Request Latency (seconds)</w:t>
            </w:r>
          </w:p>
        </w:tc>
        <w:tc>
          <w:tcPr>
            <w:tcW w:w="1980" w:type="dxa"/>
            <w:vMerge/>
          </w:tcPr>
          <w:p w14:paraId="5FE2B042" w14:textId="77777777" w:rsidR="00290538" w:rsidRDefault="00290538" w:rsidP="00E440AB">
            <w:pPr>
              <w:pStyle w:val="Tablecontent"/>
              <w:jc w:val="right"/>
            </w:pPr>
          </w:p>
        </w:tc>
        <w:tc>
          <w:tcPr>
            <w:tcW w:w="3510" w:type="dxa"/>
            <w:vMerge/>
          </w:tcPr>
          <w:p w14:paraId="1690C379" w14:textId="77777777" w:rsidR="00290538" w:rsidRDefault="00290538" w:rsidP="00E440AB">
            <w:pPr>
              <w:pStyle w:val="Tablecontent"/>
            </w:pPr>
          </w:p>
        </w:tc>
      </w:tr>
      <w:tr w:rsidR="00290538" w14:paraId="7171E374" w14:textId="77777777" w:rsidTr="00E440AB">
        <w:trPr>
          <w:jc w:val="center"/>
        </w:trPr>
        <w:tc>
          <w:tcPr>
            <w:tcW w:w="4500" w:type="dxa"/>
          </w:tcPr>
          <w:p w14:paraId="1F2CDD60" w14:textId="77777777" w:rsidR="00290538" w:rsidRPr="00CE2CC7" w:rsidRDefault="00290538" w:rsidP="00E440AB">
            <w:pPr>
              <w:pStyle w:val="Tablecontent"/>
              <w:rPr>
                <w:lang w:val="en-GB"/>
              </w:rPr>
            </w:pPr>
            <w:r w:rsidRPr="00CE2CC7">
              <w:rPr>
                <w:lang w:val="en-GB"/>
              </w:rPr>
              <w:t>Core</w:t>
            </w:r>
            <w:r>
              <w:rPr>
                <w:lang w:val="en-GB"/>
              </w:rPr>
              <w:t xml:space="preserve"> DNS Forward </w:t>
            </w:r>
            <w:r>
              <w:rPr>
                <w:rStyle w:val="inline-highlight"/>
              </w:rPr>
              <w:t>Request Latency (seconds)</w:t>
            </w:r>
          </w:p>
        </w:tc>
        <w:tc>
          <w:tcPr>
            <w:tcW w:w="1980" w:type="dxa"/>
            <w:vMerge/>
          </w:tcPr>
          <w:p w14:paraId="17357349" w14:textId="77777777" w:rsidR="00290538" w:rsidRDefault="00290538" w:rsidP="00E440AB">
            <w:pPr>
              <w:pStyle w:val="Tablecontent"/>
              <w:jc w:val="right"/>
            </w:pPr>
          </w:p>
        </w:tc>
        <w:tc>
          <w:tcPr>
            <w:tcW w:w="3510" w:type="dxa"/>
            <w:vMerge/>
          </w:tcPr>
          <w:p w14:paraId="78946EF7" w14:textId="77777777" w:rsidR="00290538" w:rsidRDefault="00290538" w:rsidP="00E440AB">
            <w:pPr>
              <w:pStyle w:val="Tablecontent"/>
            </w:pPr>
          </w:p>
        </w:tc>
      </w:tr>
      <w:tr w:rsidR="00290538" w14:paraId="6466DB5D" w14:textId="77777777" w:rsidTr="00E440AB">
        <w:trPr>
          <w:jc w:val="center"/>
        </w:trPr>
        <w:tc>
          <w:tcPr>
            <w:tcW w:w="4500" w:type="dxa"/>
          </w:tcPr>
          <w:p w14:paraId="392FBE5F" w14:textId="77777777" w:rsidR="00290538" w:rsidRPr="00CE2CC7" w:rsidRDefault="00290538" w:rsidP="00E440AB">
            <w:pPr>
              <w:pStyle w:val="Tablecontent"/>
              <w:rPr>
                <w:lang w:val="en-GB"/>
              </w:rPr>
            </w:pPr>
            <w:r>
              <w:rPr>
                <w:rStyle w:val="inline-highlight"/>
              </w:rPr>
              <w:t>etcd HTTP Request Latency (seconds)</w:t>
            </w:r>
          </w:p>
        </w:tc>
        <w:tc>
          <w:tcPr>
            <w:tcW w:w="1980" w:type="dxa"/>
            <w:vMerge/>
          </w:tcPr>
          <w:p w14:paraId="77A70545" w14:textId="77777777" w:rsidR="00290538" w:rsidRDefault="00290538" w:rsidP="00E440AB">
            <w:pPr>
              <w:pStyle w:val="Tablecontent"/>
              <w:jc w:val="right"/>
            </w:pPr>
          </w:p>
        </w:tc>
        <w:tc>
          <w:tcPr>
            <w:tcW w:w="3510" w:type="dxa"/>
            <w:vMerge/>
          </w:tcPr>
          <w:p w14:paraId="5D822233" w14:textId="77777777" w:rsidR="00290538" w:rsidRDefault="00290538" w:rsidP="00E440AB">
            <w:pPr>
              <w:pStyle w:val="Tablecontent"/>
            </w:pPr>
          </w:p>
        </w:tc>
      </w:tr>
      <w:tr w:rsidR="00290538" w14:paraId="0D3A6C34" w14:textId="77777777" w:rsidTr="00E440AB">
        <w:trPr>
          <w:jc w:val="center"/>
        </w:trPr>
        <w:tc>
          <w:tcPr>
            <w:tcW w:w="4500" w:type="dxa"/>
          </w:tcPr>
          <w:p w14:paraId="58FA5AA5" w14:textId="77777777" w:rsidR="00290538" w:rsidRDefault="00290538" w:rsidP="00E440AB">
            <w:pPr>
              <w:pStyle w:val="Tablecontent"/>
              <w:rPr>
                <w:rStyle w:val="inline-highlight"/>
              </w:rPr>
            </w:pPr>
            <w:r>
              <w:rPr>
                <w:rStyle w:val="inline-highlight"/>
              </w:rPr>
              <w:t>Scheduler HTTP Request Latency (seconds)</w:t>
            </w:r>
          </w:p>
        </w:tc>
        <w:tc>
          <w:tcPr>
            <w:tcW w:w="1980" w:type="dxa"/>
            <w:vMerge/>
          </w:tcPr>
          <w:p w14:paraId="1774604F" w14:textId="77777777" w:rsidR="00290538" w:rsidRDefault="00290538" w:rsidP="00E440AB">
            <w:pPr>
              <w:pStyle w:val="Tablecontent"/>
              <w:jc w:val="right"/>
            </w:pPr>
          </w:p>
        </w:tc>
        <w:tc>
          <w:tcPr>
            <w:tcW w:w="3510" w:type="dxa"/>
            <w:vMerge/>
          </w:tcPr>
          <w:p w14:paraId="669F6D8B" w14:textId="77777777" w:rsidR="00290538" w:rsidRDefault="00290538" w:rsidP="00E440AB">
            <w:pPr>
              <w:pStyle w:val="Tablecontent"/>
            </w:pPr>
          </w:p>
        </w:tc>
      </w:tr>
    </w:tbl>
    <w:p w14:paraId="1555C04A" w14:textId="77777777" w:rsidR="00290538" w:rsidRDefault="00290538" w:rsidP="00290538">
      <w:r>
        <w:lastRenderedPageBreak/>
        <w:t>We measure all these metrics at the 95</w:t>
      </w:r>
      <w:r w:rsidRPr="001D7A10">
        <w:rPr>
          <w:vertAlign w:val="superscript"/>
        </w:rPr>
        <w:t>th</w:t>
      </w:r>
      <w:r>
        <w:t xml:space="preserve"> percentile. </w:t>
      </w:r>
    </w:p>
    <w:p w14:paraId="15BE8F9B" w14:textId="77777777" w:rsidR="00290538" w:rsidRDefault="00290538" w:rsidP="00E7573A">
      <w:pPr>
        <w:pStyle w:val="Heading5"/>
      </w:pPr>
      <w:r>
        <w:t>Secondary Metrics</w:t>
      </w:r>
    </w:p>
    <w:p w14:paraId="4A97F40A"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1EDBE7A1" w14:textId="77777777" w:rsidTr="00E440AB">
        <w:tc>
          <w:tcPr>
            <w:tcW w:w="1116" w:type="dxa"/>
            <w:shd w:val="clear" w:color="auto" w:fill="F2F2F2" w:themeFill="background1" w:themeFillShade="F2"/>
          </w:tcPr>
          <w:p w14:paraId="427A0F74" w14:textId="77777777" w:rsidR="00290538" w:rsidRDefault="00290538" w:rsidP="00E440AB">
            <w:pPr>
              <w:pStyle w:val="Tableheading"/>
            </w:pPr>
            <w:r>
              <w:t>Group</w:t>
            </w:r>
          </w:p>
        </w:tc>
        <w:tc>
          <w:tcPr>
            <w:tcW w:w="4971" w:type="dxa"/>
            <w:shd w:val="clear" w:color="auto" w:fill="F2F2F2" w:themeFill="background1" w:themeFillShade="F2"/>
          </w:tcPr>
          <w:p w14:paraId="5FAFBD97" w14:textId="77777777" w:rsidR="00290538" w:rsidRDefault="00290538" w:rsidP="00E440AB">
            <w:pPr>
              <w:pStyle w:val="Tableheading"/>
            </w:pPr>
            <w:r>
              <w:t>Metric Name</w:t>
            </w:r>
          </w:p>
        </w:tc>
        <w:tc>
          <w:tcPr>
            <w:tcW w:w="4353" w:type="dxa"/>
            <w:shd w:val="clear" w:color="auto" w:fill="F2F2F2" w:themeFill="background1" w:themeFillShade="F2"/>
          </w:tcPr>
          <w:p w14:paraId="74092BA2" w14:textId="77777777" w:rsidR="00290538" w:rsidRDefault="00290538" w:rsidP="00E440AB">
            <w:pPr>
              <w:pStyle w:val="Tableheading"/>
            </w:pPr>
            <w:r>
              <w:t>Remarks</w:t>
            </w:r>
          </w:p>
        </w:tc>
      </w:tr>
      <w:tr w:rsidR="00290538" w14:paraId="6F622C9D" w14:textId="77777777" w:rsidTr="00E440AB">
        <w:tc>
          <w:tcPr>
            <w:tcW w:w="1116" w:type="dxa"/>
          </w:tcPr>
          <w:p w14:paraId="7551D60A" w14:textId="77777777" w:rsidR="00290538" w:rsidRDefault="00290538" w:rsidP="00E440AB">
            <w:pPr>
              <w:pStyle w:val="Tablecontent"/>
            </w:pPr>
            <w:r>
              <w:t>CPU</w:t>
            </w:r>
          </w:p>
        </w:tc>
        <w:tc>
          <w:tcPr>
            <w:tcW w:w="4971" w:type="dxa"/>
          </w:tcPr>
          <w:p w14:paraId="5F8D3391" w14:textId="77777777" w:rsidR="00290538" w:rsidRDefault="00290538" w:rsidP="00E440AB">
            <w:pPr>
              <w:pStyle w:val="Tablecontent"/>
            </w:pPr>
            <w:r>
              <w:rPr>
                <w:rStyle w:val="inline-highlight"/>
              </w:rPr>
              <w:t>Average Overall CPU Usage</w:t>
            </w:r>
            <w:r>
              <w:rPr>
                <w:rStyle w:val="inline-highlight"/>
              </w:rPr>
              <w:softHyphen/>
              <w:t xml:space="preserve"> (%)</w:t>
            </w:r>
          </w:p>
        </w:tc>
        <w:tc>
          <w:tcPr>
            <w:tcW w:w="4353" w:type="dxa"/>
          </w:tcPr>
          <w:p w14:paraId="47003E48" w14:textId="77777777" w:rsidR="00290538" w:rsidRDefault="00290538" w:rsidP="00E440AB">
            <w:pPr>
              <w:pStyle w:val="Tablecontent"/>
            </w:pPr>
          </w:p>
        </w:tc>
      </w:tr>
      <w:tr w:rsidR="00290538" w14:paraId="0C020CB1" w14:textId="77777777" w:rsidTr="00E440AB">
        <w:tc>
          <w:tcPr>
            <w:tcW w:w="1116" w:type="dxa"/>
          </w:tcPr>
          <w:p w14:paraId="245688C9" w14:textId="77777777" w:rsidR="00290538" w:rsidRDefault="00290538" w:rsidP="00E440AB">
            <w:pPr>
              <w:pStyle w:val="Tablecontent"/>
            </w:pPr>
          </w:p>
        </w:tc>
        <w:tc>
          <w:tcPr>
            <w:tcW w:w="4971" w:type="dxa"/>
          </w:tcPr>
          <w:p w14:paraId="26CA4357" w14:textId="77777777" w:rsidR="00290538" w:rsidRDefault="00290538" w:rsidP="00E440AB">
            <w:pPr>
              <w:pStyle w:val="Tablecontent"/>
              <w:rPr>
                <w:rStyle w:val="inline-highlight"/>
              </w:rPr>
            </w:pPr>
            <w:r>
              <w:rPr>
                <w:rStyle w:val="inline-highlight"/>
              </w:rPr>
              <w:t>Average CPU Usage</w:t>
            </w:r>
            <w:r>
              <w:rPr>
                <w:rStyle w:val="inline-highlight"/>
              </w:rPr>
              <w:softHyphen/>
              <w:t xml:space="preserve"> of API Server (%)</w:t>
            </w:r>
          </w:p>
        </w:tc>
        <w:tc>
          <w:tcPr>
            <w:tcW w:w="4353" w:type="dxa"/>
            <w:vMerge w:val="restart"/>
            <w:vAlign w:val="center"/>
          </w:tcPr>
          <w:p w14:paraId="38861C8D" w14:textId="77777777" w:rsidR="00290538" w:rsidRDefault="00290538" w:rsidP="00E440AB">
            <w:pPr>
              <w:pStyle w:val="Tablecontent"/>
            </w:pPr>
            <w:r>
              <w:t>To detect anomaly as this value should be stable</w:t>
            </w:r>
          </w:p>
        </w:tc>
      </w:tr>
      <w:tr w:rsidR="00290538" w14:paraId="18A580E0" w14:textId="77777777" w:rsidTr="00E440AB">
        <w:tc>
          <w:tcPr>
            <w:tcW w:w="1116" w:type="dxa"/>
          </w:tcPr>
          <w:p w14:paraId="45AD9002" w14:textId="77777777" w:rsidR="00290538" w:rsidRDefault="00290538" w:rsidP="00E440AB">
            <w:pPr>
              <w:pStyle w:val="Tablecontent"/>
            </w:pPr>
          </w:p>
        </w:tc>
        <w:tc>
          <w:tcPr>
            <w:tcW w:w="4971" w:type="dxa"/>
          </w:tcPr>
          <w:p w14:paraId="2E7A6EED" w14:textId="77777777" w:rsidR="00290538" w:rsidRDefault="00290538" w:rsidP="00E440AB">
            <w:pPr>
              <w:pStyle w:val="Tablecontent"/>
              <w:rPr>
                <w:rStyle w:val="inline-highlight"/>
              </w:rPr>
            </w:pPr>
            <w:r>
              <w:rPr>
                <w:rStyle w:val="inline-highlight"/>
              </w:rPr>
              <w:t>Average CPU Usage</w:t>
            </w:r>
            <w:r>
              <w:rPr>
                <w:rStyle w:val="inline-highlight"/>
              </w:rPr>
              <w:softHyphen/>
              <w:t xml:space="preserve"> of Core DNS (%)</w:t>
            </w:r>
          </w:p>
        </w:tc>
        <w:tc>
          <w:tcPr>
            <w:tcW w:w="4353" w:type="dxa"/>
            <w:vMerge/>
          </w:tcPr>
          <w:p w14:paraId="29FE378A" w14:textId="77777777" w:rsidR="00290538" w:rsidRDefault="00290538" w:rsidP="00E440AB">
            <w:pPr>
              <w:pStyle w:val="Tablecontent"/>
            </w:pPr>
          </w:p>
        </w:tc>
      </w:tr>
      <w:tr w:rsidR="00290538" w14:paraId="512EDCA6" w14:textId="77777777" w:rsidTr="00E440AB">
        <w:tc>
          <w:tcPr>
            <w:tcW w:w="1116" w:type="dxa"/>
          </w:tcPr>
          <w:p w14:paraId="204DDFC1" w14:textId="77777777" w:rsidR="00290538" w:rsidRDefault="00290538" w:rsidP="00E440AB">
            <w:pPr>
              <w:pStyle w:val="Tablecontent"/>
            </w:pPr>
          </w:p>
        </w:tc>
        <w:tc>
          <w:tcPr>
            <w:tcW w:w="4971" w:type="dxa"/>
          </w:tcPr>
          <w:p w14:paraId="668DA270" w14:textId="77777777" w:rsidR="00290538" w:rsidRDefault="00290538" w:rsidP="00E440AB">
            <w:pPr>
              <w:pStyle w:val="Tablecontent"/>
              <w:rPr>
                <w:rStyle w:val="inline-highlight"/>
              </w:rPr>
            </w:pPr>
            <w:r>
              <w:rPr>
                <w:rStyle w:val="inline-highlight"/>
              </w:rPr>
              <w:t>Average CPU Usage</w:t>
            </w:r>
            <w:r>
              <w:rPr>
                <w:rStyle w:val="inline-highlight"/>
              </w:rPr>
              <w:softHyphen/>
              <w:t xml:space="preserve"> of etcd (%)</w:t>
            </w:r>
          </w:p>
        </w:tc>
        <w:tc>
          <w:tcPr>
            <w:tcW w:w="4353" w:type="dxa"/>
            <w:vMerge/>
          </w:tcPr>
          <w:p w14:paraId="629D8CC9" w14:textId="77777777" w:rsidR="00290538" w:rsidRDefault="00290538" w:rsidP="00E440AB">
            <w:pPr>
              <w:pStyle w:val="Tablecontent"/>
            </w:pPr>
          </w:p>
        </w:tc>
      </w:tr>
      <w:tr w:rsidR="00290538" w14:paraId="1A0C18AF" w14:textId="77777777" w:rsidTr="00E440AB">
        <w:tc>
          <w:tcPr>
            <w:tcW w:w="1116" w:type="dxa"/>
          </w:tcPr>
          <w:p w14:paraId="0DD3C026" w14:textId="77777777" w:rsidR="00290538" w:rsidRDefault="00290538" w:rsidP="00E440AB">
            <w:pPr>
              <w:pStyle w:val="Tablecontent"/>
            </w:pPr>
          </w:p>
        </w:tc>
        <w:tc>
          <w:tcPr>
            <w:tcW w:w="4971" w:type="dxa"/>
          </w:tcPr>
          <w:p w14:paraId="0F7F1E3E" w14:textId="77777777" w:rsidR="00290538" w:rsidRDefault="00290538" w:rsidP="00E440AB">
            <w:pPr>
              <w:pStyle w:val="Tablecontent"/>
              <w:rPr>
                <w:rStyle w:val="inline-highlight"/>
              </w:rPr>
            </w:pPr>
            <w:r>
              <w:rPr>
                <w:rStyle w:val="inline-highlight"/>
              </w:rPr>
              <w:t>Average CPU Usage</w:t>
            </w:r>
            <w:r>
              <w:rPr>
                <w:rStyle w:val="inline-highlight"/>
              </w:rPr>
              <w:softHyphen/>
              <w:t xml:space="preserve"> of Scheduler (%)</w:t>
            </w:r>
          </w:p>
        </w:tc>
        <w:tc>
          <w:tcPr>
            <w:tcW w:w="4353" w:type="dxa"/>
            <w:vMerge/>
          </w:tcPr>
          <w:p w14:paraId="1AB7D8FD" w14:textId="77777777" w:rsidR="00290538" w:rsidRDefault="00290538" w:rsidP="00E440AB">
            <w:pPr>
              <w:pStyle w:val="Tablecontent"/>
            </w:pPr>
          </w:p>
        </w:tc>
      </w:tr>
      <w:tr w:rsidR="00290538" w14:paraId="0A519DC3" w14:textId="77777777" w:rsidTr="00E440AB">
        <w:tc>
          <w:tcPr>
            <w:tcW w:w="1116" w:type="dxa"/>
          </w:tcPr>
          <w:p w14:paraId="5D1BC2F2" w14:textId="77777777" w:rsidR="00290538" w:rsidRDefault="00290538" w:rsidP="00E440AB">
            <w:pPr>
              <w:pStyle w:val="Tablecontent"/>
            </w:pPr>
          </w:p>
        </w:tc>
        <w:tc>
          <w:tcPr>
            <w:tcW w:w="4971" w:type="dxa"/>
          </w:tcPr>
          <w:p w14:paraId="0D12A1CC" w14:textId="77777777" w:rsidR="00290538" w:rsidRDefault="00290538" w:rsidP="00E440AB">
            <w:pPr>
              <w:pStyle w:val="Tablecontent"/>
              <w:rPr>
                <w:rStyle w:val="inline-highlight"/>
              </w:rPr>
            </w:pPr>
            <w:r>
              <w:rPr>
                <w:rStyle w:val="inline-highlight"/>
              </w:rPr>
              <w:t>Highest CPU Usage</w:t>
            </w:r>
            <w:r>
              <w:rPr>
                <w:rStyle w:val="inline-highlight"/>
              </w:rPr>
              <w:softHyphen/>
              <w:t xml:space="preserve"> of API Server (%)</w:t>
            </w:r>
          </w:p>
        </w:tc>
        <w:tc>
          <w:tcPr>
            <w:tcW w:w="4353" w:type="dxa"/>
          </w:tcPr>
          <w:p w14:paraId="1ED5C775" w14:textId="77777777" w:rsidR="00290538" w:rsidRDefault="00290538" w:rsidP="00E440AB">
            <w:pPr>
              <w:pStyle w:val="Tablecontent"/>
            </w:pPr>
            <w:r>
              <w:t>To detect anomaly or imbalance</w:t>
            </w:r>
          </w:p>
        </w:tc>
      </w:tr>
      <w:tr w:rsidR="00290538" w14:paraId="4955F7B5" w14:textId="77777777" w:rsidTr="00E440AB">
        <w:tc>
          <w:tcPr>
            <w:tcW w:w="1116" w:type="dxa"/>
            <w:vMerge w:val="restart"/>
          </w:tcPr>
          <w:p w14:paraId="67A66347" w14:textId="77777777" w:rsidR="00290538" w:rsidRDefault="00290538" w:rsidP="00E440AB">
            <w:pPr>
              <w:pStyle w:val="Tablecontent"/>
            </w:pPr>
            <w:r>
              <w:t>Memory</w:t>
            </w:r>
          </w:p>
        </w:tc>
        <w:tc>
          <w:tcPr>
            <w:tcW w:w="4971" w:type="dxa"/>
          </w:tcPr>
          <w:p w14:paraId="753B95D3" w14:textId="77777777" w:rsidR="00290538" w:rsidRDefault="00290538" w:rsidP="00E440AB">
            <w:pPr>
              <w:pStyle w:val="Tablecontent"/>
            </w:pPr>
            <w:r>
              <w:t xml:space="preserve">Memory Usage (%) </w:t>
            </w:r>
          </w:p>
        </w:tc>
        <w:tc>
          <w:tcPr>
            <w:tcW w:w="4353" w:type="dxa"/>
          </w:tcPr>
          <w:p w14:paraId="09EFA33C" w14:textId="77777777" w:rsidR="00290538" w:rsidRDefault="00290538" w:rsidP="00E440AB">
            <w:pPr>
              <w:pStyle w:val="Tablecontent"/>
            </w:pPr>
          </w:p>
        </w:tc>
      </w:tr>
      <w:tr w:rsidR="00290538" w14:paraId="21187EDD" w14:textId="77777777" w:rsidTr="00E440AB">
        <w:tc>
          <w:tcPr>
            <w:tcW w:w="1116" w:type="dxa"/>
            <w:vMerge/>
          </w:tcPr>
          <w:p w14:paraId="020CBC77" w14:textId="77777777" w:rsidR="00290538" w:rsidRDefault="00290538" w:rsidP="00E440AB">
            <w:pPr>
              <w:pStyle w:val="Tablecontent"/>
            </w:pPr>
          </w:p>
        </w:tc>
        <w:tc>
          <w:tcPr>
            <w:tcW w:w="4971" w:type="dxa"/>
          </w:tcPr>
          <w:p w14:paraId="3DA6CF50" w14:textId="77777777" w:rsidR="00290538" w:rsidRDefault="00290538" w:rsidP="00E440AB">
            <w:pPr>
              <w:pStyle w:val="Tablecontent"/>
            </w:pPr>
            <w:r>
              <w:t>Cached Buffers and Reclaim</w:t>
            </w:r>
          </w:p>
        </w:tc>
        <w:tc>
          <w:tcPr>
            <w:tcW w:w="4353" w:type="dxa"/>
          </w:tcPr>
          <w:p w14:paraId="436BFEBD" w14:textId="77777777" w:rsidR="00290538" w:rsidRDefault="00290538" w:rsidP="00E440AB">
            <w:pPr>
              <w:pStyle w:val="Tablecontent"/>
            </w:pPr>
          </w:p>
        </w:tc>
      </w:tr>
      <w:tr w:rsidR="00290538" w14:paraId="51061915" w14:textId="77777777" w:rsidTr="00E440AB">
        <w:tc>
          <w:tcPr>
            <w:tcW w:w="1116" w:type="dxa"/>
            <w:vMerge/>
          </w:tcPr>
          <w:p w14:paraId="43C7B4D5" w14:textId="77777777" w:rsidR="00290538" w:rsidRDefault="00290538" w:rsidP="00E440AB">
            <w:pPr>
              <w:pStyle w:val="Tablecontent"/>
            </w:pPr>
          </w:p>
        </w:tc>
        <w:tc>
          <w:tcPr>
            <w:tcW w:w="4971" w:type="dxa"/>
          </w:tcPr>
          <w:p w14:paraId="5F713355" w14:textId="77777777" w:rsidR="00290538" w:rsidRDefault="00290538" w:rsidP="00E440AB">
            <w:pPr>
              <w:pStyle w:val="Tablecontent"/>
            </w:pPr>
            <w:r>
              <w:t>Swap Used (%)</w:t>
            </w:r>
          </w:p>
        </w:tc>
        <w:tc>
          <w:tcPr>
            <w:tcW w:w="4353" w:type="dxa"/>
          </w:tcPr>
          <w:p w14:paraId="14CB298F" w14:textId="77777777" w:rsidR="00290538" w:rsidRDefault="00290538" w:rsidP="00E440AB">
            <w:pPr>
              <w:pStyle w:val="Tablecontent"/>
            </w:pPr>
          </w:p>
        </w:tc>
      </w:tr>
      <w:tr w:rsidR="00290538" w14:paraId="616CA34E" w14:textId="77777777" w:rsidTr="00E440AB">
        <w:tc>
          <w:tcPr>
            <w:tcW w:w="1116" w:type="dxa"/>
            <w:vMerge w:val="restart"/>
          </w:tcPr>
          <w:p w14:paraId="71FD1511" w14:textId="77777777" w:rsidR="00290538" w:rsidRDefault="00290538" w:rsidP="00E440AB">
            <w:pPr>
              <w:pStyle w:val="Tablecontent"/>
            </w:pPr>
            <w:r>
              <w:t>Disk</w:t>
            </w:r>
          </w:p>
        </w:tc>
        <w:tc>
          <w:tcPr>
            <w:tcW w:w="4971" w:type="dxa"/>
          </w:tcPr>
          <w:p w14:paraId="151E103C" w14:textId="77777777" w:rsidR="00290538" w:rsidRDefault="00290538" w:rsidP="00E440AB">
            <w:pPr>
              <w:pStyle w:val="Tablecontent"/>
            </w:pPr>
            <w:r>
              <w:t>Read IOPS</w:t>
            </w:r>
          </w:p>
        </w:tc>
        <w:tc>
          <w:tcPr>
            <w:tcW w:w="4353" w:type="dxa"/>
          </w:tcPr>
          <w:p w14:paraId="3D61865E" w14:textId="77777777" w:rsidR="00290538" w:rsidRDefault="00290538" w:rsidP="00E440AB">
            <w:pPr>
              <w:pStyle w:val="Tablecontent"/>
            </w:pPr>
          </w:p>
        </w:tc>
      </w:tr>
      <w:tr w:rsidR="00290538" w14:paraId="2A4DD086" w14:textId="77777777" w:rsidTr="00E440AB">
        <w:tc>
          <w:tcPr>
            <w:tcW w:w="1116" w:type="dxa"/>
            <w:vMerge/>
          </w:tcPr>
          <w:p w14:paraId="1FC1DB67" w14:textId="77777777" w:rsidR="00290538" w:rsidRDefault="00290538" w:rsidP="00E440AB">
            <w:pPr>
              <w:pStyle w:val="Tablecontent"/>
            </w:pPr>
          </w:p>
        </w:tc>
        <w:tc>
          <w:tcPr>
            <w:tcW w:w="4971" w:type="dxa"/>
          </w:tcPr>
          <w:p w14:paraId="6B0ABFC1" w14:textId="77777777" w:rsidR="00290538" w:rsidRDefault="00290538" w:rsidP="00E440AB">
            <w:pPr>
              <w:pStyle w:val="Tablecontent"/>
            </w:pPr>
            <w:r>
              <w:t>Write IOPS</w:t>
            </w:r>
          </w:p>
        </w:tc>
        <w:tc>
          <w:tcPr>
            <w:tcW w:w="4353" w:type="dxa"/>
          </w:tcPr>
          <w:p w14:paraId="166B37F1" w14:textId="77777777" w:rsidR="00290538" w:rsidRDefault="00290538" w:rsidP="00E440AB">
            <w:pPr>
              <w:pStyle w:val="Tablecontent"/>
            </w:pPr>
          </w:p>
        </w:tc>
      </w:tr>
      <w:tr w:rsidR="00290538" w14:paraId="31012B8E" w14:textId="77777777" w:rsidTr="00E440AB">
        <w:tc>
          <w:tcPr>
            <w:tcW w:w="1116" w:type="dxa"/>
            <w:vMerge/>
          </w:tcPr>
          <w:p w14:paraId="06457276" w14:textId="77777777" w:rsidR="00290538" w:rsidRDefault="00290538" w:rsidP="00E440AB">
            <w:pPr>
              <w:pStyle w:val="Tablecontent"/>
            </w:pPr>
          </w:p>
        </w:tc>
        <w:tc>
          <w:tcPr>
            <w:tcW w:w="4971" w:type="dxa"/>
          </w:tcPr>
          <w:p w14:paraId="3144BAD0" w14:textId="77777777" w:rsidR="00290538" w:rsidRDefault="00290538" w:rsidP="00E440AB">
            <w:pPr>
              <w:pStyle w:val="Tablecontent"/>
            </w:pPr>
            <w:r>
              <w:t>Read Throughput (MBps)</w:t>
            </w:r>
          </w:p>
        </w:tc>
        <w:tc>
          <w:tcPr>
            <w:tcW w:w="4353" w:type="dxa"/>
          </w:tcPr>
          <w:p w14:paraId="34BF7BE7" w14:textId="77777777" w:rsidR="00290538" w:rsidRDefault="00290538" w:rsidP="00E440AB">
            <w:pPr>
              <w:pStyle w:val="Tablecontent"/>
            </w:pPr>
          </w:p>
        </w:tc>
      </w:tr>
      <w:tr w:rsidR="00290538" w14:paraId="2A52D8B3" w14:textId="77777777" w:rsidTr="00E440AB">
        <w:tc>
          <w:tcPr>
            <w:tcW w:w="1116" w:type="dxa"/>
            <w:vMerge/>
          </w:tcPr>
          <w:p w14:paraId="14F0A9E0" w14:textId="77777777" w:rsidR="00290538" w:rsidRDefault="00290538" w:rsidP="00E440AB">
            <w:pPr>
              <w:pStyle w:val="Tablecontent"/>
            </w:pPr>
          </w:p>
        </w:tc>
        <w:tc>
          <w:tcPr>
            <w:tcW w:w="4971" w:type="dxa"/>
          </w:tcPr>
          <w:p w14:paraId="6FB1AE32" w14:textId="77777777" w:rsidR="00290538" w:rsidRDefault="00290538" w:rsidP="00E440AB">
            <w:pPr>
              <w:pStyle w:val="Tablecontent"/>
            </w:pPr>
            <w:r>
              <w:t>Write Throughput (MBps)</w:t>
            </w:r>
          </w:p>
        </w:tc>
        <w:tc>
          <w:tcPr>
            <w:tcW w:w="4353" w:type="dxa"/>
          </w:tcPr>
          <w:p w14:paraId="0E749A5F" w14:textId="77777777" w:rsidR="00290538" w:rsidRDefault="00290538" w:rsidP="00E440AB">
            <w:pPr>
              <w:pStyle w:val="Tablecontent"/>
            </w:pPr>
            <w:r>
              <w:t>Storage is in byte</w:t>
            </w:r>
          </w:p>
        </w:tc>
      </w:tr>
      <w:tr w:rsidR="00290538" w14:paraId="4723477E" w14:textId="77777777" w:rsidTr="00E440AB">
        <w:tc>
          <w:tcPr>
            <w:tcW w:w="1116" w:type="dxa"/>
            <w:vMerge w:val="restart"/>
          </w:tcPr>
          <w:p w14:paraId="4750089E" w14:textId="77777777" w:rsidR="00290538" w:rsidRDefault="00290538" w:rsidP="00E440AB">
            <w:pPr>
              <w:pStyle w:val="Tablecontent"/>
            </w:pPr>
            <w:r>
              <w:t>Network</w:t>
            </w:r>
          </w:p>
        </w:tc>
        <w:tc>
          <w:tcPr>
            <w:tcW w:w="4971" w:type="dxa"/>
          </w:tcPr>
          <w:p w14:paraId="64677B13" w14:textId="77777777" w:rsidR="00290538" w:rsidRPr="00771A92" w:rsidRDefault="00290538" w:rsidP="00E440AB">
            <w:pPr>
              <w:pStyle w:val="Tablecontent"/>
            </w:pPr>
            <w:r w:rsidRPr="00771A92">
              <w:t>Rece</w:t>
            </w:r>
            <w:r>
              <w:t>ive Throughput (Mbps)</w:t>
            </w:r>
          </w:p>
        </w:tc>
        <w:tc>
          <w:tcPr>
            <w:tcW w:w="4353" w:type="dxa"/>
          </w:tcPr>
          <w:p w14:paraId="70E97465" w14:textId="77777777" w:rsidR="00290538" w:rsidRDefault="00290538" w:rsidP="00E440AB">
            <w:pPr>
              <w:pStyle w:val="Tablecontent"/>
            </w:pPr>
            <w:r>
              <w:t>Networking is in bit</w:t>
            </w:r>
          </w:p>
        </w:tc>
      </w:tr>
      <w:tr w:rsidR="00290538" w14:paraId="651A5DCF" w14:textId="77777777" w:rsidTr="00E440AB">
        <w:tc>
          <w:tcPr>
            <w:tcW w:w="1116" w:type="dxa"/>
            <w:vMerge/>
          </w:tcPr>
          <w:p w14:paraId="2F7A8FE8" w14:textId="77777777" w:rsidR="00290538" w:rsidRDefault="00290538" w:rsidP="00E440AB">
            <w:pPr>
              <w:pStyle w:val="Tablecontent"/>
            </w:pPr>
          </w:p>
        </w:tc>
        <w:tc>
          <w:tcPr>
            <w:tcW w:w="4971" w:type="dxa"/>
          </w:tcPr>
          <w:p w14:paraId="0BEF76AD" w14:textId="77777777" w:rsidR="00290538" w:rsidRPr="00771A92" w:rsidRDefault="00290538" w:rsidP="00E440AB">
            <w:pPr>
              <w:pStyle w:val="Tablecontent"/>
            </w:pPr>
            <w:r>
              <w:t>Transmit Throughput (Mbps)</w:t>
            </w:r>
          </w:p>
        </w:tc>
        <w:tc>
          <w:tcPr>
            <w:tcW w:w="4353" w:type="dxa"/>
          </w:tcPr>
          <w:p w14:paraId="7CA87195" w14:textId="77777777" w:rsidR="00290538" w:rsidRDefault="00290538" w:rsidP="00E440AB">
            <w:pPr>
              <w:pStyle w:val="Tablecontent"/>
            </w:pPr>
          </w:p>
        </w:tc>
      </w:tr>
      <w:tr w:rsidR="00290538" w14:paraId="5D9F6DC0" w14:textId="77777777" w:rsidTr="00E440AB">
        <w:tc>
          <w:tcPr>
            <w:tcW w:w="1116" w:type="dxa"/>
            <w:vMerge/>
          </w:tcPr>
          <w:p w14:paraId="3F8DB1A1" w14:textId="77777777" w:rsidR="00290538" w:rsidRDefault="00290538" w:rsidP="00E440AB">
            <w:pPr>
              <w:pStyle w:val="Tablecontent"/>
            </w:pPr>
          </w:p>
        </w:tc>
        <w:tc>
          <w:tcPr>
            <w:tcW w:w="4971" w:type="dxa"/>
          </w:tcPr>
          <w:p w14:paraId="39E448C0" w14:textId="77777777" w:rsidR="00290538" w:rsidRDefault="00290538" w:rsidP="00E440AB">
            <w:pPr>
              <w:pStyle w:val="Tablecontent"/>
            </w:pPr>
            <w:r>
              <w:t>Received packets per second (pps)</w:t>
            </w:r>
          </w:p>
        </w:tc>
        <w:tc>
          <w:tcPr>
            <w:tcW w:w="4353" w:type="dxa"/>
          </w:tcPr>
          <w:p w14:paraId="05C7D0BC" w14:textId="77777777" w:rsidR="00290538" w:rsidRDefault="00290538" w:rsidP="00E440AB">
            <w:pPr>
              <w:pStyle w:val="Tablecontent"/>
            </w:pPr>
          </w:p>
        </w:tc>
      </w:tr>
      <w:tr w:rsidR="00290538" w14:paraId="6E408262" w14:textId="77777777" w:rsidTr="00E440AB">
        <w:tc>
          <w:tcPr>
            <w:tcW w:w="1116" w:type="dxa"/>
            <w:vMerge/>
          </w:tcPr>
          <w:p w14:paraId="48423418" w14:textId="77777777" w:rsidR="00290538" w:rsidRDefault="00290538" w:rsidP="00E440AB">
            <w:pPr>
              <w:pStyle w:val="Tablecontent"/>
            </w:pPr>
          </w:p>
        </w:tc>
        <w:tc>
          <w:tcPr>
            <w:tcW w:w="4971" w:type="dxa"/>
          </w:tcPr>
          <w:p w14:paraId="2ED5524A" w14:textId="77777777" w:rsidR="00290538" w:rsidRDefault="00290538" w:rsidP="00E440AB">
            <w:pPr>
              <w:pStyle w:val="Tablecontent"/>
            </w:pPr>
            <w:r>
              <w:t>Transmit packets per second (pps)</w:t>
            </w:r>
          </w:p>
        </w:tc>
        <w:tc>
          <w:tcPr>
            <w:tcW w:w="4353" w:type="dxa"/>
          </w:tcPr>
          <w:p w14:paraId="48C2A4FE" w14:textId="77777777" w:rsidR="00290538" w:rsidRDefault="00290538" w:rsidP="00E440AB">
            <w:pPr>
              <w:pStyle w:val="Tablecontent"/>
            </w:pPr>
          </w:p>
        </w:tc>
      </w:tr>
    </w:tbl>
    <w:p w14:paraId="0ECDF595" w14:textId="2D70A3F3" w:rsidR="002A1F0E" w:rsidRDefault="002A1F0E" w:rsidP="002A1F0E">
      <w:pPr>
        <w:pStyle w:val="Heading3"/>
      </w:pPr>
      <w:r>
        <w:t>Business Applications</w:t>
      </w:r>
    </w:p>
    <w:p w14:paraId="1BF75D82" w14:textId="77777777" w:rsidR="002A1F0E" w:rsidRPr="00B7239A" w:rsidRDefault="002A1F0E" w:rsidP="002A1F0E">
      <w:r w:rsidRPr="00B7239A">
        <w:rPr>
          <w:lang w:val="en-US"/>
        </w:rPr>
        <w:t xml:space="preserve">CIO cares </w:t>
      </w:r>
      <w:r>
        <w:rPr>
          <w:lang w:val="en-US"/>
        </w:rPr>
        <w:t xml:space="preserve">about </w:t>
      </w:r>
      <w:r w:rsidRPr="00B7239A">
        <w:rPr>
          <w:lang w:val="en-US"/>
        </w:rPr>
        <w:t>applications</w:t>
      </w:r>
      <w:r>
        <w:rPr>
          <w:lang w:val="en-US"/>
        </w:rPr>
        <w:t xml:space="preserve"> more than infrastructure</w:t>
      </w:r>
      <w:r w:rsidRPr="00B7239A">
        <w:rPr>
          <w:lang w:val="en-US"/>
        </w:rPr>
        <w:t>. By that we meant business application</w:t>
      </w:r>
      <w:r>
        <w:rPr>
          <w:lang w:val="en-US"/>
        </w:rPr>
        <w:t>s</w:t>
      </w:r>
      <w:r w:rsidRPr="00B7239A">
        <w:rPr>
          <w:lang w:val="en-US"/>
        </w:rPr>
        <w:t xml:space="preserve">, not individual ISV products (e.g. MongoDB, Apache Tomcat). Since they serve different business purpose, using different software, </w:t>
      </w:r>
      <w:r>
        <w:rPr>
          <w:lang w:val="en-US"/>
        </w:rPr>
        <w:t>and potentially run on different infrastructure</w:t>
      </w:r>
      <w:r w:rsidRPr="00B7239A">
        <w:rPr>
          <w:lang w:val="en-US"/>
        </w:rPr>
        <w:t>, how do prove they are all performing well?</w:t>
      </w:r>
    </w:p>
    <w:p w14:paraId="29B38B9C" w14:textId="365BD2AF" w:rsidR="00BF371F" w:rsidRDefault="00BF371F" w:rsidP="00BF371F">
      <w:pPr>
        <w:rPr>
          <w:lang w:val="en-GB"/>
        </w:rPr>
      </w:pPr>
      <w:r w:rsidRPr="00A2645F">
        <w:rPr>
          <w:lang w:val="en-GB"/>
        </w:rPr>
        <w:lastRenderedPageBreak/>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tier consisting of </w:t>
      </w:r>
      <w:r w:rsidRPr="00A2645F">
        <w:rPr>
          <w:lang w:val="en-GB"/>
        </w:rPr>
        <w:t xml:space="preserve">multiple VMs. </w:t>
      </w:r>
      <w:r>
        <w:rPr>
          <w:lang w:val="en-GB"/>
        </w:rPr>
        <w:t>I’ve worked with a large telco application spanning 5 tiers and 120 VMs. Since you typically have multiple business applications, you need a quick way to check the overall “</w:t>
      </w:r>
      <w:r w:rsidRPr="0002089A">
        <w:rPr>
          <w:color w:val="00B0F0"/>
          <w:lang w:val="en-GB"/>
        </w:rPr>
        <w:t>health</w:t>
      </w:r>
      <w:r>
        <w:rPr>
          <w:lang w:val="en-GB"/>
        </w:rPr>
        <w:t xml:space="preserve">” </w:t>
      </w:r>
      <w:r>
        <w:rPr>
          <w:lang w:val="en-GB"/>
        </w:rPr>
        <w:t xml:space="preserve">of all of them </w:t>
      </w:r>
      <w:r>
        <w:rPr>
          <w:lang w:val="en-GB"/>
        </w:rPr>
        <w:t xml:space="preserve">before diving into </w:t>
      </w:r>
      <w:r>
        <w:rPr>
          <w:lang w:val="en-GB"/>
        </w:rPr>
        <w:t xml:space="preserve">a specific business application, and its associated </w:t>
      </w:r>
      <w:r>
        <w:rPr>
          <w:lang w:val="en-GB"/>
        </w:rPr>
        <w:t>tier</w:t>
      </w:r>
      <w:r>
        <w:rPr>
          <w:lang w:val="en-GB"/>
        </w:rPr>
        <w:t>s</w:t>
      </w:r>
      <w:r>
        <w:rPr>
          <w:lang w:val="en-GB"/>
        </w:rPr>
        <w:t xml:space="preserve"> and VM</w:t>
      </w:r>
      <w:r>
        <w:rPr>
          <w:lang w:val="en-GB"/>
        </w:rPr>
        <w:t>s</w:t>
      </w:r>
      <w:r w:rsidRPr="00A2645F">
        <w:rPr>
          <w:lang w:val="en-GB"/>
        </w:rPr>
        <w:t xml:space="preserve">. </w:t>
      </w:r>
    </w:p>
    <w:p w14:paraId="5BE8F6DE" w14:textId="4214AFD5" w:rsidR="0002089A" w:rsidRDefault="0002089A" w:rsidP="0002089A">
      <w:pPr>
        <w:rPr>
          <w:lang w:val="en-GB"/>
        </w:rPr>
      </w:pPr>
      <w:r w:rsidRPr="4CAB3972">
        <w:rPr>
          <w:lang w:val="en-GB"/>
        </w:rPr>
        <w:t>While all production applications are important, some are definitely more important than others. You monitor these critical applications 24 x 7, display them on the big screen, and want to be ahead of your customers in detecting the</w:t>
      </w:r>
      <w:r w:rsidR="0024108A">
        <w:rPr>
          <w:lang w:val="en-GB"/>
        </w:rPr>
        <w:t xml:space="preserve"> overall</w:t>
      </w:r>
      <w:r w:rsidRPr="4CAB3972">
        <w:rPr>
          <w:lang w:val="en-GB"/>
        </w:rPr>
        <w:t xml:space="preserve"> health. The </w:t>
      </w:r>
      <w:r>
        <w:rPr>
          <w:lang w:val="en-GB"/>
        </w:rPr>
        <w:t>“</w:t>
      </w:r>
      <w:r w:rsidRPr="0002089A">
        <w:rPr>
          <w:color w:val="00B0F0"/>
          <w:lang w:val="en-GB"/>
        </w:rPr>
        <w:t>health</w:t>
      </w:r>
      <w:r>
        <w:rPr>
          <w:lang w:val="en-GB"/>
        </w:rPr>
        <w:t xml:space="preserve">” </w:t>
      </w:r>
      <w:r w:rsidRPr="4CAB3972">
        <w:rPr>
          <w:lang w:val="en-GB"/>
        </w:rPr>
        <w:t>of the app</w:t>
      </w:r>
      <w:r>
        <w:rPr>
          <w:lang w:val="en-GB"/>
        </w:rPr>
        <w:t>lication</w:t>
      </w:r>
      <w:r w:rsidRPr="4CAB3972">
        <w:rPr>
          <w:lang w:val="en-GB"/>
        </w:rPr>
        <w:t xml:space="preserve">s should be </w:t>
      </w:r>
      <w:r>
        <w:rPr>
          <w:lang w:val="en-GB"/>
        </w:rPr>
        <w:t>color</w:t>
      </w:r>
      <w:r w:rsidRPr="4CAB3972">
        <w:rPr>
          <w:lang w:val="en-GB"/>
        </w:rPr>
        <w:t xml:space="preserve"> coded for ease of visualization on the NOC screen.</w:t>
      </w:r>
    </w:p>
    <w:p w14:paraId="2EAA4F9A" w14:textId="00B07859" w:rsidR="003F75FD" w:rsidRDefault="003F75FD" w:rsidP="003F75FD">
      <w:pPr>
        <w:pStyle w:val="Heading4"/>
      </w:pPr>
      <w:r>
        <w:t>Performance Modelling</w:t>
      </w:r>
    </w:p>
    <w:p w14:paraId="2980A9F2" w14:textId="47339828" w:rsidR="0024108A" w:rsidRDefault="0024108A" w:rsidP="0002089A">
      <w:pPr>
        <w:rPr>
          <w:lang w:val="en-GB"/>
        </w:rPr>
      </w:pPr>
      <w:r>
        <w:rPr>
          <w:lang w:val="en-GB"/>
        </w:rPr>
        <w:t xml:space="preserve">I documented in Part 1 Chapter 2 Performance Management that there are 3 layers of monitoring. </w:t>
      </w:r>
    </w:p>
    <w:p w14:paraId="21611B63" w14:textId="77777777" w:rsidR="0040336D" w:rsidRDefault="0040336D" w:rsidP="0040336D">
      <w:pPr>
        <w:pStyle w:val="BeforeTable"/>
        <w:rPr>
          <w:lang w:val="en-GB"/>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1800"/>
        <w:gridCol w:w="4268"/>
        <w:gridCol w:w="4398"/>
      </w:tblGrid>
      <w:tr w:rsidR="0040336D" w:rsidRPr="00DF3F7A" w14:paraId="27E88EB3" w14:textId="77777777" w:rsidTr="0040336D">
        <w:trPr>
          <w:trHeight w:val="359"/>
        </w:trPr>
        <w:tc>
          <w:tcPr>
            <w:tcW w:w="1800" w:type="dxa"/>
            <w:shd w:val="clear" w:color="auto" w:fill="F2F2F2" w:themeFill="background1" w:themeFillShade="F2"/>
          </w:tcPr>
          <w:p w14:paraId="5D676A44" w14:textId="6173C86B" w:rsidR="0040336D" w:rsidRPr="00DF3F7A" w:rsidRDefault="0040336D" w:rsidP="009D5E54">
            <w:pPr>
              <w:pStyle w:val="Tableheading"/>
            </w:pPr>
            <w:r>
              <w:t>Layer</w:t>
            </w:r>
          </w:p>
        </w:tc>
        <w:tc>
          <w:tcPr>
            <w:tcW w:w="4268" w:type="dxa"/>
            <w:shd w:val="clear" w:color="auto" w:fill="F2F2F2" w:themeFill="background1" w:themeFillShade="F2"/>
          </w:tcPr>
          <w:p w14:paraId="3DA2670E" w14:textId="41610D67" w:rsidR="0040336D" w:rsidRDefault="0040336D" w:rsidP="009D5E54">
            <w:pPr>
              <w:pStyle w:val="Tableheading"/>
            </w:pPr>
            <w:r>
              <w:t>Owner</w:t>
            </w:r>
          </w:p>
        </w:tc>
        <w:tc>
          <w:tcPr>
            <w:tcW w:w="4398" w:type="dxa"/>
            <w:shd w:val="clear" w:color="auto" w:fill="F2F2F2" w:themeFill="background1" w:themeFillShade="F2"/>
          </w:tcPr>
          <w:p w14:paraId="6364AA5D" w14:textId="2F19FAF1" w:rsidR="0040336D" w:rsidRPr="00DF3F7A" w:rsidRDefault="0040336D" w:rsidP="009D5E54">
            <w:pPr>
              <w:pStyle w:val="Tableheading"/>
            </w:pPr>
            <w:r>
              <w:t>Observability</w:t>
            </w:r>
          </w:p>
        </w:tc>
      </w:tr>
      <w:tr w:rsidR="0040336D" w:rsidRPr="00DF3F7A" w14:paraId="66E5CE09" w14:textId="77777777" w:rsidTr="0040336D">
        <w:trPr>
          <w:trHeight w:val="359"/>
        </w:trPr>
        <w:tc>
          <w:tcPr>
            <w:tcW w:w="1800" w:type="dxa"/>
          </w:tcPr>
          <w:p w14:paraId="1FB7257F" w14:textId="376AC245" w:rsidR="0040336D" w:rsidRPr="00DF3F7A" w:rsidRDefault="0040336D" w:rsidP="009D5E54">
            <w:pPr>
              <w:pStyle w:val="Tablecontent"/>
            </w:pPr>
            <w:r>
              <w:t>Business</w:t>
            </w:r>
          </w:p>
        </w:tc>
        <w:tc>
          <w:tcPr>
            <w:tcW w:w="4268" w:type="dxa"/>
          </w:tcPr>
          <w:p w14:paraId="4A042B2F" w14:textId="09A64B75" w:rsidR="0040336D" w:rsidRDefault="0040336D" w:rsidP="009D5E54">
            <w:pPr>
              <w:pStyle w:val="Tablecontent"/>
            </w:pPr>
            <w:r>
              <w:t>Non IT (specific department owning the business function, such as Internet Banking)</w:t>
            </w:r>
          </w:p>
        </w:tc>
        <w:tc>
          <w:tcPr>
            <w:tcW w:w="4398" w:type="dxa"/>
          </w:tcPr>
          <w:p w14:paraId="50264304" w14:textId="02C62B95" w:rsidR="0040336D" w:rsidRPr="00DF3F7A" w:rsidRDefault="0040336D" w:rsidP="009D5E54">
            <w:pPr>
              <w:pStyle w:val="Tablecontent"/>
            </w:pPr>
            <w:r>
              <w:t>Service Response Time. This is business-function specific. For example, if it’s a eCommerce website, a good example of function is the payment of shopping cart.</w:t>
            </w:r>
          </w:p>
        </w:tc>
      </w:tr>
      <w:tr w:rsidR="0040336D" w:rsidRPr="00DF3F7A" w14:paraId="436D7134" w14:textId="77777777" w:rsidTr="0040336D">
        <w:trPr>
          <w:trHeight w:val="359"/>
        </w:trPr>
        <w:tc>
          <w:tcPr>
            <w:tcW w:w="1800" w:type="dxa"/>
          </w:tcPr>
          <w:p w14:paraId="191E2A74" w14:textId="75B4D897" w:rsidR="0040336D" w:rsidRDefault="0040336D" w:rsidP="009D5E54">
            <w:pPr>
              <w:pStyle w:val="Tablecontent"/>
            </w:pPr>
            <w:r>
              <w:t>Application</w:t>
            </w:r>
          </w:p>
        </w:tc>
        <w:tc>
          <w:tcPr>
            <w:tcW w:w="4268" w:type="dxa"/>
          </w:tcPr>
          <w:p w14:paraId="2D0125C4" w14:textId="7A6B3F15" w:rsidR="0040336D" w:rsidRDefault="0040336D" w:rsidP="009D5E54">
            <w:pPr>
              <w:pStyle w:val="Tablecontent"/>
            </w:pPr>
            <w:r>
              <w:t>IT (Application Team)</w:t>
            </w:r>
          </w:p>
        </w:tc>
        <w:tc>
          <w:tcPr>
            <w:tcW w:w="4398" w:type="dxa"/>
          </w:tcPr>
          <w:p w14:paraId="57637B0C" w14:textId="18F72E7A" w:rsidR="0040336D" w:rsidRDefault="0040336D" w:rsidP="009D5E54">
            <w:pPr>
              <w:pStyle w:val="Tablecontent"/>
            </w:pPr>
            <w:r>
              <w:t>It depends on the application software and codes. Typically requires agents with specific knowledge of that application</w:t>
            </w:r>
            <w:r w:rsidR="003F75FD">
              <w:t>, as it has unique metrics.</w:t>
            </w:r>
          </w:p>
          <w:p w14:paraId="354F6F4B" w14:textId="25F2BF72" w:rsidR="003F75FD" w:rsidRPr="00DF3F7A" w:rsidRDefault="003F75FD" w:rsidP="009D5E54">
            <w:pPr>
              <w:pStyle w:val="Tablecontent"/>
            </w:pPr>
            <w:r>
              <w:t>It’s not possible to develop a generic KPI.</w:t>
            </w:r>
          </w:p>
        </w:tc>
      </w:tr>
      <w:tr w:rsidR="0040336D" w:rsidRPr="00DF3F7A" w14:paraId="2DA08144" w14:textId="77777777" w:rsidTr="0040336D">
        <w:trPr>
          <w:trHeight w:val="359"/>
        </w:trPr>
        <w:tc>
          <w:tcPr>
            <w:tcW w:w="1800" w:type="dxa"/>
          </w:tcPr>
          <w:p w14:paraId="288FA2E9" w14:textId="4EEB6B2B" w:rsidR="0040336D" w:rsidRDefault="0040336D" w:rsidP="009D5E54">
            <w:pPr>
              <w:pStyle w:val="Tablecontent"/>
            </w:pPr>
            <w:r>
              <w:t>Infrastructure</w:t>
            </w:r>
          </w:p>
        </w:tc>
        <w:tc>
          <w:tcPr>
            <w:tcW w:w="4268" w:type="dxa"/>
          </w:tcPr>
          <w:p w14:paraId="29699B0A" w14:textId="1799708F" w:rsidR="0040336D" w:rsidRDefault="0040336D" w:rsidP="009D5E54">
            <w:pPr>
              <w:pStyle w:val="Tablecontent"/>
            </w:pPr>
            <w:r>
              <w:t>IT (Infrastructure Team)</w:t>
            </w:r>
          </w:p>
        </w:tc>
        <w:tc>
          <w:tcPr>
            <w:tcW w:w="4398" w:type="dxa"/>
          </w:tcPr>
          <w:p w14:paraId="6D7BC4BC" w14:textId="77777777" w:rsidR="0040336D" w:rsidRDefault="003F75FD" w:rsidP="009D5E54">
            <w:pPr>
              <w:pStyle w:val="Tablecontent"/>
            </w:pPr>
            <w:r>
              <w:t xml:space="preserve">It’s possible to develop a universal KPI that works on all applications as it’s basically about CPU, memory, disk and network. </w:t>
            </w:r>
          </w:p>
          <w:p w14:paraId="536D92AB" w14:textId="47A292D5" w:rsidR="003F75FD" w:rsidRPr="00DF3F7A" w:rsidRDefault="003F75FD" w:rsidP="009D5E54">
            <w:pPr>
              <w:pStyle w:val="Tablecontent"/>
            </w:pPr>
            <w:r>
              <w:t>This is the focus of our work.</w:t>
            </w:r>
          </w:p>
        </w:tc>
      </w:tr>
    </w:tbl>
    <w:p w14:paraId="3BA80837" w14:textId="77777777" w:rsidR="0040336D" w:rsidRDefault="0040336D" w:rsidP="003F75FD">
      <w:pPr>
        <w:pStyle w:val="BeforeTable"/>
        <w:rPr>
          <w:lang w:val="en-GB"/>
        </w:rPr>
      </w:pPr>
    </w:p>
    <w:p w14:paraId="74B8F640" w14:textId="77777777" w:rsidR="002A1F0E" w:rsidRPr="007A64DD" w:rsidRDefault="002A1F0E" w:rsidP="002A1F0E">
      <w:pPr>
        <w:rPr>
          <w:lang w:val="en-GB"/>
        </w:rPr>
      </w:pPr>
      <w:r w:rsidRPr="007A64DD">
        <w:rPr>
          <w:lang w:val="en-GB"/>
        </w:rPr>
        <w:t>A multi-tier application can suffer from either horizontal or vertical problem:</w:t>
      </w:r>
    </w:p>
    <w:p w14:paraId="76CBE3EB" w14:textId="77777777" w:rsidR="002A1F0E" w:rsidRPr="00E219A4" w:rsidRDefault="002A1F0E" w:rsidP="002A1F0E">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06F39327" w14:textId="77777777" w:rsidR="002A1F0E" w:rsidRPr="00034A0D" w:rsidRDefault="002A1F0E" w:rsidP="002A1F0E">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4960FE7B" w14:textId="77777777" w:rsidR="002A1F0E" w:rsidRPr="007A64DD" w:rsidRDefault="002A1F0E" w:rsidP="002A1F0E">
      <w:pPr>
        <w:rPr>
          <w:lang w:val="en-GB"/>
        </w:rPr>
      </w:pPr>
      <w:r w:rsidRPr="007A64DD">
        <w:rPr>
          <w:lang w:val="en-GB"/>
        </w:rPr>
        <w:t>That means we need to check both angles when an application had performance problem:</w:t>
      </w:r>
    </w:p>
    <w:p w14:paraId="290FA12E" w14:textId="77777777" w:rsidR="002A1F0E" w:rsidRPr="007A64DD" w:rsidRDefault="002A1F0E" w:rsidP="002A1F0E">
      <w:pPr>
        <w:pStyle w:val="Bullet"/>
        <w:rPr>
          <w:lang w:val="en-GB"/>
        </w:rPr>
      </w:pPr>
      <w:r w:rsidRPr="007A64DD">
        <w:rPr>
          <w:lang w:val="en-GB"/>
        </w:rPr>
        <w:t>Which tier had the problem? Since when? How bad? What was the problem?</w:t>
      </w:r>
    </w:p>
    <w:p w14:paraId="57A73C26" w14:textId="77777777" w:rsidR="002A1F0E" w:rsidRPr="007A64DD" w:rsidRDefault="002A1F0E" w:rsidP="002A1F0E">
      <w:pPr>
        <w:pStyle w:val="Bullet"/>
        <w:rPr>
          <w:lang w:val="en-GB"/>
        </w:rPr>
      </w:pPr>
      <w:r w:rsidRPr="007A64DD">
        <w:rPr>
          <w:lang w:val="en-GB"/>
        </w:rPr>
        <w:t xml:space="preserve">What infra problem did the </w:t>
      </w:r>
      <w:r>
        <w:rPr>
          <w:lang w:val="en-GB"/>
        </w:rPr>
        <w:t>application</w:t>
      </w:r>
      <w:r w:rsidRPr="007A64DD">
        <w:rPr>
          <w:lang w:val="en-GB"/>
        </w:rPr>
        <w:t xml:space="preserve"> had? Storage, Network, CPU, RAM?</w:t>
      </w:r>
    </w:p>
    <w:p w14:paraId="554E79B1" w14:textId="35E33BE3" w:rsidR="002A1F0E" w:rsidRDefault="002A1F0E" w:rsidP="002A1F0E">
      <w:pPr>
        <w:rPr>
          <w:lang w:val="en-GB"/>
        </w:rPr>
      </w:pPr>
      <w:r w:rsidRPr="007A64DD">
        <w:rPr>
          <w:lang w:val="en-GB"/>
        </w:rPr>
        <w:t>The above check makes a good starting point in your analysis. Don’t zoom into a particular VM until you know the overall picture. No point firefighting the kitchen if the whole house is on fire</w:t>
      </w:r>
      <w:r>
        <w:rPr>
          <w:lang w:val="en-GB"/>
        </w:rPr>
        <w:t xml:space="preserve">. </w:t>
      </w:r>
    </w:p>
    <w:p w14:paraId="697D3E04" w14:textId="7F65CD9A" w:rsidR="00BF371F" w:rsidRDefault="00BF371F" w:rsidP="002A1F0E">
      <w:pPr>
        <w:rPr>
          <w:lang w:val="en-GB"/>
        </w:rPr>
      </w:pPr>
    </w:p>
    <w:p w14:paraId="7F8D7DDC" w14:textId="77777777" w:rsidR="0024108A" w:rsidRPr="002A1F0E" w:rsidRDefault="0024108A" w:rsidP="002A1F0E">
      <w:pPr>
        <w:rPr>
          <w:lang w:val="en-GB"/>
        </w:rPr>
      </w:pPr>
    </w:p>
    <w:p w14:paraId="7149FE05" w14:textId="4EFECEBC" w:rsidR="0002089A" w:rsidRDefault="003F75FD" w:rsidP="0002089A">
      <w:pPr>
        <w:pStyle w:val="Heading4"/>
      </w:pPr>
      <w:r>
        <w:lastRenderedPageBreak/>
        <w:t>Infrastructure KPI</w:t>
      </w:r>
      <w:r w:rsidR="0002089A">
        <w:t xml:space="preserve"> Modelling</w:t>
      </w:r>
    </w:p>
    <w:p w14:paraId="3EA2F3F6" w14:textId="77777777" w:rsidR="0002089A" w:rsidRDefault="0002089A" w:rsidP="0002089A">
      <w:pPr>
        <w:rPr>
          <w:lang w:val="en-GB"/>
        </w:rPr>
      </w:pPr>
      <w:r>
        <w:rPr>
          <w:lang w:val="en-GB"/>
        </w:rPr>
        <w:t>First step in performance dashboard is modelling the KPI. This is required so we show a single number for each business applications, and then drill down from it.</w:t>
      </w:r>
      <w:r w:rsidRPr="00034A0D">
        <w:rPr>
          <w:lang w:val="en-GB"/>
        </w:rPr>
        <w:t xml:space="preserve"> </w:t>
      </w:r>
    </w:p>
    <w:p w14:paraId="0C75FECF" w14:textId="77777777" w:rsidR="0002089A" w:rsidRDefault="0002089A" w:rsidP="0002089A">
      <w:pPr>
        <w:rPr>
          <w:lang w:val="en-GB"/>
        </w:rPr>
      </w:pPr>
      <w:r>
        <w:rPr>
          <w:noProof/>
        </w:rPr>
        <w:drawing>
          <wp:inline distT="0" distB="0" distL="0" distR="0" wp14:anchorId="6812ECA8" wp14:editId="390DCA24">
            <wp:extent cx="5801214" cy="2333012"/>
            <wp:effectExtent l="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830">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25BD07E5" w14:textId="77777777" w:rsidR="0002089A" w:rsidRPr="003C4207" w:rsidRDefault="0002089A" w:rsidP="0002089A">
      <w:pPr>
        <w:rPr>
          <w:lang w:val="en-GB"/>
        </w:rPr>
      </w:pPr>
      <w:r w:rsidRPr="003C4207">
        <w:rPr>
          <w:lang w:val="en-GB"/>
        </w:rPr>
        <w:t>The health of a tier is the average health of its member. This is because a tier scales out. We are not taking the minimum value. This is not a convoy.</w:t>
      </w:r>
    </w:p>
    <w:p w14:paraId="5FE4949C" w14:textId="4ED374DB" w:rsidR="0002089A" w:rsidRPr="003C4207" w:rsidRDefault="0002089A" w:rsidP="0002089A">
      <w:pPr>
        <w:rPr>
          <w:lang w:val="en-GB"/>
        </w:rPr>
      </w:pPr>
      <w:r w:rsidRPr="003C4207">
        <w:rPr>
          <w:lang w:val="en-GB"/>
        </w:rPr>
        <w:t>“</w:t>
      </w:r>
      <w:r w:rsidRPr="00CD081A">
        <w:rPr>
          <w:color w:val="00B0F0"/>
          <w:lang w:val="en-GB"/>
        </w:rPr>
        <w:t>Hold on!</w:t>
      </w:r>
      <w:r w:rsidRPr="003C4207">
        <w:rPr>
          <w:lang w:val="en-GB"/>
        </w:rPr>
        <w:t xml:space="preserve">” you might say. Since it is scale out, </w:t>
      </w:r>
      <w:r>
        <w:rPr>
          <w:lang w:val="en-GB"/>
        </w:rPr>
        <w:t>Application</w:t>
      </w:r>
      <w:r w:rsidRPr="003C4207">
        <w:rPr>
          <w:lang w:val="en-GB"/>
        </w:rPr>
        <w:t xml:space="preserve"> Team has catered for this. If they only need 3 web servers, they will deploy 4 or even 5. So both performance and availability are not affected</w:t>
      </w:r>
      <w:r>
        <w:rPr>
          <w:lang w:val="en-GB"/>
        </w:rPr>
        <w:t xml:space="preserve"> if one web server goes down</w:t>
      </w:r>
      <w:r w:rsidRPr="003C4207">
        <w:rPr>
          <w:lang w:val="en-GB"/>
        </w:rPr>
        <w:t xml:space="preserve">. The tier performance has to take into account this extra </w:t>
      </w:r>
      <w:r>
        <w:rPr>
          <w:lang w:val="en-GB"/>
        </w:rPr>
        <w:t>capacity</w:t>
      </w:r>
      <w:r w:rsidRPr="003C4207">
        <w:rPr>
          <w:lang w:val="en-GB"/>
        </w:rPr>
        <w:t xml:space="preserve">, </w:t>
      </w:r>
      <w:r>
        <w:rPr>
          <w:lang w:val="en-GB"/>
        </w:rPr>
        <w:t xml:space="preserve">and </w:t>
      </w:r>
      <w:r w:rsidRPr="003C4207">
        <w:rPr>
          <w:lang w:val="en-GB"/>
        </w:rPr>
        <w:t>not simply doing an average</w:t>
      </w:r>
      <w:r w:rsidR="003F75FD">
        <w:rPr>
          <w:lang w:val="en-GB"/>
        </w:rPr>
        <w:t xml:space="preserve"> of all members. </w:t>
      </w:r>
    </w:p>
    <w:p w14:paraId="5F261C41" w14:textId="77777777" w:rsidR="0002089A" w:rsidRPr="003C4207" w:rsidRDefault="0002089A" w:rsidP="0002089A">
      <w:pPr>
        <w:rPr>
          <w:lang w:val="en-GB"/>
        </w:rPr>
      </w:pPr>
      <w:r w:rsidRPr="003C4207">
        <w:rPr>
          <w:lang w:val="en-GB"/>
        </w:rPr>
        <w:t>This logic sounds reasonable. But is it correct?</w:t>
      </w:r>
    </w:p>
    <w:p w14:paraId="5416E5EB" w14:textId="59CE7B88" w:rsidR="0002089A" w:rsidRDefault="0002089A" w:rsidP="0002089A">
      <w:pPr>
        <w:rPr>
          <w:lang w:val="en-GB"/>
        </w:rPr>
      </w:pPr>
      <w:r w:rsidRPr="003C4207">
        <w:rPr>
          <w:lang w:val="en-GB"/>
        </w:rPr>
        <w:t xml:space="preserve">It is not actually. </w:t>
      </w:r>
      <w:r>
        <w:rPr>
          <w:lang w:val="en-GB"/>
        </w:rPr>
        <w:t>T</w:t>
      </w:r>
      <w:r w:rsidRPr="003C4207">
        <w:rPr>
          <w:lang w:val="en-GB"/>
        </w:rPr>
        <w:t xml:space="preserve">his is not about Availability. This is about Performance. All web servers are still up, but if </w:t>
      </w:r>
      <w:r>
        <w:rPr>
          <w:lang w:val="en-GB"/>
        </w:rPr>
        <w:t xml:space="preserve">any of the </w:t>
      </w:r>
      <w:r w:rsidRPr="003C4207">
        <w:rPr>
          <w:lang w:val="en-GB"/>
        </w:rPr>
        <w:t>node</w:t>
      </w:r>
      <w:r>
        <w:rPr>
          <w:lang w:val="en-GB"/>
        </w:rPr>
        <w:t>s</w:t>
      </w:r>
      <w:r w:rsidRPr="003C4207">
        <w:rPr>
          <w:lang w:val="en-GB"/>
        </w:rPr>
        <w:t xml:space="preserve"> is slower</w:t>
      </w:r>
      <w:r>
        <w:rPr>
          <w:lang w:val="en-GB"/>
        </w:rPr>
        <w:t xml:space="preserve"> than usual</w:t>
      </w:r>
      <w:r w:rsidRPr="003C4207">
        <w:rPr>
          <w:lang w:val="en-GB"/>
        </w:rPr>
        <w:t>, user experience will be affected.</w:t>
      </w:r>
    </w:p>
    <w:p w14:paraId="6166054B" w14:textId="144935BB" w:rsidR="003F75FD" w:rsidRDefault="003F75FD" w:rsidP="003F75FD">
      <w:pPr>
        <w:pStyle w:val="Heading5"/>
      </w:pPr>
      <w:r>
        <w:t>Metrics</w:t>
      </w:r>
    </w:p>
    <w:p w14:paraId="579EF1DE" w14:textId="36F499FF" w:rsidR="003F75FD" w:rsidRDefault="003F75FD" w:rsidP="003F75FD">
      <w:pPr>
        <w:rPr>
          <w:lang w:val="en-GB"/>
        </w:rPr>
      </w:pPr>
      <w:r>
        <w:rPr>
          <w:lang w:val="en-GB"/>
        </w:rPr>
        <w:t>There are 3 metrics required</w:t>
      </w:r>
    </w:p>
    <w:p w14:paraId="60C49896" w14:textId="62F7CE92" w:rsidR="003F75FD" w:rsidRDefault="003F75FD" w:rsidP="003F75FD">
      <w:pPr>
        <w:pStyle w:val="Bullet"/>
        <w:rPr>
          <w:lang w:val="en-GB"/>
        </w:rPr>
      </w:pPr>
      <w:r>
        <w:rPr>
          <w:lang w:val="en-GB"/>
        </w:rPr>
        <w:t xml:space="preserve">Business Applications Performance. </w:t>
      </w:r>
      <w:r>
        <w:rPr>
          <w:lang w:val="en-GB"/>
        </w:rPr>
        <w:br/>
        <w:t xml:space="preserve">This is the average of all the business applications. It helps you manage at scale. By plotting this as trend chart, you can see the overall picture over time. </w:t>
      </w:r>
    </w:p>
    <w:p w14:paraId="69F0D887" w14:textId="5052300D" w:rsidR="003F75FD" w:rsidRDefault="003F75FD" w:rsidP="003F75FD">
      <w:pPr>
        <w:pStyle w:val="Bullet"/>
        <w:rPr>
          <w:lang w:val="en-GB"/>
        </w:rPr>
      </w:pPr>
      <w:r>
        <w:rPr>
          <w:lang w:val="en-GB"/>
        </w:rPr>
        <w:t>Business Applications Performance.</w:t>
      </w:r>
      <w:r>
        <w:rPr>
          <w:lang w:val="en-GB"/>
        </w:rPr>
        <w:br/>
        <w:t>The performance of a specific business application.</w:t>
      </w:r>
    </w:p>
    <w:p w14:paraId="2C86E2EC" w14:textId="28868852" w:rsidR="003F75FD" w:rsidRPr="003F75FD" w:rsidRDefault="003F75FD" w:rsidP="00290E36">
      <w:pPr>
        <w:pStyle w:val="Bullet"/>
        <w:rPr>
          <w:lang w:val="en-GB"/>
        </w:rPr>
      </w:pPr>
      <w:r w:rsidRPr="003F75FD">
        <w:rPr>
          <w:lang w:val="en-GB"/>
        </w:rPr>
        <w:t xml:space="preserve">Business Applications </w:t>
      </w:r>
      <w:r w:rsidRPr="003F75FD">
        <w:rPr>
          <w:lang w:val="en-GB"/>
        </w:rPr>
        <w:t xml:space="preserve">Tier </w:t>
      </w:r>
      <w:r w:rsidRPr="003F75FD">
        <w:rPr>
          <w:lang w:val="en-GB"/>
        </w:rPr>
        <w:t>Performance.</w:t>
      </w:r>
      <w:r w:rsidRPr="003F75FD">
        <w:rPr>
          <w:lang w:val="en-GB"/>
        </w:rPr>
        <w:br/>
        <w:t xml:space="preserve">The performance of a specific </w:t>
      </w:r>
      <w:r>
        <w:rPr>
          <w:lang w:val="en-GB"/>
        </w:rPr>
        <w:t xml:space="preserve">tier in a given </w:t>
      </w:r>
      <w:r w:rsidRPr="003F75FD">
        <w:rPr>
          <w:lang w:val="en-GB"/>
        </w:rPr>
        <w:t>business application.</w:t>
      </w:r>
    </w:p>
    <w:p w14:paraId="6C0BAE01" w14:textId="5F7617C9" w:rsidR="003F75FD" w:rsidRPr="003F75FD" w:rsidRDefault="003F75FD" w:rsidP="003F75FD">
      <w:pPr>
        <w:rPr>
          <w:lang w:val="en-GB"/>
        </w:rPr>
      </w:pPr>
      <w:r>
        <w:rPr>
          <w:lang w:val="en-GB"/>
        </w:rPr>
        <w:t xml:space="preserve">The following shows the 3 super metrics created </w:t>
      </w:r>
    </w:p>
    <w:p w14:paraId="23395D6E" w14:textId="080D0A0F" w:rsidR="00CC48BB" w:rsidRDefault="00CC48BB" w:rsidP="00CC48BB">
      <w:pPr>
        <w:jc w:val="center"/>
        <w:rPr>
          <w:lang w:val="en-GB"/>
        </w:rPr>
      </w:pPr>
      <w:r w:rsidRPr="00CC48BB">
        <w:rPr>
          <w:noProof/>
          <w:lang w:val="en-GB"/>
        </w:rPr>
        <w:lastRenderedPageBreak/>
        <w:drawing>
          <wp:inline distT="0" distB="0" distL="0" distR="0" wp14:anchorId="77478423" wp14:editId="6CE56958">
            <wp:extent cx="4672584" cy="2267712"/>
            <wp:effectExtent l="0" t="0" r="0" b="0"/>
            <wp:docPr id="1971069021" name="Picture 197106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672584" cy="2267712"/>
                    </a:xfrm>
                    <a:prstGeom prst="rect">
                      <a:avLst/>
                    </a:prstGeom>
                  </pic:spPr>
                </pic:pic>
              </a:graphicData>
            </a:graphic>
          </wp:inline>
        </w:drawing>
      </w:r>
    </w:p>
    <w:p w14:paraId="08591DDA" w14:textId="226B264A" w:rsidR="00CC48BB" w:rsidRDefault="003F75FD" w:rsidP="0002089A">
      <w:pPr>
        <w:rPr>
          <w:lang w:val="en-GB"/>
        </w:rPr>
      </w:pPr>
      <w:r>
        <w:rPr>
          <w:lang w:val="en-GB"/>
        </w:rPr>
        <w:t>Implementation wise, here are their formula:</w:t>
      </w:r>
    </w:p>
    <w:p w14:paraId="649F4C9F" w14:textId="02D9460A" w:rsidR="00CC48BB" w:rsidRDefault="00CC48BB" w:rsidP="0002089A">
      <w:pPr>
        <w:rPr>
          <w:lang w:val="en-GB"/>
        </w:rPr>
      </w:pPr>
      <w:r w:rsidRPr="00CC48BB">
        <w:rPr>
          <w:noProof/>
          <w:lang w:val="en-GB"/>
        </w:rPr>
        <w:drawing>
          <wp:inline distT="0" distB="0" distL="0" distR="0" wp14:anchorId="4F57471F" wp14:editId="625045D4">
            <wp:extent cx="6293173" cy="647733"/>
            <wp:effectExtent l="0" t="0" r="0" b="0"/>
            <wp:docPr id="1971069022" name="Picture 197106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6293173" cy="647733"/>
                    </a:xfrm>
                    <a:prstGeom prst="rect">
                      <a:avLst/>
                    </a:prstGeom>
                  </pic:spPr>
                </pic:pic>
              </a:graphicData>
            </a:graphic>
          </wp:inline>
        </w:drawing>
      </w:r>
    </w:p>
    <w:p w14:paraId="3673B7D5" w14:textId="567E2055" w:rsidR="00CC48BB" w:rsidRDefault="00CC48BB" w:rsidP="0002089A">
      <w:pPr>
        <w:rPr>
          <w:lang w:val="en-GB"/>
        </w:rPr>
      </w:pPr>
      <w:r w:rsidRPr="00CC48BB">
        <w:rPr>
          <w:noProof/>
          <w:lang w:val="en-GB"/>
        </w:rPr>
        <w:drawing>
          <wp:inline distT="0" distB="0" distL="0" distR="0" wp14:anchorId="2C2A4187" wp14:editId="6C2097A8">
            <wp:extent cx="6521785" cy="635033"/>
            <wp:effectExtent l="0" t="0" r="0" b="0"/>
            <wp:docPr id="1971069023" name="Picture 19710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6521785" cy="635033"/>
                    </a:xfrm>
                    <a:prstGeom prst="rect">
                      <a:avLst/>
                    </a:prstGeom>
                  </pic:spPr>
                </pic:pic>
              </a:graphicData>
            </a:graphic>
          </wp:inline>
        </w:drawing>
      </w:r>
    </w:p>
    <w:p w14:paraId="3ABF3C61" w14:textId="2465698B" w:rsidR="00CC48BB" w:rsidRDefault="00CC48BB" w:rsidP="0002089A">
      <w:pPr>
        <w:rPr>
          <w:lang w:val="en-GB"/>
        </w:rPr>
      </w:pPr>
      <w:r w:rsidRPr="00CC48BB">
        <w:rPr>
          <w:noProof/>
          <w:lang w:val="en-GB"/>
        </w:rPr>
        <w:drawing>
          <wp:inline distT="0" distB="0" distL="0" distR="0" wp14:anchorId="618EC0C0" wp14:editId="3C857BFD">
            <wp:extent cx="4476980" cy="615982"/>
            <wp:effectExtent l="0" t="0" r="0" b="0"/>
            <wp:docPr id="1971069024" name="Picture 197106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476980" cy="615982"/>
                    </a:xfrm>
                    <a:prstGeom prst="rect">
                      <a:avLst/>
                    </a:prstGeom>
                  </pic:spPr>
                </pic:pic>
              </a:graphicData>
            </a:graphic>
          </wp:inline>
        </w:drawing>
      </w:r>
    </w:p>
    <w:p w14:paraId="0D7F4F53" w14:textId="61E6C10A" w:rsidR="0002089A" w:rsidRDefault="0002089A" w:rsidP="0002089A">
      <w:pPr>
        <w:rPr>
          <w:lang w:val="en-GB"/>
        </w:rPr>
      </w:pPr>
      <w:r>
        <w:rPr>
          <w:lang w:val="en-GB"/>
        </w:rPr>
        <w:t xml:space="preserve">The VM KPI is turn an aggregation of its key performance metrics. We covered it in </w:t>
      </w:r>
      <w:r w:rsidRPr="002A1F0E">
        <w:rPr>
          <w:color w:val="00B0F0"/>
          <w:lang w:val="en-GB"/>
        </w:rPr>
        <w:t>Part 1 Chapter 2 Performance Management</w:t>
      </w:r>
      <w:r>
        <w:rPr>
          <w:lang w:val="en-GB"/>
        </w:rPr>
        <w:t xml:space="preserve"> and </w:t>
      </w:r>
      <w:r w:rsidRPr="002A1F0E">
        <w:rPr>
          <w:color w:val="00B0F0"/>
          <w:lang w:val="en-GB"/>
        </w:rPr>
        <w:t>Part 2 Chapter 7 Operations Metrics</w:t>
      </w:r>
      <w:r>
        <w:rPr>
          <w:lang w:val="en-GB"/>
        </w:rPr>
        <w:t>.</w:t>
      </w:r>
    </w:p>
    <w:p w14:paraId="6C887C8A" w14:textId="148B6C3A" w:rsidR="001203C9" w:rsidRDefault="001203C9" w:rsidP="0002089A">
      <w:pPr>
        <w:rPr>
          <w:lang w:val="en-GB"/>
        </w:rPr>
      </w:pPr>
      <w:r w:rsidRPr="001203C9">
        <w:rPr>
          <w:b/>
          <w:bCs/>
          <w:color w:val="FF0000"/>
          <w:lang w:val="en-GB"/>
        </w:rPr>
        <w:t xml:space="preserve">Limitation: </w:t>
      </w:r>
      <w:r w:rsidRPr="001203C9">
        <w:rPr>
          <w:lang w:val="en-GB"/>
        </w:rPr>
        <w:t xml:space="preserve">Levels are hardcoded to 3 and 3 only. Business Application </w:t>
      </w:r>
      <w:r w:rsidRPr="001203C9">
        <w:rPr>
          <w:lang w:val="en-GB"/>
        </w:rPr>
        <w:t xml:space="preserve"> Business Application Tier </w:t>
      </w:r>
      <w:r w:rsidRPr="001203C9">
        <w:rPr>
          <w:lang w:val="en-GB"/>
        </w:rPr>
        <w:t> VM. If you create sub-tier it complicates the super metrics, dashboards and alerts..</w:t>
      </w:r>
    </w:p>
    <w:p w14:paraId="6DA64EEE" w14:textId="020B1B52" w:rsidR="009F3CB0" w:rsidRDefault="009F3CB0" w:rsidP="009F3CB0">
      <w:pPr>
        <w:pStyle w:val="Heading4"/>
      </w:pPr>
      <w:r>
        <w:t>Services Metric</w:t>
      </w:r>
    </w:p>
    <w:p w14:paraId="7F23BC00" w14:textId="044EF8D1" w:rsidR="009F3CB0" w:rsidRDefault="009F3CB0" w:rsidP="009F3CB0">
      <w:pPr>
        <w:rPr>
          <w:lang w:val="en-GB" w:eastAsia="en-SG"/>
        </w:rPr>
      </w:pPr>
      <w:r>
        <w:rPr>
          <w:lang w:val="en-GB" w:eastAsia="en-SG"/>
        </w:rPr>
        <w:t>If you enable Service Discover adapter, you will get the following information</w:t>
      </w:r>
    </w:p>
    <w:p w14:paraId="64AC221F" w14:textId="77777777" w:rsidR="009F3CB0" w:rsidRPr="009F3CB0" w:rsidRDefault="009F3CB0" w:rsidP="003F75FD">
      <w:pPr>
        <w:pStyle w:val="BeforeTable"/>
        <w:rPr>
          <w:lang w:val="en-GB" w:eastAsia="en-SG"/>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3076"/>
        <w:gridCol w:w="7390"/>
      </w:tblGrid>
      <w:tr w:rsidR="009F3CB0" w:rsidRPr="00DF3F7A" w14:paraId="7F05BE49" w14:textId="77777777" w:rsidTr="009F3CB0">
        <w:trPr>
          <w:trHeight w:val="359"/>
        </w:trPr>
        <w:tc>
          <w:tcPr>
            <w:tcW w:w="3076" w:type="dxa"/>
            <w:shd w:val="clear" w:color="auto" w:fill="F2F2F2" w:themeFill="background1" w:themeFillShade="F2"/>
          </w:tcPr>
          <w:p w14:paraId="1A911CBF" w14:textId="5DA4A4C4" w:rsidR="009F3CB0" w:rsidRPr="00DF3F7A" w:rsidRDefault="009F3CB0" w:rsidP="00E440AB">
            <w:pPr>
              <w:pStyle w:val="Tableheading"/>
            </w:pPr>
            <w:r>
              <w:t>Metric</w:t>
            </w:r>
          </w:p>
        </w:tc>
        <w:tc>
          <w:tcPr>
            <w:tcW w:w="7390" w:type="dxa"/>
            <w:shd w:val="clear" w:color="auto" w:fill="F2F2F2" w:themeFill="background1" w:themeFillShade="F2"/>
          </w:tcPr>
          <w:p w14:paraId="4C088C93" w14:textId="21D4DF99" w:rsidR="009F3CB0" w:rsidRPr="00DF3F7A" w:rsidRDefault="009F3CB0" w:rsidP="00E440AB">
            <w:pPr>
              <w:pStyle w:val="Tableheading"/>
            </w:pPr>
            <w:r>
              <w:t>Description</w:t>
            </w:r>
          </w:p>
        </w:tc>
      </w:tr>
      <w:tr w:rsidR="009F3CB0" w:rsidRPr="00DF3F7A" w14:paraId="5D68C0A6" w14:textId="77777777" w:rsidTr="009F3CB0">
        <w:trPr>
          <w:trHeight w:val="359"/>
        </w:trPr>
        <w:tc>
          <w:tcPr>
            <w:tcW w:w="3076" w:type="dxa"/>
          </w:tcPr>
          <w:p w14:paraId="1A620363" w14:textId="20C181D5" w:rsidR="009F3CB0" w:rsidRPr="00DF3F7A" w:rsidRDefault="009F3CB0" w:rsidP="00E440AB">
            <w:pPr>
              <w:pStyle w:val="Tablecontent"/>
            </w:pPr>
            <w:r>
              <w:t xml:space="preserve">Incoming Connection </w:t>
            </w:r>
          </w:p>
        </w:tc>
        <w:tc>
          <w:tcPr>
            <w:tcW w:w="7390" w:type="dxa"/>
          </w:tcPr>
          <w:p w14:paraId="3D28B306" w14:textId="19DA2F77" w:rsidR="009F3CB0" w:rsidRPr="00DF3F7A" w:rsidRDefault="009F3CB0" w:rsidP="00E440AB">
            <w:pPr>
              <w:pStyle w:val="Tablecontent"/>
            </w:pPr>
            <w:r>
              <w:t>The number of connection coming into the operating system</w:t>
            </w:r>
          </w:p>
        </w:tc>
      </w:tr>
      <w:tr w:rsidR="009F3CB0" w:rsidRPr="00DF3F7A" w14:paraId="541F7D38" w14:textId="77777777" w:rsidTr="009F3CB0">
        <w:trPr>
          <w:trHeight w:val="359"/>
        </w:trPr>
        <w:tc>
          <w:tcPr>
            <w:tcW w:w="3076" w:type="dxa"/>
          </w:tcPr>
          <w:p w14:paraId="214F0C44" w14:textId="151E613D" w:rsidR="009F3CB0" w:rsidRDefault="009F3CB0" w:rsidP="00E440AB">
            <w:pPr>
              <w:pStyle w:val="Tablecontent"/>
            </w:pPr>
            <w:r>
              <w:t>Outgoing Connection</w:t>
            </w:r>
          </w:p>
        </w:tc>
        <w:tc>
          <w:tcPr>
            <w:tcW w:w="7390" w:type="dxa"/>
          </w:tcPr>
          <w:p w14:paraId="7096614B" w14:textId="08EAA292" w:rsidR="009F3CB0" w:rsidRPr="00DF3F7A" w:rsidRDefault="009F3CB0" w:rsidP="00E440AB">
            <w:pPr>
              <w:pStyle w:val="Tablecontent"/>
            </w:pPr>
            <w:r>
              <w:t>The number of connection originating from this operating system</w:t>
            </w:r>
          </w:p>
        </w:tc>
      </w:tr>
      <w:tr w:rsidR="009F3CB0" w:rsidRPr="00DF3F7A" w14:paraId="47D0680B" w14:textId="77777777" w:rsidTr="009F3CB0">
        <w:trPr>
          <w:trHeight w:val="359"/>
        </w:trPr>
        <w:tc>
          <w:tcPr>
            <w:tcW w:w="3076" w:type="dxa"/>
          </w:tcPr>
          <w:p w14:paraId="2CF3903E" w14:textId="3B6EA0AA" w:rsidR="009F3CB0" w:rsidRDefault="009F3CB0" w:rsidP="00E440AB">
            <w:pPr>
              <w:pStyle w:val="Tablecontent"/>
            </w:pPr>
            <w:r>
              <w:t>Total Connection</w:t>
            </w:r>
          </w:p>
        </w:tc>
        <w:tc>
          <w:tcPr>
            <w:tcW w:w="7390" w:type="dxa"/>
          </w:tcPr>
          <w:p w14:paraId="16F172DE" w14:textId="701CC001" w:rsidR="009F3CB0" w:rsidRPr="00DF3F7A" w:rsidRDefault="009F3CB0" w:rsidP="00E440AB">
            <w:pPr>
              <w:pStyle w:val="Tablecontent"/>
            </w:pPr>
            <w:r>
              <w:t>The sum of the above</w:t>
            </w:r>
          </w:p>
        </w:tc>
      </w:tr>
      <w:tr w:rsidR="009F3CB0" w:rsidRPr="00DF3F7A" w14:paraId="0034DAC9" w14:textId="77777777" w:rsidTr="009F3CB0">
        <w:trPr>
          <w:trHeight w:val="359"/>
        </w:trPr>
        <w:tc>
          <w:tcPr>
            <w:tcW w:w="3076" w:type="dxa"/>
          </w:tcPr>
          <w:p w14:paraId="56ACC989" w14:textId="096261D6" w:rsidR="009F3CB0" w:rsidRDefault="009F3CB0" w:rsidP="00E440AB">
            <w:pPr>
              <w:pStyle w:val="Tablecontent"/>
            </w:pPr>
            <w:r>
              <w:t>PID</w:t>
            </w:r>
          </w:p>
        </w:tc>
        <w:tc>
          <w:tcPr>
            <w:tcW w:w="7390" w:type="dxa"/>
          </w:tcPr>
          <w:p w14:paraId="3DBC69D5" w14:textId="53275652" w:rsidR="009F3CB0" w:rsidRPr="00DF3F7A" w:rsidRDefault="009F3CB0" w:rsidP="00E440AB">
            <w:pPr>
              <w:pStyle w:val="Tablecontent"/>
            </w:pPr>
            <w:r>
              <w:t>Process ID</w:t>
            </w:r>
          </w:p>
        </w:tc>
      </w:tr>
      <w:tr w:rsidR="009F3CB0" w:rsidRPr="00DF3F7A" w14:paraId="04AFE522" w14:textId="77777777" w:rsidTr="009F3CB0">
        <w:trPr>
          <w:trHeight w:val="359"/>
        </w:trPr>
        <w:tc>
          <w:tcPr>
            <w:tcW w:w="3076" w:type="dxa"/>
          </w:tcPr>
          <w:p w14:paraId="4976CD3C" w14:textId="6EBE7D1A" w:rsidR="009F3CB0" w:rsidRDefault="009F3CB0" w:rsidP="00E440AB">
            <w:pPr>
              <w:pStyle w:val="Tablecontent"/>
            </w:pPr>
            <w:r>
              <w:lastRenderedPageBreak/>
              <w:t>Category</w:t>
            </w:r>
          </w:p>
        </w:tc>
        <w:tc>
          <w:tcPr>
            <w:tcW w:w="7390" w:type="dxa"/>
          </w:tcPr>
          <w:p w14:paraId="39A8FD98" w14:textId="77777777" w:rsidR="00034F85" w:rsidRDefault="009F3CB0" w:rsidP="00E440AB">
            <w:pPr>
              <w:pStyle w:val="Tablecontent"/>
            </w:pPr>
            <w:r>
              <w:t xml:space="preserve">Aria knows certain services belong to a type, such as </w:t>
            </w:r>
          </w:p>
          <w:p w14:paraId="73475992" w14:textId="77777777" w:rsidR="009F3CB0" w:rsidRDefault="009F3CB0" w:rsidP="00034F85">
            <w:pPr>
              <w:pStyle w:val="Bullet"/>
            </w:pPr>
            <w:r>
              <w:t>web server</w:t>
            </w:r>
          </w:p>
          <w:p w14:paraId="2EFB81BF" w14:textId="77777777" w:rsidR="00034F85" w:rsidRDefault="00034F85" w:rsidP="00034F85">
            <w:pPr>
              <w:pStyle w:val="Bullet"/>
            </w:pPr>
            <w:r>
              <w:t>application server</w:t>
            </w:r>
          </w:p>
          <w:p w14:paraId="2D7E9760" w14:textId="77777777" w:rsidR="00034F85" w:rsidRDefault="00034F85" w:rsidP="00034F85">
            <w:pPr>
              <w:pStyle w:val="Bullet"/>
            </w:pPr>
            <w:r>
              <w:t>database server</w:t>
            </w:r>
          </w:p>
          <w:p w14:paraId="6DAC43BF" w14:textId="44386371" w:rsidR="00034F85" w:rsidRDefault="00034F85" w:rsidP="00034F85">
            <w:pPr>
              <w:pStyle w:val="Bullet"/>
            </w:pPr>
            <w:r>
              <w:t>virtualization management</w:t>
            </w:r>
          </w:p>
        </w:tc>
      </w:tr>
      <w:tr w:rsidR="009F3CB0" w:rsidRPr="00DF3F7A" w14:paraId="68CBC603" w14:textId="77777777" w:rsidTr="009F3CB0">
        <w:trPr>
          <w:trHeight w:val="359"/>
        </w:trPr>
        <w:tc>
          <w:tcPr>
            <w:tcW w:w="3076" w:type="dxa"/>
          </w:tcPr>
          <w:p w14:paraId="21CC1FBC" w14:textId="4A0D7FD2" w:rsidR="009F3CB0" w:rsidRDefault="009F3CB0" w:rsidP="00E440AB">
            <w:pPr>
              <w:pStyle w:val="Tablecontent"/>
            </w:pPr>
            <w:r>
              <w:t>Type</w:t>
            </w:r>
          </w:p>
        </w:tc>
        <w:tc>
          <w:tcPr>
            <w:tcW w:w="7390" w:type="dxa"/>
          </w:tcPr>
          <w:p w14:paraId="2EEA2CF7" w14:textId="455A27BE" w:rsidR="009F3CB0" w:rsidRDefault="009F3CB0" w:rsidP="00E440AB">
            <w:pPr>
              <w:pStyle w:val="Tablecontent"/>
            </w:pPr>
            <w:r>
              <w:t>This is basically the service name, such as Apache HTTP</w:t>
            </w:r>
          </w:p>
        </w:tc>
      </w:tr>
      <w:tr w:rsidR="009F3CB0" w:rsidRPr="00DF3F7A" w14:paraId="0E14A70E" w14:textId="77777777" w:rsidTr="009F3CB0">
        <w:trPr>
          <w:trHeight w:val="359"/>
        </w:trPr>
        <w:tc>
          <w:tcPr>
            <w:tcW w:w="3076" w:type="dxa"/>
          </w:tcPr>
          <w:p w14:paraId="1D29C40C" w14:textId="683E12A4" w:rsidR="009F3CB0" w:rsidRDefault="009F3CB0" w:rsidP="00E440AB">
            <w:pPr>
              <w:pStyle w:val="Tablecontent"/>
            </w:pPr>
            <w:r>
              <w:t>Version</w:t>
            </w:r>
          </w:p>
        </w:tc>
        <w:tc>
          <w:tcPr>
            <w:tcW w:w="7390" w:type="dxa"/>
          </w:tcPr>
          <w:p w14:paraId="6652B5C8" w14:textId="77777777" w:rsidR="009F3CB0" w:rsidRDefault="009F3CB0" w:rsidP="00E440AB">
            <w:pPr>
              <w:pStyle w:val="Tablecontent"/>
            </w:pPr>
          </w:p>
        </w:tc>
      </w:tr>
      <w:tr w:rsidR="009F3CB0" w:rsidRPr="00DF3F7A" w14:paraId="740876DD" w14:textId="77777777" w:rsidTr="009F3CB0">
        <w:trPr>
          <w:trHeight w:val="359"/>
        </w:trPr>
        <w:tc>
          <w:tcPr>
            <w:tcW w:w="3076" w:type="dxa"/>
          </w:tcPr>
          <w:p w14:paraId="51A84EF7" w14:textId="3A271749" w:rsidR="009F3CB0" w:rsidRDefault="009F3CB0" w:rsidP="00E440AB">
            <w:pPr>
              <w:pStyle w:val="Tablecontent"/>
            </w:pPr>
            <w:r>
              <w:t>Connection Type</w:t>
            </w:r>
          </w:p>
        </w:tc>
        <w:tc>
          <w:tcPr>
            <w:tcW w:w="7390" w:type="dxa"/>
          </w:tcPr>
          <w:p w14:paraId="498A58E6" w14:textId="77777777" w:rsidR="009F3CB0" w:rsidRDefault="009F3CB0" w:rsidP="009F3CB0">
            <w:pPr>
              <w:pStyle w:val="Bullet"/>
              <w:numPr>
                <w:ilvl w:val="0"/>
                <w:numId w:val="0"/>
              </w:numPr>
            </w:pPr>
            <w:r>
              <w:t>The type of connection. 3 possible values:</w:t>
            </w:r>
          </w:p>
          <w:p w14:paraId="7B23E73F" w14:textId="4F5F5BF1" w:rsidR="009F3CB0" w:rsidRDefault="009F3CB0" w:rsidP="009F3CB0">
            <w:pPr>
              <w:pStyle w:val="Bullet"/>
            </w:pPr>
            <w:r>
              <w:t>Incoming. Expect the outgoing connection count to be 0.</w:t>
            </w:r>
          </w:p>
          <w:p w14:paraId="4C0BC710" w14:textId="1127BC09" w:rsidR="009F3CB0" w:rsidRDefault="009F3CB0" w:rsidP="009F3CB0">
            <w:pPr>
              <w:pStyle w:val="Bullet"/>
            </w:pPr>
            <w:r>
              <w:t>Outgoing. Opposite of above.</w:t>
            </w:r>
          </w:p>
          <w:p w14:paraId="40EA3538" w14:textId="0FB3AF29" w:rsidR="009F3CB0" w:rsidRDefault="009F3CB0" w:rsidP="009F3CB0">
            <w:pPr>
              <w:pStyle w:val="Bullet"/>
            </w:pPr>
            <w:r>
              <w:t>Both. This meand bi-directional.</w:t>
            </w:r>
          </w:p>
        </w:tc>
      </w:tr>
      <w:tr w:rsidR="009F3CB0" w:rsidRPr="00DF3F7A" w14:paraId="6124E75E" w14:textId="77777777" w:rsidTr="009F3CB0">
        <w:trPr>
          <w:trHeight w:val="359"/>
        </w:trPr>
        <w:tc>
          <w:tcPr>
            <w:tcW w:w="3076" w:type="dxa"/>
          </w:tcPr>
          <w:p w14:paraId="18EA75A0" w14:textId="4A02BD0E" w:rsidR="009F3CB0" w:rsidRDefault="009F3CB0" w:rsidP="00E440AB">
            <w:pPr>
              <w:pStyle w:val="Tablecontent"/>
            </w:pPr>
            <w:r>
              <w:t>Has Dynamic Port</w:t>
            </w:r>
          </w:p>
        </w:tc>
        <w:tc>
          <w:tcPr>
            <w:tcW w:w="7390" w:type="dxa"/>
          </w:tcPr>
          <w:p w14:paraId="75AF4CDE" w14:textId="10CB6C1D" w:rsidR="009F3CB0" w:rsidRDefault="009F3CB0" w:rsidP="00E440AB">
            <w:pPr>
              <w:pStyle w:val="Tablecontent"/>
            </w:pPr>
            <w:r>
              <w:t xml:space="preserve">Does the service use a static or dynamic port? A true or false value. Useful if you want to check which services have static or dynamic, and compare with your standard. </w:t>
            </w:r>
          </w:p>
        </w:tc>
      </w:tr>
      <w:tr w:rsidR="009F3CB0" w:rsidRPr="00DF3F7A" w14:paraId="610A5621" w14:textId="77777777" w:rsidTr="009F3CB0">
        <w:trPr>
          <w:trHeight w:val="359"/>
        </w:trPr>
        <w:tc>
          <w:tcPr>
            <w:tcW w:w="3076" w:type="dxa"/>
          </w:tcPr>
          <w:p w14:paraId="4E9BCD3C" w14:textId="39B5B393" w:rsidR="009F3CB0" w:rsidRDefault="009F3CB0" w:rsidP="00E440AB">
            <w:pPr>
              <w:pStyle w:val="Tablecontent"/>
            </w:pPr>
            <w:r>
              <w:t>Install Path</w:t>
            </w:r>
          </w:p>
        </w:tc>
        <w:tc>
          <w:tcPr>
            <w:tcW w:w="7390" w:type="dxa"/>
          </w:tcPr>
          <w:p w14:paraId="4A1D4C71" w14:textId="4515994D" w:rsidR="009F3CB0" w:rsidRDefault="009F3CB0" w:rsidP="00E440AB">
            <w:pPr>
              <w:pStyle w:val="Tablecontent"/>
            </w:pPr>
            <w:r>
              <w:t xml:space="preserve">The full installation path (directory or folder) of the service. Useful to check if they are installed in a different place than your corporate standard. </w:t>
            </w:r>
          </w:p>
        </w:tc>
      </w:tr>
      <w:tr w:rsidR="009F3CB0" w:rsidRPr="00DF3F7A" w14:paraId="043ADF05" w14:textId="77777777" w:rsidTr="009F3CB0">
        <w:trPr>
          <w:trHeight w:val="359"/>
        </w:trPr>
        <w:tc>
          <w:tcPr>
            <w:tcW w:w="3076" w:type="dxa"/>
          </w:tcPr>
          <w:p w14:paraId="23848764" w14:textId="3E8FAB32" w:rsidR="009F3CB0" w:rsidRDefault="009F3CB0" w:rsidP="00E440AB">
            <w:pPr>
              <w:pStyle w:val="Tablecontent"/>
            </w:pPr>
            <w:r>
              <w:t>Status</w:t>
            </w:r>
          </w:p>
        </w:tc>
        <w:tc>
          <w:tcPr>
            <w:tcW w:w="7390" w:type="dxa"/>
          </w:tcPr>
          <w:p w14:paraId="0FBD1DF9" w14:textId="77777777" w:rsidR="009F3CB0" w:rsidRDefault="009F3CB0" w:rsidP="00E440AB">
            <w:pPr>
              <w:pStyle w:val="Tablecontent"/>
            </w:pPr>
            <w:r>
              <w:t xml:space="preserve">Up or down. </w:t>
            </w:r>
          </w:p>
          <w:p w14:paraId="2E4ABCD4" w14:textId="65C3CBEB" w:rsidR="009F3CB0" w:rsidRDefault="009F3CB0" w:rsidP="00E440AB">
            <w:pPr>
              <w:pStyle w:val="Tablecontent"/>
            </w:pPr>
            <w:r>
              <w:t>Useful to check services that are down.</w:t>
            </w:r>
          </w:p>
        </w:tc>
      </w:tr>
    </w:tbl>
    <w:p w14:paraId="79F6B8E0" w14:textId="77777777" w:rsidR="009F3CB0" w:rsidRDefault="009F3CB0" w:rsidP="0002089A">
      <w:pPr>
        <w:rPr>
          <w:lang w:val="en-GB"/>
        </w:rPr>
      </w:pPr>
    </w:p>
    <w:p w14:paraId="28791567" w14:textId="51CBB43A" w:rsidR="00290538" w:rsidRDefault="00290538" w:rsidP="00290538">
      <w:pPr>
        <w:pStyle w:val="Heading2"/>
      </w:pPr>
      <w:r>
        <w:lastRenderedPageBreak/>
        <w:t>Operations Metrics</w:t>
      </w:r>
    </w:p>
    <w:p w14:paraId="27AADE65" w14:textId="5888A182" w:rsidR="00290538" w:rsidRPr="00A452F2" w:rsidRDefault="00290538" w:rsidP="00290538">
      <w:pPr>
        <w:pStyle w:val="AfterChapterTitle"/>
        <w:rPr>
          <w:lang w:val="en-GB"/>
        </w:rPr>
      </w:pPr>
      <w:r>
        <mc:AlternateContent>
          <mc:Choice Requires="wps">
            <w:drawing>
              <wp:anchor distT="0" distB="0" distL="114300" distR="114300" simplePos="0" relativeHeight="251672576" behindDoc="0" locked="0" layoutInCell="1" allowOverlap="1" wp14:anchorId="61228DB3" wp14:editId="05A2F109">
                <wp:simplePos x="0" y="0"/>
                <wp:positionH relativeFrom="column">
                  <wp:posOffset>0</wp:posOffset>
                </wp:positionH>
                <wp:positionV relativeFrom="paragraph">
                  <wp:posOffset>0</wp:posOffset>
                </wp:positionV>
                <wp:extent cx="1828800" cy="1828800"/>
                <wp:effectExtent l="0" t="0" r="0" b="0"/>
                <wp:wrapNone/>
                <wp:docPr id="1054" name="Text Box 10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228DB3" id="Text Box 1054" o:spid="_x0000_s1039" type="#_x0000_t202" style="position:absolute;margin-left:0;margin-top:0;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smig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pcBsm&#10;igIAABMFAAAOAAAAAAAAAAAAAAAAAC4CAABkcnMvZTJvRG9jLnhtbFBLAQItABQABgAIAAAAIQBL&#10;iSbN1gAAAAUBAAAPAAAAAAAAAAAAAAAAAOQEAABkcnMvZG93bnJldi54bWxQSwUGAAAAAAQABADz&#10;AAAA5wUAAAAA&#10;" filled="f" stroked="f">
                <v:textbox style="mso-fit-shape-to-text:t">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53246D">
        <w:rPr>
          <w:lang w:val="en-GB"/>
        </w:rPr>
        <w:t>W</w:t>
      </w:r>
      <w:r>
        <w:rPr>
          <w:lang w:val="en-GB"/>
        </w:rPr>
        <w:t xml:space="preserve">hat we’ve covered so far is the </w:t>
      </w:r>
      <w:r w:rsidR="0053246D">
        <w:rPr>
          <w:lang w:val="en-GB"/>
        </w:rPr>
        <w:t xml:space="preserve">“raw” </w:t>
      </w:r>
      <w:r w:rsidR="00C84722">
        <w:rPr>
          <w:lang w:val="en-GB"/>
        </w:rPr>
        <w:t xml:space="preserve">metrics of each product and objects. </w:t>
      </w:r>
      <w:r>
        <w:rPr>
          <w:lang w:val="en-GB"/>
        </w:rPr>
        <w:t>To apply them to context such as capacity, performance, and cost, you need to create new metrics based on these raw metrics</w:t>
      </w:r>
      <w:r w:rsidR="00C84722">
        <w:rPr>
          <w:lang w:val="en-GB"/>
        </w:rPr>
        <w:t xml:space="preserve">. Typically, you also need to aggregate across different object types. </w:t>
      </w:r>
      <w:r w:rsidR="00051AE2">
        <w:rPr>
          <w:lang w:val="en-GB"/>
        </w:rPr>
        <w:t xml:space="preserve">For example, your NSX Edge performance (%) takes data from 3 different sources (application, Linux and vSphere VM). </w:t>
      </w:r>
    </w:p>
    <w:p w14:paraId="4416A00F" w14:textId="704C684A" w:rsidR="008D5014" w:rsidRDefault="008D5014" w:rsidP="00540F68">
      <w:pPr>
        <w:pStyle w:val="Heading3"/>
      </w:pPr>
      <w:r>
        <w:t>Performance Metrics</w:t>
      </w:r>
    </w:p>
    <w:p w14:paraId="3E49C1F0" w14:textId="6F3846B4" w:rsidR="00584CD7" w:rsidRDefault="00584CD7" w:rsidP="00584CD7">
      <w:pPr>
        <w:rPr>
          <w:lang w:val="en-GB"/>
        </w:rPr>
      </w:pPr>
      <w:r>
        <w:rPr>
          <w:lang w:val="en-GB"/>
        </w:rPr>
        <w:t xml:space="preserve">What is performance of NSX? How to define the performance of a large system such as </w:t>
      </w:r>
      <w:r w:rsidR="002511E6">
        <w:rPr>
          <w:lang w:val="en-GB"/>
        </w:rPr>
        <w:t xml:space="preserve">NSX, </w:t>
      </w:r>
      <w:r>
        <w:rPr>
          <w:lang w:val="en-GB"/>
        </w:rPr>
        <w:t xml:space="preserve">Horizon and Kubernetes? Quantifying something </w:t>
      </w:r>
      <w:r w:rsidR="00A31ACD">
        <w:rPr>
          <w:lang w:val="en-GB"/>
        </w:rPr>
        <w:t xml:space="preserve">complex with many components is difficult. It’s like trying to figure out the inflation rate of a country. It’s impossible to have the </w:t>
      </w:r>
      <w:hyperlink r:id="rId835" w:history="1">
        <w:r w:rsidR="00A31ACD" w:rsidRPr="00A31ACD">
          <w:rPr>
            <w:rStyle w:val="Hyperlink"/>
            <w:lang w:val="en-GB"/>
          </w:rPr>
          <w:t>Consumer Price Index</w:t>
        </w:r>
      </w:hyperlink>
      <w:r w:rsidR="00A31ACD">
        <w:rPr>
          <w:lang w:val="en-GB"/>
        </w:rPr>
        <w:t xml:space="preserve"> that properly represent</w:t>
      </w:r>
      <w:r w:rsidR="002511E6">
        <w:rPr>
          <w:lang w:val="en-GB"/>
        </w:rPr>
        <w:t>s</w:t>
      </w:r>
      <w:r w:rsidR="00A31ACD">
        <w:rPr>
          <w:lang w:val="en-GB"/>
        </w:rPr>
        <w:t xml:space="preserve"> the economy as different individuals have different basket of goods.</w:t>
      </w:r>
      <w:r w:rsidR="002511E6">
        <w:rPr>
          <w:lang w:val="en-GB"/>
        </w:rPr>
        <w:t xml:space="preserve"> Even if we could develop the basket for each individual, that basket changes each year, rendering comparison with previous year invalid.</w:t>
      </w:r>
    </w:p>
    <w:p w14:paraId="5CFD5CA7" w14:textId="35D6C2FD" w:rsidR="002511E6" w:rsidRPr="00584CD7" w:rsidRDefault="002511E6" w:rsidP="00584CD7">
      <w:pPr>
        <w:rPr>
          <w:lang w:val="en-GB"/>
        </w:rPr>
      </w:pPr>
      <w:r>
        <w:rPr>
          <w:lang w:val="en-GB"/>
        </w:rPr>
        <w:t xml:space="preserve">Using the above </w:t>
      </w:r>
      <w:r w:rsidR="00F72627">
        <w:rPr>
          <w:lang w:val="en-GB"/>
        </w:rPr>
        <w:t xml:space="preserve">situation, we develop the model for performance index. </w:t>
      </w:r>
    </w:p>
    <w:p w14:paraId="33074773" w14:textId="4CA176A5" w:rsidR="008D5014" w:rsidRDefault="00916FED" w:rsidP="008D5014">
      <w:pPr>
        <w:rPr>
          <w:lang w:val="en-GB"/>
        </w:rPr>
      </w:pPr>
      <w:r>
        <w:rPr>
          <w:lang w:val="en-GB"/>
        </w:rPr>
        <w:t xml:space="preserve">After years of trials and improvements, I’m happy to share that we can define performance as a metric. </w:t>
      </w:r>
      <w:r w:rsidR="00693664">
        <w:rPr>
          <w:lang w:val="en-GB"/>
        </w:rPr>
        <w:t>This means you can have the performance metric for any object, such as vSphere Cluster Performance (%)</w:t>
      </w:r>
      <w:r w:rsidR="00012411">
        <w:rPr>
          <w:lang w:val="en-GB"/>
        </w:rPr>
        <w:t xml:space="preserve"> and Kubernetes Node Performance (%).</w:t>
      </w:r>
    </w:p>
    <w:p w14:paraId="683E9DCB" w14:textId="637DFEF9" w:rsidR="00A83BB9" w:rsidRDefault="00A83BB9" w:rsidP="008D5014">
      <w:pPr>
        <w:rPr>
          <w:lang w:val="en-GB"/>
        </w:rPr>
      </w:pPr>
      <w:r>
        <w:rPr>
          <w:lang w:val="en-GB"/>
        </w:rPr>
        <w:t>For ease of use, we will simply call it Performance (%) instead of KPI.</w:t>
      </w:r>
    </w:p>
    <w:p w14:paraId="12F03FF3" w14:textId="2D68486F" w:rsidR="002A2582" w:rsidRDefault="002A2582" w:rsidP="00AC6E1E">
      <w:pPr>
        <w:pStyle w:val="Heading4"/>
      </w:pPr>
      <w:bookmarkStart w:id="99" w:name="_VM_KPI_(%)"/>
      <w:bookmarkEnd w:id="99"/>
      <w:r>
        <w:lastRenderedPageBreak/>
        <w:t>Calculation</w:t>
      </w:r>
    </w:p>
    <w:p w14:paraId="0DB1E893" w14:textId="7D2BC835" w:rsidR="00012411" w:rsidRDefault="00A83BB9" w:rsidP="002A2582">
      <w:r>
        <w:rPr>
          <w:lang w:val="en-GB"/>
        </w:rPr>
        <w:t xml:space="preserve">Performance </w:t>
      </w:r>
      <w:r w:rsidR="002A2582">
        <w:t>is defined as 0 – 100%</w:t>
      </w:r>
      <w:r w:rsidR="00012411">
        <w:t xml:space="preserve">, where 100% means </w:t>
      </w:r>
      <w:r w:rsidR="000C4717">
        <w:t xml:space="preserve">best </w:t>
      </w:r>
      <w:r>
        <w:t xml:space="preserve">possible </w:t>
      </w:r>
      <w:r w:rsidR="000C4717">
        <w:t xml:space="preserve">performance. 0% means it’s at your worst expectation, not the absolute slowest possible. </w:t>
      </w:r>
      <w:r>
        <w:t xml:space="preserve">For example, if you expect 40 ms as the least you can tolerate, then the value will turn to 0% when disk latency hits 40 ms. </w:t>
      </w:r>
    </w:p>
    <w:p w14:paraId="0DDDD9B8" w14:textId="5E75BA1F" w:rsidR="006D2AE2" w:rsidRDefault="000724F6" w:rsidP="002A2582">
      <w:r>
        <w:t xml:space="preserve">We </w:t>
      </w:r>
      <w:r w:rsidR="002A2582">
        <w:t xml:space="preserve">use 4 colors, </w:t>
      </w:r>
      <w:r>
        <w:t xml:space="preserve">so we can </w:t>
      </w:r>
      <w:r w:rsidR="002A2582">
        <w:t xml:space="preserve">divide </w:t>
      </w:r>
      <w:r>
        <w:t xml:space="preserve">100% into 4 equal parts. </w:t>
      </w:r>
      <w:r w:rsidR="00C236CB">
        <w:t xml:space="preserve">So Green is simply 75% - 100% and Red is simply 0% - 25%. </w:t>
      </w:r>
      <w:r>
        <w:t xml:space="preserve">This is </w:t>
      </w:r>
      <w:r w:rsidR="006D2AE2">
        <w:t xml:space="preserve">more natural </w:t>
      </w:r>
      <w:r w:rsidR="00513179">
        <w:t>than dividing into 3,</w:t>
      </w:r>
      <w:r w:rsidR="006D2AE2">
        <w:t xml:space="preserve"> where you end up with odd numbers such as 33.33% and 66.67%. </w:t>
      </w:r>
    </w:p>
    <w:p w14:paraId="25D20C72" w14:textId="53209838" w:rsidR="002A2582" w:rsidRDefault="006D2AE2" w:rsidP="002A2582">
      <w:r>
        <w:t xml:space="preserve">The other advantage is </w:t>
      </w:r>
      <w:r w:rsidR="00513179">
        <w:t>it gives you leading indicator (shown as yellow)</w:t>
      </w:r>
      <w:r w:rsidR="002A2582">
        <w:t xml:space="preserve">. </w:t>
      </w:r>
    </w:p>
    <w:p w14:paraId="0634299D" w14:textId="77777777" w:rsidR="002A2582" w:rsidRDefault="002A2582" w:rsidP="002A2582">
      <w:pPr>
        <w:jc w:val="center"/>
      </w:pPr>
      <w:r w:rsidRPr="00100776">
        <w:rPr>
          <w:noProof/>
          <w:lang w:val="en-GB"/>
        </w:rPr>
        <w:drawing>
          <wp:inline distT="0" distB="0" distL="0" distR="0" wp14:anchorId="3BB59B74" wp14:editId="411972DA">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836"/>
                    <a:stretch>
                      <a:fillRect/>
                    </a:stretch>
                  </pic:blipFill>
                  <pic:spPr>
                    <a:xfrm>
                      <a:off x="0" y="0"/>
                      <a:ext cx="3516322" cy="731438"/>
                    </a:xfrm>
                    <a:prstGeom prst="rect">
                      <a:avLst/>
                    </a:prstGeom>
                  </pic:spPr>
                </pic:pic>
              </a:graphicData>
            </a:graphic>
          </wp:inline>
        </w:drawing>
      </w:r>
    </w:p>
    <w:p w14:paraId="1A2D285B" w14:textId="1A03400E" w:rsidR="002A2582" w:rsidRDefault="002A2582" w:rsidP="002A2582">
      <w:r>
        <w:t>Why don’t we make green 95% - 100%? 75% for green sounds rather bad</w:t>
      </w:r>
      <w:r w:rsidR="008D5697">
        <w:t xml:space="preserve"> or low</w:t>
      </w:r>
      <w:r>
        <w:t xml:space="preserve">. </w:t>
      </w:r>
    </w:p>
    <w:p w14:paraId="5171E700" w14:textId="0D6B7F86" w:rsidR="002A2582" w:rsidRDefault="00022C3B" w:rsidP="002A2582">
      <w:r>
        <w:t>My answer is i</w:t>
      </w:r>
      <w:r w:rsidR="002A2582">
        <w:t xml:space="preserve">f you create an unequal distribution, some bands will have to be narrower than others. With uneven bands, you also need to be extra careful when defining the </w:t>
      </w:r>
      <w:r w:rsidR="002A2582" w:rsidRPr="005A0E26">
        <w:rPr>
          <w:color w:val="00B0F0"/>
        </w:rPr>
        <w:t xml:space="preserve">threshold </w:t>
      </w:r>
      <w:r w:rsidR="002A2582">
        <w:t>for each metric that make up the KPI.</w:t>
      </w:r>
      <w:r>
        <w:t xml:space="preserve"> I made the 4 bands equal, so the threshold</w:t>
      </w:r>
      <w:r w:rsidR="001D43C0">
        <w:t>s</w:t>
      </w:r>
      <w:r>
        <w:t xml:space="preserve"> are easier to set. </w:t>
      </w:r>
    </w:p>
    <w:p w14:paraId="7007F0FF" w14:textId="2886231E" w:rsidR="009D630B" w:rsidRDefault="009D630B" w:rsidP="002A2582">
      <w:r>
        <w:t>Making the threshold easy to set is critical. As you design your KPI, you will vrealize that the threshold is the hardest part.</w:t>
      </w:r>
      <w:r w:rsidR="00C06CB7">
        <w:t xml:space="preserve"> In fact, there are times where I drop a metric as I do not feel comfortable with the threashold. </w:t>
      </w:r>
    </w:p>
    <w:p w14:paraId="19B7D0D5" w14:textId="77777777" w:rsidR="002A2582" w:rsidRDefault="002A2582" w:rsidP="002A2582">
      <w:pPr>
        <w:rPr>
          <w:lang w:val="en-GB"/>
        </w:rPr>
      </w:pPr>
      <w:r>
        <w:rPr>
          <w:lang w:val="en-GB"/>
        </w:rPr>
        <w:t>The following KPI uses 4 metrics as its input. Each metric has a set of thresholds for green, yellow, orange and red.</w:t>
      </w:r>
    </w:p>
    <w:p w14:paraId="3BD32916" w14:textId="77777777" w:rsidR="002A2582" w:rsidRDefault="002A2582" w:rsidP="002A2582">
      <w:pPr>
        <w:jc w:val="center"/>
        <w:rPr>
          <w:lang w:val="en-GB"/>
        </w:rPr>
      </w:pPr>
      <w:r>
        <w:rPr>
          <w:noProof/>
        </w:rPr>
        <w:drawing>
          <wp:inline distT="0" distB="0" distL="0" distR="0" wp14:anchorId="0857FA81" wp14:editId="3231CA28">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83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2EDC0331" w14:textId="717C93FF" w:rsidR="002A2582" w:rsidRDefault="002A2582" w:rsidP="002A2582">
      <w:pPr>
        <w:rPr>
          <w:lang w:val="en-GB"/>
        </w:rPr>
      </w:pPr>
      <w:r>
        <w:rPr>
          <w:lang w:val="en-GB"/>
        </w:rPr>
        <w:t xml:space="preserve">Now that we have the threshold for each metric, we can convert each metric into Green – Red. </w:t>
      </w:r>
      <w:r w:rsidR="00FA462B">
        <w:rPr>
          <w:lang w:val="en-GB"/>
        </w:rPr>
        <w:t>The model</w:t>
      </w:r>
      <w:r w:rsidR="00317818">
        <w:rPr>
          <w:lang w:val="en-GB"/>
        </w:rPr>
        <w:t xml:space="preserve"> </w:t>
      </w:r>
      <w:r>
        <w:rPr>
          <w:lang w:val="en-GB"/>
        </w:rPr>
        <w:t>is also able to handle when the entire range is defined by a single number. This is useful when you want to define green = 0. That means a single packet loss will put the metric into the yellow range already.</w:t>
      </w:r>
    </w:p>
    <w:p w14:paraId="247AE0F6" w14:textId="505023E9" w:rsidR="00446014" w:rsidRDefault="00446014" w:rsidP="002A2582">
      <w:pPr>
        <w:rPr>
          <w:lang w:val="en-GB"/>
        </w:rPr>
      </w:pPr>
      <w:r>
        <w:rPr>
          <w:lang w:val="en-GB"/>
        </w:rPr>
        <w:t xml:space="preserve">What if anything above 0 is red? </w:t>
      </w:r>
    </w:p>
    <w:p w14:paraId="1A0E5A77" w14:textId="4AA720BD" w:rsidR="00446014" w:rsidRDefault="00B24E8D" w:rsidP="002A2582">
      <w:pPr>
        <w:rPr>
          <w:lang w:val="en-GB"/>
        </w:rPr>
      </w:pPr>
      <w:r>
        <w:rPr>
          <w:lang w:val="en-GB"/>
        </w:rPr>
        <w:t>Y</w:t>
      </w:r>
      <w:r w:rsidR="00446014">
        <w:rPr>
          <w:lang w:val="en-GB"/>
        </w:rPr>
        <w:t xml:space="preserve">ou </w:t>
      </w:r>
      <w:r>
        <w:rPr>
          <w:lang w:val="en-GB"/>
        </w:rPr>
        <w:t xml:space="preserve">simply set 0 for green, </w:t>
      </w:r>
      <w:r w:rsidR="00446014">
        <w:rPr>
          <w:lang w:val="en-GB"/>
        </w:rPr>
        <w:t>yellow and orange.</w:t>
      </w:r>
      <w:r w:rsidR="00B766E5">
        <w:rPr>
          <w:lang w:val="en-GB"/>
        </w:rPr>
        <w:t xml:space="preserve"> Within the red zone, you can set </w:t>
      </w:r>
      <w:r w:rsidR="002A2B43">
        <w:rPr>
          <w:lang w:val="en-GB"/>
        </w:rPr>
        <w:t>0 – 0, or 0 to something.</w:t>
      </w:r>
    </w:p>
    <w:p w14:paraId="089FCD7A" w14:textId="5824F15C" w:rsidR="00E660B6" w:rsidRDefault="00606AE8" w:rsidP="00E7573A">
      <w:pPr>
        <w:pStyle w:val="Heading5"/>
      </w:pPr>
      <w:r>
        <w:t>Translation</w:t>
      </w:r>
    </w:p>
    <w:p w14:paraId="49732C3E" w14:textId="60AE4134" w:rsidR="002A2582" w:rsidRDefault="002A2582" w:rsidP="002A2582">
      <w:pPr>
        <w:rPr>
          <w:lang w:val="en-GB"/>
        </w:rPr>
      </w:pPr>
      <w:r>
        <w:rPr>
          <w:lang w:val="en-GB"/>
        </w:rPr>
        <w:t>How do we translat</w:t>
      </w:r>
      <w:r w:rsidR="00D6284D">
        <w:rPr>
          <w:lang w:val="en-GB"/>
        </w:rPr>
        <w:t>e</w:t>
      </w:r>
      <w:r w:rsidR="00446014">
        <w:rPr>
          <w:lang w:val="en-GB"/>
        </w:rPr>
        <w:t xml:space="preserve"> a row</w:t>
      </w:r>
      <w:r>
        <w:rPr>
          <w:lang w:val="en-GB"/>
        </w:rPr>
        <w:t xml:space="preserve">? </w:t>
      </w:r>
    </w:p>
    <w:p w14:paraId="62751E43" w14:textId="5F6A1084" w:rsidR="002A2582" w:rsidRDefault="002A2582" w:rsidP="002A2582">
      <w:pPr>
        <w:rPr>
          <w:lang w:val="en-GB"/>
        </w:rPr>
      </w:pPr>
      <w:r>
        <w:rPr>
          <w:lang w:val="en-GB"/>
        </w:rPr>
        <w:lastRenderedPageBreak/>
        <w:t>Let’s use an example. Take the Disk Latency (%) metric. It has range from 0 to 40 ms, which maps into the 0 – 100% using the following mapping table.</w:t>
      </w:r>
    </w:p>
    <w:p w14:paraId="4216E514" w14:textId="77777777" w:rsidR="002A2582" w:rsidRDefault="002A2582" w:rsidP="002A2582">
      <w:pPr>
        <w:jc w:val="center"/>
        <w:rPr>
          <w:lang w:val="en-GB"/>
        </w:rPr>
      </w:pPr>
      <w:r>
        <w:rPr>
          <w:noProof/>
        </w:rPr>
        <w:drawing>
          <wp:inline distT="0" distB="0" distL="0" distR="0" wp14:anchorId="3B252936" wp14:editId="1BAADDCD">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83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035F09F5" w14:textId="77777777" w:rsidR="002A2582" w:rsidRDefault="002A2582" w:rsidP="002A2582">
      <w:pPr>
        <w:rPr>
          <w:lang w:val="en-GB"/>
        </w:rPr>
      </w:pPr>
      <w:r>
        <w:rPr>
          <w:lang w:val="en-GB"/>
        </w:rPr>
        <w:t>With the above mapping, we can be precise in assigning the value. For examples:</w:t>
      </w:r>
    </w:p>
    <w:p w14:paraId="700DBFBD" w14:textId="77777777" w:rsidR="002A2582" w:rsidRPr="00AF7A85" w:rsidRDefault="002A2582" w:rsidP="002A2582">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5A81974A" w14:textId="77777777" w:rsidR="002A2582" w:rsidRDefault="002A2582" w:rsidP="002A2582">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699D9CDF" w14:textId="17DDF8DA" w:rsidR="002A2582" w:rsidRDefault="00134BC2" w:rsidP="00E7573A">
      <w:pPr>
        <w:pStyle w:val="Heading5"/>
      </w:pPr>
      <w:r>
        <w:t xml:space="preserve">Threshold </w:t>
      </w:r>
      <w:r w:rsidR="00F05F85">
        <w:t>Design</w:t>
      </w:r>
      <w:r>
        <w:t xml:space="preserve"> </w:t>
      </w:r>
    </w:p>
    <w:p w14:paraId="5E980814" w14:textId="77777777" w:rsidR="002A2582" w:rsidRDefault="002A2582" w:rsidP="002A2582">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097AC4C8" w14:textId="77777777" w:rsidR="002A2582" w:rsidRDefault="002A2582" w:rsidP="002A2582">
      <w:pPr>
        <w:rPr>
          <w:lang w:val="en-GB"/>
        </w:rPr>
      </w:pPr>
      <w:r>
        <w:rPr>
          <w:lang w:val="en-GB"/>
        </w:rPr>
        <w:t>So how do we solve it?</w:t>
      </w:r>
    </w:p>
    <w:p w14:paraId="45DBD425" w14:textId="4CFEC692" w:rsidR="002A2582" w:rsidRDefault="002A2582" w:rsidP="002A2582">
      <w:pPr>
        <w:rPr>
          <w:lang w:val="en-GB"/>
        </w:rPr>
      </w:pPr>
      <w:r>
        <w:rPr>
          <w:lang w:val="en-GB"/>
        </w:rPr>
        <w:t xml:space="preserve">Enter </w:t>
      </w:r>
      <w:r w:rsidR="002211EB">
        <w:rPr>
          <w:lang w:val="en-GB"/>
        </w:rPr>
        <w:t xml:space="preserve">progressive </w:t>
      </w:r>
      <w:r w:rsidRPr="002211EB">
        <w:rPr>
          <w:lang w:val="en-GB"/>
        </w:rPr>
        <w:t>weight</w:t>
      </w:r>
      <w:r w:rsidR="002211EB" w:rsidRPr="002211EB">
        <w:rPr>
          <w:lang w:val="en-GB"/>
        </w:rPr>
        <w:t>age</w:t>
      </w:r>
      <w:r>
        <w:rPr>
          <w:lang w:val="en-GB"/>
        </w:rPr>
        <w:t xml:space="preserve">. </w:t>
      </w:r>
    </w:p>
    <w:p w14:paraId="1D665EB8" w14:textId="6196A2F8" w:rsidR="002A2582" w:rsidRDefault="002A2582" w:rsidP="002A2582">
      <w:pPr>
        <w:rPr>
          <w:lang w:val="en-GB"/>
        </w:rPr>
      </w:pPr>
      <w:r>
        <w:rPr>
          <w:lang w:val="en-GB"/>
        </w:rPr>
        <w:t>We assign weightage so that Yellow is 2x Green, Orange is 2x Yellow and Red is 2x Orange. Mathematically, a single red has equal weightage with 8 green.</w:t>
      </w:r>
      <w:r w:rsidR="00614635">
        <w:rPr>
          <w:lang w:val="en-GB"/>
        </w:rPr>
        <w:t xml:space="preserve"> </w:t>
      </w:r>
      <w:r w:rsidR="00AE469D">
        <w:rPr>
          <w:lang w:val="en-GB"/>
        </w:rPr>
        <w:t>The following table shows that 1 perfect red and 8 perfect green will result in the score of 50.</w:t>
      </w:r>
    </w:p>
    <w:p w14:paraId="2DA5FAE0" w14:textId="327AA8BA" w:rsidR="002946C9" w:rsidRDefault="002946C9" w:rsidP="002946C9">
      <w:pPr>
        <w:jc w:val="center"/>
        <w:rPr>
          <w:lang w:val="en-GB"/>
        </w:rPr>
      </w:pPr>
      <w:r w:rsidRPr="002946C9">
        <w:rPr>
          <w:noProof/>
          <w:lang w:val="en-GB"/>
        </w:rPr>
        <w:lastRenderedPageBreak/>
        <w:drawing>
          <wp:inline distT="0" distB="0" distL="0" distR="0" wp14:anchorId="26A7C77B" wp14:editId="0D9C8058">
            <wp:extent cx="2857647" cy="2273417"/>
            <wp:effectExtent l="0" t="0" r="0" b="0"/>
            <wp:docPr id="1971068992" name="Picture 19710689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2" name="Picture 1971068992" descr="Table&#10;&#10;Description automatically generated"/>
                    <pic:cNvPicPr/>
                  </pic:nvPicPr>
                  <pic:blipFill>
                    <a:blip r:embed="rId839"/>
                    <a:stretch>
                      <a:fillRect/>
                    </a:stretch>
                  </pic:blipFill>
                  <pic:spPr>
                    <a:xfrm>
                      <a:off x="0" y="0"/>
                      <a:ext cx="2857647" cy="2273417"/>
                    </a:xfrm>
                    <a:prstGeom prst="rect">
                      <a:avLst/>
                    </a:prstGeom>
                  </pic:spPr>
                </pic:pic>
              </a:graphicData>
            </a:graphic>
          </wp:inline>
        </w:drawing>
      </w:r>
    </w:p>
    <w:p w14:paraId="6FE3B7B5" w14:textId="1106978F" w:rsidR="002946C9" w:rsidRDefault="00AE469D" w:rsidP="002A2582">
      <w:pPr>
        <w:rPr>
          <w:lang w:val="en-GB"/>
        </w:rPr>
      </w:pPr>
      <w:r>
        <w:rPr>
          <w:lang w:val="en-GB"/>
        </w:rPr>
        <w:t xml:space="preserve">That also means that </w:t>
      </w:r>
      <w:r w:rsidR="00CE48B8">
        <w:rPr>
          <w:lang w:val="en-GB"/>
        </w:rPr>
        <w:t>if you have 1 perfect red, and your green are not perfect, you can expect your value to be in the orange category.</w:t>
      </w:r>
    </w:p>
    <w:p w14:paraId="6DAC9711" w14:textId="2EB4F9E6" w:rsidR="00614635" w:rsidRDefault="00614635" w:rsidP="002A2582">
      <w:pPr>
        <w:rPr>
          <w:lang w:val="en-GB"/>
        </w:rPr>
      </w:pPr>
      <w:r>
        <w:rPr>
          <w:lang w:val="en-GB"/>
        </w:rPr>
        <w:t xml:space="preserve">This relative weightage plays a key role in determining the threshold. Try to match the actual value so they also correspond to 1x 2x 4x 8x. For example, set the VM disk latency so it goes up from 20 ms </w:t>
      </w:r>
      <w:r w:rsidRPr="00614635">
        <w:rPr>
          <w:lang w:val="en-GB"/>
        </w:rPr>
        <w:sym w:font="Wingdings" w:char="F0E0"/>
      </w:r>
      <w:r>
        <w:rPr>
          <w:lang w:val="en-GB"/>
        </w:rPr>
        <w:t xml:space="preserve"> 40 ms </w:t>
      </w:r>
      <w:r w:rsidRPr="00614635">
        <w:rPr>
          <w:lang w:val="en-GB"/>
        </w:rPr>
        <w:sym w:font="Wingdings" w:char="F0E0"/>
      </w:r>
      <w:r>
        <w:rPr>
          <w:lang w:val="en-GB"/>
        </w:rPr>
        <w:t xml:space="preserve"> 80 ms </w:t>
      </w:r>
      <w:r w:rsidRPr="00614635">
        <w:rPr>
          <w:lang w:val="en-GB"/>
        </w:rPr>
        <w:sym w:font="Wingdings" w:char="F0E0"/>
      </w:r>
      <w:r>
        <w:rPr>
          <w:lang w:val="en-GB"/>
        </w:rPr>
        <w:t xml:space="preserve"> 160 ms. Notice they always double.</w:t>
      </w:r>
    </w:p>
    <w:p w14:paraId="3EE70BD2" w14:textId="77777777" w:rsidR="002A2582" w:rsidRDefault="002A2582" w:rsidP="002A2582">
      <w:pPr>
        <w:rPr>
          <w:lang w:val="en-GB"/>
        </w:rPr>
      </w:pPr>
      <w:r w:rsidRPr="0082742F">
        <w:rPr>
          <w:noProof/>
          <w:lang w:val="en-GB"/>
        </w:rPr>
        <w:drawing>
          <wp:inline distT="0" distB="0" distL="0" distR="0" wp14:anchorId="050BCB81" wp14:editId="308AD906">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840"/>
                    <a:stretch>
                      <a:fillRect/>
                    </a:stretch>
                  </pic:blipFill>
                  <pic:spPr>
                    <a:xfrm>
                      <a:off x="0" y="0"/>
                      <a:ext cx="6645910" cy="2239010"/>
                    </a:xfrm>
                    <a:prstGeom prst="rect">
                      <a:avLst/>
                    </a:prstGeom>
                  </pic:spPr>
                </pic:pic>
              </a:graphicData>
            </a:graphic>
          </wp:inline>
        </w:drawing>
      </w:r>
    </w:p>
    <w:p w14:paraId="23953C6B" w14:textId="00CA1A67" w:rsidR="00614635" w:rsidRPr="00BF2E18" w:rsidRDefault="00614635" w:rsidP="00614635">
      <w:pPr>
        <w:rPr>
          <w:lang w:val="en-GB"/>
        </w:rPr>
      </w:pPr>
      <w:r>
        <w:rPr>
          <w:lang w:val="en-GB"/>
        </w:rPr>
        <w:t>Note that this method does not replace assigning different weightage to each metric. You can still do that.</w:t>
      </w:r>
    </w:p>
    <w:p w14:paraId="40BD5D6B" w14:textId="77777777" w:rsidR="002A2582" w:rsidRPr="00C7670D" w:rsidRDefault="002A2582" w:rsidP="002A2582">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6FEDD6EC" w14:textId="06D31AFD" w:rsidR="005B07AD" w:rsidRDefault="005B07AD" w:rsidP="00E7573A">
      <w:pPr>
        <w:pStyle w:val="Heading5"/>
      </w:pPr>
      <w:r>
        <w:t>Optional Features</w:t>
      </w:r>
    </w:p>
    <w:p w14:paraId="6BBF1095" w14:textId="5CA82A0C" w:rsidR="00613C26" w:rsidRPr="00613C26" w:rsidRDefault="00613C26" w:rsidP="00613C26">
      <w:pPr>
        <w:rPr>
          <w:lang w:val="en-GB"/>
        </w:rPr>
      </w:pPr>
      <w:r>
        <w:rPr>
          <w:lang w:val="en-GB"/>
        </w:rPr>
        <w:t>The above model is capable of handling many cases. To handle more complex requirements, apply any of these</w:t>
      </w:r>
      <w:r w:rsidR="00EE1C8C">
        <w:rPr>
          <w:lang w:val="en-GB"/>
        </w:rPr>
        <w:t xml:space="preserve"> optional</w:t>
      </w:r>
      <w:r>
        <w:rPr>
          <w:lang w:val="en-GB"/>
        </w:rPr>
        <w:t xml:space="preserve"> techniques. They can also be used together. </w:t>
      </w:r>
    </w:p>
    <w:p w14:paraId="43445E19" w14:textId="27537C7E" w:rsidR="005B07AD" w:rsidRDefault="00F05F85" w:rsidP="004B77ED">
      <w:pPr>
        <w:pStyle w:val="Heading6"/>
      </w:pPr>
      <w:r>
        <w:t>Important Metric</w:t>
      </w:r>
    </w:p>
    <w:p w14:paraId="5090F495" w14:textId="77777777" w:rsidR="00F05F85" w:rsidRDefault="00F05F85" w:rsidP="005B07AD">
      <w:pPr>
        <w:rPr>
          <w:lang w:val="en-GB"/>
        </w:rPr>
      </w:pPr>
      <w:r>
        <w:rPr>
          <w:lang w:val="en-GB"/>
        </w:rPr>
        <w:t>What i</w:t>
      </w:r>
      <w:r w:rsidR="005B07AD">
        <w:rPr>
          <w:lang w:val="en-GB"/>
        </w:rPr>
        <w:t>f some metrics are relatively more important</w:t>
      </w:r>
      <w:r>
        <w:rPr>
          <w:lang w:val="en-GB"/>
        </w:rPr>
        <w:t xml:space="preserve"> than others? </w:t>
      </w:r>
    </w:p>
    <w:p w14:paraId="56AD48AC" w14:textId="344765CF" w:rsidR="00F05F85" w:rsidRDefault="00F05F85" w:rsidP="005B07AD">
      <w:pPr>
        <w:rPr>
          <w:lang w:val="en-GB"/>
        </w:rPr>
      </w:pPr>
      <w:r>
        <w:rPr>
          <w:lang w:val="en-GB"/>
        </w:rPr>
        <w:lastRenderedPageBreak/>
        <w:t>G</w:t>
      </w:r>
      <w:r w:rsidR="005B07AD">
        <w:rPr>
          <w:lang w:val="en-GB"/>
        </w:rPr>
        <w:t xml:space="preserve">ive it a higher weightage. </w:t>
      </w:r>
      <w:r>
        <w:rPr>
          <w:lang w:val="en-GB"/>
        </w:rPr>
        <w:t>If metric A is 2x more important than metric B, then ensure metric A weightage is 2x of metric B.</w:t>
      </w:r>
    </w:p>
    <w:p w14:paraId="51CD0190" w14:textId="72FFB41A" w:rsidR="005B07AD" w:rsidRDefault="005B07AD" w:rsidP="005B07AD">
      <w:pPr>
        <w:rPr>
          <w:lang w:val="en-GB"/>
        </w:rPr>
      </w:pPr>
      <w:r>
        <w:rPr>
          <w:lang w:val="en-GB"/>
        </w:rPr>
        <w:t>The sum of all weightages is 100%. In the following example, the CPU is given highest weightage. Notice they sum to exactly 100%</w:t>
      </w:r>
    </w:p>
    <w:p w14:paraId="40C1CE73" w14:textId="77777777" w:rsidR="005B07AD" w:rsidRDefault="005B07AD" w:rsidP="005B07AD">
      <w:pPr>
        <w:pStyle w:val="BeforeTable"/>
      </w:pPr>
    </w:p>
    <w:tbl>
      <w:tblPr>
        <w:tblStyle w:val="TableGrid"/>
        <w:tblW w:w="0" w:type="auto"/>
        <w:tblInd w:w="25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13"/>
        <w:gridCol w:w="1787"/>
      </w:tblGrid>
      <w:tr w:rsidR="005B07AD" w14:paraId="56EF7448" w14:textId="77777777" w:rsidTr="00E440AB">
        <w:tc>
          <w:tcPr>
            <w:tcW w:w="2713" w:type="dxa"/>
            <w:shd w:val="clear" w:color="auto" w:fill="F2F2F2" w:themeFill="background1" w:themeFillShade="F2"/>
          </w:tcPr>
          <w:p w14:paraId="6619E326" w14:textId="77777777" w:rsidR="005B07AD" w:rsidRDefault="005B07AD" w:rsidP="00E440AB">
            <w:pPr>
              <w:pStyle w:val="Tableheading"/>
            </w:pPr>
            <w:r>
              <w:t>Metric</w:t>
            </w:r>
          </w:p>
        </w:tc>
        <w:tc>
          <w:tcPr>
            <w:tcW w:w="1787" w:type="dxa"/>
            <w:shd w:val="clear" w:color="auto" w:fill="F2F2F2" w:themeFill="background1" w:themeFillShade="F2"/>
          </w:tcPr>
          <w:p w14:paraId="0A2C0CB0" w14:textId="77777777" w:rsidR="005B07AD" w:rsidRDefault="005B07AD" w:rsidP="00E440AB">
            <w:pPr>
              <w:pStyle w:val="Tableheading"/>
            </w:pPr>
            <w:r>
              <w:t xml:space="preserve">Weightage </w:t>
            </w:r>
          </w:p>
        </w:tc>
      </w:tr>
      <w:tr w:rsidR="005B07AD" w14:paraId="3AA395DA" w14:textId="77777777" w:rsidTr="00E440AB">
        <w:tc>
          <w:tcPr>
            <w:tcW w:w="2713" w:type="dxa"/>
          </w:tcPr>
          <w:p w14:paraId="3B4CDEC6" w14:textId="77777777" w:rsidR="005B07AD" w:rsidRDefault="005B07AD" w:rsidP="00E440AB">
            <w:pPr>
              <w:pStyle w:val="Tablecontent"/>
            </w:pPr>
            <w:r>
              <w:t>CPU Usage</w:t>
            </w:r>
          </w:p>
        </w:tc>
        <w:tc>
          <w:tcPr>
            <w:tcW w:w="1787" w:type="dxa"/>
          </w:tcPr>
          <w:p w14:paraId="0F0B2BFF" w14:textId="77777777" w:rsidR="005B07AD" w:rsidRDefault="005B07AD" w:rsidP="00E440AB">
            <w:pPr>
              <w:pStyle w:val="Tablecontent"/>
            </w:pPr>
            <w:r>
              <w:t>40%</w:t>
            </w:r>
          </w:p>
        </w:tc>
      </w:tr>
      <w:tr w:rsidR="005B07AD" w14:paraId="4E11D3A3" w14:textId="77777777" w:rsidTr="00E440AB">
        <w:tc>
          <w:tcPr>
            <w:tcW w:w="2713" w:type="dxa"/>
          </w:tcPr>
          <w:p w14:paraId="30B89939" w14:textId="77777777" w:rsidR="005B07AD" w:rsidRDefault="005B07AD" w:rsidP="00E440AB">
            <w:pPr>
              <w:pStyle w:val="Tablecontent"/>
            </w:pPr>
            <w:r>
              <w:t>Memory Usage</w:t>
            </w:r>
          </w:p>
        </w:tc>
        <w:tc>
          <w:tcPr>
            <w:tcW w:w="1787" w:type="dxa"/>
          </w:tcPr>
          <w:p w14:paraId="34DAEF0F" w14:textId="77777777" w:rsidR="005B07AD" w:rsidRDefault="005B07AD" w:rsidP="00E440AB">
            <w:pPr>
              <w:pStyle w:val="Tablecontent"/>
            </w:pPr>
            <w:r>
              <w:t>20%</w:t>
            </w:r>
          </w:p>
        </w:tc>
      </w:tr>
      <w:tr w:rsidR="005B07AD" w14:paraId="590B9656" w14:textId="77777777" w:rsidTr="00E440AB">
        <w:tc>
          <w:tcPr>
            <w:tcW w:w="2713" w:type="dxa"/>
          </w:tcPr>
          <w:p w14:paraId="1CF0EF1B" w14:textId="77777777" w:rsidR="005B07AD" w:rsidRDefault="005B07AD" w:rsidP="00E440AB">
            <w:pPr>
              <w:pStyle w:val="Tablecontent"/>
            </w:pPr>
            <w:r>
              <w:t>Disk Usage</w:t>
            </w:r>
          </w:p>
        </w:tc>
        <w:tc>
          <w:tcPr>
            <w:tcW w:w="1787" w:type="dxa"/>
          </w:tcPr>
          <w:p w14:paraId="62119EF2" w14:textId="77777777" w:rsidR="005B07AD" w:rsidRDefault="005B07AD" w:rsidP="00E440AB">
            <w:pPr>
              <w:pStyle w:val="Tablecontent"/>
            </w:pPr>
            <w:r>
              <w:t>20%</w:t>
            </w:r>
          </w:p>
        </w:tc>
      </w:tr>
      <w:tr w:rsidR="005B07AD" w14:paraId="685648A7" w14:textId="77777777" w:rsidTr="00E440AB">
        <w:tc>
          <w:tcPr>
            <w:tcW w:w="2713" w:type="dxa"/>
          </w:tcPr>
          <w:p w14:paraId="2C9334B7" w14:textId="77777777" w:rsidR="005B07AD" w:rsidRDefault="005B07AD" w:rsidP="00E440AB">
            <w:pPr>
              <w:pStyle w:val="Tablecontent"/>
            </w:pPr>
            <w:r>
              <w:t>Network Usage</w:t>
            </w:r>
          </w:p>
        </w:tc>
        <w:tc>
          <w:tcPr>
            <w:tcW w:w="1787" w:type="dxa"/>
          </w:tcPr>
          <w:p w14:paraId="265A114C" w14:textId="77777777" w:rsidR="005B07AD" w:rsidRDefault="005B07AD" w:rsidP="00E440AB">
            <w:pPr>
              <w:pStyle w:val="Tablecontent"/>
            </w:pPr>
            <w:r>
              <w:t>20%</w:t>
            </w:r>
          </w:p>
        </w:tc>
      </w:tr>
    </w:tbl>
    <w:p w14:paraId="52065B37" w14:textId="68F61B83" w:rsidR="001F6DC4" w:rsidRDefault="00613C26" w:rsidP="004B77ED">
      <w:pPr>
        <w:pStyle w:val="Heading6"/>
      </w:pPr>
      <w:r>
        <w:t>Complex</w:t>
      </w:r>
      <w:r w:rsidR="00AB08CC">
        <w:t xml:space="preserve"> KPI</w:t>
      </w:r>
    </w:p>
    <w:p w14:paraId="4756D7E4" w14:textId="652BD9BB" w:rsidR="00FB6DF2" w:rsidRDefault="001A1A07" w:rsidP="001A1A07">
      <w:pPr>
        <w:rPr>
          <w:lang w:val="en-GB"/>
        </w:rPr>
      </w:pPr>
      <w:r>
        <w:rPr>
          <w:lang w:val="en-GB"/>
        </w:rPr>
        <w:t xml:space="preserve">What if you have a long list of metrics and they are equally important? For example, if you have 15 metrics, and one of them is red while others are green, that single red will not be able to pull the overall KPI down low. If you want the KPI to be low because the issue is severe, you need to </w:t>
      </w:r>
      <w:r w:rsidR="0058686D">
        <w:rPr>
          <w:lang w:val="en-GB"/>
        </w:rPr>
        <w:t>split the large table into smaller table. Ensure the grouping is logical</w:t>
      </w:r>
      <w:r w:rsidR="005F51B6">
        <w:rPr>
          <w:lang w:val="en-GB"/>
        </w:rPr>
        <w:t>.</w:t>
      </w:r>
      <w:r w:rsidR="0058686D">
        <w:rPr>
          <w:lang w:val="en-GB"/>
        </w:rPr>
        <w:t xml:space="preserve"> </w:t>
      </w:r>
    </w:p>
    <w:p w14:paraId="6434B9ED" w14:textId="3A6124D8" w:rsidR="00AB08CC" w:rsidRPr="00AB08CC" w:rsidRDefault="001A1A07" w:rsidP="00AB08CC">
      <w:pPr>
        <w:rPr>
          <w:lang w:val="en-GB"/>
        </w:rPr>
      </w:pPr>
      <w:r>
        <w:rPr>
          <w:lang w:val="en-GB"/>
        </w:rPr>
        <w:t xml:space="preserve">For example, a Kubernetes </w:t>
      </w:r>
      <w:r w:rsidR="00FB6DF2">
        <w:rPr>
          <w:lang w:val="en-GB"/>
        </w:rPr>
        <w:t>cluster can be affected by either infrastructure problem or application (workload) problem. If we combine all the metrics, each metric has a relatively low weightage, as their sum is 100%. We solve this by combining them into 2. We then take the lowest of the 2 sub-KPI</w:t>
      </w:r>
      <w:r w:rsidR="00863025">
        <w:rPr>
          <w:lang w:val="en-GB"/>
        </w:rPr>
        <w:t xml:space="preserve"> metrics</w:t>
      </w:r>
      <w:r w:rsidR="00FB6DF2">
        <w:rPr>
          <w:lang w:val="en-GB"/>
        </w:rPr>
        <w:t>.</w:t>
      </w:r>
    </w:p>
    <w:p w14:paraId="73E1C93D" w14:textId="77777777" w:rsidR="00AB08CC" w:rsidRDefault="00AB08CC" w:rsidP="004B77ED">
      <w:pPr>
        <w:pStyle w:val="Heading6"/>
      </w:pPr>
      <w:r>
        <w:t>Override</w:t>
      </w:r>
    </w:p>
    <w:p w14:paraId="37F22E9C" w14:textId="77777777" w:rsidR="00AB08CC" w:rsidRDefault="00AB08CC" w:rsidP="00AB08CC">
      <w:pPr>
        <w:rPr>
          <w:lang w:val="en-GB"/>
        </w:rPr>
      </w:pPr>
      <w:r>
        <w:rPr>
          <w:lang w:val="en-GB"/>
        </w:rPr>
        <w:t xml:space="preserve">How do you deal with a </w:t>
      </w:r>
      <w:r w:rsidRPr="005F51B6">
        <w:rPr>
          <w:color w:val="FF0000"/>
          <w:lang w:val="en-GB"/>
        </w:rPr>
        <w:t xml:space="preserve">serious </w:t>
      </w:r>
      <w:r>
        <w:rPr>
          <w:lang w:val="en-GB"/>
        </w:rPr>
        <w:t xml:space="preserve">problem that </w:t>
      </w:r>
      <w:r w:rsidRPr="001A1A07">
        <w:rPr>
          <w:i/>
          <w:iCs/>
          <w:color w:val="FF0000"/>
          <w:lang w:val="en-GB"/>
        </w:rPr>
        <w:t>rarely</w:t>
      </w:r>
      <w:r w:rsidRPr="006C4E20">
        <w:rPr>
          <w:color w:val="FF0000"/>
          <w:lang w:val="en-GB"/>
        </w:rPr>
        <w:t xml:space="preserve"> </w:t>
      </w:r>
      <w:r>
        <w:rPr>
          <w:lang w:val="en-GB"/>
        </w:rPr>
        <w:t>happens? What weightage do you give it? Take for example, error packet in Kubernetes. Say you give it 40%, because it is a serious hit on performance. But since it rarely happens, then this 40% is basically a given. If you want to avoid taking 40% from the total weightage, you take this metric from the row, and place it on a separate table. This 2</w:t>
      </w:r>
      <w:r w:rsidRPr="00D066DE">
        <w:rPr>
          <w:vertAlign w:val="superscript"/>
          <w:lang w:val="en-GB"/>
        </w:rPr>
        <w:t>nd</w:t>
      </w:r>
      <w:r>
        <w:rPr>
          <w:lang w:val="en-GB"/>
        </w:rPr>
        <w:t xml:space="preserve"> table overrides the first table with its value if it produces a lower value.</w:t>
      </w:r>
    </w:p>
    <w:p w14:paraId="3093484B" w14:textId="6D0454AD" w:rsidR="001A1A07" w:rsidRDefault="00AB08CC" w:rsidP="00AB08CC">
      <w:pPr>
        <w:rPr>
          <w:lang w:val="en-GB"/>
        </w:rPr>
      </w:pPr>
      <w:r>
        <w:rPr>
          <w:lang w:val="en-GB"/>
        </w:rPr>
        <w:t xml:space="preserve">For example, if there is any error packet, you want to set the KPI value to red to reflect that there is a severe problem happening. </w:t>
      </w:r>
    </w:p>
    <w:p w14:paraId="2B9B566E" w14:textId="0FD953D7" w:rsidR="005B07AD" w:rsidRDefault="00500B93" w:rsidP="00AB08CC">
      <w:pPr>
        <w:rPr>
          <w:lang w:val="en-GB"/>
        </w:rPr>
      </w:pPr>
      <w:r>
        <w:rPr>
          <w:lang w:val="en-GB"/>
        </w:rPr>
        <w:t xml:space="preserve">Override can be combined with Large KPI. In the Kubernetes cluster, we place the error packet into the override table as it rarely happens yet it’s critical. </w:t>
      </w:r>
    </w:p>
    <w:p w14:paraId="024D0EC0" w14:textId="7F6EA03E" w:rsidR="006511DC" w:rsidRDefault="006511DC" w:rsidP="00E7573A">
      <w:pPr>
        <w:pStyle w:val="Heading5"/>
      </w:pPr>
      <w:r>
        <w:t>Validation</w:t>
      </w:r>
    </w:p>
    <w:p w14:paraId="4056778E" w14:textId="066C6E24" w:rsidR="006511DC" w:rsidRDefault="006511DC" w:rsidP="006511DC">
      <w:pPr>
        <w:rPr>
          <w:lang w:val="en-GB"/>
        </w:rPr>
      </w:pPr>
      <w:r>
        <w:rPr>
          <w:lang w:val="en-GB"/>
        </w:rPr>
        <w:t xml:space="preserve">Once you design </w:t>
      </w:r>
      <w:r w:rsidR="001F6DC4">
        <w:rPr>
          <w:lang w:val="en-GB"/>
        </w:rPr>
        <w:t>the KPI for a specific object, always do a validation. This helps you validates if the thresholds, weightage, metrics actually deliver the score that matches your expectation. Write down the common scenarios along with the expected value.</w:t>
      </w:r>
    </w:p>
    <w:p w14:paraId="613B845C" w14:textId="75F4831A" w:rsidR="006511DC" w:rsidRDefault="006511DC" w:rsidP="006511DC">
      <w:pPr>
        <w:rPr>
          <w:lang w:val="en-GB"/>
        </w:rPr>
      </w:pPr>
      <w:r>
        <w:rPr>
          <w:lang w:val="en-GB"/>
        </w:rPr>
        <w:lastRenderedPageBreak/>
        <w:t>I got a surprise on the result, that I thought there was a bug in the formula. Remember that 1 red has the weight of 8 green? So when I see 3 reds and 9 green, I expect the value to be in the red, which is below 25. But I got a low orange.</w:t>
      </w:r>
    </w:p>
    <w:p w14:paraId="4351A87F" w14:textId="77777777" w:rsidR="006511DC" w:rsidRDefault="006511DC" w:rsidP="006511DC">
      <w:pPr>
        <w:rPr>
          <w:lang w:val="en-GB"/>
        </w:rPr>
      </w:pPr>
      <w:r>
        <w:rPr>
          <w:lang w:val="en-GB"/>
        </w:rPr>
        <w:t>So let’s do some validation. I find testing the corner case useful. So let’s see what value we get when we have 9 perfect green and 3 worst red. What value do you expect?</w:t>
      </w:r>
    </w:p>
    <w:p w14:paraId="2EB9F045" w14:textId="77777777" w:rsidR="006511DC" w:rsidRDefault="006511DC" w:rsidP="006511DC">
      <w:pPr>
        <w:rPr>
          <w:lang w:val="en-GB"/>
        </w:rPr>
      </w:pPr>
      <w:r>
        <w:rPr>
          <w:lang w:val="en-GB"/>
        </w:rPr>
        <w:t xml:space="preserve">A simple, non-weighted average will give a value of 75. This is right in the border of green or yellow. </w:t>
      </w:r>
    </w:p>
    <w:p w14:paraId="2E4362A1" w14:textId="77777777" w:rsidR="006511DC" w:rsidRDefault="006511DC" w:rsidP="006511DC">
      <w:pPr>
        <w:rPr>
          <w:lang w:val="en-GB"/>
        </w:rPr>
      </w:pPr>
      <w:r>
        <w:rPr>
          <w:lang w:val="en-GB"/>
        </w:rPr>
        <w:t>What color does the weightage score give us?</w:t>
      </w:r>
    </w:p>
    <w:p w14:paraId="6A2B92FA" w14:textId="77777777" w:rsidR="006511DC" w:rsidRDefault="006511DC" w:rsidP="006511DC">
      <w:pPr>
        <w:jc w:val="center"/>
        <w:rPr>
          <w:lang w:val="en-GB"/>
        </w:rPr>
      </w:pPr>
      <w:r w:rsidRPr="00447FDB">
        <w:rPr>
          <w:noProof/>
          <w:lang w:val="en-GB"/>
        </w:rPr>
        <w:drawing>
          <wp:inline distT="0" distB="0" distL="0" distR="0" wp14:anchorId="4E1105D9" wp14:editId="5A744A4E">
            <wp:extent cx="4006800" cy="2275200"/>
            <wp:effectExtent l="0" t="0" r="0" b="0"/>
            <wp:docPr id="1293284834" name="Picture 12932848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4" name="Picture 1293284834" descr="Table&#10;&#10;Description automatically generated"/>
                    <pic:cNvPicPr/>
                  </pic:nvPicPr>
                  <pic:blipFill>
                    <a:blip r:embed="rId841"/>
                    <a:stretch>
                      <a:fillRect/>
                    </a:stretch>
                  </pic:blipFill>
                  <pic:spPr>
                    <a:xfrm>
                      <a:off x="0" y="0"/>
                      <a:ext cx="4006800" cy="2275200"/>
                    </a:xfrm>
                    <a:prstGeom prst="rect">
                      <a:avLst/>
                    </a:prstGeom>
                  </pic:spPr>
                </pic:pic>
              </a:graphicData>
            </a:graphic>
          </wp:inline>
        </w:drawing>
      </w:r>
    </w:p>
    <w:p w14:paraId="24B26E84" w14:textId="77777777" w:rsidR="006511DC" w:rsidRDefault="006511DC" w:rsidP="006511DC">
      <w:pPr>
        <w:rPr>
          <w:lang w:val="en-GB"/>
        </w:rPr>
      </w:pPr>
      <w:r>
        <w:rPr>
          <w:lang w:val="en-GB"/>
        </w:rPr>
        <w:t>It gives us a low orange. It is not red, but close enough to be red. This is why the score is important too, not just the color.</w:t>
      </w:r>
    </w:p>
    <w:p w14:paraId="6C4694CB" w14:textId="2415A642" w:rsidR="006511DC" w:rsidRDefault="006511DC" w:rsidP="006511DC">
      <w:pPr>
        <w:rPr>
          <w:lang w:val="en-GB"/>
        </w:rPr>
      </w:pPr>
      <w:r>
        <w:rPr>
          <w:lang w:val="en-GB"/>
        </w:rPr>
        <w:t>What if your red is not the worst, but barely red? How many borderline red (near 25%) required before a perfect green (100%) is showing red?</w:t>
      </w:r>
    </w:p>
    <w:p w14:paraId="6D97F5EF" w14:textId="1308C490" w:rsidR="007501D7" w:rsidRDefault="007501D7" w:rsidP="006511DC">
      <w:pPr>
        <w:rPr>
          <w:lang w:val="en-GB"/>
        </w:rPr>
      </w:pPr>
      <w:r>
        <w:rPr>
          <w:lang w:val="en-GB"/>
        </w:rPr>
        <w:t xml:space="preserve">The following table shows </w:t>
      </w:r>
      <w:r w:rsidR="004F48C8">
        <w:rPr>
          <w:lang w:val="en-GB"/>
        </w:rPr>
        <w:t xml:space="preserve">1 perfect green score and 11 barely-red scores. What color do you get at the end? </w:t>
      </w:r>
    </w:p>
    <w:p w14:paraId="6AC71D97" w14:textId="77777777" w:rsidR="006511DC" w:rsidRDefault="006511DC" w:rsidP="006511DC">
      <w:pPr>
        <w:jc w:val="center"/>
        <w:rPr>
          <w:lang w:val="en-GB"/>
        </w:rPr>
      </w:pPr>
      <w:r w:rsidRPr="00844621">
        <w:rPr>
          <w:noProof/>
          <w:lang w:val="en-GB"/>
        </w:rPr>
        <w:drawing>
          <wp:inline distT="0" distB="0" distL="0" distR="0" wp14:anchorId="4D58EE85" wp14:editId="3A537E88">
            <wp:extent cx="4006800" cy="2275200"/>
            <wp:effectExtent l="0" t="0" r="0" b="0"/>
            <wp:docPr id="1293284835" name="Picture 12932848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5" name="Picture 1293284835" descr="Table&#10;&#10;Description automatically generated"/>
                    <pic:cNvPicPr/>
                  </pic:nvPicPr>
                  <pic:blipFill>
                    <a:blip r:embed="rId842"/>
                    <a:stretch>
                      <a:fillRect/>
                    </a:stretch>
                  </pic:blipFill>
                  <pic:spPr>
                    <a:xfrm>
                      <a:off x="0" y="0"/>
                      <a:ext cx="4006800" cy="2275200"/>
                    </a:xfrm>
                    <a:prstGeom prst="rect">
                      <a:avLst/>
                    </a:prstGeom>
                  </pic:spPr>
                </pic:pic>
              </a:graphicData>
            </a:graphic>
          </wp:inline>
        </w:drawing>
      </w:r>
    </w:p>
    <w:p w14:paraId="5EF3F0FC" w14:textId="56AF1E08" w:rsidR="0017131B" w:rsidRDefault="004F48C8" w:rsidP="006511DC">
      <w:pPr>
        <w:rPr>
          <w:lang w:val="en-GB"/>
        </w:rPr>
      </w:pPr>
      <w:r>
        <w:rPr>
          <w:lang w:val="en-GB"/>
        </w:rPr>
        <w:t xml:space="preserve">Yup, you get </w:t>
      </w:r>
      <w:r w:rsidR="00CE371E">
        <w:rPr>
          <w:lang w:val="en-GB"/>
        </w:rPr>
        <w:t>orange, not red. I</w:t>
      </w:r>
      <w:r w:rsidR="007501D7">
        <w:rPr>
          <w:lang w:val="en-GB"/>
        </w:rPr>
        <w:t xml:space="preserve">t takes many </w:t>
      </w:r>
      <w:r w:rsidR="00CE371E">
        <w:rPr>
          <w:lang w:val="en-GB"/>
        </w:rPr>
        <w:t xml:space="preserve">red scores, which makes it practically impossible </w:t>
      </w:r>
      <w:r w:rsidR="00AD0B23">
        <w:rPr>
          <w:lang w:val="en-GB"/>
        </w:rPr>
        <w:t xml:space="preserve">to get a red if each red is barely there. That’s why your red threshold needs to be 2x your orange threshold. If you make it too big, you will </w:t>
      </w:r>
      <w:r w:rsidR="00710F0C">
        <w:rPr>
          <w:lang w:val="en-GB"/>
        </w:rPr>
        <w:t>get barely-red in most cases.</w:t>
      </w:r>
    </w:p>
    <w:p w14:paraId="368F0246" w14:textId="0D139237" w:rsidR="006511DC" w:rsidRDefault="006511DC" w:rsidP="006511DC">
      <w:pPr>
        <w:rPr>
          <w:lang w:val="en-GB"/>
        </w:rPr>
      </w:pPr>
      <w:r>
        <w:rPr>
          <w:lang w:val="en-GB"/>
        </w:rPr>
        <w:t xml:space="preserve">In actual environment, you certainly do not want to see red, even in </w:t>
      </w:r>
      <w:r w:rsidR="00710F0C">
        <w:rPr>
          <w:lang w:val="en-GB"/>
        </w:rPr>
        <w:t>development enviroment</w:t>
      </w:r>
      <w:r>
        <w:rPr>
          <w:lang w:val="en-GB"/>
        </w:rPr>
        <w:t>. Each VM will have their own score, but overall you want to see majority green.</w:t>
      </w:r>
      <w:r w:rsidR="00912931">
        <w:rPr>
          <w:lang w:val="en-GB"/>
        </w:rPr>
        <w:t xml:space="preserve"> Use heatmap to show, as it will automatically order them by the value. </w:t>
      </w:r>
    </w:p>
    <w:p w14:paraId="2756F566" w14:textId="77777777" w:rsidR="006511DC" w:rsidRDefault="006511DC" w:rsidP="006511DC">
      <w:pPr>
        <w:rPr>
          <w:lang w:val="en-GB"/>
        </w:rPr>
      </w:pPr>
      <w:r w:rsidRPr="00A910FA">
        <w:rPr>
          <w:noProof/>
          <w:lang w:val="en-GB"/>
        </w:rPr>
        <w:lastRenderedPageBreak/>
        <w:drawing>
          <wp:inline distT="0" distB="0" distL="0" distR="0" wp14:anchorId="46F264B0" wp14:editId="302A0C56">
            <wp:extent cx="6645910" cy="912495"/>
            <wp:effectExtent l="0" t="0" r="2540" b="1905"/>
            <wp:docPr id="1293284845" name="Picture 12932848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5" name="Picture 1293284845" descr="Chart, treemap chart&#10;&#10;Description automatically generated"/>
                    <pic:cNvPicPr/>
                  </pic:nvPicPr>
                  <pic:blipFill>
                    <a:blip r:embed="rId843"/>
                    <a:stretch>
                      <a:fillRect/>
                    </a:stretch>
                  </pic:blipFill>
                  <pic:spPr>
                    <a:xfrm>
                      <a:off x="0" y="0"/>
                      <a:ext cx="6645910" cy="912495"/>
                    </a:xfrm>
                    <a:prstGeom prst="rect">
                      <a:avLst/>
                    </a:prstGeom>
                  </pic:spPr>
                </pic:pic>
              </a:graphicData>
            </a:graphic>
          </wp:inline>
        </w:drawing>
      </w:r>
    </w:p>
    <w:p w14:paraId="1968605F" w14:textId="4D6107D3" w:rsidR="008D5014" w:rsidRDefault="008D5014" w:rsidP="00AC6E1E">
      <w:pPr>
        <w:pStyle w:val="Heading4"/>
      </w:pPr>
      <w:r>
        <w:t xml:space="preserve">vSphere VM </w:t>
      </w:r>
      <w:r w:rsidR="00A83BB9">
        <w:t xml:space="preserve">Performance </w:t>
      </w:r>
      <w:r>
        <w:t>(%)</w:t>
      </w:r>
    </w:p>
    <w:p w14:paraId="5445DADA" w14:textId="77777777" w:rsidR="008D5014" w:rsidRDefault="008D5014" w:rsidP="008D5014">
      <w:pPr>
        <w:rPr>
          <w:rStyle w:val="normaltextrun"/>
          <w:rFonts w:ascii="Calibri" w:hAnsi="Calibri" w:cs="Calibri"/>
          <w:lang w:val="en-GB"/>
        </w:rPr>
      </w:pPr>
      <w:r>
        <w:rPr>
          <w:rStyle w:val="normaltextrun"/>
          <w:rFonts w:ascii="Calibri" w:hAnsi="Calibri" w:cs="Calibri"/>
          <w:lang w:val="en-GB"/>
        </w:rPr>
        <w:t xml:space="preserve">VM KPI includes Guest OS metrics as operationally we troubleshoot them as one. </w:t>
      </w:r>
    </w:p>
    <w:p w14:paraId="16E9BBD5" w14:textId="79669103" w:rsidR="008D5014" w:rsidRPr="00A452F2" w:rsidRDefault="008D5014" w:rsidP="008D5014">
      <w:pPr>
        <w:rPr>
          <w:lang w:val="en-GB"/>
        </w:rPr>
      </w:pPr>
      <w:r>
        <w:rPr>
          <w:rStyle w:val="normaltextrun"/>
          <w:rFonts w:ascii="Calibri" w:hAnsi="Calibri" w:cs="Calibri"/>
          <w:lang w:val="en-GB"/>
        </w:rPr>
        <w:t xml:space="preserve">Let’s now put together all the </w:t>
      </w:r>
      <w:r w:rsidR="008D3A3F">
        <w:rPr>
          <w:rStyle w:val="normaltextrun"/>
          <w:rFonts w:ascii="Calibri" w:hAnsi="Calibri" w:cs="Calibri"/>
          <w:lang w:val="en-GB"/>
        </w:rPr>
        <w:t>metrics</w:t>
      </w:r>
      <w:r>
        <w:rPr>
          <w:rStyle w:val="normaltextrun"/>
          <w:rFonts w:ascii="Calibri" w:hAnsi="Calibri" w:cs="Calibri"/>
          <w:lang w:val="en-GB"/>
        </w:rPr>
        <w:t xml:space="preserve"> from Guest OS and VM. For completeness, I added the utilization </w:t>
      </w:r>
      <w:r w:rsidR="008D3A3F">
        <w:rPr>
          <w:rStyle w:val="normaltextrun"/>
          <w:rFonts w:ascii="Calibri" w:hAnsi="Calibri" w:cs="Calibri"/>
          <w:lang w:val="en-GB"/>
        </w:rPr>
        <w:t>metrics</w:t>
      </w:r>
      <w:r>
        <w:rPr>
          <w:rStyle w:val="normaltextrun"/>
          <w:rFonts w:ascii="Calibri" w:hAnsi="Calibri" w:cs="Calibri"/>
          <w:lang w:val="en-GB"/>
        </w:rPr>
        <w:t xml:space="preserve"> to act as leading indicators.</w:t>
      </w:r>
    </w:p>
    <w:p w14:paraId="1FD79DAB" w14:textId="77777777" w:rsidR="008D5014" w:rsidRPr="00A452F2" w:rsidRDefault="008D5014" w:rsidP="008D5014">
      <w:pPr>
        <w:pStyle w:val="paragraph"/>
        <w:rPr>
          <w:lang w:val="en-GB"/>
        </w:rPr>
      </w:pPr>
      <w:r>
        <w:rPr>
          <w:noProof/>
        </w:rPr>
        <w:drawing>
          <wp:inline distT="0" distB="0" distL="0" distR="0" wp14:anchorId="20548488" wp14:editId="656D2A26">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844">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DC860F2" w14:textId="270F1584" w:rsidR="008D5014" w:rsidRDefault="008D5014" w:rsidP="008D5014">
      <w:pPr>
        <w:rPr>
          <w:lang w:val="en-GB"/>
        </w:rPr>
      </w:pPr>
      <w:r w:rsidRPr="4CAB3972">
        <w:rPr>
          <w:rStyle w:val="normaltextrun"/>
          <w:rFonts w:ascii="Calibri" w:hAnsi="Calibri" w:cs="Calibri"/>
          <w:lang w:val="en-GB"/>
        </w:rPr>
        <w:t xml:space="preserve">The KPI </w:t>
      </w:r>
      <w:r w:rsidR="008D3A3F">
        <w:rPr>
          <w:rStyle w:val="normaltextrun"/>
          <w:rFonts w:ascii="Calibri" w:hAnsi="Calibri" w:cs="Calibri"/>
          <w:lang w:val="en-GB"/>
        </w:rPr>
        <w:t>metrics</w:t>
      </w:r>
      <w:r w:rsidRPr="4CAB3972">
        <w:rPr>
          <w:rStyle w:val="normaltextrun"/>
          <w:rFonts w:ascii="Calibri" w:hAnsi="Calibri" w:cs="Calibri"/>
          <w:lang w:val="en-GB"/>
        </w:rPr>
        <w:t xml:space="preserve">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7B3BE3C0" w14:textId="77777777" w:rsidR="008D5014" w:rsidRDefault="008D5014" w:rsidP="008D5014">
      <w:r>
        <w:rPr>
          <w:rStyle w:val="normaltextrun"/>
          <w:rFonts w:ascii="Calibri" w:hAnsi="Calibri" w:cs="Calibri"/>
          <w:lang w:val="en-GB"/>
        </w:rPr>
        <w:t xml:space="preserve">Pick the metrics that’s relevant to your environment. Here is what I recommend, including their threshold. </w:t>
      </w:r>
    </w:p>
    <w:p w14:paraId="439D33A9" w14:textId="77777777" w:rsidR="008D5014" w:rsidRDefault="008D5014" w:rsidP="008D5014">
      <w:pPr>
        <w:pStyle w:val="Tablecontent"/>
        <w:rPr>
          <w:lang w:val="en-SG"/>
        </w:rPr>
      </w:pPr>
      <w:r w:rsidRPr="00193E64">
        <w:rPr>
          <w:noProof/>
          <w:lang w:val="en-SG"/>
        </w:rPr>
        <w:lastRenderedPageBreak/>
        <w:drawing>
          <wp:inline distT="0" distB="0" distL="0" distR="0" wp14:anchorId="27F6DE5B" wp14:editId="44BD07C6">
            <wp:extent cx="6645910" cy="3547745"/>
            <wp:effectExtent l="0" t="0" r="2540" b="0"/>
            <wp:docPr id="910169589" name="Picture 910169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9" name="Picture 910169589" descr="Table&#10;&#10;Description automatically generated"/>
                    <pic:cNvPicPr/>
                  </pic:nvPicPr>
                  <pic:blipFill>
                    <a:blip r:embed="rId845"/>
                    <a:stretch>
                      <a:fillRect/>
                    </a:stretch>
                  </pic:blipFill>
                  <pic:spPr>
                    <a:xfrm>
                      <a:off x="0" y="0"/>
                      <a:ext cx="6645910" cy="3547745"/>
                    </a:xfrm>
                    <a:prstGeom prst="rect">
                      <a:avLst/>
                    </a:prstGeom>
                  </pic:spPr>
                </pic:pic>
              </a:graphicData>
            </a:graphic>
          </wp:inline>
        </w:drawing>
      </w:r>
    </w:p>
    <w:p w14:paraId="00D3BE6E" w14:textId="77777777" w:rsidR="008D5014" w:rsidRDefault="008D5014" w:rsidP="008D5014">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563D21E1" w14:textId="77777777" w:rsidR="008D5014" w:rsidRDefault="008D5014" w:rsidP="008D5014">
      <w:pPr>
        <w:pStyle w:val="Tablecontent"/>
        <w:rPr>
          <w:lang w:val="en-SG"/>
        </w:rPr>
      </w:pPr>
      <w:r>
        <w:rPr>
          <w:lang w:val="en-SG"/>
        </w:rPr>
        <w:t xml:space="preserve">Do you know why we use CPU Run – Overlap as opposed to CPU Usage? Read Part 2 Chapter 2 CPU Metrics. </w:t>
      </w:r>
    </w:p>
    <w:p w14:paraId="02499D1E" w14:textId="77777777" w:rsidR="008D5014" w:rsidRPr="00990DB5" w:rsidRDefault="008D5014" w:rsidP="008D5014">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5D1D47D0" w14:textId="77777777" w:rsidR="008D5014" w:rsidRDefault="008D5014" w:rsidP="008D5014">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within the next 24 hours. This also gives you time to evaluate how many times it falls into the red zone and the overall trend.</w:t>
      </w:r>
    </w:p>
    <w:p w14:paraId="4758CE15" w14:textId="77777777" w:rsidR="008D5014" w:rsidRDefault="008D5014" w:rsidP="00E7573A">
      <w:pPr>
        <w:pStyle w:val="Heading5"/>
      </w:pPr>
      <w:r>
        <w:t>Metrics Not Used</w:t>
      </w:r>
    </w:p>
    <w:p w14:paraId="34E6CC1A" w14:textId="77777777" w:rsidR="008D5014" w:rsidRDefault="008D5014" w:rsidP="008D5014">
      <w:pPr>
        <w:rPr>
          <w:lang w:val="en-GB"/>
        </w:rPr>
      </w:pPr>
      <w:r>
        <w:rPr>
          <w:lang w:val="en-GB"/>
        </w:rPr>
        <w:t xml:space="preserve">What metrics are missing from the tables? </w:t>
      </w:r>
    </w:p>
    <w:p w14:paraId="1530DE6F" w14:textId="77777777" w:rsidR="008D5014" w:rsidRDefault="008D5014" w:rsidP="008D5014">
      <w:pPr>
        <w:rPr>
          <w:lang w:val="en-GB"/>
        </w:rPr>
      </w:pPr>
      <w:r>
        <w:rPr>
          <w:lang w:val="en-GB"/>
        </w:rPr>
        <w:t>The following metrics are not included, along with the reason why:</w:t>
      </w:r>
    </w:p>
    <w:p w14:paraId="0ED20BC3" w14:textId="77777777" w:rsidR="008D5014" w:rsidRDefault="008D5014" w:rsidP="008D5014">
      <w:pPr>
        <w:pStyle w:val="Bullet"/>
        <w:rPr>
          <w:lang w:val="en-GB"/>
        </w:rPr>
      </w:pPr>
      <w:r w:rsidRPr="00BF4AC0">
        <w:rPr>
          <w:lang w:val="en-GB"/>
        </w:rPr>
        <w:t>Guest OS IOPS : VM IOPS Ratio</w:t>
      </w:r>
      <w:r>
        <w:rPr>
          <w:lang w:val="en-GB"/>
        </w:rPr>
        <w:t xml:space="preserve">. </w:t>
      </w:r>
      <w:r w:rsidRPr="00BF4AC0">
        <w:rPr>
          <w:lang w:val="en-GB"/>
        </w:rPr>
        <w:t>They should be near 1 or a stable number</w:t>
      </w:r>
      <w:r>
        <w:rPr>
          <w:lang w:val="en-GB"/>
        </w:rPr>
        <w:t>, as the block size should be identical. The actual numbers may not match, as Guest OS tends to report the last value, while VM tends to report average value</w:t>
      </w:r>
      <w:r w:rsidRPr="00BF4AC0">
        <w:rPr>
          <w:lang w:val="en-GB"/>
        </w:rPr>
        <w:t>. If they fluctuate greatly, something amiss</w:t>
      </w:r>
      <w:r>
        <w:rPr>
          <w:lang w:val="en-GB"/>
        </w:rPr>
        <w:t>. I do not include as I do not have the data yet.</w:t>
      </w:r>
    </w:p>
    <w:p w14:paraId="2B19FD9A" w14:textId="77777777" w:rsidR="008D5014" w:rsidRDefault="008D5014" w:rsidP="008D5014">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1F22B48B" w14:textId="77777777" w:rsidR="008D5014" w:rsidRDefault="008D5014" w:rsidP="008D5014">
      <w:pPr>
        <w:pStyle w:val="Bullet"/>
        <w:rPr>
          <w:lang w:val="en-GB"/>
        </w:rPr>
      </w:pPr>
      <w:r>
        <w:rPr>
          <w:lang w:val="en-GB"/>
        </w:rPr>
        <w:t>Guest OS: CPU Context Switch. The profiling shows this metrics has a very wide band.</w:t>
      </w:r>
    </w:p>
    <w:p w14:paraId="117509CC" w14:textId="77777777" w:rsidR="008D5014" w:rsidRDefault="008D5014" w:rsidP="008D5014">
      <w:pPr>
        <w:pStyle w:val="Bullet"/>
        <w:rPr>
          <w:lang w:val="en-GB"/>
        </w:rPr>
      </w:pPr>
      <w:r>
        <w:rPr>
          <w:lang w:val="en-GB"/>
        </w:rPr>
        <w:t>Guest OS: Memory page-in. This could contain application binary, so its value could be over reported. Based on our profiling of 3300 production VM, the page-in is more volatile so I’m less confident of applying a threshold.</w:t>
      </w:r>
    </w:p>
    <w:p w14:paraId="52058DA8" w14:textId="77777777" w:rsidR="008D5014" w:rsidRDefault="008D5014" w:rsidP="008D5014">
      <w:pPr>
        <w:pStyle w:val="Bullet"/>
        <w:rPr>
          <w:lang w:val="en-GB"/>
        </w:rPr>
      </w:pPr>
      <w:r>
        <w:rPr>
          <w:lang w:val="en-GB"/>
        </w:rPr>
        <w:t>Guest OS: Swapped File remaining size. Not sure if they impact performance.</w:t>
      </w:r>
    </w:p>
    <w:p w14:paraId="04B242FD" w14:textId="485C787C" w:rsidR="00120E6E" w:rsidRDefault="00120E6E" w:rsidP="008D5014">
      <w:pPr>
        <w:pStyle w:val="Bullet"/>
        <w:rPr>
          <w:lang w:val="en-GB"/>
        </w:rPr>
      </w:pPr>
      <w:r>
        <w:rPr>
          <w:lang w:val="en-GB"/>
        </w:rPr>
        <w:lastRenderedPageBreak/>
        <w:t xml:space="preserve">VM Balloon. We covered the reason </w:t>
      </w:r>
      <w:hyperlink w:anchor="_Ballooned" w:history="1">
        <w:r w:rsidRPr="00120E6E">
          <w:rPr>
            <w:rStyle w:val="Hyperlink"/>
            <w:lang w:val="en-GB"/>
          </w:rPr>
          <w:t>here</w:t>
        </w:r>
      </w:hyperlink>
      <w:r>
        <w:rPr>
          <w:lang w:val="en-GB"/>
        </w:rPr>
        <w:t xml:space="preserve">. </w:t>
      </w:r>
    </w:p>
    <w:p w14:paraId="1E86F85A" w14:textId="7D87801C" w:rsidR="007A0088" w:rsidRDefault="007A0088" w:rsidP="008D5014">
      <w:pPr>
        <w:pStyle w:val="Bullet"/>
        <w:rPr>
          <w:lang w:val="en-GB"/>
        </w:rPr>
      </w:pPr>
      <w:r>
        <w:rPr>
          <w:lang w:val="en-GB"/>
        </w:rPr>
        <w:t>Outstanding IO. Adding it will be duplicating as it’s a function of IOPS x latency.</w:t>
      </w:r>
    </w:p>
    <w:p w14:paraId="3A1848DD" w14:textId="102208A4" w:rsidR="008D5014" w:rsidRDefault="008D5014" w:rsidP="008D5014">
      <w:pPr>
        <w:pStyle w:val="Bullet"/>
        <w:rPr>
          <w:lang w:val="en-GB"/>
        </w:rPr>
      </w:pPr>
      <w:r>
        <w:rPr>
          <w:lang w:val="en-GB"/>
        </w:rPr>
        <w:t>vMotion. This is an event, not a metric. It does not happen regularly, in fact most of the time it does not happen.</w:t>
      </w:r>
    </w:p>
    <w:p w14:paraId="50B0102A" w14:textId="77777777" w:rsidR="008D5014" w:rsidRDefault="008D5014" w:rsidP="008D5014">
      <w:pPr>
        <w:pStyle w:val="Bullet"/>
        <w:rPr>
          <w:lang w:val="en-GB"/>
        </w:rPr>
      </w:pPr>
      <w:r>
        <w:rPr>
          <w:lang w:val="en-GB"/>
        </w:rPr>
        <w:t xml:space="preserve">VM vMotion stunned time. I do not have enough data to decide the value to put for each range. It should be within 0.2 second for Green, but what about yellow? Typically, I used 2K – 4K VMs over 3 months to convince myself that the thresholds are representing real world. </w:t>
      </w:r>
    </w:p>
    <w:p w14:paraId="0D68F8D9" w14:textId="77777777" w:rsidR="008D5014" w:rsidRDefault="008D5014" w:rsidP="008D5014">
      <w:pPr>
        <w:pStyle w:val="Bullet"/>
        <w:rPr>
          <w:lang w:val="en-GB"/>
        </w:rPr>
      </w:pPr>
      <w:r>
        <w:rPr>
          <w:lang w:val="en-GB"/>
        </w:rPr>
        <w:t>Latency due to disk snapshot. The metric VM Wait already covers it, so no need to double count.</w:t>
      </w:r>
    </w:p>
    <w:p w14:paraId="0F1F4B4A" w14:textId="77777777" w:rsidR="008D5014" w:rsidRDefault="008D5014" w:rsidP="008D5014">
      <w:pPr>
        <w:pStyle w:val="Bullet"/>
        <w:rPr>
          <w:lang w:val="en-GB"/>
        </w:rPr>
      </w:pPr>
      <w:r w:rsidRPr="00860A05">
        <w:rPr>
          <w:lang w:val="en-GB"/>
        </w:rPr>
        <w:t>Undesired network packets, such as broadcast and multicast. They do not actually cause performance.</w:t>
      </w:r>
    </w:p>
    <w:p w14:paraId="3E982109" w14:textId="77777777" w:rsidR="008D5014" w:rsidRPr="000A77D5" w:rsidRDefault="008D5014" w:rsidP="008D5014">
      <w:pPr>
        <w:pStyle w:val="Bullet"/>
        <w:rPr>
          <w:lang w:val="en-GB"/>
        </w:rPr>
      </w:pPr>
      <w:r w:rsidRPr="00860A05">
        <w:t>Network RX Dropped Packets. Too many false positive.</w:t>
      </w:r>
    </w:p>
    <w:p w14:paraId="6D383739" w14:textId="77777777" w:rsidR="008D5014" w:rsidRPr="007778FA" w:rsidRDefault="008D5014" w:rsidP="008D5014">
      <w:pPr>
        <w:pStyle w:val="Bullet"/>
        <w:rPr>
          <w:lang w:val="en-GB"/>
        </w:rPr>
      </w:pPr>
      <w:r>
        <w:t xml:space="preserve">VM DRS Score. </w:t>
      </w:r>
      <w:hyperlink r:id="rId846" w:history="1">
        <w:r>
          <w:rPr>
            <w:rStyle w:val="Hyperlink"/>
          </w:rPr>
          <w:t>Niels Hagoort</w:t>
        </w:r>
      </w:hyperlink>
      <w:r>
        <w:t xml:space="preserve"> states </w:t>
      </w:r>
      <w:hyperlink r:id="rId847" w:history="1">
        <w:r w:rsidRPr="00396BD2">
          <w:rPr>
            <w:rStyle w:val="Hyperlink"/>
          </w:rPr>
          <w:t>here</w:t>
        </w:r>
      </w:hyperlink>
      <w:r>
        <w:t xml:space="preserve"> that “a VM running a lower score is not necessarily not running properly. It is about the execution efficiency, taking all the metrics/costs into consideration.” Reading the blog and other material, this metric is more about the cluster performance than the individual VM performance. Plus, it’s using metrics that are already included in the KPI, so it’s double counting.</w:t>
      </w:r>
    </w:p>
    <w:p w14:paraId="20AB878F" w14:textId="77777777" w:rsidR="008D5014" w:rsidRPr="007B260F" w:rsidRDefault="008D5014" w:rsidP="008D5014">
      <w:pPr>
        <w:rPr>
          <w:rFonts w:ascii="Calibri" w:hAnsi="Calibri" w:cs="Calibri"/>
          <w:lang w:val="en-GB"/>
        </w:rPr>
      </w:pPr>
      <w:r w:rsidRPr="007B260F">
        <w:rPr>
          <w:rFonts w:ascii="Calibri" w:hAnsi="Calibri" w:cs="Calibri"/>
          <w:lang w:val="en-GB"/>
        </w:rPr>
        <w:t>The threshold can be argued from 2 ways</w:t>
      </w:r>
    </w:p>
    <w:p w14:paraId="6F7C4A8B" w14:textId="77777777" w:rsidR="008D5014" w:rsidRPr="007B260F" w:rsidRDefault="008D5014" w:rsidP="008D5014">
      <w:pPr>
        <w:pStyle w:val="Bullet"/>
        <w:rPr>
          <w:lang w:val="en-GB"/>
        </w:rPr>
      </w:pPr>
      <w:r w:rsidRPr="007B260F">
        <w:rPr>
          <w:lang w:val="en-GB"/>
        </w:rPr>
        <w:t>Scientifically</w:t>
      </w:r>
    </w:p>
    <w:p w14:paraId="0E44AF49" w14:textId="77777777" w:rsidR="008D5014" w:rsidRPr="007B260F" w:rsidRDefault="008D5014" w:rsidP="008D5014">
      <w:pPr>
        <w:pStyle w:val="Bullet"/>
        <w:rPr>
          <w:lang w:val="en-GB"/>
        </w:rPr>
      </w:pPr>
      <w:r w:rsidRPr="007B260F">
        <w:rPr>
          <w:lang w:val="en-GB"/>
        </w:rPr>
        <w:t>“</w:t>
      </w:r>
      <w:r>
        <w:rPr>
          <w:lang w:val="en-GB"/>
        </w:rPr>
        <w:t>Practical</w:t>
      </w:r>
      <w:r w:rsidRPr="007B260F">
        <w:rPr>
          <w:lang w:val="en-GB"/>
        </w:rPr>
        <w:t>ly”</w:t>
      </w:r>
    </w:p>
    <w:p w14:paraId="7C052F80" w14:textId="43365A98" w:rsidR="008D5014" w:rsidRDefault="008D5014" w:rsidP="008D5014">
      <w:pPr>
        <w:rPr>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 xml:space="preserve">On the other hand, you can follow what happens in production, in healthy environment. These </w:t>
      </w:r>
      <w:r w:rsidR="008D3A3F">
        <w:rPr>
          <w:rFonts w:ascii="Calibri" w:hAnsi="Calibri" w:cs="Calibri"/>
          <w:lang w:val="en-GB"/>
        </w:rPr>
        <w:t>metrics</w:t>
      </w:r>
      <w:r w:rsidRPr="007B260F">
        <w:rPr>
          <w:rFonts w:ascii="Calibri" w:hAnsi="Calibri" w:cs="Calibri"/>
          <w:lang w:val="en-GB"/>
        </w:rPr>
        <w:t xml:space="preserve"> do not follow the same scale.</w:t>
      </w:r>
    </w:p>
    <w:p w14:paraId="6DFC333D" w14:textId="77777777" w:rsidR="008D5014" w:rsidRDefault="008D5014" w:rsidP="008D5014">
      <w:pPr>
        <w:rPr>
          <w:rFonts w:ascii="Calibri" w:hAnsi="Calibri" w:cs="Calibri"/>
          <w:lang w:val="en-GB"/>
        </w:rPr>
      </w:pPr>
      <w:r>
        <w:rPr>
          <w:rFonts w:ascii="Calibri" w:hAnsi="Calibri" w:cs="Calibri"/>
          <w:lang w:val="en-GB"/>
        </w:rPr>
        <w:t xml:space="preserve">I take the lowest of the two, as the requirement is proactive monitoring. </w:t>
      </w:r>
    </w:p>
    <w:p w14:paraId="7F46A12B" w14:textId="77777777" w:rsidR="008D5014" w:rsidRPr="00C12F50" w:rsidRDefault="008D5014" w:rsidP="00E7573A">
      <w:pPr>
        <w:pStyle w:val="Heading5"/>
      </w:pPr>
      <w:bookmarkStart w:id="100" w:name="_Troubleshooting_metrics"/>
      <w:bookmarkEnd w:id="100"/>
      <w:r>
        <w:t>20-second Peak Metrics</w:t>
      </w:r>
    </w:p>
    <w:p w14:paraId="53A1F21F" w14:textId="61F17FE9" w:rsidR="008D5014" w:rsidRDefault="008D5014" w:rsidP="008D5014">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sidR="0021097A">
        <w:rPr>
          <w:i/>
          <w:iCs/>
          <w:color w:val="FF0000"/>
          <w:lang w:val="en-GB" w:eastAsia="en-SG"/>
        </w:rPr>
        <w:t>microbursts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06D260B6" w14:textId="77777777" w:rsidR="008D5014" w:rsidRDefault="008D5014" w:rsidP="008D5014">
      <w:pPr>
        <w:rPr>
          <w:lang w:val="en-GB" w:eastAsia="en-SG"/>
        </w:rPr>
      </w:pPr>
      <w:r w:rsidRPr="00940A96">
        <w:rPr>
          <w:noProof/>
          <w:lang w:val="en-GB" w:eastAsia="en-SG"/>
        </w:rPr>
        <w:lastRenderedPageBreak/>
        <w:drawing>
          <wp:inline distT="0" distB="0" distL="0" distR="0" wp14:anchorId="22E0120B" wp14:editId="0921050B">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848"/>
                    <a:stretch>
                      <a:fillRect/>
                    </a:stretch>
                  </pic:blipFill>
                  <pic:spPr>
                    <a:xfrm>
                      <a:off x="0" y="0"/>
                      <a:ext cx="6645910" cy="3586480"/>
                    </a:xfrm>
                    <a:prstGeom prst="rect">
                      <a:avLst/>
                    </a:prstGeom>
                  </pic:spPr>
                </pic:pic>
              </a:graphicData>
            </a:graphic>
          </wp:inline>
        </w:drawing>
      </w:r>
    </w:p>
    <w:p w14:paraId="4FD4EA9A" w14:textId="5DC9E128" w:rsidR="008D5014" w:rsidRDefault="008D5014" w:rsidP="008D5014">
      <w:pPr>
        <w:rPr>
          <w:lang w:val="en-GB" w:eastAsia="en-SG"/>
        </w:rPr>
      </w:pPr>
      <w:r>
        <w:rPr>
          <w:lang w:val="en-GB" w:eastAsia="en-SG"/>
        </w:rPr>
        <w:t xml:space="preserve">The peak column is based on 20-second average. So it’s 15x sharper than the 300-second average. It gives better visibility into the </w:t>
      </w:r>
      <w:r w:rsidR="001E5435">
        <w:rPr>
          <w:lang w:val="en-GB" w:eastAsia="en-SG"/>
        </w:rPr>
        <w:t>microburst</w:t>
      </w:r>
      <w:r w:rsidR="0021097A">
        <w:rPr>
          <w:lang w:val="en-GB" w:eastAsia="en-SG"/>
        </w:rPr>
        <w:t>s</w:t>
      </w:r>
      <w:r>
        <w:rPr>
          <w:lang w:val="en-GB" w:eastAsia="en-SG"/>
        </w:rPr>
        <w:t>. If the burst exists, you will see something like this, where the 20-second shows much worse value consistently.</w:t>
      </w:r>
    </w:p>
    <w:p w14:paraId="3638F089" w14:textId="77777777" w:rsidR="008D5014" w:rsidRDefault="008D5014" w:rsidP="008D5014">
      <w:pPr>
        <w:rPr>
          <w:lang w:val="en-GB" w:eastAsia="en-SG"/>
        </w:rPr>
      </w:pPr>
      <w:r w:rsidRPr="00D7069B">
        <w:rPr>
          <w:noProof/>
          <w:lang w:val="en-GB" w:eastAsia="en-SG"/>
        </w:rPr>
        <w:drawing>
          <wp:inline distT="0" distB="0" distL="0" distR="0" wp14:anchorId="52CB30B1" wp14:editId="5817CAE5">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849"/>
                    <a:stretch>
                      <a:fillRect/>
                    </a:stretch>
                  </pic:blipFill>
                  <pic:spPr>
                    <a:xfrm>
                      <a:off x="0" y="0"/>
                      <a:ext cx="6645910" cy="1490980"/>
                    </a:xfrm>
                    <a:prstGeom prst="rect">
                      <a:avLst/>
                    </a:prstGeom>
                  </pic:spPr>
                </pic:pic>
              </a:graphicData>
            </a:graphic>
          </wp:inline>
        </w:drawing>
      </w:r>
    </w:p>
    <w:p w14:paraId="50F06813" w14:textId="77777777" w:rsidR="005B3E00" w:rsidRDefault="00345CBE" w:rsidP="008D5014">
      <w:pPr>
        <w:rPr>
          <w:lang w:val="en-GB" w:eastAsia="en-SG"/>
        </w:rPr>
      </w:pPr>
      <w:r>
        <w:rPr>
          <w:lang w:val="en-GB" w:eastAsia="en-SG"/>
        </w:rPr>
        <w:t xml:space="preserve">Are you </w:t>
      </w:r>
      <w:r w:rsidR="004E2EB6">
        <w:rPr>
          <w:lang w:val="en-GB" w:eastAsia="en-SG"/>
        </w:rPr>
        <w:t>surp</w:t>
      </w:r>
      <w:r w:rsidR="0010337E">
        <w:rPr>
          <w:lang w:val="en-GB" w:eastAsia="en-SG"/>
        </w:rPr>
        <w:t>r</w:t>
      </w:r>
      <w:r w:rsidR="004E2EB6">
        <w:rPr>
          <w:lang w:val="en-GB" w:eastAsia="en-SG"/>
        </w:rPr>
        <w:t xml:space="preserve">ised to see that </w:t>
      </w:r>
      <w:r w:rsidR="00131D33">
        <w:rPr>
          <w:lang w:val="en-GB" w:eastAsia="en-SG"/>
        </w:rPr>
        <w:t xml:space="preserve">the 20-second peak is </w:t>
      </w:r>
      <w:r w:rsidR="00E64452">
        <w:rPr>
          <w:lang w:val="en-GB" w:eastAsia="en-SG"/>
        </w:rPr>
        <w:t>a lot worse</w:t>
      </w:r>
      <w:r w:rsidR="006A5638">
        <w:rPr>
          <w:lang w:val="en-GB" w:eastAsia="en-SG"/>
        </w:rPr>
        <w:t xml:space="preserve"> than 15x worse? The preceding chart shows 10370 ms latency at 20-second vs </w:t>
      </w:r>
      <w:r w:rsidR="005B3E00">
        <w:rPr>
          <w:lang w:val="en-GB" w:eastAsia="en-SG"/>
        </w:rPr>
        <w:t>257 ms at 300 second.</w:t>
      </w:r>
    </w:p>
    <w:p w14:paraId="004C5C6C" w14:textId="77777777" w:rsidR="006C38B9" w:rsidRDefault="005B3E00" w:rsidP="008D5014">
      <w:pPr>
        <w:rPr>
          <w:lang w:val="en-GB" w:eastAsia="en-SG"/>
        </w:rPr>
      </w:pPr>
      <w:r>
        <w:rPr>
          <w:lang w:val="en-GB" w:eastAsia="en-SG"/>
        </w:rPr>
        <w:t>The huge gap is due to 2 things</w:t>
      </w:r>
    </w:p>
    <w:p w14:paraId="547F4DD3" w14:textId="4104AFA9" w:rsidR="00345CBE" w:rsidRDefault="006C38B9" w:rsidP="006C38B9">
      <w:pPr>
        <w:pStyle w:val="Bullet"/>
        <w:rPr>
          <w:lang w:val="en-GB" w:eastAsia="en-SG"/>
        </w:rPr>
      </w:pPr>
      <w:r>
        <w:rPr>
          <w:lang w:val="en-GB" w:eastAsia="en-SG"/>
        </w:rPr>
        <w:t xml:space="preserve">There is only 1 </w:t>
      </w:r>
      <w:r w:rsidR="00AA0D68">
        <w:rPr>
          <w:lang w:val="en-GB" w:eastAsia="en-SG"/>
        </w:rPr>
        <w:t xml:space="preserve">or 2 </w:t>
      </w:r>
      <w:r>
        <w:rPr>
          <w:lang w:val="en-GB" w:eastAsia="en-SG"/>
        </w:rPr>
        <w:t>microburst</w:t>
      </w:r>
      <w:r w:rsidR="00AA0D68">
        <w:rPr>
          <w:lang w:val="en-GB" w:eastAsia="en-SG"/>
        </w:rPr>
        <w:t>s</w:t>
      </w:r>
      <w:r>
        <w:rPr>
          <w:lang w:val="en-GB" w:eastAsia="en-SG"/>
        </w:rPr>
        <w:t xml:space="preserve">, and it’s much </w:t>
      </w:r>
      <w:r w:rsidR="00AA0D68">
        <w:rPr>
          <w:lang w:val="en-GB" w:eastAsia="en-SG"/>
        </w:rPr>
        <w:t xml:space="preserve">higher than the average. This can happen on counter such as disk latency and CPU context switch, where the </w:t>
      </w:r>
      <w:r w:rsidR="001B4822">
        <w:rPr>
          <w:lang w:val="en-GB" w:eastAsia="en-SG"/>
        </w:rPr>
        <w:t>value can be astronomically high.</w:t>
      </w:r>
    </w:p>
    <w:p w14:paraId="6BD3CB8C" w14:textId="29AE8FD1" w:rsidR="001B4822" w:rsidRDefault="001B4822" w:rsidP="006C38B9">
      <w:pPr>
        <w:pStyle w:val="Bullet"/>
        <w:rPr>
          <w:lang w:val="en-GB" w:eastAsia="en-SG"/>
        </w:rPr>
      </w:pPr>
      <w:r>
        <w:rPr>
          <w:lang w:val="en-GB" w:eastAsia="en-SG"/>
        </w:rPr>
        <w:t xml:space="preserve">There are many sets. A VM can have many disks. For example, a database VM </w:t>
      </w:r>
      <w:r w:rsidR="001277CA">
        <w:rPr>
          <w:lang w:val="en-GB" w:eastAsia="en-SG"/>
        </w:rPr>
        <w:t xml:space="preserve">with </w:t>
      </w:r>
      <w:r w:rsidR="004C187C">
        <w:rPr>
          <w:lang w:val="en-GB" w:eastAsia="en-SG"/>
        </w:rPr>
        <w:t xml:space="preserve">20 virtual disks will have 40 sets of metrics. Each set has 15 datapoints, giving a total of </w:t>
      </w:r>
      <w:r w:rsidR="00DA2351">
        <w:rPr>
          <w:lang w:val="en-GB" w:eastAsia="en-SG"/>
        </w:rPr>
        <w:t xml:space="preserve">600 metrics. The peak is reporting the highest of 600 metrics. If the remaining </w:t>
      </w:r>
      <w:r w:rsidR="00636C86">
        <w:rPr>
          <w:lang w:val="en-GB" w:eastAsia="en-SG"/>
        </w:rPr>
        <w:t>is much lower, then the gap will naturally be high.</w:t>
      </w:r>
    </w:p>
    <w:p w14:paraId="1447599A" w14:textId="77777777" w:rsidR="008D5014" w:rsidRPr="00A452F2" w:rsidRDefault="008D5014" w:rsidP="00E7573A">
      <w:pPr>
        <w:pStyle w:val="Heading5"/>
        <w:rPr>
          <w:lang w:eastAsia="en-SG"/>
        </w:rPr>
      </w:pPr>
      <w:r>
        <w:rPr>
          <w:lang w:eastAsia="en-SG"/>
        </w:rPr>
        <w:lastRenderedPageBreak/>
        <w:t>H</w:t>
      </w:r>
      <w:r w:rsidRPr="4CAB3972">
        <w:rPr>
          <w:lang w:eastAsia="en-SG"/>
        </w:rPr>
        <w:t>ow are they chosen?</w:t>
      </w:r>
    </w:p>
    <w:p w14:paraId="0F56F508" w14:textId="77777777" w:rsidR="00636C86" w:rsidRDefault="00636C86" w:rsidP="00636C86">
      <w:pPr>
        <w:rPr>
          <w:lang w:val="en-GB" w:eastAsia="en-SG"/>
        </w:rPr>
      </w:pPr>
      <w:r w:rsidRPr="4CAB3972">
        <w:rPr>
          <w:lang w:val="en-GB" w:eastAsia="en-SG"/>
        </w:rPr>
        <w:t xml:space="preserve">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45325A7C" w14:textId="13FAD88E" w:rsidR="008D5014" w:rsidRDefault="008D5014" w:rsidP="008D5014">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19526E0B" w14:textId="4E35EA69" w:rsidR="00636C86" w:rsidRPr="00A452F2" w:rsidRDefault="00636C86" w:rsidP="008D5014">
      <w:pPr>
        <w:rPr>
          <w:lang w:val="en-GB" w:eastAsia="en-SG"/>
        </w:rPr>
      </w:pPr>
      <w:r w:rsidRPr="00A452F2">
        <w:rPr>
          <w:lang w:val="en-GB" w:eastAsia="en-SG"/>
        </w:rPr>
        <w:t xml:space="preserve">Take a look at the table below. It shows a VM with 2 virtual disks. Each disk has its own read latency and write latency, giving us a total of 4 </w:t>
      </w:r>
      <w:r w:rsidR="008D3A3F">
        <w:rPr>
          <w:lang w:val="en-GB" w:eastAsia="en-SG"/>
        </w:rPr>
        <w:t>metrics</w:t>
      </w:r>
      <w:r w:rsidRPr="00A452F2">
        <w:rPr>
          <w:lang w:val="en-GB" w:eastAsia="en-SG"/>
        </w:rPr>
        <w:t xml:space="preserve">. </w:t>
      </w:r>
    </w:p>
    <w:p w14:paraId="37C62B27" w14:textId="77777777" w:rsidR="008D5014" w:rsidRPr="00A452F2" w:rsidRDefault="008D5014" w:rsidP="008D5014">
      <w:pPr>
        <w:rPr>
          <w:lang w:val="en-GB" w:eastAsia="en-SG"/>
        </w:rPr>
      </w:pPr>
      <w:r>
        <w:rPr>
          <w:noProof/>
        </w:rPr>
        <w:drawing>
          <wp:inline distT="0" distB="0" distL="0" distR="0" wp14:anchorId="23CF8FCE" wp14:editId="6CCC98CA">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850">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872446B" w14:textId="023EC864" w:rsidR="008D5014" w:rsidRPr="00A452F2" w:rsidRDefault="008D5014" w:rsidP="008D5014">
      <w:pPr>
        <w:rPr>
          <w:lang w:val="en-GB" w:eastAsia="en-SG"/>
        </w:rPr>
      </w:pPr>
      <w:r w:rsidRPr="00A452F2">
        <w:rPr>
          <w:lang w:val="en-GB" w:eastAsia="en-SG"/>
        </w:rPr>
        <w:t xml:space="preserve">What vRealize Operations 8.3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w:t>
      </w:r>
      <w:r w:rsidR="008D3A3F">
        <w:rPr>
          <w:lang w:val="en-GB" w:eastAsia="en-SG"/>
        </w:rPr>
        <w:t>metrics</w:t>
      </w:r>
      <w:r w:rsidRPr="00A452F2">
        <w:rPr>
          <w:lang w:val="en-GB" w:eastAsia="en-SG"/>
        </w:rPr>
        <w:t xml:space="preserve"> act as early warning. It’s an internal threshold that you use to monitor if your 5-minute SLA is on the way to be breached.</w:t>
      </w:r>
    </w:p>
    <w:p w14:paraId="62B7A120" w14:textId="77777777" w:rsidR="008D5014" w:rsidRPr="00A452F2" w:rsidRDefault="008D5014" w:rsidP="008D5014">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w:t>
      </w:r>
      <w:r w:rsidRPr="00E63FC7">
        <w:rPr>
          <w:i/>
          <w:iCs/>
          <w:color w:val="FF0000"/>
          <w:lang w:val="en-GB" w:eastAsia="en-SG"/>
        </w:rPr>
        <w:t>not</w:t>
      </w:r>
      <w:r w:rsidRPr="00E63FC7">
        <w:rPr>
          <w:color w:val="FF0000"/>
          <w:lang w:val="en-GB" w:eastAsia="en-SG"/>
        </w:rPr>
        <w:t xml:space="preserve"> </w:t>
      </w:r>
      <w:r w:rsidRPr="00A452F2">
        <w:rPr>
          <w:lang w:val="en-GB" w:eastAsia="en-SG"/>
        </w:rPr>
        <w:t>store all 15 data points, because that will create a lot more IOPS and consume more storage. It answers the question “</w:t>
      </w:r>
      <w:r w:rsidRPr="000A02EB">
        <w:rPr>
          <w:color w:val="00B0F0"/>
          <w:lang w:val="en-GB" w:eastAsia="en-SG"/>
        </w:rPr>
        <w:t>Does the VM or Guest OS experience any performance problem in any 20-second period?</w:t>
      </w:r>
      <w:r w:rsidRPr="00A452F2">
        <w:rPr>
          <w:lang w:val="en-GB" w:eastAsia="en-SG"/>
        </w:rPr>
        <w:t>”</w:t>
      </w:r>
    </w:p>
    <w:p w14:paraId="39AD23D0" w14:textId="77777777" w:rsidR="008D5014" w:rsidRPr="00A452F2" w:rsidRDefault="008D5014" w:rsidP="008D5014">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4243BE93" w14:textId="77777777" w:rsidR="008D5014" w:rsidRPr="00A452F2" w:rsidRDefault="008D5014" w:rsidP="008D5014">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3BF2E957" w14:textId="6C45E0FB" w:rsidR="008D5014" w:rsidRDefault="008D5014" w:rsidP="008D5014">
      <w:pPr>
        <w:rPr>
          <w:lang w:val="en-GB" w:eastAsia="en-SG"/>
        </w:rPr>
      </w:pPr>
      <w:r w:rsidRPr="4CAB3972">
        <w:rPr>
          <w:lang w:val="en-GB" w:eastAsia="en-SG"/>
        </w:rPr>
        <w:t xml:space="preserve">In the case of virtual disk (as opposed to say memory), a VM can have many of them. A database VM with 20 virtual disks will have 40 peak </w:t>
      </w:r>
      <w:r w:rsidR="008D3A3F">
        <w:rPr>
          <w:lang w:val="en-GB" w:eastAsia="en-SG"/>
        </w:rPr>
        <w:t>metrics</w:t>
      </w:r>
      <w:r w:rsidRPr="4CAB3972">
        <w:rPr>
          <w:lang w:val="en-GB" w:eastAsia="en-SG"/>
        </w:rPr>
        <w:t>.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4FD4EEA0" w14:textId="086940C6" w:rsidR="00FA307E" w:rsidRDefault="00FA307E" w:rsidP="008D5014">
      <w:pPr>
        <w:rPr>
          <w:lang w:val="en-GB" w:eastAsia="en-SG"/>
        </w:rPr>
      </w:pPr>
      <w:r>
        <w:rPr>
          <w:lang w:val="en-GB" w:eastAsia="en-SG"/>
        </w:rPr>
        <w:t xml:space="preserve">What’s the limitation? </w:t>
      </w:r>
    </w:p>
    <w:p w14:paraId="48E68EC5" w14:textId="6443A740" w:rsidR="00FA307E" w:rsidRDefault="00FA307E" w:rsidP="00FA307E">
      <w:pPr>
        <w:pStyle w:val="Bullet"/>
        <w:rPr>
          <w:lang w:val="en-GB" w:eastAsia="en-SG"/>
        </w:rPr>
      </w:pPr>
      <w:r>
        <w:rPr>
          <w:lang w:val="en-GB" w:eastAsia="en-SG"/>
        </w:rPr>
        <w:t>You can’t see a pattern within the 300 seconds window as you only have 1 data point. This is largely mitigated by having the average counter also. If the delta between the maximum and average is high that means the maximum is likely a one-off occurrence. The pattern can also be seen over longer period of time.</w:t>
      </w:r>
    </w:p>
    <w:p w14:paraId="33D5EDF0" w14:textId="67F67CB4" w:rsidR="00FA307E" w:rsidRDefault="00FA307E" w:rsidP="00FA307E">
      <w:pPr>
        <w:pStyle w:val="Bullet"/>
        <w:rPr>
          <w:lang w:val="en-GB" w:eastAsia="en-SG"/>
        </w:rPr>
      </w:pPr>
      <w:r>
        <w:rPr>
          <w:lang w:val="en-GB" w:eastAsia="en-SG"/>
        </w:rPr>
        <w:t>The peak can be from a different time period. That means you can’t associate that the contention is caused by high utilization as the 2 metrics can come from different time.</w:t>
      </w:r>
    </w:p>
    <w:p w14:paraId="70EE8392" w14:textId="77777777" w:rsidR="008D5014" w:rsidRPr="00BA0B1B" w:rsidRDefault="008D5014" w:rsidP="00E7573A">
      <w:pPr>
        <w:pStyle w:val="Heading5"/>
        <w:rPr>
          <w:lang w:eastAsia="en-SG"/>
        </w:rPr>
      </w:pPr>
      <w:r>
        <w:rPr>
          <w:lang w:eastAsia="en-SG"/>
        </w:rPr>
        <w:lastRenderedPageBreak/>
        <w:t>What are the metrics?</w:t>
      </w:r>
    </w:p>
    <w:p w14:paraId="093A777F" w14:textId="77777777" w:rsidR="008D5014" w:rsidRDefault="008D5014" w:rsidP="008D5014">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2306F591" w14:textId="77777777" w:rsidR="008D5014" w:rsidRDefault="008D5014" w:rsidP="008D5014">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8D5014" w:rsidRPr="00E51A31" w14:paraId="039108B7" w14:textId="77777777" w:rsidTr="00E440AB">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5D077884" w14:textId="77777777" w:rsidR="008D5014" w:rsidRPr="00AB3A08" w:rsidRDefault="008D5014" w:rsidP="00E440AB">
            <w:pPr>
              <w:pStyle w:val="Tableheading"/>
              <w:rPr>
                <w:b/>
              </w:rPr>
            </w:pPr>
          </w:p>
        </w:tc>
        <w:tc>
          <w:tcPr>
            <w:tcW w:w="3094" w:type="dxa"/>
            <w:shd w:val="clear" w:color="auto" w:fill="auto"/>
          </w:tcPr>
          <w:p w14:paraId="02A74CAE" w14:textId="77777777" w:rsidR="008D5014" w:rsidRPr="00A452F2" w:rsidRDefault="008D5014" w:rsidP="00E440AB">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673551D3" w14:textId="77777777" w:rsidR="008D5014" w:rsidRPr="00A452F2" w:rsidRDefault="008D5014" w:rsidP="00E440AB">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8D5014" w:rsidRPr="00E51A31" w14:paraId="348AB1FC"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6E07FEAA" w14:textId="77777777" w:rsidR="008D5014" w:rsidRPr="00AB3A08" w:rsidRDefault="008D5014" w:rsidP="00E440AB">
            <w:pPr>
              <w:pStyle w:val="Tablecontent"/>
            </w:pPr>
            <w:r>
              <w:t>Guest OS</w:t>
            </w:r>
          </w:p>
        </w:tc>
        <w:tc>
          <w:tcPr>
            <w:tcW w:w="3094" w:type="dxa"/>
            <w:shd w:val="clear" w:color="auto" w:fill="auto"/>
            <w:vAlign w:val="bottom"/>
          </w:tcPr>
          <w:p w14:paraId="43C1A3B6" w14:textId="77777777" w:rsidR="008D5014" w:rsidRPr="00A452F2"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76B262F1" w14:textId="77777777" w:rsidR="008D5014" w:rsidRPr="00A452F2"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8D5014" w:rsidRPr="00E51A31" w14:paraId="4E5AD342"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7DAE2E5" w14:textId="77777777" w:rsidR="008D5014" w:rsidRPr="00AB3A08" w:rsidRDefault="008D5014" w:rsidP="00E440AB">
            <w:pPr>
              <w:pStyle w:val="Tablecontent"/>
            </w:pPr>
          </w:p>
        </w:tc>
        <w:tc>
          <w:tcPr>
            <w:tcW w:w="3094" w:type="dxa"/>
            <w:shd w:val="clear" w:color="auto" w:fill="auto"/>
            <w:vAlign w:val="bottom"/>
          </w:tcPr>
          <w:p w14:paraId="333F3692" w14:textId="77777777" w:rsidR="008D5014" w:rsidRPr="00A452F2"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1B1D4E8A" w14:textId="77777777" w:rsidR="008D5014" w:rsidRPr="00A452F2"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8D5014" w:rsidRPr="00E51A31" w14:paraId="079A6838"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D675DA0" w14:textId="77777777" w:rsidR="008D5014" w:rsidRPr="00AB3A08" w:rsidRDefault="008D5014" w:rsidP="00E440AB">
            <w:pPr>
              <w:pStyle w:val="Tablecontent"/>
            </w:pPr>
          </w:p>
        </w:tc>
        <w:tc>
          <w:tcPr>
            <w:tcW w:w="3094" w:type="dxa"/>
            <w:shd w:val="clear" w:color="auto" w:fill="auto"/>
            <w:vAlign w:val="bottom"/>
          </w:tcPr>
          <w:p w14:paraId="517F8403" w14:textId="77777777" w:rsidR="008D5014" w:rsidRPr="00A452F2"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23F84C78" w14:textId="77777777" w:rsidR="008D5014" w:rsidRPr="00A452F2"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8D5014" w:rsidRPr="00E51A31" w14:paraId="172718EF"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99CF0E7" w14:textId="77777777" w:rsidR="008D5014" w:rsidRPr="00AB3A08" w:rsidRDefault="008D5014" w:rsidP="00E440AB">
            <w:pPr>
              <w:pStyle w:val="Tablecontent"/>
            </w:pPr>
            <w:r>
              <w:t>VM CPU</w:t>
            </w:r>
          </w:p>
        </w:tc>
        <w:tc>
          <w:tcPr>
            <w:tcW w:w="3094" w:type="dxa"/>
            <w:shd w:val="clear" w:color="auto" w:fill="auto"/>
            <w:vAlign w:val="bottom"/>
          </w:tcPr>
          <w:p w14:paraId="24D2AF7A" w14:textId="77777777" w:rsidR="008D5014" w:rsidRPr="007624AD"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41A2A1D4" w14:textId="77777777" w:rsidR="008D5014" w:rsidRPr="008A3040"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8D5014" w:rsidRPr="00E51A31" w14:paraId="31D65A1A"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1F45746" w14:textId="77777777" w:rsidR="008D5014" w:rsidRPr="00AB3A08" w:rsidRDefault="008D5014" w:rsidP="00E440AB">
            <w:pPr>
              <w:pStyle w:val="Tablecontent"/>
            </w:pPr>
          </w:p>
        </w:tc>
        <w:tc>
          <w:tcPr>
            <w:tcW w:w="3094" w:type="dxa"/>
            <w:shd w:val="clear" w:color="auto" w:fill="auto"/>
            <w:vAlign w:val="bottom"/>
          </w:tcPr>
          <w:p w14:paraId="25C4F917" w14:textId="77777777" w:rsidR="008D5014" w:rsidRPr="007624AD"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1094A6F9" w14:textId="77777777" w:rsidR="008D5014" w:rsidRPr="008A3040"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8D5014" w:rsidRPr="00E51A31" w14:paraId="7B200F1C"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74B6167" w14:textId="77777777" w:rsidR="008D5014" w:rsidRPr="00AB3A08" w:rsidRDefault="008D5014" w:rsidP="00E440AB">
            <w:pPr>
              <w:pStyle w:val="Tablecontent"/>
            </w:pPr>
          </w:p>
        </w:tc>
        <w:tc>
          <w:tcPr>
            <w:tcW w:w="3094" w:type="dxa"/>
            <w:shd w:val="clear" w:color="auto" w:fill="auto"/>
            <w:vAlign w:val="bottom"/>
          </w:tcPr>
          <w:p w14:paraId="71E46A9B" w14:textId="77777777" w:rsidR="008D5014" w:rsidRPr="007624AD"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62DAB35E" w14:textId="77777777" w:rsidR="008D5014" w:rsidRPr="008A3040"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8D5014" w:rsidRPr="00E51A31" w14:paraId="6E3BA310"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7F0AFF1" w14:textId="77777777" w:rsidR="008D5014" w:rsidRPr="00AB3A08" w:rsidRDefault="008D5014" w:rsidP="00E440AB">
            <w:pPr>
              <w:pStyle w:val="Tablecontent"/>
            </w:pPr>
          </w:p>
        </w:tc>
        <w:tc>
          <w:tcPr>
            <w:tcW w:w="3094" w:type="dxa"/>
            <w:shd w:val="clear" w:color="auto" w:fill="auto"/>
            <w:vAlign w:val="bottom"/>
          </w:tcPr>
          <w:p w14:paraId="079A7351" w14:textId="77777777" w:rsidR="008D5014" w:rsidRPr="007624AD"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4B4697D5" w14:textId="77777777" w:rsidR="008D5014" w:rsidRPr="008A3040"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8D5014" w:rsidRPr="00E51A31" w14:paraId="7B58A7E6"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0EB911B" w14:textId="77777777" w:rsidR="008D5014" w:rsidRPr="00AB3A08" w:rsidRDefault="008D5014" w:rsidP="00E440AB">
            <w:pPr>
              <w:pStyle w:val="Tablecontent"/>
            </w:pPr>
          </w:p>
        </w:tc>
        <w:tc>
          <w:tcPr>
            <w:tcW w:w="3094" w:type="dxa"/>
            <w:shd w:val="clear" w:color="auto" w:fill="auto"/>
            <w:vAlign w:val="bottom"/>
          </w:tcPr>
          <w:p w14:paraId="682A68B0" w14:textId="77777777" w:rsidR="008D5014" w:rsidRPr="007624AD"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3DFF0467" w14:textId="77777777" w:rsidR="008D5014" w:rsidRPr="008A3040"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8D5014" w:rsidRPr="00E51A31" w14:paraId="0E630550"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32E2382" w14:textId="77777777" w:rsidR="008D5014" w:rsidRPr="00AB3A08" w:rsidRDefault="008D5014" w:rsidP="00E440AB">
            <w:pPr>
              <w:pStyle w:val="Tablecontent"/>
            </w:pPr>
          </w:p>
        </w:tc>
        <w:tc>
          <w:tcPr>
            <w:tcW w:w="3094" w:type="dxa"/>
            <w:shd w:val="clear" w:color="auto" w:fill="auto"/>
            <w:vAlign w:val="bottom"/>
          </w:tcPr>
          <w:p w14:paraId="6C14FCED" w14:textId="77777777" w:rsidR="008D5014" w:rsidRPr="007624AD"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7C3813F8" w14:textId="77777777" w:rsidR="008D5014" w:rsidRPr="008A3040"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8D5014" w:rsidRPr="00E51A31" w14:paraId="0970B6E9" w14:textId="77777777" w:rsidTr="00E440AB">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07CF770D" w14:textId="77777777" w:rsidR="008D5014" w:rsidRPr="00AB3A08" w:rsidRDefault="008D5014" w:rsidP="00E440AB">
            <w:pPr>
              <w:pStyle w:val="Tablecontent"/>
            </w:pPr>
            <w:r>
              <w:t>VM Memory</w:t>
            </w:r>
          </w:p>
        </w:tc>
        <w:tc>
          <w:tcPr>
            <w:tcW w:w="3094" w:type="dxa"/>
            <w:shd w:val="clear" w:color="auto" w:fill="auto"/>
            <w:vAlign w:val="bottom"/>
          </w:tcPr>
          <w:p w14:paraId="3D16EEE9" w14:textId="77777777" w:rsidR="008D5014" w:rsidRPr="007624AD"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33D83B89" w14:textId="77777777" w:rsidR="008D5014" w:rsidRPr="008A3040"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8D5014" w:rsidRPr="00E51A31" w14:paraId="595CD291"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425CEB4" w14:textId="77777777" w:rsidR="008D5014" w:rsidRPr="00AB3A08" w:rsidRDefault="008D5014" w:rsidP="00E440AB">
            <w:pPr>
              <w:pStyle w:val="Tablecontent"/>
            </w:pPr>
            <w:r>
              <w:t>VM Disk</w:t>
            </w:r>
          </w:p>
        </w:tc>
        <w:tc>
          <w:tcPr>
            <w:tcW w:w="3094" w:type="dxa"/>
            <w:shd w:val="clear" w:color="auto" w:fill="auto"/>
            <w:vAlign w:val="bottom"/>
          </w:tcPr>
          <w:p w14:paraId="7977A2DC" w14:textId="77777777" w:rsidR="008D5014" w:rsidRPr="00A452F2"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7DAFB918" w14:textId="77777777" w:rsidR="008D5014" w:rsidRPr="008A3040"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8D5014" w:rsidRPr="00E51A31" w14:paraId="5DB2D986"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906E076" w14:textId="77777777" w:rsidR="008D5014" w:rsidRPr="00AB3A08" w:rsidRDefault="008D5014" w:rsidP="00E440AB">
            <w:pPr>
              <w:pStyle w:val="Tablecontent"/>
            </w:pPr>
          </w:p>
        </w:tc>
        <w:tc>
          <w:tcPr>
            <w:tcW w:w="3094" w:type="dxa"/>
            <w:shd w:val="clear" w:color="auto" w:fill="auto"/>
            <w:vAlign w:val="bottom"/>
          </w:tcPr>
          <w:p w14:paraId="77DDFC42" w14:textId="77777777" w:rsidR="008D5014" w:rsidRDefault="008D5014" w:rsidP="00E440AB">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1A2377AD" w14:textId="77777777" w:rsidR="008D5014" w:rsidRPr="008A3040" w:rsidRDefault="008D5014"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6A2A60" w:rsidRPr="00E51A31" w14:paraId="5263919A"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314FD3EE" w14:textId="77777777" w:rsidR="006A2A60" w:rsidRPr="00625493" w:rsidRDefault="006A2A60" w:rsidP="00E440AB">
            <w:pPr>
              <w:pStyle w:val="Tablecontent"/>
              <w:rPr>
                <w:lang w:val="en-SG"/>
              </w:rPr>
            </w:pPr>
            <w:r>
              <w:rPr>
                <w:lang w:val="en-SG"/>
              </w:rPr>
              <w:t>VM Network</w:t>
            </w:r>
          </w:p>
        </w:tc>
        <w:tc>
          <w:tcPr>
            <w:tcW w:w="3094" w:type="dxa"/>
            <w:shd w:val="clear" w:color="auto" w:fill="auto"/>
            <w:vAlign w:val="bottom"/>
          </w:tcPr>
          <w:p w14:paraId="5E821AAA" w14:textId="77777777" w:rsidR="006A2A60" w:rsidRPr="00A452F2" w:rsidRDefault="006A2A60"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4045D75B" w14:textId="77777777" w:rsidR="006A2A60" w:rsidRPr="008A3040" w:rsidRDefault="006A2A60"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r w:rsidR="006A2A60" w:rsidRPr="00E51A31" w14:paraId="293D8FF8" w14:textId="77777777" w:rsidTr="00E440AB">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EC4E9F7" w14:textId="77777777" w:rsidR="006A2A60" w:rsidRDefault="006A2A60" w:rsidP="00E440AB">
            <w:pPr>
              <w:pStyle w:val="Tablecontent"/>
              <w:rPr>
                <w:lang w:val="en-SG"/>
              </w:rPr>
            </w:pPr>
          </w:p>
        </w:tc>
        <w:tc>
          <w:tcPr>
            <w:tcW w:w="3094" w:type="dxa"/>
            <w:shd w:val="clear" w:color="auto" w:fill="auto"/>
            <w:vAlign w:val="bottom"/>
          </w:tcPr>
          <w:p w14:paraId="73507B73" w14:textId="401BC8DC" w:rsidR="006A2A60" w:rsidRDefault="006A2A60" w:rsidP="00E440AB">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Packet/sec</w:t>
            </w:r>
          </w:p>
        </w:tc>
        <w:tc>
          <w:tcPr>
            <w:tcW w:w="5504" w:type="dxa"/>
            <w:shd w:val="clear" w:color="auto" w:fill="auto"/>
          </w:tcPr>
          <w:p w14:paraId="719CD8FF" w14:textId="499D3BA9" w:rsidR="006A2A60" w:rsidRPr="008A3040" w:rsidRDefault="004E51BB"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Peak Network Packets/sec within collection cycle</w:t>
            </w:r>
          </w:p>
        </w:tc>
      </w:tr>
    </w:tbl>
    <w:p w14:paraId="50D5AF17" w14:textId="77777777" w:rsidR="008D5014" w:rsidRDefault="008D5014" w:rsidP="008D5014">
      <w:pPr>
        <w:pStyle w:val="BeforeTable"/>
        <w:rPr>
          <w:lang w:val="en-GB" w:eastAsia="en-SG"/>
        </w:rPr>
      </w:pPr>
    </w:p>
    <w:p w14:paraId="30AADFA5" w14:textId="77777777" w:rsidR="008D5014" w:rsidRDefault="008D5014" w:rsidP="008D5014">
      <w:pPr>
        <w:rPr>
          <w:lang w:val="en-GB" w:eastAsia="en-SG"/>
        </w:rPr>
      </w:pPr>
      <w:r>
        <w:rPr>
          <w:lang w:val="en-GB" w:eastAsia="en-SG"/>
        </w:rPr>
        <w:t xml:space="preserve">What metrics </w:t>
      </w:r>
      <w:r w:rsidRPr="004861B8">
        <w:rPr>
          <w:color w:val="FF0000"/>
          <w:lang w:val="en-GB" w:eastAsia="en-SG"/>
        </w:rPr>
        <w:t>d</w:t>
      </w:r>
      <w:r>
        <w:rPr>
          <w:color w:val="FF0000"/>
          <w:lang w:val="en-GB" w:eastAsia="en-SG"/>
        </w:rPr>
        <w:t>id</w:t>
      </w:r>
      <w:r w:rsidRPr="004861B8">
        <w:rPr>
          <w:color w:val="FF0000"/>
          <w:lang w:val="en-GB" w:eastAsia="en-SG"/>
        </w:rPr>
        <w:t xml:space="preserve"> I miss</w:t>
      </w:r>
      <w:r>
        <w:rPr>
          <w:lang w:val="en-GB" w:eastAsia="en-SG"/>
        </w:rPr>
        <w:t xml:space="preserve"> that I should add in future?</w:t>
      </w:r>
    </w:p>
    <w:p w14:paraId="48BA307A" w14:textId="77777777" w:rsidR="008D5014" w:rsidRDefault="008D5014" w:rsidP="008D5014">
      <w:pPr>
        <w:pStyle w:val="Bullet"/>
        <w:rPr>
          <w:lang w:val="en-GB" w:eastAsia="en-SG"/>
        </w:rPr>
      </w:pPr>
      <w:r>
        <w:rPr>
          <w:lang w:val="en-GB" w:eastAsia="en-SG"/>
        </w:rPr>
        <w:t>Guest OS Page-in Rate</w:t>
      </w:r>
    </w:p>
    <w:p w14:paraId="1609626B" w14:textId="7B4DF5B1" w:rsidR="00807317" w:rsidRDefault="00807317" w:rsidP="008D5014">
      <w:pPr>
        <w:rPr>
          <w:lang w:val="en-GB" w:eastAsia="en-SG"/>
        </w:rPr>
      </w:pPr>
      <w:r>
        <w:rPr>
          <w:lang w:val="en-GB" w:eastAsia="en-SG"/>
        </w:rPr>
        <w:t xml:space="preserve">The VM network dropped packets is not included as seeing the number over 20 second or 5 minutes do not result in a different remediation action. </w:t>
      </w:r>
    </w:p>
    <w:p w14:paraId="7FD6DFBB" w14:textId="64B53043" w:rsidR="008D5014" w:rsidRDefault="008D5014" w:rsidP="008D5014">
      <w:pPr>
        <w:rPr>
          <w:lang w:val="en-GB" w:eastAsia="en-SG"/>
        </w:rPr>
      </w:pPr>
      <w:r>
        <w:rPr>
          <w:lang w:val="en-GB" w:eastAsia="en-SG"/>
        </w:rPr>
        <w:t xml:space="preserve">Notice all of them </w:t>
      </w:r>
      <w:r w:rsidRPr="00A452F2">
        <w:rPr>
          <w:lang w:val="en-GB" w:eastAsia="en-SG"/>
        </w:rPr>
        <w:t xml:space="preserve">are VM </w:t>
      </w:r>
      <w:r>
        <w:rPr>
          <w:lang w:val="en-GB" w:eastAsia="en-SG"/>
        </w:rPr>
        <w:t xml:space="preserve">or Guest OS </w:t>
      </w:r>
      <w:r w:rsidR="008D3A3F">
        <w:rPr>
          <w:lang w:val="en-GB" w:eastAsia="en-SG"/>
        </w:rPr>
        <w:t>metrics</w:t>
      </w:r>
      <w:r w:rsidRPr="00A452F2">
        <w:rPr>
          <w:lang w:val="en-GB" w:eastAsia="en-SG"/>
        </w:rPr>
        <w:t xml:space="preserve">. No ESXi, Resource Pool, Datastore, Cluster, etc </w:t>
      </w:r>
      <w:r w:rsidR="008D3A3F">
        <w:rPr>
          <w:lang w:val="en-GB" w:eastAsia="en-SG"/>
        </w:rPr>
        <w:t>metrics</w:t>
      </w:r>
      <w:r w:rsidRPr="00A452F2">
        <w:rPr>
          <w:lang w:val="en-GB" w:eastAsia="en-SG"/>
        </w:rPr>
        <w:t xml:space="preserve">. </w:t>
      </w:r>
      <w:r>
        <w:rPr>
          <w:lang w:val="en-GB" w:eastAsia="en-SG"/>
        </w:rPr>
        <w:t xml:space="preserve">Why? </w:t>
      </w:r>
    </w:p>
    <w:p w14:paraId="7151F50D" w14:textId="67D5F3E2" w:rsidR="008D5014" w:rsidRDefault="008D5014" w:rsidP="008D5014">
      <w:pPr>
        <w:rPr>
          <w:lang w:val="en-GB" w:eastAsia="en-SG"/>
        </w:rPr>
      </w:pPr>
      <w:r w:rsidRPr="00A452F2">
        <w:rPr>
          <w:lang w:val="en-GB" w:eastAsia="en-SG"/>
        </w:rPr>
        <w:t xml:space="preserve">The reason is the </w:t>
      </w:r>
      <w:r w:rsidR="008D3A3F">
        <w:rPr>
          <w:lang w:val="en-GB" w:eastAsia="en-SG"/>
        </w:rPr>
        <w:t>metrics</w:t>
      </w:r>
      <w:r w:rsidRPr="00A452F2">
        <w:rPr>
          <w:lang w:val="en-GB" w:eastAsia="en-SG"/>
        </w:rPr>
        <w:t xml:space="preserve">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w:t>
      </w:r>
      <w:r w:rsidR="008D3A3F">
        <w:rPr>
          <w:lang w:val="en-GB" w:eastAsia="en-SG"/>
        </w:rPr>
        <w:t>metrics</w:t>
      </w:r>
      <w:r w:rsidRPr="00A452F2">
        <w:rPr>
          <w:lang w:val="en-GB" w:eastAsia="en-SG"/>
        </w:rPr>
        <w:t xml:space="preserve"> give less visibility than the 12 above, and they can be calculated from the 12. </w:t>
      </w:r>
    </w:p>
    <w:p w14:paraId="7032F81E" w14:textId="77777777" w:rsidR="008D5014" w:rsidRPr="00A452F2" w:rsidRDefault="008D5014" w:rsidP="008D5014">
      <w:pPr>
        <w:rPr>
          <w:lang w:val="en-GB" w:eastAsia="en-SG"/>
        </w:rPr>
      </w:pPr>
      <w:r w:rsidRPr="00A452F2">
        <w:rPr>
          <w:lang w:val="en-GB" w:eastAsia="en-SG"/>
        </w:rPr>
        <w:t xml:space="preserve">And 1 more reason: </w:t>
      </w:r>
    </w:p>
    <w:p w14:paraId="6E65959A" w14:textId="77777777" w:rsidR="008D5014" w:rsidRDefault="008D5014" w:rsidP="008D5014">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A2914C7" w14:textId="345CC236" w:rsidR="008D5014" w:rsidRPr="00A452F2" w:rsidRDefault="008D5014" w:rsidP="008D5014">
      <w:pPr>
        <w:rPr>
          <w:lang w:val="en-GB" w:eastAsia="en-SG"/>
        </w:rPr>
      </w:pPr>
      <w:r w:rsidRPr="00A452F2">
        <w:rPr>
          <w:lang w:val="en-GB" w:eastAsia="en-SG"/>
        </w:rPr>
        <w:t>The next question is naturally why we picked the above 12.</w:t>
      </w:r>
      <w:r>
        <w:rPr>
          <w:lang w:val="en-GB" w:eastAsia="en-SG"/>
        </w:rPr>
        <w:t xml:space="preserve"> </w:t>
      </w:r>
      <w:r w:rsidRPr="00A452F2">
        <w:rPr>
          <w:lang w:val="en-GB" w:eastAsia="en-SG"/>
        </w:rPr>
        <w:t xml:space="preserve">Among the 12 </w:t>
      </w:r>
      <w:r w:rsidR="008D3A3F">
        <w:rPr>
          <w:lang w:val="en-GB" w:eastAsia="en-SG"/>
        </w:rPr>
        <w:t>metrics</w:t>
      </w:r>
      <w:r w:rsidRPr="00A452F2">
        <w:rPr>
          <w:lang w:val="en-GB" w:eastAsia="en-SG"/>
        </w:rPr>
        <w:t xml:space="preserve">,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250EFC6C" w14:textId="77777777" w:rsidR="008D5014" w:rsidRDefault="008D5014" w:rsidP="008D5014">
      <w:pPr>
        <w:rPr>
          <w:lang w:val="en-GB" w:eastAsia="en-SG"/>
        </w:rPr>
      </w:pPr>
      <w:r w:rsidRPr="4CAB3972">
        <w:rPr>
          <w:lang w:val="en-GB" w:eastAsia="en-SG"/>
        </w:rPr>
        <w:t xml:space="preserve">Why are Guest OS level metrics provided? </w:t>
      </w:r>
    </w:p>
    <w:p w14:paraId="4AF684D0" w14:textId="77777777" w:rsidR="008D5014" w:rsidRPr="00A452F2" w:rsidRDefault="008D5014" w:rsidP="008D5014">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6E5207A3" w14:textId="64B08C1D" w:rsidR="008D5014" w:rsidRPr="00A452F2" w:rsidRDefault="008D5014" w:rsidP="008D5014">
      <w:pPr>
        <w:rPr>
          <w:lang w:val="en-GB" w:eastAsia="en-SG"/>
        </w:rPr>
      </w:pPr>
      <w:r w:rsidRPr="00A452F2">
        <w:rPr>
          <w:lang w:val="en-GB" w:eastAsia="en-SG"/>
        </w:rPr>
        <w:t xml:space="preserve">For CPU, the complete set of contention is provided. There are 6 </w:t>
      </w:r>
      <w:r w:rsidR="008D3A3F">
        <w:rPr>
          <w:lang w:val="en-GB" w:eastAsia="en-SG"/>
        </w:rPr>
        <w:t>metrics</w:t>
      </w:r>
      <w:r w:rsidRPr="00A452F2">
        <w:rPr>
          <w:lang w:val="en-GB" w:eastAsia="en-SG"/>
        </w:rPr>
        <w:t xml:space="preserve"> tracking the different type of contention or wait that CPU experiences.</w:t>
      </w:r>
    </w:p>
    <w:p w14:paraId="5BFBDD84" w14:textId="588C615D" w:rsidR="008D5014" w:rsidRPr="00A452F2" w:rsidRDefault="008D5014" w:rsidP="008D5014">
      <w:pPr>
        <w:rPr>
          <w:lang w:val="en-GB" w:eastAsia="en-SG"/>
        </w:rPr>
      </w:pPr>
      <w:r w:rsidRPr="00A452F2">
        <w:rPr>
          <w:lang w:val="en-GB" w:eastAsia="en-SG"/>
        </w:rPr>
        <w:lastRenderedPageBreak/>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 xml:space="preserve">has memory problem. VM and Guest OS can have memory problem independently. In future, we should add Guest OS memory performance </w:t>
      </w:r>
      <w:r w:rsidR="008D3A3F">
        <w:rPr>
          <w:lang w:val="en-GB" w:eastAsia="en-SG"/>
        </w:rPr>
        <w:t>metrics</w:t>
      </w:r>
      <w:r w:rsidRPr="00A452F2">
        <w:rPr>
          <w:lang w:val="en-GB" w:eastAsia="en-SG"/>
        </w:rPr>
        <w:t>,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686E00F8" w14:textId="77777777" w:rsidR="008D5014" w:rsidRPr="00A452F2" w:rsidRDefault="008D5014" w:rsidP="008D5014">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5F281923" w14:textId="77777777" w:rsidR="008D5014" w:rsidRPr="00A452F2" w:rsidRDefault="008D5014" w:rsidP="008D5014">
      <w:pPr>
        <w:rPr>
          <w:lang w:val="en-GB"/>
        </w:rPr>
      </w:pPr>
      <w:r w:rsidRPr="4CAB3972">
        <w:rPr>
          <w:lang w:val="en-GB"/>
        </w:rPr>
        <w:t>Lastly, just in case you ask why we do not cover Availability (e.g. something goes down), it’s because this is better covered by events from Log Insight.</w:t>
      </w:r>
    </w:p>
    <w:p w14:paraId="205934E6" w14:textId="77777777" w:rsidR="008D5014" w:rsidRDefault="008D5014" w:rsidP="008D5014">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194F2596" w14:textId="77777777" w:rsidR="008D5014" w:rsidRDefault="008D5014" w:rsidP="00E7573A">
      <w:pPr>
        <w:pStyle w:val="Heading5"/>
      </w:pPr>
      <w:bookmarkStart w:id="101" w:name="_esxtop"/>
      <w:bookmarkEnd w:id="101"/>
      <w:r>
        <w:lastRenderedPageBreak/>
        <w:t>Metrics Keys</w:t>
      </w:r>
    </w:p>
    <w:p w14:paraId="0C61B0A8" w14:textId="77777777" w:rsidR="008D5014" w:rsidRDefault="008D5014" w:rsidP="008D5014">
      <w:pPr>
        <w:rPr>
          <w:lang w:val="en-GB"/>
        </w:rPr>
      </w:pPr>
      <w:r>
        <w:rPr>
          <w:lang w:val="en-GB"/>
        </w:rPr>
        <w:t>The last part you need is pick the right metrics. The following table maps to the preceding table row by row:</w:t>
      </w:r>
    </w:p>
    <w:p w14:paraId="1AC2C33F" w14:textId="77777777" w:rsidR="008D5014" w:rsidRPr="00DF3F7A" w:rsidRDefault="008D5014" w:rsidP="008D5014">
      <w:pPr>
        <w:pStyle w:val="BeforeTable"/>
        <w:rPr>
          <w:lang w:val="en-GB"/>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8222"/>
        <w:gridCol w:w="2244"/>
      </w:tblGrid>
      <w:tr w:rsidR="008D5014" w:rsidRPr="00DF3F7A" w14:paraId="3A436A40" w14:textId="77777777" w:rsidTr="00E440AB">
        <w:trPr>
          <w:trHeight w:val="359"/>
        </w:trPr>
        <w:tc>
          <w:tcPr>
            <w:tcW w:w="8222" w:type="dxa"/>
            <w:shd w:val="clear" w:color="auto" w:fill="F2F2F2" w:themeFill="background1" w:themeFillShade="F2"/>
          </w:tcPr>
          <w:p w14:paraId="3CC913CA" w14:textId="77777777" w:rsidR="008D5014" w:rsidRPr="00DF3F7A" w:rsidRDefault="008D5014" w:rsidP="00E440AB">
            <w:pPr>
              <w:pStyle w:val="Tableheading"/>
            </w:pPr>
            <w:r>
              <w:t>Metric Key</w:t>
            </w:r>
          </w:p>
        </w:tc>
        <w:tc>
          <w:tcPr>
            <w:tcW w:w="2244" w:type="dxa"/>
            <w:shd w:val="clear" w:color="auto" w:fill="F2F2F2" w:themeFill="background1" w:themeFillShade="F2"/>
          </w:tcPr>
          <w:p w14:paraId="0909064D" w14:textId="77777777" w:rsidR="008D5014" w:rsidRPr="00DF3F7A" w:rsidRDefault="008D5014" w:rsidP="00E440AB">
            <w:pPr>
              <w:pStyle w:val="Tableheading"/>
            </w:pPr>
            <w:r>
              <w:t>Remarks</w:t>
            </w:r>
          </w:p>
        </w:tc>
      </w:tr>
      <w:tr w:rsidR="008D5014" w:rsidRPr="00DF3F7A" w14:paraId="6474299A" w14:textId="77777777" w:rsidTr="00E440AB">
        <w:trPr>
          <w:trHeight w:val="359"/>
        </w:trPr>
        <w:tc>
          <w:tcPr>
            <w:tcW w:w="8222" w:type="dxa"/>
            <w:hideMark/>
          </w:tcPr>
          <w:p w14:paraId="474FEE85" w14:textId="77777777" w:rsidR="008D5014" w:rsidRPr="00DF3F7A" w:rsidRDefault="008D5014" w:rsidP="00E440AB">
            <w:pPr>
              <w:pStyle w:val="Tablecontent"/>
            </w:pPr>
            <w:r w:rsidRPr="00DF3F7A">
              <w:t>guest|20_sec_peak_cpu_queue / cpu|corecount_provisioned</w:t>
            </w:r>
          </w:p>
        </w:tc>
        <w:tc>
          <w:tcPr>
            <w:tcW w:w="2244" w:type="dxa"/>
          </w:tcPr>
          <w:p w14:paraId="607E32EA" w14:textId="77777777" w:rsidR="008D5014" w:rsidRPr="00DF3F7A" w:rsidRDefault="008D5014" w:rsidP="00E440AB">
            <w:pPr>
              <w:pStyle w:val="Tablecontent"/>
            </w:pPr>
            <w:r>
              <w:t>Normalized to per vCPU</w:t>
            </w:r>
          </w:p>
        </w:tc>
      </w:tr>
      <w:tr w:rsidR="008D5014" w:rsidRPr="00DF3F7A" w14:paraId="6928F401" w14:textId="77777777" w:rsidTr="00E440AB">
        <w:trPr>
          <w:trHeight w:val="359"/>
        </w:trPr>
        <w:tc>
          <w:tcPr>
            <w:tcW w:w="8222" w:type="dxa"/>
            <w:hideMark/>
          </w:tcPr>
          <w:p w14:paraId="576CD6AE" w14:textId="77777777" w:rsidR="008D5014" w:rsidRPr="00DF3F7A" w:rsidRDefault="008D5014" w:rsidP="00E440AB">
            <w:pPr>
              <w:pStyle w:val="Tablecontent"/>
            </w:pPr>
            <w:r w:rsidRPr="00DF3F7A">
              <w:t xml:space="preserve">guest|20_sec_peak_disk_queue </w:t>
            </w:r>
          </w:p>
        </w:tc>
        <w:tc>
          <w:tcPr>
            <w:tcW w:w="2244" w:type="dxa"/>
          </w:tcPr>
          <w:p w14:paraId="0574B3F8" w14:textId="77777777" w:rsidR="008D5014" w:rsidRPr="00DF3F7A" w:rsidRDefault="008D5014" w:rsidP="00E440AB">
            <w:pPr>
              <w:pStyle w:val="Tablecontent"/>
            </w:pPr>
            <w:r>
              <w:t>Count of queue</w:t>
            </w:r>
          </w:p>
        </w:tc>
      </w:tr>
      <w:tr w:rsidR="008D5014" w:rsidRPr="00DF3F7A" w14:paraId="3A4A4C39" w14:textId="77777777" w:rsidTr="00E440AB">
        <w:trPr>
          <w:trHeight w:val="359"/>
        </w:trPr>
        <w:tc>
          <w:tcPr>
            <w:tcW w:w="8222" w:type="dxa"/>
            <w:hideMark/>
          </w:tcPr>
          <w:p w14:paraId="6325AC11" w14:textId="77777777" w:rsidR="008D5014" w:rsidRPr="00DF3F7A" w:rsidRDefault="008D5014" w:rsidP="00E440AB">
            <w:pPr>
              <w:pStyle w:val="Tablecontent"/>
            </w:pPr>
            <w:r w:rsidRPr="00DF3F7A">
              <w:t>guest|mem.free_latest</w:t>
            </w:r>
          </w:p>
        </w:tc>
        <w:tc>
          <w:tcPr>
            <w:tcW w:w="2244" w:type="dxa"/>
          </w:tcPr>
          <w:p w14:paraId="374702FC" w14:textId="77777777" w:rsidR="008D5014" w:rsidRPr="00DF3F7A" w:rsidRDefault="008D5014" w:rsidP="00E440AB">
            <w:pPr>
              <w:pStyle w:val="Tablecontent"/>
            </w:pPr>
            <w:r>
              <w:t>In MB</w:t>
            </w:r>
          </w:p>
        </w:tc>
      </w:tr>
      <w:tr w:rsidR="008D5014" w:rsidRPr="00DF3F7A" w14:paraId="4D149A52" w14:textId="77777777" w:rsidTr="00E440AB">
        <w:trPr>
          <w:trHeight w:val="359"/>
        </w:trPr>
        <w:tc>
          <w:tcPr>
            <w:tcW w:w="8222" w:type="dxa"/>
            <w:hideMark/>
          </w:tcPr>
          <w:p w14:paraId="4F5AF5E8" w14:textId="77777777" w:rsidR="008D5014" w:rsidRPr="00DF3F7A" w:rsidRDefault="008D5014" w:rsidP="00E440AB">
            <w:pPr>
              <w:pStyle w:val="Tablecontent"/>
            </w:pPr>
            <w:r w:rsidRPr="00DF3F7A">
              <w:t xml:space="preserve">guest|page.outRate_latest </w:t>
            </w:r>
          </w:p>
        </w:tc>
        <w:tc>
          <w:tcPr>
            <w:tcW w:w="2244" w:type="dxa"/>
          </w:tcPr>
          <w:p w14:paraId="6F989EE5" w14:textId="77777777" w:rsidR="008D5014" w:rsidRPr="00DF3F7A" w:rsidRDefault="008D5014" w:rsidP="00E440AB">
            <w:pPr>
              <w:pStyle w:val="Tablecontent"/>
            </w:pPr>
            <w:r>
              <w:t>In pages/second</w:t>
            </w:r>
          </w:p>
        </w:tc>
      </w:tr>
      <w:tr w:rsidR="008D5014" w:rsidRPr="00DF3F7A" w14:paraId="59B793CA" w14:textId="77777777" w:rsidTr="00E440AB">
        <w:trPr>
          <w:trHeight w:val="359"/>
        </w:trPr>
        <w:tc>
          <w:tcPr>
            <w:tcW w:w="8222" w:type="dxa"/>
            <w:hideMark/>
          </w:tcPr>
          <w:p w14:paraId="2A71219E" w14:textId="77777777" w:rsidR="008D5014" w:rsidRPr="00DF3F7A" w:rsidRDefault="008D5014" w:rsidP="00E440AB">
            <w:pPr>
              <w:pStyle w:val="Tablecontent"/>
            </w:pPr>
            <w:r w:rsidRPr="00DF3F7A">
              <w:t>cpu|20_sec_peak_costopPct</w:t>
            </w:r>
          </w:p>
        </w:tc>
        <w:tc>
          <w:tcPr>
            <w:tcW w:w="2244" w:type="dxa"/>
          </w:tcPr>
          <w:p w14:paraId="51237E78" w14:textId="77777777" w:rsidR="008D5014" w:rsidRPr="00DF3F7A" w:rsidRDefault="008D5014" w:rsidP="00E440AB">
            <w:pPr>
              <w:pStyle w:val="Tablecontent"/>
            </w:pPr>
            <w:r>
              <w:t>In %</w:t>
            </w:r>
          </w:p>
        </w:tc>
      </w:tr>
      <w:tr w:rsidR="008D5014" w:rsidRPr="00DF3F7A" w14:paraId="0847082A" w14:textId="77777777" w:rsidTr="00E440AB">
        <w:trPr>
          <w:trHeight w:val="359"/>
        </w:trPr>
        <w:tc>
          <w:tcPr>
            <w:tcW w:w="8222" w:type="dxa"/>
            <w:hideMark/>
          </w:tcPr>
          <w:p w14:paraId="72AD902F" w14:textId="77777777" w:rsidR="008D5014" w:rsidRPr="00DF3F7A" w:rsidRDefault="008D5014" w:rsidP="00E440AB">
            <w:pPr>
              <w:pStyle w:val="Tablecontent"/>
            </w:pPr>
            <w:r w:rsidRPr="00DF3F7A">
              <w:t>cpu|20_sec_peak_readyPct</w:t>
            </w:r>
          </w:p>
        </w:tc>
        <w:tc>
          <w:tcPr>
            <w:tcW w:w="2244" w:type="dxa"/>
          </w:tcPr>
          <w:p w14:paraId="0781592F" w14:textId="77777777" w:rsidR="008D5014" w:rsidRPr="00DF3F7A" w:rsidRDefault="008D5014" w:rsidP="00E440AB">
            <w:pPr>
              <w:pStyle w:val="Tablecontent"/>
            </w:pPr>
            <w:r>
              <w:t>In %</w:t>
            </w:r>
          </w:p>
        </w:tc>
      </w:tr>
      <w:tr w:rsidR="008D5014" w:rsidRPr="00DF3F7A" w14:paraId="4ABE2689" w14:textId="77777777" w:rsidTr="00E440AB">
        <w:trPr>
          <w:trHeight w:val="359"/>
        </w:trPr>
        <w:tc>
          <w:tcPr>
            <w:tcW w:w="8222" w:type="dxa"/>
            <w:hideMark/>
          </w:tcPr>
          <w:p w14:paraId="2810ED8E" w14:textId="77777777" w:rsidR="008D5014" w:rsidRPr="00DF3F7A" w:rsidRDefault="008D5014" w:rsidP="00E440AB">
            <w:pPr>
              <w:pStyle w:val="Tablecontent"/>
            </w:pPr>
            <w:r w:rsidRPr="00DF3F7A">
              <w:t>cpu|20_sec_peak_iowaitPct</w:t>
            </w:r>
          </w:p>
        </w:tc>
        <w:tc>
          <w:tcPr>
            <w:tcW w:w="2244" w:type="dxa"/>
          </w:tcPr>
          <w:p w14:paraId="2C762034" w14:textId="77777777" w:rsidR="008D5014" w:rsidRPr="00DF3F7A" w:rsidRDefault="008D5014" w:rsidP="00E440AB">
            <w:pPr>
              <w:pStyle w:val="Tablecontent"/>
            </w:pPr>
            <w:r>
              <w:t>In %</w:t>
            </w:r>
          </w:p>
        </w:tc>
      </w:tr>
      <w:tr w:rsidR="008D5014" w:rsidRPr="00DF3F7A" w14:paraId="2A9569B0" w14:textId="77777777" w:rsidTr="00E440AB">
        <w:trPr>
          <w:trHeight w:val="359"/>
        </w:trPr>
        <w:tc>
          <w:tcPr>
            <w:tcW w:w="8222" w:type="dxa"/>
            <w:hideMark/>
          </w:tcPr>
          <w:p w14:paraId="7BD91FB8" w14:textId="77777777" w:rsidR="008D5014" w:rsidRPr="00DF3F7A" w:rsidRDefault="008D5014" w:rsidP="00E440AB">
            <w:pPr>
              <w:pStyle w:val="Tablecontent"/>
            </w:pPr>
            <w:r w:rsidRPr="00DF3F7A">
              <w:t>cpu|20_sec_peak_overlap_summation / cpu|corecount_provisioned</w:t>
            </w:r>
          </w:p>
        </w:tc>
        <w:tc>
          <w:tcPr>
            <w:tcW w:w="2244" w:type="dxa"/>
          </w:tcPr>
          <w:p w14:paraId="53A2E0C3" w14:textId="77777777" w:rsidR="008D5014" w:rsidRPr="00DF3F7A" w:rsidRDefault="008D5014" w:rsidP="00E440AB">
            <w:pPr>
              <w:pStyle w:val="Tablecontent"/>
            </w:pPr>
            <w:r>
              <w:t>Normalized to per vCPU</w:t>
            </w:r>
          </w:p>
        </w:tc>
      </w:tr>
      <w:tr w:rsidR="008D5014" w:rsidRPr="00DF3F7A" w14:paraId="0E54D0AC" w14:textId="77777777" w:rsidTr="00E440AB">
        <w:trPr>
          <w:trHeight w:val="359"/>
        </w:trPr>
        <w:tc>
          <w:tcPr>
            <w:tcW w:w="8222" w:type="dxa"/>
            <w:hideMark/>
          </w:tcPr>
          <w:p w14:paraId="41045E67" w14:textId="77777777" w:rsidR="008D5014" w:rsidRPr="00DF3F7A" w:rsidRDefault="008D5014" w:rsidP="00E440AB">
            <w:pPr>
              <w:pStyle w:val="Tablecontent"/>
            </w:pPr>
            <w:r w:rsidRPr="00DF3F7A">
              <w:t xml:space="preserve">mem|20_sec_peak_host_contentionPct </w:t>
            </w:r>
          </w:p>
        </w:tc>
        <w:tc>
          <w:tcPr>
            <w:tcW w:w="2244" w:type="dxa"/>
          </w:tcPr>
          <w:p w14:paraId="5FA66A9C" w14:textId="77777777" w:rsidR="008D5014" w:rsidRPr="00DF3F7A" w:rsidRDefault="008D5014" w:rsidP="00E440AB">
            <w:pPr>
              <w:pStyle w:val="Tablecontent"/>
            </w:pPr>
            <w:r>
              <w:t>In %</w:t>
            </w:r>
          </w:p>
        </w:tc>
      </w:tr>
      <w:tr w:rsidR="008D5014" w:rsidRPr="00DF3F7A" w14:paraId="4C4488B4" w14:textId="77777777" w:rsidTr="00E440AB">
        <w:trPr>
          <w:trHeight w:val="359"/>
        </w:trPr>
        <w:tc>
          <w:tcPr>
            <w:tcW w:w="8222" w:type="dxa"/>
            <w:hideMark/>
          </w:tcPr>
          <w:p w14:paraId="66D5FC79" w14:textId="77777777" w:rsidR="008D5014" w:rsidRPr="00DF3F7A" w:rsidRDefault="008D5014" w:rsidP="00E440AB">
            <w:pPr>
              <w:pStyle w:val="Tablecontent"/>
            </w:pPr>
            <w:r w:rsidRPr="00DF3F7A">
              <w:t xml:space="preserve">virtualDisk|20_sec_peak_totalLatency_average </w:t>
            </w:r>
          </w:p>
        </w:tc>
        <w:tc>
          <w:tcPr>
            <w:tcW w:w="2244" w:type="dxa"/>
          </w:tcPr>
          <w:p w14:paraId="3A438B51" w14:textId="77777777" w:rsidR="008D5014" w:rsidRPr="00DF3F7A" w:rsidRDefault="008D5014" w:rsidP="00E440AB">
            <w:pPr>
              <w:pStyle w:val="Tablecontent"/>
            </w:pPr>
            <w:r>
              <w:t>In ms</w:t>
            </w:r>
          </w:p>
        </w:tc>
      </w:tr>
      <w:tr w:rsidR="008D5014" w:rsidRPr="00DF3F7A" w14:paraId="1420CAAA" w14:textId="77777777" w:rsidTr="00E440AB">
        <w:trPr>
          <w:trHeight w:val="359"/>
        </w:trPr>
        <w:tc>
          <w:tcPr>
            <w:tcW w:w="8222" w:type="dxa"/>
            <w:hideMark/>
          </w:tcPr>
          <w:p w14:paraId="7C3D38E7" w14:textId="77777777" w:rsidR="008D5014" w:rsidRPr="00DF3F7A" w:rsidRDefault="008D5014" w:rsidP="00E440AB">
            <w:pPr>
              <w:pStyle w:val="Tablecontent"/>
            </w:pPr>
            <w:r w:rsidRPr="00DF3F7A">
              <w:t>virtualDisk|vDiskOIO</w:t>
            </w:r>
          </w:p>
        </w:tc>
        <w:tc>
          <w:tcPr>
            <w:tcW w:w="2244" w:type="dxa"/>
          </w:tcPr>
          <w:p w14:paraId="53BCFC1D" w14:textId="77777777" w:rsidR="008D5014" w:rsidRPr="00DF3F7A" w:rsidRDefault="008D5014" w:rsidP="00E440AB">
            <w:pPr>
              <w:pStyle w:val="Tablecontent"/>
            </w:pPr>
            <w:r>
              <w:t>Count of OIO</w:t>
            </w:r>
          </w:p>
        </w:tc>
      </w:tr>
      <w:tr w:rsidR="008D5014" w:rsidRPr="00DF3F7A" w14:paraId="558F54BA" w14:textId="77777777" w:rsidTr="00E440AB">
        <w:trPr>
          <w:trHeight w:val="359"/>
        </w:trPr>
        <w:tc>
          <w:tcPr>
            <w:tcW w:w="8222" w:type="dxa"/>
            <w:hideMark/>
          </w:tcPr>
          <w:p w14:paraId="490BA556" w14:textId="77777777" w:rsidR="008D5014" w:rsidRPr="00DF3F7A" w:rsidRDefault="008D5014" w:rsidP="00E440AB">
            <w:pPr>
              <w:pStyle w:val="Tablecontent"/>
            </w:pPr>
            <w:r w:rsidRPr="00DF3F7A">
              <w:t>Network|Total Transmitted Packets Dropped / Network|Total Packets Transmitted * 100</w:t>
            </w:r>
          </w:p>
        </w:tc>
        <w:tc>
          <w:tcPr>
            <w:tcW w:w="2244" w:type="dxa"/>
          </w:tcPr>
          <w:p w14:paraId="5ED2BC51" w14:textId="77777777" w:rsidR="008D5014" w:rsidRPr="00DF3F7A" w:rsidRDefault="008D5014" w:rsidP="00E440AB">
            <w:pPr>
              <w:pStyle w:val="Tablecontent"/>
            </w:pPr>
            <w:r>
              <w:t>In %</w:t>
            </w:r>
          </w:p>
        </w:tc>
      </w:tr>
      <w:tr w:rsidR="008D5014" w:rsidRPr="00DF3F7A" w14:paraId="7EDEB919" w14:textId="77777777" w:rsidTr="00E440AB">
        <w:trPr>
          <w:trHeight w:val="359"/>
        </w:trPr>
        <w:tc>
          <w:tcPr>
            <w:tcW w:w="8222" w:type="dxa"/>
            <w:hideMark/>
          </w:tcPr>
          <w:p w14:paraId="76B25396" w14:textId="77777777" w:rsidR="008D5014" w:rsidRPr="00DF3F7A" w:rsidRDefault="008D5014" w:rsidP="00E440AB">
            <w:pPr>
              <w:pStyle w:val="Tablecontent"/>
            </w:pPr>
            <w:r w:rsidRPr="00DF3F7A">
              <w:t>(CPU|Run (ms) - CPU|Overlap (ms) ) / cpu|corecount_provisioned / 200</w:t>
            </w:r>
          </w:p>
        </w:tc>
        <w:tc>
          <w:tcPr>
            <w:tcW w:w="2244" w:type="dxa"/>
          </w:tcPr>
          <w:p w14:paraId="323D9089" w14:textId="77777777" w:rsidR="008D5014" w:rsidRPr="00DF3F7A" w:rsidRDefault="008D5014" w:rsidP="00E440AB">
            <w:pPr>
              <w:pStyle w:val="Tablecontent"/>
            </w:pPr>
            <w:r>
              <w:t xml:space="preserve">Normalized to per vCPU and in % </w:t>
            </w:r>
          </w:p>
        </w:tc>
      </w:tr>
      <w:tr w:rsidR="008D5014" w:rsidRPr="00DF3F7A" w14:paraId="48B1A7AA" w14:textId="77777777" w:rsidTr="00E440AB">
        <w:trPr>
          <w:trHeight w:val="359"/>
        </w:trPr>
        <w:tc>
          <w:tcPr>
            <w:tcW w:w="8222" w:type="dxa"/>
            <w:hideMark/>
          </w:tcPr>
          <w:p w14:paraId="416FF269" w14:textId="77777777" w:rsidR="008D5014" w:rsidRPr="00DF3F7A" w:rsidRDefault="008D5014" w:rsidP="00E440AB">
            <w:pPr>
              <w:pStyle w:val="Tablecontent"/>
            </w:pPr>
            <w:r w:rsidRPr="00DF3F7A">
              <w:t xml:space="preserve">mem|balloonPct </w:t>
            </w:r>
          </w:p>
        </w:tc>
        <w:tc>
          <w:tcPr>
            <w:tcW w:w="2244" w:type="dxa"/>
          </w:tcPr>
          <w:p w14:paraId="7EB38992" w14:textId="77777777" w:rsidR="008D5014" w:rsidRPr="00DF3F7A" w:rsidRDefault="008D5014" w:rsidP="00E440AB">
            <w:pPr>
              <w:pStyle w:val="Tablecontent"/>
            </w:pPr>
            <w:r>
              <w:t>In %</w:t>
            </w:r>
          </w:p>
        </w:tc>
      </w:tr>
      <w:tr w:rsidR="008D5014" w:rsidRPr="00DF3F7A" w14:paraId="13D6B273" w14:textId="77777777" w:rsidTr="00E440AB">
        <w:trPr>
          <w:trHeight w:val="359"/>
        </w:trPr>
        <w:tc>
          <w:tcPr>
            <w:tcW w:w="8222" w:type="dxa"/>
            <w:hideMark/>
          </w:tcPr>
          <w:p w14:paraId="627A07E3" w14:textId="77777777" w:rsidR="008D5014" w:rsidRPr="00DF3F7A" w:rsidRDefault="008D5014" w:rsidP="00E440AB">
            <w:pPr>
              <w:pStyle w:val="Tablecontent"/>
            </w:pPr>
            <w:r w:rsidRPr="00DF3F7A">
              <w:t>(Memory|Swapped (KB) + Memory|Compressed (KB) ) / Memory|Consumed (KB) * 100</w:t>
            </w:r>
          </w:p>
        </w:tc>
        <w:tc>
          <w:tcPr>
            <w:tcW w:w="2244" w:type="dxa"/>
          </w:tcPr>
          <w:p w14:paraId="7E8D7537" w14:textId="77777777" w:rsidR="008D5014" w:rsidRPr="00DF3F7A" w:rsidRDefault="008D5014" w:rsidP="00E440AB">
            <w:pPr>
              <w:pStyle w:val="Tablecontent"/>
            </w:pPr>
            <w:r>
              <w:t>In %</w:t>
            </w:r>
          </w:p>
        </w:tc>
      </w:tr>
    </w:tbl>
    <w:p w14:paraId="05C9AFE3" w14:textId="0AB8D8C5" w:rsidR="007A0088" w:rsidRDefault="007A0088" w:rsidP="007A0088">
      <w:pPr>
        <w:pStyle w:val="Heading5"/>
      </w:pPr>
      <w:r>
        <w:t>Implementation</w:t>
      </w:r>
    </w:p>
    <w:p w14:paraId="3AEE74F2" w14:textId="76C26DEC" w:rsidR="00D435D6" w:rsidRDefault="00D435D6" w:rsidP="00D435D6">
      <w:pPr>
        <w:rPr>
          <w:lang w:val="en-GB"/>
        </w:rPr>
      </w:pPr>
      <w:r>
        <w:rPr>
          <w:lang w:val="en-GB"/>
        </w:rPr>
        <w:t>The following shows part of the formula. It shows the metrics used and the label I use to increase readability. I found label handy to shorten the overall length.</w:t>
      </w:r>
    </w:p>
    <w:p w14:paraId="491D9F94" w14:textId="0856A2A0" w:rsidR="00D435D6" w:rsidRPr="00D435D6" w:rsidRDefault="00D435D6" w:rsidP="00D435D6">
      <w:pPr>
        <w:rPr>
          <w:lang w:val="en-GB"/>
        </w:rPr>
      </w:pPr>
      <w:r>
        <w:rPr>
          <w:lang w:val="en-GB"/>
        </w:rPr>
        <w:t xml:space="preserve">I’ve copied into an external editor </w:t>
      </w:r>
      <w:r w:rsidR="001D24B6">
        <w:rPr>
          <w:lang w:val="en-GB"/>
        </w:rPr>
        <w:t xml:space="preserve">so I can show each metric as 1 line so you can see them more easily. I’ve </w:t>
      </w:r>
      <w:r>
        <w:rPr>
          <w:lang w:val="en-GB"/>
        </w:rPr>
        <w:t xml:space="preserve">rearranged the metrics so you can see the 20 second peak metrics </w:t>
      </w:r>
      <w:r w:rsidR="001D24B6">
        <w:rPr>
          <w:lang w:val="en-GB"/>
        </w:rPr>
        <w:t>first</w:t>
      </w:r>
      <w:r>
        <w:rPr>
          <w:lang w:val="en-GB"/>
        </w:rPr>
        <w:t>.</w:t>
      </w:r>
    </w:p>
    <w:p w14:paraId="3532654C" w14:textId="5096468F" w:rsidR="007A0088" w:rsidRDefault="00C371F2" w:rsidP="004E5E48">
      <w:pPr>
        <w:jc w:val="center"/>
      </w:pPr>
      <w:r w:rsidRPr="00C371F2">
        <w:rPr>
          <w:noProof/>
        </w:rPr>
        <w:lastRenderedPageBreak/>
        <w:drawing>
          <wp:inline distT="0" distB="0" distL="0" distR="0" wp14:anchorId="301DC513" wp14:editId="011E3DAD">
            <wp:extent cx="6248942" cy="2800593"/>
            <wp:effectExtent l="0" t="0" r="0" b="0"/>
            <wp:docPr id="1525330267" name="Picture 152533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6248942" cy="2800593"/>
                    </a:xfrm>
                    <a:prstGeom prst="rect">
                      <a:avLst/>
                    </a:prstGeom>
                  </pic:spPr>
                </pic:pic>
              </a:graphicData>
            </a:graphic>
          </wp:inline>
        </w:drawing>
      </w:r>
    </w:p>
    <w:p w14:paraId="6E560B84" w14:textId="3D08B0A9" w:rsidR="007A0088" w:rsidRDefault="007A0088" w:rsidP="007A0088">
      <w:r>
        <w:t>I have not included VM Transmit Packet Drop to avoid false positive.</w:t>
      </w:r>
    </w:p>
    <w:p w14:paraId="116E1B24" w14:textId="3519574E" w:rsidR="007A0088" w:rsidRDefault="007A0088" w:rsidP="007A0088">
      <w:r>
        <w:t>I have not added Swapped + Compressed yet.</w:t>
      </w:r>
    </w:p>
    <w:p w14:paraId="7FCB19BD" w14:textId="1A27C1B1" w:rsidR="007A0088" w:rsidRDefault="007A0088" w:rsidP="007A0088">
      <w:r>
        <w:t xml:space="preserve">I have not added Run – Overlap yet. </w:t>
      </w:r>
    </w:p>
    <w:p w14:paraId="023E573B" w14:textId="714B5965" w:rsidR="004E5E48" w:rsidRDefault="004E5E48" w:rsidP="004E5E48">
      <w:pPr>
        <w:pStyle w:val="Heading6"/>
      </w:pPr>
      <w:r>
        <w:t>The Green Range</w:t>
      </w:r>
    </w:p>
    <w:p w14:paraId="0B288862" w14:textId="06A943DF" w:rsidR="00454892" w:rsidRDefault="00D435D6" w:rsidP="007A0088">
      <w:r>
        <w:t xml:space="preserve">To see the threshold more easily, I rearranged the metrics. The last row uses a threshold that goes from high to low, so the formula is different. </w:t>
      </w:r>
      <w:r w:rsidR="00454892">
        <w:t xml:space="preserve">Notice it uses </w:t>
      </w:r>
      <w:r w:rsidR="00454892" w:rsidRPr="00454892">
        <w:rPr>
          <w:b/>
          <w:bCs/>
          <w:color w:val="00B0F0"/>
        </w:rPr>
        <w:t>&gt;</w:t>
      </w:r>
      <w:r w:rsidR="00454892">
        <w:t xml:space="preserve"> operator instead of </w:t>
      </w:r>
      <w:r w:rsidR="00454892" w:rsidRPr="00454892">
        <w:rPr>
          <w:b/>
          <w:bCs/>
          <w:color w:val="00B0F0"/>
        </w:rPr>
        <w:t xml:space="preserve">&lt; </w:t>
      </w:r>
      <w:r w:rsidR="00454892">
        <w:t>operator.</w:t>
      </w:r>
    </w:p>
    <w:p w14:paraId="5EDC342E" w14:textId="51B283F7" w:rsidR="00D435D6" w:rsidRDefault="00D435D6" w:rsidP="004E5E48">
      <w:pPr>
        <w:jc w:val="center"/>
      </w:pPr>
      <w:r w:rsidRPr="00D435D6">
        <w:rPr>
          <w:noProof/>
        </w:rPr>
        <w:drawing>
          <wp:inline distT="0" distB="0" distL="0" distR="0" wp14:anchorId="32CCA6D6" wp14:editId="7029268C">
            <wp:extent cx="5665961" cy="2008044"/>
            <wp:effectExtent l="0" t="0" r="0" b="0"/>
            <wp:docPr id="1525330281" name="Picture 1525330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1" name="Picture 1525330281" descr="Text&#10;&#10;Description automatically generated"/>
                    <pic:cNvPicPr/>
                  </pic:nvPicPr>
                  <pic:blipFill>
                    <a:blip r:embed="rId852"/>
                    <a:stretch>
                      <a:fillRect/>
                    </a:stretch>
                  </pic:blipFill>
                  <pic:spPr>
                    <a:xfrm>
                      <a:off x="0" y="0"/>
                      <a:ext cx="5665961" cy="2008044"/>
                    </a:xfrm>
                    <a:prstGeom prst="rect">
                      <a:avLst/>
                    </a:prstGeom>
                  </pic:spPr>
                </pic:pic>
              </a:graphicData>
            </a:graphic>
          </wp:inline>
        </w:drawing>
      </w:r>
    </w:p>
    <w:p w14:paraId="422EF990" w14:textId="0EEA29B3" w:rsidR="00454892" w:rsidRDefault="00454892" w:rsidP="007A0088">
      <w:r>
        <w:t>Let’s go through the first line. It basically checks if memory latency is &lt; 0.5% then it will translate its value within the 0% - 25% range. A value of 0% will translate into 100%, while the value near 0.5% will translate into near 75%.</w:t>
      </w:r>
    </w:p>
    <w:p w14:paraId="484E6476" w14:textId="51A75E6E" w:rsidR="00454892" w:rsidRDefault="00454892" w:rsidP="007A0088">
      <w:r>
        <w:t xml:space="preserve">The </w:t>
      </w:r>
      <w:r w:rsidRPr="00454892">
        <w:rPr>
          <w:b/>
          <w:bCs/>
          <w:color w:val="00B0F0"/>
        </w:rPr>
        <w:t xml:space="preserve">* </w:t>
      </w:r>
      <w:r w:rsidRPr="00454892">
        <w:rPr>
          <w:b/>
          <w:bCs/>
          <w:color w:val="FF0000"/>
        </w:rPr>
        <w:t>1</w:t>
      </w:r>
      <w:r>
        <w:t xml:space="preserve"> at the end is the weightage multiplier. Green is given a 1x weightage, while yellow is 2x, orange is 4x and red is 8x. </w:t>
      </w:r>
      <w:r w:rsidR="004E5E48">
        <w:t xml:space="preserve">The value is amplified, and then normalized again </w:t>
      </w:r>
      <w:r w:rsidR="00D24EDC">
        <w:t xml:space="preserve">at a later portion </w:t>
      </w:r>
      <w:r w:rsidR="004E5E48">
        <w:t>(not shown in the screenshot)</w:t>
      </w:r>
    </w:p>
    <w:p w14:paraId="0EDBAA8B" w14:textId="55E2AB51" w:rsidR="00BD59DC" w:rsidRDefault="00BD59DC" w:rsidP="007A0088">
      <w:r>
        <w:t>Let’s look at the 2</w:t>
      </w:r>
      <w:r w:rsidRPr="00BD59DC">
        <w:rPr>
          <w:vertAlign w:val="superscript"/>
        </w:rPr>
        <w:t>nd</w:t>
      </w:r>
      <w:r>
        <w:t xml:space="preserve"> last line. The CPU Overlap is in milisecond, where 20000 equates to 100%. To translate into a percentage, I need to divide by 200. BTW, I should also divide by the number of vCPU. But since the value is already very low, I think it’s better to be conservative. </w:t>
      </w:r>
    </w:p>
    <w:p w14:paraId="2BBEFCCC" w14:textId="41B58BA4" w:rsidR="00BD59DC" w:rsidRDefault="00BD59DC" w:rsidP="007A0088">
      <w:r>
        <w:t>Let’s look at the last line. We want the value of free memory &gt; 512 MB of RAM to translate into 100%. Since the formula returns 0% - 25%, I had to add 75.</w:t>
      </w:r>
    </w:p>
    <w:p w14:paraId="73D32ED8" w14:textId="789C4EE6" w:rsidR="00BD59DC" w:rsidRDefault="00BD59DC" w:rsidP="007A0088">
      <w:r>
        <w:lastRenderedPageBreak/>
        <w:t xml:space="preserve">BTW, I didn’t add the </w:t>
      </w:r>
      <w:r w:rsidRPr="00454892">
        <w:rPr>
          <w:b/>
          <w:bCs/>
          <w:color w:val="00B0F0"/>
        </w:rPr>
        <w:t xml:space="preserve">* </w:t>
      </w:r>
      <w:r w:rsidRPr="00454892">
        <w:rPr>
          <w:b/>
          <w:bCs/>
          <w:color w:val="FF0000"/>
        </w:rPr>
        <w:t>1</w:t>
      </w:r>
      <w:r>
        <w:t xml:space="preserve"> weightage multiplier at the end to keep the formula simpler.</w:t>
      </w:r>
    </w:p>
    <w:p w14:paraId="1F8BD1BB" w14:textId="2DCB6AFE" w:rsidR="004E5E48" w:rsidRDefault="004E5E48" w:rsidP="004E5E48">
      <w:pPr>
        <w:pStyle w:val="Heading6"/>
      </w:pPr>
      <w:r>
        <w:t>The Yellow Range</w:t>
      </w:r>
    </w:p>
    <w:p w14:paraId="6CA5E6B0" w14:textId="16E94859" w:rsidR="00D24EDC" w:rsidRDefault="00D24EDC" w:rsidP="004E5E48">
      <w:pPr>
        <w:rPr>
          <w:lang w:val="en-GB"/>
        </w:rPr>
      </w:pPr>
      <w:r>
        <w:rPr>
          <w:lang w:val="en-GB"/>
        </w:rPr>
        <w:t xml:space="preserve">When the metric value does not within green threshold, we compare againsts yellow. Notice the threshold is 2x. When designing KPI, make yellow 2x and then give it 2x weightage. </w:t>
      </w:r>
    </w:p>
    <w:p w14:paraId="6FD46D9C" w14:textId="72C0E1DE" w:rsidR="004E5E48" w:rsidRDefault="004E5E48" w:rsidP="004E5E48">
      <w:pPr>
        <w:rPr>
          <w:lang w:val="en-GB"/>
        </w:rPr>
      </w:pPr>
      <w:r>
        <w:rPr>
          <w:lang w:val="en-GB"/>
        </w:rPr>
        <w:t>The range is 50% - 75%, hence the formula deducts from 75.</w:t>
      </w:r>
    </w:p>
    <w:p w14:paraId="54E9468D" w14:textId="1544C1A3" w:rsidR="004E5E48" w:rsidRPr="004E5E48" w:rsidRDefault="004E5E48" w:rsidP="004E5E48">
      <w:pPr>
        <w:rPr>
          <w:lang w:val="en-GB"/>
        </w:rPr>
      </w:pPr>
      <w:r>
        <w:t xml:space="preserve">The </w:t>
      </w:r>
      <w:r w:rsidRPr="00454892">
        <w:rPr>
          <w:b/>
          <w:bCs/>
          <w:color w:val="00B0F0"/>
        </w:rPr>
        <w:t xml:space="preserve">* </w:t>
      </w:r>
      <w:r>
        <w:rPr>
          <w:b/>
          <w:bCs/>
          <w:color w:val="FF0000"/>
        </w:rPr>
        <w:t>2</w:t>
      </w:r>
      <w:r>
        <w:t xml:space="preserve"> at the end is the weightage multiplier for yellow.</w:t>
      </w:r>
    </w:p>
    <w:p w14:paraId="5C51A62A" w14:textId="5239AE97" w:rsidR="004E5E48" w:rsidRDefault="004E5E48" w:rsidP="00DE1A83">
      <w:pPr>
        <w:jc w:val="center"/>
      </w:pPr>
      <w:r w:rsidRPr="004E5E48">
        <w:rPr>
          <w:noProof/>
        </w:rPr>
        <w:drawing>
          <wp:inline distT="0" distB="0" distL="0" distR="0" wp14:anchorId="76449137" wp14:editId="164C7B14">
            <wp:extent cx="4900085" cy="2076630"/>
            <wp:effectExtent l="0" t="0" r="0" b="0"/>
            <wp:docPr id="1525330283" name="Picture 1525330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3" name="Picture 1525330283" descr="Text&#10;&#10;Description automatically generated"/>
                    <pic:cNvPicPr/>
                  </pic:nvPicPr>
                  <pic:blipFill>
                    <a:blip r:embed="rId853"/>
                    <a:stretch>
                      <a:fillRect/>
                    </a:stretch>
                  </pic:blipFill>
                  <pic:spPr>
                    <a:xfrm>
                      <a:off x="0" y="0"/>
                      <a:ext cx="4900085" cy="2076630"/>
                    </a:xfrm>
                    <a:prstGeom prst="rect">
                      <a:avLst/>
                    </a:prstGeom>
                  </pic:spPr>
                </pic:pic>
              </a:graphicData>
            </a:graphic>
          </wp:inline>
        </w:drawing>
      </w:r>
    </w:p>
    <w:p w14:paraId="09EBB412" w14:textId="3F4AC144" w:rsidR="00D24EDC" w:rsidRDefault="00D24EDC" w:rsidP="007A0088">
      <w:r>
        <w:t>Let’s run through an example When the memory latency is 0.75%, it will return a valueof 0.5. This is then spread over 25, so we will get a value of 12.5. We then deduct it from 75, to get a value of 62.5%. Lastly, we multiply it by 2 to get 125.</w:t>
      </w:r>
    </w:p>
    <w:p w14:paraId="31E536A4" w14:textId="2982EB28" w:rsidR="00DE1A83" w:rsidRDefault="00DE1A83" w:rsidP="00DE1A83">
      <w:pPr>
        <w:pStyle w:val="Heading6"/>
      </w:pPr>
      <w:r>
        <w:t>The Orange Range and Red Range</w:t>
      </w:r>
    </w:p>
    <w:p w14:paraId="1E842EAE" w14:textId="2C084D40" w:rsidR="00DE1A83" w:rsidRDefault="00DE1A83" w:rsidP="007A0088">
      <w:r>
        <w:t>I’m showing them together as it’s an IF THEN ELSE. Whatever not caught by the orange is handled by red.</w:t>
      </w:r>
    </w:p>
    <w:p w14:paraId="55884825" w14:textId="5A4EB27F" w:rsidR="00DE1A83" w:rsidRDefault="00DE1A83" w:rsidP="007A0088">
      <w:r>
        <w:t xml:space="preserve">The </w:t>
      </w:r>
      <w:r w:rsidRPr="00DE1A83">
        <w:rPr>
          <w:b/>
          <w:bCs/>
          <w:color w:val="FF0000"/>
        </w:rPr>
        <w:t>50</w:t>
      </w:r>
      <w:r w:rsidRPr="00DE1A83">
        <w:rPr>
          <w:b/>
          <w:bCs/>
        </w:rPr>
        <w:t xml:space="preserve"> </w:t>
      </w:r>
      <w:r w:rsidRPr="00DE1A83">
        <w:rPr>
          <w:b/>
          <w:bCs/>
          <w:color w:val="00B0F0"/>
        </w:rPr>
        <w:t>–</w:t>
      </w:r>
      <w:r>
        <w:t xml:space="preserve"> caps the value of Orange at 50%, while the red is capped at 25.</w:t>
      </w:r>
    </w:p>
    <w:p w14:paraId="182295CB" w14:textId="6D058B98" w:rsidR="00DE1A83" w:rsidRDefault="00DE1A83" w:rsidP="007A0088">
      <w:r>
        <w:t xml:space="preserve">The </w:t>
      </w:r>
      <w:r w:rsidRPr="00454892">
        <w:rPr>
          <w:b/>
          <w:bCs/>
          <w:color w:val="00B0F0"/>
        </w:rPr>
        <w:t xml:space="preserve">* </w:t>
      </w:r>
      <w:r>
        <w:rPr>
          <w:b/>
          <w:bCs/>
          <w:color w:val="FF0000"/>
        </w:rPr>
        <w:t>4</w:t>
      </w:r>
      <w:r>
        <w:t xml:space="preserve"> at the end is the weightage multiplier for orange.</w:t>
      </w:r>
    </w:p>
    <w:p w14:paraId="08C9496C" w14:textId="6E970934" w:rsidR="00DE1A83" w:rsidRPr="00DE1A83" w:rsidRDefault="00DE1A83" w:rsidP="007A0088">
      <w:pPr>
        <w:rPr>
          <w:lang w:val="en-GB"/>
        </w:rPr>
      </w:pPr>
      <w:r>
        <w:t xml:space="preserve">The red range needs to use a Min() logic as the requirement is a value above certain amount returns 0%. Using the memory latency, any value above 2% returns 0% already. </w:t>
      </w:r>
    </w:p>
    <w:p w14:paraId="78A14EC0" w14:textId="6456CC21" w:rsidR="00DE1A83" w:rsidRDefault="00DE1A83" w:rsidP="00DE1A83">
      <w:pPr>
        <w:jc w:val="center"/>
      </w:pPr>
      <w:r w:rsidRPr="00DE1A83">
        <w:rPr>
          <w:noProof/>
        </w:rPr>
        <w:drawing>
          <wp:inline distT="0" distB="0" distL="0" distR="0" wp14:anchorId="70E1E953" wp14:editId="52A68616">
            <wp:extent cx="6645910" cy="1908810"/>
            <wp:effectExtent l="0" t="0" r="2540" b="0"/>
            <wp:docPr id="1525330284" name="Picture 15253302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4" name="Picture 1525330284" descr="Text&#10;&#10;Description automatically generated with medium confidence"/>
                    <pic:cNvPicPr/>
                  </pic:nvPicPr>
                  <pic:blipFill>
                    <a:blip r:embed="rId854"/>
                    <a:stretch>
                      <a:fillRect/>
                    </a:stretch>
                  </pic:blipFill>
                  <pic:spPr>
                    <a:xfrm>
                      <a:off x="0" y="0"/>
                      <a:ext cx="6645910" cy="1908810"/>
                    </a:xfrm>
                    <a:prstGeom prst="rect">
                      <a:avLst/>
                    </a:prstGeom>
                  </pic:spPr>
                </pic:pic>
              </a:graphicData>
            </a:graphic>
          </wp:inline>
        </w:drawing>
      </w:r>
    </w:p>
    <w:p w14:paraId="2E8895CF" w14:textId="6B71BF6D" w:rsidR="008D5014" w:rsidRDefault="008D5014" w:rsidP="00AC6E1E">
      <w:pPr>
        <w:pStyle w:val="Heading4"/>
      </w:pPr>
      <w:r>
        <w:lastRenderedPageBreak/>
        <w:t xml:space="preserve">vSphere Cluster </w:t>
      </w:r>
      <w:r w:rsidR="00A83BB9">
        <w:t xml:space="preserve">Performance </w:t>
      </w:r>
      <w:r>
        <w:t>(%)</w:t>
      </w:r>
    </w:p>
    <w:p w14:paraId="48E7EA3C" w14:textId="77777777" w:rsidR="008D5014" w:rsidRDefault="008D5014" w:rsidP="008D5014">
      <w:pPr>
        <w:rPr>
          <w:lang w:val="en-GB"/>
        </w:rPr>
      </w:pPr>
      <w:r>
        <w:rPr>
          <w:lang w:val="en-GB"/>
        </w:rPr>
        <w:t xml:space="preserve">Now that we can quantify the KPI of a single VM, we are in a position to define the cluster performance. How would you represent all the VMs in the cluster? Do you simply average the VM KPI (%)? </w:t>
      </w:r>
    </w:p>
    <w:p w14:paraId="3B6F988B" w14:textId="0A4084F0" w:rsidR="008D5014" w:rsidRDefault="008D5014" w:rsidP="008D5014">
      <w:pPr>
        <w:rPr>
          <w:lang w:val="en-GB"/>
        </w:rPr>
      </w:pPr>
      <w:r>
        <w:rPr>
          <w:lang w:val="en-GB"/>
        </w:rPr>
        <w:t xml:space="preserve">The answer is </w:t>
      </w:r>
      <w:r w:rsidRPr="00980BBE">
        <w:rPr>
          <w:color w:val="FF0000"/>
          <w:lang w:val="en-GB"/>
        </w:rPr>
        <w:t>no</w:t>
      </w:r>
      <w:r>
        <w:rPr>
          <w:lang w:val="en-GB"/>
        </w:rPr>
        <w:t>. A cluster has a different purpose to a VM, so we need to see it from cluster point of view. For examples:</w:t>
      </w:r>
    </w:p>
    <w:p w14:paraId="433BE0CA" w14:textId="77777777" w:rsidR="008D5014" w:rsidRDefault="008D5014" w:rsidP="00E42CBE">
      <w:pPr>
        <w:pStyle w:val="Bullet"/>
        <w:rPr>
          <w:lang w:val="en-GB"/>
        </w:rPr>
      </w:pPr>
      <w:r w:rsidRPr="002A27DC">
        <w:rPr>
          <w:lang w:val="en-GB"/>
        </w:rPr>
        <w:t>Contention within the VMs</w:t>
      </w:r>
      <w:r>
        <w:rPr>
          <w:lang w:val="en-GB"/>
        </w:rPr>
        <w:t xml:space="preserve"> (e.g. in Windows or Linux) is not a good indicator of cluster performance. </w:t>
      </w:r>
    </w:p>
    <w:p w14:paraId="6B2B8C7B" w14:textId="77777777" w:rsidR="008D5014" w:rsidRPr="002A27DC" w:rsidRDefault="008D5014" w:rsidP="00E42CBE">
      <w:pPr>
        <w:pStyle w:val="Bullet"/>
        <w:rPr>
          <w:lang w:val="en-GB"/>
        </w:rPr>
      </w:pPr>
      <w:r>
        <w:rPr>
          <w:lang w:val="en-GB"/>
        </w:rPr>
        <w:t>Slow vMotion impacts the VM performance. At cluster level, this is not necessarily explaining that the cluster is struggling. It could be DRS is set to aggressive. This is a secondary KPI to the cluster, not primary.</w:t>
      </w:r>
    </w:p>
    <w:p w14:paraId="4BC0A09C" w14:textId="639450FC" w:rsidR="00185721" w:rsidRDefault="00185721" w:rsidP="008D5014">
      <w:pPr>
        <w:rPr>
          <w:lang w:val="en-GB"/>
        </w:rPr>
      </w:pPr>
      <w:r>
        <w:rPr>
          <w:lang w:val="en-GB"/>
        </w:rPr>
        <w:t xml:space="preserve">Review the following metrics carefully. What </w:t>
      </w:r>
      <w:r w:rsidR="00980BBE">
        <w:rPr>
          <w:lang w:val="en-GB"/>
        </w:rPr>
        <w:t xml:space="preserve">do you notice? </w:t>
      </w:r>
    </w:p>
    <w:p w14:paraId="392C937A" w14:textId="09306343" w:rsidR="008D5014" w:rsidRDefault="00E42CBE" w:rsidP="008D5014">
      <w:pPr>
        <w:rPr>
          <w:lang w:val="en-GB"/>
        </w:rPr>
      </w:pPr>
      <w:r w:rsidRPr="00E42CBE">
        <w:rPr>
          <w:noProof/>
          <w:lang w:val="en-GB"/>
        </w:rPr>
        <w:drawing>
          <wp:inline distT="0" distB="0" distL="0" distR="0" wp14:anchorId="189866BE" wp14:editId="449E2EAF">
            <wp:extent cx="6645910" cy="3082290"/>
            <wp:effectExtent l="0" t="0" r="2540" b="3810"/>
            <wp:docPr id="1525330286" name="Picture 15253302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6" name="Picture 1525330286" descr="Table&#10;&#10;Description automatically generated"/>
                    <pic:cNvPicPr/>
                  </pic:nvPicPr>
                  <pic:blipFill>
                    <a:blip r:embed="rId855"/>
                    <a:stretch>
                      <a:fillRect/>
                    </a:stretch>
                  </pic:blipFill>
                  <pic:spPr>
                    <a:xfrm>
                      <a:off x="0" y="0"/>
                      <a:ext cx="6645910" cy="3082290"/>
                    </a:xfrm>
                    <a:prstGeom prst="rect">
                      <a:avLst/>
                    </a:prstGeom>
                  </pic:spPr>
                </pic:pic>
              </a:graphicData>
            </a:graphic>
          </wp:inline>
        </w:drawing>
      </w:r>
    </w:p>
    <w:p w14:paraId="205CB57E" w14:textId="789EC1DE" w:rsidR="005C40A3" w:rsidRPr="00A873F7" w:rsidRDefault="005C40A3" w:rsidP="008D5014">
      <w:pPr>
        <w:rPr>
          <w:lang w:val="en-GB"/>
        </w:rPr>
      </w:pPr>
      <w:r>
        <w:rPr>
          <w:lang w:val="en-GB"/>
        </w:rPr>
        <w:t xml:space="preserve">The </w:t>
      </w:r>
      <w:r w:rsidR="008D3A3F">
        <w:rPr>
          <w:lang w:val="en-GB"/>
        </w:rPr>
        <w:t>metrics</w:t>
      </w:r>
      <w:r>
        <w:rPr>
          <w:lang w:val="en-GB"/>
        </w:rPr>
        <w:t xml:space="preserve"> are grouped into 2: breadth and depth. We cover why we need both </w:t>
      </w:r>
      <w:hyperlink w:anchor="_Depth_vs_Breadth_2" w:history="1">
        <w:r w:rsidRPr="005C40A3">
          <w:rPr>
            <w:rStyle w:val="Hyperlink"/>
            <w:lang w:val="en-GB"/>
          </w:rPr>
          <w:t>earlier</w:t>
        </w:r>
      </w:hyperlink>
      <w:r>
        <w:rPr>
          <w:lang w:val="en-GB"/>
        </w:rPr>
        <w:t xml:space="preserve"> in Part 1 Performance Management chapter. </w:t>
      </w:r>
    </w:p>
    <w:p w14:paraId="6F73A9C2" w14:textId="12B3AF7B" w:rsidR="005C40A3" w:rsidRDefault="005C40A3" w:rsidP="005C40A3">
      <w:pPr>
        <w:pStyle w:val="Heading5"/>
      </w:pPr>
      <w:r>
        <w:t>Big Data</w:t>
      </w:r>
    </w:p>
    <w:p w14:paraId="79338378" w14:textId="7C180AB9" w:rsidR="00980BBE" w:rsidRDefault="005C40A3" w:rsidP="008D5014">
      <w:pPr>
        <w:rPr>
          <w:lang w:val="en-GB"/>
        </w:rPr>
      </w:pPr>
      <w:r>
        <w:rPr>
          <w:lang w:val="en-GB"/>
        </w:rPr>
        <w:t xml:space="preserve">Notice the sheer number of metrics involved to properly represent the cluster performance. It is important to provide complete coverage. </w:t>
      </w:r>
    </w:p>
    <w:p w14:paraId="4FFC1536" w14:textId="4A97E0B3" w:rsidR="003019E4" w:rsidRDefault="003019E4" w:rsidP="008D5014">
      <w:pPr>
        <w:rPr>
          <w:lang w:val="en-GB"/>
        </w:rPr>
      </w:pPr>
      <w:r>
        <w:rPr>
          <w:lang w:val="en-GB"/>
        </w:rPr>
        <w:t xml:space="preserve">Say you have a cluster with 1000 VM and </w:t>
      </w:r>
      <w:r w:rsidR="00FB5211">
        <w:rPr>
          <w:lang w:val="en-GB"/>
        </w:rPr>
        <w:t xml:space="preserve">20 </w:t>
      </w:r>
      <w:r>
        <w:rPr>
          <w:lang w:val="en-GB"/>
        </w:rPr>
        <w:t>ESXi host</w:t>
      </w:r>
      <w:r w:rsidR="00FB5211">
        <w:rPr>
          <w:lang w:val="en-GB"/>
        </w:rPr>
        <w:t xml:space="preserve">s. The average VM size is 4 vCPU. </w:t>
      </w:r>
    </w:p>
    <w:p w14:paraId="1840E4C9" w14:textId="32E8ECA0" w:rsidR="00FB5211" w:rsidRDefault="00871F42" w:rsidP="008D5014">
      <w:pPr>
        <w:rPr>
          <w:lang w:val="en-GB"/>
        </w:rPr>
      </w:pPr>
      <w:r>
        <w:rPr>
          <w:lang w:val="en-GB"/>
        </w:rPr>
        <w:t>The first counter in the preceding table is “</w:t>
      </w:r>
      <w:r w:rsidRPr="00871F42">
        <w:rPr>
          <w:color w:val="00B0F0"/>
          <w:lang w:val="en-GB"/>
        </w:rPr>
        <w:t>Worst vCPU Ready among all VMs</w:t>
      </w:r>
      <w:r>
        <w:rPr>
          <w:lang w:val="en-GB"/>
        </w:rPr>
        <w:t>”.</w:t>
      </w:r>
    </w:p>
    <w:p w14:paraId="7D5CFAA8" w14:textId="41E05263" w:rsidR="00871F42" w:rsidRDefault="00256DF3" w:rsidP="00256DF3">
      <w:pPr>
        <w:pStyle w:val="Bullet"/>
        <w:rPr>
          <w:lang w:val="en-GB"/>
        </w:rPr>
      </w:pPr>
      <w:r>
        <w:rPr>
          <w:lang w:val="en-GB"/>
        </w:rPr>
        <w:t xml:space="preserve">Based on average VM size of 4 vCPU, we can </w:t>
      </w:r>
      <w:r w:rsidR="00DF51E0">
        <w:rPr>
          <w:lang w:val="en-GB"/>
        </w:rPr>
        <w:t>roughly say that e</w:t>
      </w:r>
      <w:r>
        <w:rPr>
          <w:lang w:val="en-GB"/>
        </w:rPr>
        <w:t xml:space="preserve">ach VM contributes 4 </w:t>
      </w:r>
      <w:r w:rsidR="008D3A3F">
        <w:rPr>
          <w:lang w:val="en-GB"/>
        </w:rPr>
        <w:t>metrics</w:t>
      </w:r>
      <w:r>
        <w:rPr>
          <w:lang w:val="en-GB"/>
        </w:rPr>
        <w:t>, 1 for each vCPU.</w:t>
      </w:r>
      <w:r w:rsidR="00DF51E0">
        <w:rPr>
          <w:lang w:val="en-GB"/>
        </w:rPr>
        <w:t xml:space="preserve"> From this counter, we take the maximum value and derive a new metric. </w:t>
      </w:r>
      <w:r w:rsidR="00933B09">
        <w:rPr>
          <w:lang w:val="en-GB"/>
        </w:rPr>
        <w:t xml:space="preserve">This means each VM has 5 metrics (4 details + 1 </w:t>
      </w:r>
      <w:r w:rsidR="005C40A3">
        <w:rPr>
          <w:lang w:val="en-GB"/>
        </w:rPr>
        <w:t>worst</w:t>
      </w:r>
      <w:r w:rsidR="00933B09">
        <w:rPr>
          <w:lang w:val="en-GB"/>
        </w:rPr>
        <w:t xml:space="preserve">). </w:t>
      </w:r>
    </w:p>
    <w:p w14:paraId="5C664174" w14:textId="08AFC4C3" w:rsidR="00DF51E0" w:rsidRDefault="00DF51E0" w:rsidP="00256DF3">
      <w:pPr>
        <w:pStyle w:val="Bullet"/>
        <w:rPr>
          <w:lang w:val="en-GB"/>
        </w:rPr>
      </w:pPr>
      <w:r>
        <w:rPr>
          <w:lang w:val="en-GB"/>
        </w:rPr>
        <w:t xml:space="preserve">There are 1000 VMs in the cluster. So </w:t>
      </w:r>
      <w:r w:rsidR="00933B09">
        <w:rPr>
          <w:lang w:val="en-GB"/>
        </w:rPr>
        <w:t xml:space="preserve">there are 1000 x 5 = 5000 metrics </w:t>
      </w:r>
      <w:r w:rsidR="00DC40C8">
        <w:rPr>
          <w:lang w:val="en-GB"/>
        </w:rPr>
        <w:t>required just to give you the first counter.</w:t>
      </w:r>
    </w:p>
    <w:p w14:paraId="55DDDABF" w14:textId="63DB97E4" w:rsidR="00256DF3" w:rsidRDefault="00DC40C8" w:rsidP="008D5014">
      <w:pPr>
        <w:rPr>
          <w:lang w:val="en-GB"/>
        </w:rPr>
      </w:pPr>
      <w:r>
        <w:rPr>
          <w:lang w:val="en-GB"/>
        </w:rPr>
        <w:lastRenderedPageBreak/>
        <w:t>The second counter in the preceding table is “</w:t>
      </w:r>
      <w:r w:rsidRPr="00871F42">
        <w:rPr>
          <w:color w:val="00B0F0"/>
          <w:lang w:val="en-GB"/>
        </w:rPr>
        <w:t xml:space="preserve">Worst vCPU </w:t>
      </w:r>
      <w:r>
        <w:rPr>
          <w:color w:val="00B0F0"/>
          <w:lang w:val="en-GB"/>
        </w:rPr>
        <w:t xml:space="preserve">Co-Stop </w:t>
      </w:r>
      <w:r w:rsidRPr="00871F42">
        <w:rPr>
          <w:color w:val="00B0F0"/>
          <w:lang w:val="en-GB"/>
        </w:rPr>
        <w:t>among all VMs</w:t>
      </w:r>
      <w:r>
        <w:rPr>
          <w:lang w:val="en-GB"/>
        </w:rPr>
        <w:t>”.</w:t>
      </w:r>
    </w:p>
    <w:p w14:paraId="7A5EF64B" w14:textId="7CB25722" w:rsidR="00DC40C8" w:rsidRDefault="00DC40C8" w:rsidP="00DC40C8">
      <w:pPr>
        <w:pStyle w:val="Bullet"/>
        <w:rPr>
          <w:lang w:val="en-GB"/>
        </w:rPr>
      </w:pPr>
      <w:r>
        <w:rPr>
          <w:lang w:val="en-GB"/>
        </w:rPr>
        <w:t xml:space="preserve">Just like the first counter, there are 5000 metrics required. </w:t>
      </w:r>
    </w:p>
    <w:p w14:paraId="60C5BDAB" w14:textId="13F5A47A" w:rsidR="00DC40C8" w:rsidRDefault="003D2F57" w:rsidP="00DC40C8">
      <w:pPr>
        <w:pStyle w:val="Bullet"/>
        <w:rPr>
          <w:lang w:val="en-GB"/>
        </w:rPr>
      </w:pPr>
      <w:r>
        <w:rPr>
          <w:lang w:val="en-GB"/>
        </w:rPr>
        <w:t xml:space="preserve">This brings the total to 10K metrics from the first 2 </w:t>
      </w:r>
      <w:r w:rsidR="008D3A3F">
        <w:rPr>
          <w:lang w:val="en-GB"/>
        </w:rPr>
        <w:t>metrics</w:t>
      </w:r>
      <w:r>
        <w:rPr>
          <w:lang w:val="en-GB"/>
        </w:rPr>
        <w:t>.</w:t>
      </w:r>
    </w:p>
    <w:p w14:paraId="234CBA33" w14:textId="316AA2E6" w:rsidR="003D2F57" w:rsidRDefault="003D2F57" w:rsidP="008D5014">
      <w:pPr>
        <w:rPr>
          <w:lang w:val="en-GB"/>
        </w:rPr>
      </w:pPr>
      <w:r>
        <w:rPr>
          <w:lang w:val="en-GB"/>
        </w:rPr>
        <w:t>The 3</w:t>
      </w:r>
      <w:r w:rsidRPr="003D2F57">
        <w:rPr>
          <w:vertAlign w:val="superscript"/>
          <w:lang w:val="en-GB"/>
        </w:rPr>
        <w:t>rd</w:t>
      </w:r>
      <w:r>
        <w:rPr>
          <w:lang w:val="en-GB"/>
        </w:rPr>
        <w:t xml:space="preserve"> counter also requires 5K metrics. </w:t>
      </w:r>
    </w:p>
    <w:p w14:paraId="62F81A89" w14:textId="05235DC7" w:rsidR="003D2F57" w:rsidRDefault="003D2F57" w:rsidP="008D5014">
      <w:pPr>
        <w:rPr>
          <w:lang w:val="en-GB"/>
        </w:rPr>
      </w:pPr>
      <w:r>
        <w:rPr>
          <w:lang w:val="en-GB"/>
        </w:rPr>
        <w:t>The 4</w:t>
      </w:r>
      <w:r w:rsidRPr="003D2F57">
        <w:rPr>
          <w:vertAlign w:val="superscript"/>
          <w:lang w:val="en-GB"/>
        </w:rPr>
        <w:t>th</w:t>
      </w:r>
      <w:r>
        <w:rPr>
          <w:lang w:val="en-GB"/>
        </w:rPr>
        <w:t xml:space="preserve"> and and 5</w:t>
      </w:r>
      <w:r w:rsidRPr="003D2F57">
        <w:rPr>
          <w:vertAlign w:val="superscript"/>
          <w:lang w:val="en-GB"/>
        </w:rPr>
        <w:t>th</w:t>
      </w:r>
      <w:r>
        <w:rPr>
          <w:lang w:val="en-GB"/>
        </w:rPr>
        <w:t xml:space="preserve"> metric </w:t>
      </w:r>
      <w:r w:rsidR="00963679">
        <w:rPr>
          <w:lang w:val="en-GB"/>
        </w:rPr>
        <w:t xml:space="preserve">bring 1K metric each. </w:t>
      </w:r>
    </w:p>
    <w:p w14:paraId="4AE11072" w14:textId="6CB4670D" w:rsidR="00963679" w:rsidRDefault="00963679" w:rsidP="008D5014">
      <w:pPr>
        <w:rPr>
          <w:lang w:val="en-GB"/>
        </w:rPr>
      </w:pPr>
      <w:r>
        <w:rPr>
          <w:lang w:val="en-GB"/>
        </w:rPr>
        <w:t xml:space="preserve">By now you get the point. The metric is easily made of thousands of raw metrics. </w:t>
      </w:r>
    </w:p>
    <w:p w14:paraId="5FE245B9" w14:textId="44EF027B" w:rsidR="005C40A3" w:rsidRDefault="005C40A3" w:rsidP="005C40A3">
      <w:pPr>
        <w:pStyle w:val="Heading5"/>
      </w:pPr>
      <w:r>
        <w:t>Metrics</w:t>
      </w:r>
    </w:p>
    <w:p w14:paraId="57D1CDC4" w14:textId="47E912AC" w:rsidR="00086666" w:rsidRDefault="00086666" w:rsidP="008D5014">
      <w:pPr>
        <w:rPr>
          <w:lang w:val="en-GB"/>
        </w:rPr>
      </w:pPr>
      <w:r>
        <w:rPr>
          <w:lang w:val="en-GB"/>
        </w:rPr>
        <w:t xml:space="preserve">Go back to the table and review the list of metrics. Do they match your expectation? Why are some metrics included and others are not? </w:t>
      </w:r>
    </w:p>
    <w:p w14:paraId="645FFE0C" w14:textId="0343B70B" w:rsidR="00094ADB" w:rsidRDefault="00127A56" w:rsidP="008D5014">
      <w:pPr>
        <w:rPr>
          <w:lang w:val="en-GB"/>
        </w:rPr>
      </w:pPr>
      <w:r>
        <w:rPr>
          <w:lang w:val="en-GB"/>
        </w:rPr>
        <w:t xml:space="preserve">vMotion is included as it does impact the VM performance (although </w:t>
      </w:r>
      <w:r w:rsidR="00D611AB">
        <w:rPr>
          <w:lang w:val="en-GB"/>
        </w:rPr>
        <w:t xml:space="preserve">the end users may not notice in most cases) and it’s </w:t>
      </w:r>
      <w:r>
        <w:rPr>
          <w:lang w:val="en-GB"/>
        </w:rPr>
        <w:t>a leading indic</w:t>
      </w:r>
      <w:r w:rsidR="00D611AB">
        <w:rPr>
          <w:lang w:val="en-GB"/>
        </w:rPr>
        <w:t>ator that the cluster is struggling to</w:t>
      </w:r>
      <w:r w:rsidR="002B61A4">
        <w:rPr>
          <w:lang w:val="en-GB"/>
        </w:rPr>
        <w:t xml:space="preserve"> serve the load hence it has to shuffle the VMs around. </w:t>
      </w:r>
      <w:r w:rsidR="00D611AB">
        <w:rPr>
          <w:lang w:val="en-GB"/>
        </w:rPr>
        <w:t xml:space="preserve"> </w:t>
      </w:r>
    </w:p>
    <w:p w14:paraId="1E92C04B" w14:textId="0A1EEBA1" w:rsidR="000A6FE2" w:rsidRDefault="005E287E" w:rsidP="008D5014">
      <w:pPr>
        <w:rPr>
          <w:lang w:val="en-GB"/>
        </w:rPr>
      </w:pPr>
      <w:r>
        <w:rPr>
          <w:lang w:val="en-GB"/>
        </w:rPr>
        <w:t>Take</w:t>
      </w:r>
      <w:r w:rsidR="001E78C4">
        <w:rPr>
          <w:lang w:val="en-GB"/>
        </w:rPr>
        <w:t xml:space="preserve"> a look at this cluster. It has 488 running VM</w:t>
      </w:r>
      <w:r w:rsidR="00BC1373">
        <w:rPr>
          <w:lang w:val="en-GB"/>
        </w:rPr>
        <w:t xml:space="preserve">s on 16 ESXi host. Notice the percentage of VM being vMotion jumped </w:t>
      </w:r>
      <w:r w:rsidR="008D51CA">
        <w:rPr>
          <w:lang w:val="en-GB"/>
        </w:rPr>
        <w:t xml:space="preserve">to 5.3%, as </w:t>
      </w:r>
      <w:r w:rsidR="00BA11D7">
        <w:rPr>
          <w:lang w:val="en-GB"/>
        </w:rPr>
        <w:t xml:space="preserve">26 VMs were vMotion. </w:t>
      </w:r>
    </w:p>
    <w:p w14:paraId="03DFE64F" w14:textId="42F69EF6" w:rsidR="001E78C4" w:rsidRDefault="001E78C4" w:rsidP="008D5014">
      <w:pPr>
        <w:rPr>
          <w:lang w:val="en-GB"/>
        </w:rPr>
      </w:pPr>
      <w:r w:rsidRPr="001E78C4">
        <w:rPr>
          <w:noProof/>
          <w:lang w:val="en-GB"/>
        </w:rPr>
        <w:drawing>
          <wp:inline distT="0" distB="0" distL="0" distR="0" wp14:anchorId="0A3D16D7" wp14:editId="18B1F79B">
            <wp:extent cx="6645910" cy="881380"/>
            <wp:effectExtent l="0" t="0" r="254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56"/>
                    <a:stretch>
                      <a:fillRect/>
                    </a:stretch>
                  </pic:blipFill>
                  <pic:spPr>
                    <a:xfrm>
                      <a:off x="0" y="0"/>
                      <a:ext cx="6645910" cy="881380"/>
                    </a:xfrm>
                    <a:prstGeom prst="rect">
                      <a:avLst/>
                    </a:prstGeom>
                  </pic:spPr>
                </pic:pic>
              </a:graphicData>
            </a:graphic>
          </wp:inline>
        </w:drawing>
      </w:r>
    </w:p>
    <w:p w14:paraId="4A72A49B" w14:textId="60EA3C5A" w:rsidR="002F215A" w:rsidRDefault="00BA11D7" w:rsidP="008D5014">
      <w:pPr>
        <w:rPr>
          <w:lang w:val="en-GB"/>
        </w:rPr>
      </w:pPr>
      <w:r>
        <w:rPr>
          <w:lang w:val="en-GB"/>
        </w:rPr>
        <w:t xml:space="preserve">What do you think will happen to the VM CPU Ready and CPU Co-stop? </w:t>
      </w:r>
      <w:r w:rsidR="00447D94" w:rsidRPr="00447D94">
        <w:rPr>
          <w:noProof/>
          <w:lang w:val="en-GB"/>
        </w:rPr>
        <w:drawing>
          <wp:inline distT="0" distB="0" distL="0" distR="0" wp14:anchorId="125789FA" wp14:editId="0D82E46B">
            <wp:extent cx="6645910" cy="1998345"/>
            <wp:effectExtent l="0" t="0" r="254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57"/>
                    <a:stretch>
                      <a:fillRect/>
                    </a:stretch>
                  </pic:blipFill>
                  <pic:spPr>
                    <a:xfrm>
                      <a:off x="0" y="0"/>
                      <a:ext cx="6645910" cy="1998345"/>
                    </a:xfrm>
                    <a:prstGeom prst="rect">
                      <a:avLst/>
                    </a:prstGeom>
                  </pic:spPr>
                </pic:pic>
              </a:graphicData>
            </a:graphic>
          </wp:inline>
        </w:drawing>
      </w:r>
    </w:p>
    <w:p w14:paraId="3FDC3EDA" w14:textId="084D4462" w:rsidR="00447D94" w:rsidRDefault="00447D94" w:rsidP="008D5014">
      <w:pPr>
        <w:rPr>
          <w:lang w:val="en-GB"/>
        </w:rPr>
      </w:pPr>
      <w:r>
        <w:rPr>
          <w:lang w:val="en-GB"/>
        </w:rPr>
        <w:t xml:space="preserve">They rose. Since only 5% was impacted, the rise will be minimal. </w:t>
      </w:r>
    </w:p>
    <w:p w14:paraId="6A09369D" w14:textId="77777777" w:rsidR="00282D7E" w:rsidRDefault="00282D7E" w:rsidP="00282D7E">
      <w:r>
        <w:t>The threshold should reflect reality. For examples:</w:t>
      </w:r>
    </w:p>
    <w:p w14:paraId="7E811D5E" w14:textId="77777777" w:rsidR="00282D7E" w:rsidRDefault="00282D7E" w:rsidP="00282D7E">
      <w:pPr>
        <w:pStyle w:val="Bullet"/>
        <w:rPr>
          <w:lang w:val="en-US"/>
        </w:rPr>
      </w:pPr>
      <w:r>
        <w:t>W</w:t>
      </w:r>
      <w:r w:rsidRPr="00086666">
        <w:t xml:space="preserve">hile the impact on VMs are the same with Ready, using the same range </w:t>
      </w:r>
      <w:r>
        <w:t xml:space="preserve">for CPU CoStop, CPU Overlap and CPU Other Wait </w:t>
      </w:r>
      <w:r w:rsidRPr="00086666">
        <w:t xml:space="preserve">will elevate the </w:t>
      </w:r>
      <w:r>
        <w:t xml:space="preserve">KPI </w:t>
      </w:r>
      <w:r w:rsidRPr="00086666">
        <w:t>score, as practically these 3 have lower score</w:t>
      </w:r>
      <w:r>
        <w:rPr>
          <w:lang w:val="en-US"/>
        </w:rPr>
        <w:t xml:space="preserve">. </w:t>
      </w:r>
    </w:p>
    <w:p w14:paraId="3A509469" w14:textId="77777777" w:rsidR="00282D7E" w:rsidRPr="009768F1" w:rsidRDefault="00282D7E" w:rsidP="00282D7E">
      <w:pPr>
        <w:pStyle w:val="Bullet"/>
        <w:rPr>
          <w:lang w:val="en-US"/>
        </w:rPr>
      </w:pPr>
      <w:r>
        <w:t>Dropped packet and error packets are very rare. Instead of summing them up, which will result in a average, I took the worst among ESXi host. Since many ESXi sports 25 Gb NIC, I set the threshold to be very low. On the other hand, I did not set green = 0, so the KPI do tolerates some issue.</w:t>
      </w:r>
    </w:p>
    <w:p w14:paraId="405A6453" w14:textId="77777777" w:rsidR="00282D7E" w:rsidRPr="009768F1" w:rsidRDefault="00282D7E" w:rsidP="00282D7E">
      <w:pPr>
        <w:pStyle w:val="Bullet"/>
        <w:rPr>
          <w:lang w:val="en-US"/>
        </w:rPr>
      </w:pPr>
      <w:r>
        <w:t xml:space="preserve">Ballooning does not actually impact performance. But since many </w:t>
      </w:r>
      <w:r w:rsidRPr="00591B01">
        <w:t xml:space="preserve">clusters </w:t>
      </w:r>
      <w:r>
        <w:t xml:space="preserve">sport </w:t>
      </w:r>
      <w:r w:rsidRPr="00591B01">
        <w:t xml:space="preserve">2 TB of RAM, </w:t>
      </w:r>
      <w:r>
        <w:t xml:space="preserve">I set the threshold low as </w:t>
      </w:r>
      <w:r w:rsidRPr="00591B01">
        <w:t xml:space="preserve">1% is 20 GB. </w:t>
      </w:r>
    </w:p>
    <w:p w14:paraId="654760CB" w14:textId="0F0276A0" w:rsidR="00282D7E" w:rsidRDefault="00282D7E" w:rsidP="00282D7E">
      <w:pPr>
        <w:pStyle w:val="Heading5"/>
      </w:pPr>
      <w:r>
        <w:lastRenderedPageBreak/>
        <w:t>Metrics Not Used</w:t>
      </w:r>
    </w:p>
    <w:p w14:paraId="7E2278E5" w14:textId="162A067B" w:rsidR="008D5014" w:rsidRDefault="008D5014" w:rsidP="008D5014">
      <w:pPr>
        <w:rPr>
          <w:lang w:val="en-GB"/>
        </w:rPr>
      </w:pPr>
      <w:r>
        <w:rPr>
          <w:lang w:val="en-GB"/>
        </w:rPr>
        <w:t>The following metrics are not included</w:t>
      </w:r>
      <w:r w:rsidR="009768F1">
        <w:rPr>
          <w:lang w:val="en-GB"/>
        </w:rPr>
        <w:t>:</w:t>
      </w:r>
    </w:p>
    <w:p w14:paraId="45F85BAA" w14:textId="4386DF7A" w:rsidR="00086666" w:rsidRDefault="00086666" w:rsidP="008D5014">
      <w:pPr>
        <w:pStyle w:val="Bullet"/>
        <w:rPr>
          <w:lang w:val="en-GB"/>
        </w:rPr>
      </w:pPr>
      <w:r>
        <w:rPr>
          <w:lang w:val="en-GB"/>
        </w:rPr>
        <w:t xml:space="preserve">VM utilization. They are irrelevant. Use the metrics at ESXi level instead. </w:t>
      </w:r>
    </w:p>
    <w:p w14:paraId="0B84F7A2" w14:textId="4E3AEF3A" w:rsidR="008D5014" w:rsidRDefault="008D5014" w:rsidP="008D5014">
      <w:pPr>
        <w:pStyle w:val="Bullet"/>
        <w:rPr>
          <w:lang w:val="en-GB"/>
        </w:rPr>
      </w:pPr>
      <w:r>
        <w:rPr>
          <w:lang w:val="en-GB"/>
        </w:rPr>
        <w:t>ESXi Consumed. The higher the consumed, the better the performance. We use balloon, swapped and compressed metrics instead.</w:t>
      </w:r>
      <w:r w:rsidR="00E6028C">
        <w:rPr>
          <w:lang w:val="en-GB"/>
        </w:rPr>
        <w:t xml:space="preserve"> Since they do not directly impact performance, we put as </w:t>
      </w:r>
      <w:r w:rsidR="00270690">
        <w:rPr>
          <w:lang w:val="en-GB"/>
        </w:rPr>
        <w:t>secondary KPI</w:t>
      </w:r>
      <w:r w:rsidR="00086666">
        <w:rPr>
          <w:lang w:val="en-GB"/>
        </w:rPr>
        <w:t>.</w:t>
      </w:r>
    </w:p>
    <w:p w14:paraId="0943201D" w14:textId="2CF0B522" w:rsidR="00086666" w:rsidRDefault="00086666" w:rsidP="008D5014">
      <w:pPr>
        <w:pStyle w:val="Bullet"/>
        <w:rPr>
          <w:lang w:val="en-GB"/>
        </w:rPr>
      </w:pPr>
      <w:r>
        <w:rPr>
          <w:lang w:val="en-GB"/>
        </w:rPr>
        <w:t xml:space="preserve">ESXi CPU Usage. I do not include them yet, as they do not actualy impact performance. If you plan to include them as leading indicator, take the highest among ESXi instead of cluster wide averare. </w:t>
      </w:r>
    </w:p>
    <w:p w14:paraId="7B1A018B" w14:textId="77777777" w:rsidR="00086666" w:rsidRPr="00086666" w:rsidRDefault="008D5014" w:rsidP="008D5014">
      <w:pPr>
        <w:pStyle w:val="Bullet"/>
        <w:rPr>
          <w:lang w:val="en-GB"/>
        </w:rPr>
      </w:pPr>
      <w:r>
        <w:rPr>
          <w:lang w:val="en-GB"/>
        </w:rPr>
        <w:t xml:space="preserve">VM DRS Score. </w:t>
      </w:r>
      <w:r>
        <w:t>It’s using metrics that are already included in the KPI, so it’s double counting.</w:t>
      </w:r>
    </w:p>
    <w:p w14:paraId="49C16D83" w14:textId="50D1AD2C" w:rsidR="00086666" w:rsidRDefault="00086666" w:rsidP="00E440AB">
      <w:pPr>
        <w:pStyle w:val="Bullet"/>
      </w:pPr>
      <w:r w:rsidRPr="00086666">
        <w:rPr>
          <w:lang w:val="en-GB"/>
        </w:rPr>
        <w:t>D</w:t>
      </w:r>
      <w:r w:rsidR="008D5014" w:rsidRPr="00086666">
        <w:rPr>
          <w:lang w:val="en-GB"/>
        </w:rPr>
        <w:t>isk latency</w:t>
      </w:r>
      <w:r w:rsidRPr="00086666">
        <w:rPr>
          <w:lang w:val="en-GB"/>
        </w:rPr>
        <w:t xml:space="preserve">. </w:t>
      </w:r>
      <w:r>
        <w:t>S</w:t>
      </w:r>
      <w:r w:rsidR="008D5014">
        <w:t>torage troubleshooting differs to compute troubleshooting.</w:t>
      </w:r>
      <w:r w:rsidR="008D1273">
        <w:t xml:space="preserve"> The </w:t>
      </w:r>
      <w:r>
        <w:t>exception</w:t>
      </w:r>
      <w:r w:rsidR="008D1273">
        <w:t xml:space="preserve"> here is </w:t>
      </w:r>
      <w:r w:rsidR="00B06B30">
        <w:t xml:space="preserve">Hyperconverged Infrastructure, as the compute and storage </w:t>
      </w:r>
      <w:r w:rsidR="00D23345">
        <w:t>are integrated.</w:t>
      </w:r>
      <w:r>
        <w:t xml:space="preserve"> </w:t>
      </w:r>
    </w:p>
    <w:p w14:paraId="16ED41C3" w14:textId="13B342BB" w:rsidR="00282D7E" w:rsidRDefault="00282D7E" w:rsidP="00E440AB">
      <w:pPr>
        <w:pStyle w:val="Bullet"/>
      </w:pPr>
      <w:r>
        <w:t>“</w:t>
      </w:r>
      <w:r w:rsidRPr="00282D7E">
        <w:t>Percentage of VM population experience CPU Ready &gt; 1%” and “Percentage of VM population experience Memory Contention &gt; 0%” as they measure the same purpose with the average.</w:t>
      </w:r>
    </w:p>
    <w:p w14:paraId="22605495" w14:textId="676D9C0E" w:rsidR="00282D7E" w:rsidRDefault="008D5014" w:rsidP="00E440AB">
      <w:pPr>
        <w:pStyle w:val="Bullet"/>
      </w:pPr>
      <w:r w:rsidRPr="00CB0721">
        <w:t xml:space="preserve">Percentage of VMs facing </w:t>
      </w:r>
      <w:r>
        <w:t>Disk Latency</w:t>
      </w:r>
      <w:r w:rsidR="00086666">
        <w:t xml:space="preserve">. It </w:t>
      </w:r>
      <w:r>
        <w:t xml:space="preserve">should be </w:t>
      </w:r>
      <w:r w:rsidR="00086666">
        <w:t xml:space="preserve">part of </w:t>
      </w:r>
      <w:r>
        <w:t>datastore</w:t>
      </w:r>
      <w:r w:rsidR="00086666">
        <w:t xml:space="preserve"> KPI</w:t>
      </w:r>
      <w:r>
        <w:t>, not the cluster. The reason is if there is a population problem, you troubleshoot the datastore not the cluster(s) mounting it.</w:t>
      </w:r>
    </w:p>
    <w:p w14:paraId="56E89CED" w14:textId="076E255F" w:rsidR="00DA51ED" w:rsidRPr="00BD1810" w:rsidRDefault="00DA51ED" w:rsidP="008D5014">
      <w:pPr>
        <w:pStyle w:val="Heading5"/>
      </w:pPr>
      <w:r>
        <w:t>Implementation</w:t>
      </w:r>
    </w:p>
    <w:p w14:paraId="00B45549" w14:textId="6BCB87DA" w:rsidR="00DA51ED" w:rsidRDefault="00DA51ED" w:rsidP="00BD1810">
      <w:pPr>
        <w:jc w:val="center"/>
        <w:rPr>
          <w:lang w:val="en-GB"/>
        </w:rPr>
      </w:pPr>
      <w:r w:rsidRPr="00DA51ED">
        <w:rPr>
          <w:noProof/>
          <w:lang w:val="en-GB"/>
        </w:rPr>
        <w:drawing>
          <wp:inline distT="0" distB="0" distL="0" distR="0" wp14:anchorId="41784529" wp14:editId="3E0209AA">
            <wp:extent cx="5886960" cy="1817528"/>
            <wp:effectExtent l="0" t="0" r="0" b="0"/>
            <wp:docPr id="1525330285" name="Picture 1525330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5" name="Picture 1525330285" descr="Text&#10;&#10;Description automatically generated"/>
                    <pic:cNvPicPr/>
                  </pic:nvPicPr>
                  <pic:blipFill>
                    <a:blip r:embed="rId858"/>
                    <a:stretch>
                      <a:fillRect/>
                    </a:stretch>
                  </pic:blipFill>
                  <pic:spPr>
                    <a:xfrm>
                      <a:off x="0" y="0"/>
                      <a:ext cx="5886960" cy="1817528"/>
                    </a:xfrm>
                    <a:prstGeom prst="rect">
                      <a:avLst/>
                    </a:prstGeom>
                  </pic:spPr>
                </pic:pic>
              </a:graphicData>
            </a:graphic>
          </wp:inline>
        </w:drawing>
      </w:r>
    </w:p>
    <w:p w14:paraId="1B5590A1" w14:textId="6F2738BC" w:rsidR="001E4B5D" w:rsidRDefault="001E4B5D" w:rsidP="00BD1810">
      <w:pPr>
        <w:rPr>
          <w:lang w:val="en-GB"/>
        </w:rPr>
      </w:pPr>
      <w:r>
        <w:rPr>
          <w:lang w:val="en-GB"/>
        </w:rPr>
        <w:t xml:space="preserve">I have not implemented CPU Other Wait and CPU Overlap. </w:t>
      </w:r>
      <w:r w:rsidR="00BD1810">
        <w:rPr>
          <w:lang w:val="en-GB"/>
        </w:rPr>
        <w:t>Reason is I find their values to be very low that they might mask out problems.</w:t>
      </w:r>
    </w:p>
    <w:p w14:paraId="7A78841D" w14:textId="77777777" w:rsidR="009768F1" w:rsidRDefault="009768F1" w:rsidP="009768F1">
      <w:r w:rsidRPr="00127A56">
        <w:t>Future enhancement</w:t>
      </w:r>
      <w:r>
        <w:t>s</w:t>
      </w:r>
      <w:r w:rsidRPr="00127A56">
        <w:t xml:space="preserve">: </w:t>
      </w:r>
    </w:p>
    <w:p w14:paraId="7C713EE0" w14:textId="77777777" w:rsidR="009768F1" w:rsidRDefault="009768F1" w:rsidP="009768F1">
      <w:pPr>
        <w:pStyle w:val="Bullet"/>
      </w:pPr>
      <w:r>
        <w:t xml:space="preserve">Add </w:t>
      </w:r>
      <w:r w:rsidRPr="00127A56">
        <w:t>90</w:t>
      </w:r>
      <w:r w:rsidRPr="00127A56">
        <w:rPr>
          <w:vertAlign w:val="superscript"/>
        </w:rPr>
        <w:t>th</w:t>
      </w:r>
      <w:r w:rsidRPr="00127A56">
        <w:t xml:space="preserve"> percentile </w:t>
      </w:r>
      <w:r>
        <w:t xml:space="preserve">metrics to </w:t>
      </w:r>
      <w:r w:rsidRPr="00127A56">
        <w:t>complement Worst and Average</w:t>
      </w:r>
      <w:r>
        <w:t>. This helps you capture at 3 diffferent points</w:t>
      </w:r>
      <w:r w:rsidRPr="00127A56">
        <w:t xml:space="preserve">. </w:t>
      </w:r>
      <w:r>
        <w:t xml:space="preserve">Notice I set the thresholds for worst to be 4x the average. </w:t>
      </w:r>
      <w:r w:rsidRPr="00127A56">
        <w:t xml:space="preserve">We </w:t>
      </w:r>
      <w:r>
        <w:t xml:space="preserve">will set </w:t>
      </w:r>
      <w:r w:rsidRPr="00127A56">
        <w:t xml:space="preserve">threshold for </w:t>
      </w:r>
      <w:r>
        <w:t>90</w:t>
      </w:r>
      <w:r w:rsidRPr="003132E1">
        <w:rPr>
          <w:vertAlign w:val="superscript"/>
        </w:rPr>
        <w:t>th</w:t>
      </w:r>
      <w:r>
        <w:t xml:space="preserve"> percentile at 2x average. </w:t>
      </w:r>
    </w:p>
    <w:p w14:paraId="4EB8713E" w14:textId="715E0E3E" w:rsidR="009768F1" w:rsidRPr="009768F1" w:rsidRDefault="009768F1" w:rsidP="00BD1810">
      <w:pPr>
        <w:pStyle w:val="Bullet"/>
      </w:pPr>
      <w:r w:rsidRPr="009768F1">
        <w:t xml:space="preserve">There are </w:t>
      </w:r>
      <w:r w:rsidR="008D3A3F">
        <w:t>metrics</w:t>
      </w:r>
      <w:r w:rsidRPr="009768F1">
        <w:t xml:space="preserve"> that are only available in esxtop. They are not available in vCenter REST API, so they are not retrieveable. Examples are </w:t>
      </w:r>
      <w:r w:rsidRPr="009768F1">
        <w:rPr>
          <w:color w:val="00B0F0"/>
        </w:rPr>
        <w:t xml:space="preserve">Local:Remote memory ratio </w:t>
      </w:r>
      <w:r w:rsidRPr="009768F1">
        <w:t>for VM.</w:t>
      </w:r>
    </w:p>
    <w:p w14:paraId="26748AE5" w14:textId="4756B1D9" w:rsidR="00B65D91" w:rsidRDefault="00B65D91" w:rsidP="00AC6E1E">
      <w:pPr>
        <w:pStyle w:val="Heading4"/>
      </w:pPr>
      <w:r>
        <w:lastRenderedPageBreak/>
        <w:t>Service Level Metrics</w:t>
      </w:r>
    </w:p>
    <w:p w14:paraId="63F1AFA4" w14:textId="5BC641AB" w:rsidR="00630D69" w:rsidRDefault="00630D69" w:rsidP="00630D69">
      <w:pPr>
        <w:rPr>
          <w:lang w:val="en-GB" w:eastAsia="en-SG"/>
        </w:rPr>
      </w:pPr>
      <w:r>
        <w:rPr>
          <w:lang w:val="en-GB" w:eastAsia="en-SG"/>
        </w:rPr>
        <w:t>There are only 2 metric</w:t>
      </w:r>
      <w:r w:rsidR="00F97B71">
        <w:rPr>
          <w:lang w:val="en-GB" w:eastAsia="en-SG"/>
        </w:rPr>
        <w:t>s</w:t>
      </w:r>
      <w:r>
        <w:rPr>
          <w:lang w:val="en-GB" w:eastAsia="en-SG"/>
        </w:rPr>
        <w:t xml:space="preserve"> (SLI and SLA) as covered in Part 1.</w:t>
      </w:r>
    </w:p>
    <w:p w14:paraId="174ED6D4" w14:textId="6591D3BB" w:rsidR="008D5014" w:rsidRDefault="008D5014" w:rsidP="00630D69">
      <w:pPr>
        <w:pStyle w:val="Heading5"/>
        <w:numPr>
          <w:ilvl w:val="0"/>
          <w:numId w:val="0"/>
        </w:numPr>
      </w:pPr>
      <w:r>
        <w:t>Cluster SLA</w:t>
      </w:r>
    </w:p>
    <w:p w14:paraId="46942E06" w14:textId="77777777" w:rsidR="008D5014" w:rsidRDefault="008D5014" w:rsidP="008D5014">
      <w:r>
        <w:t xml:space="preserve">How to roll up the VM SLA into total SLA for the whole environment? Your CIO likely wants to see this number over time. </w:t>
      </w:r>
    </w:p>
    <w:p w14:paraId="3DB6800F" w14:textId="1A90EB17" w:rsidR="008D5014" w:rsidRDefault="008D5014" w:rsidP="008D5014">
      <w:r>
        <w:t>Calculating SLA per vSphere cluster also makes management easier. You know which cluster to attend to.</w:t>
      </w:r>
      <w:r w:rsidR="001B6BF6">
        <w:t xml:space="preserve"> The problem is SLA is a lagging indicator. It is based on the last 30 days or the last month. </w:t>
      </w:r>
    </w:p>
    <w:p w14:paraId="1D5B9E29" w14:textId="519DDF26" w:rsidR="008D5014" w:rsidRDefault="008D5014" w:rsidP="008D5014">
      <w:r>
        <w:t xml:space="preserve">Cluster SLA is derived from the VM SLA. It is simply the percentage of VMs that fail the SLA. How bad each VM fails the SLA, or how comfortable it exceeds the SLA, is </w:t>
      </w:r>
      <w:r w:rsidRPr="008D7D21">
        <w:rPr>
          <w:i/>
          <w:iCs/>
          <w:color w:val="FF0000"/>
        </w:rPr>
        <w:t>irrelevant</w:t>
      </w:r>
      <w:r w:rsidRPr="008D7D21">
        <w:rPr>
          <w:color w:val="FF0000"/>
        </w:rPr>
        <w:t xml:space="preserve"> </w:t>
      </w:r>
      <w:r>
        <w:t>at this stage. At the cluster level, you care about pass/fail first</w:t>
      </w:r>
      <w:r w:rsidR="0013095F">
        <w:t xml:space="preserve">. </w:t>
      </w:r>
      <w:r>
        <w:t xml:space="preserve"> </w:t>
      </w:r>
    </w:p>
    <w:p w14:paraId="2C64338C" w14:textId="38CCFA2E" w:rsidR="005C56C9" w:rsidRDefault="005C56C9" w:rsidP="008D5014">
      <w:r>
        <w:t>That means the Cluster SLA is not the average of its VM SLA</w:t>
      </w:r>
      <w:r w:rsidR="00317C70">
        <w:t xml:space="preserve">. </w:t>
      </w:r>
      <w:r w:rsidR="0013095F">
        <w:t>Doing an average can be too late unless your SLA is 100%.</w:t>
      </w:r>
    </w:p>
    <w:p w14:paraId="1F17673A" w14:textId="43BBD836" w:rsidR="008D5014" w:rsidRPr="00F04DF3" w:rsidRDefault="008D5014" w:rsidP="008D5014">
      <w:r>
        <w:t xml:space="preserve">Once you know how many VM fails, you want to know </w:t>
      </w:r>
      <w:r w:rsidR="006111E7">
        <w:t>who the VMs are and troubleshoot if there is a common reason.</w:t>
      </w:r>
    </w:p>
    <w:p w14:paraId="5FDFE918" w14:textId="77777777" w:rsidR="008D5014" w:rsidRDefault="008D5014" w:rsidP="00E7573A">
      <w:pPr>
        <w:pStyle w:val="Heading5"/>
      </w:pPr>
      <w:r>
        <w:t>Cluster SLI</w:t>
      </w:r>
    </w:p>
    <w:p w14:paraId="2BFE336F" w14:textId="77777777" w:rsidR="008D5014" w:rsidRPr="00D97049" w:rsidRDefault="008D5014" w:rsidP="008D5014">
      <w:pPr>
        <w:rPr>
          <w:lang w:val="en-GB"/>
        </w:rPr>
      </w:pPr>
      <w:r>
        <w:rPr>
          <w:lang w:val="en-GB"/>
        </w:rPr>
        <w:t xml:space="preserve">SLA is a 30-day counter. You can’t wait that long before you do something. This is where SLI comes in. It’s an indicator, and not mentioned in the SLA contract. </w:t>
      </w:r>
    </w:p>
    <w:p w14:paraId="054779C2" w14:textId="1411AF35" w:rsidR="00DA17AD" w:rsidRDefault="008D5014" w:rsidP="008D5014">
      <w:pPr>
        <w:rPr>
          <w:lang w:val="en-GB"/>
        </w:rPr>
      </w:pPr>
      <w:r>
        <w:rPr>
          <w:lang w:val="en-GB"/>
        </w:rPr>
        <w:t xml:space="preserve">Let’s take an example of a cluster with 500 VM. Each VM consumes 4 IaaS </w:t>
      </w:r>
      <w:r w:rsidRPr="0073343E">
        <w:rPr>
          <w:lang w:val="en-GB"/>
        </w:rPr>
        <w:t>resource (CPU, Memory, Disk, Network</w:t>
      </w:r>
      <w:r>
        <w:rPr>
          <w:lang w:val="en-GB"/>
        </w:rPr>
        <w:t>)</w:t>
      </w:r>
      <w:r w:rsidR="00DA17AD">
        <w:rPr>
          <w:lang w:val="en-GB"/>
        </w:rPr>
        <w:t xml:space="preserve">. </w:t>
      </w:r>
      <w:r w:rsidR="0083762E">
        <w:rPr>
          <w:lang w:val="en-GB"/>
        </w:rPr>
        <w:t>It must pass all else it’s counted as 1 SLI fails.</w:t>
      </w:r>
    </w:p>
    <w:p w14:paraId="4690F41D" w14:textId="799D67A2" w:rsidR="00D73EF4" w:rsidRDefault="0083762E" w:rsidP="008D5014">
      <w:pPr>
        <w:rPr>
          <w:lang w:val="en-GB"/>
        </w:rPr>
      </w:pPr>
      <w:r>
        <w:rPr>
          <w:lang w:val="en-GB"/>
        </w:rPr>
        <w:t xml:space="preserve">The Cluster SLI (%) is simply </w:t>
      </w:r>
      <w:r w:rsidR="00F055D0">
        <w:rPr>
          <w:lang w:val="en-GB"/>
        </w:rPr>
        <w:t xml:space="preserve">the </w:t>
      </w:r>
      <w:r w:rsidR="00B72A57">
        <w:rPr>
          <w:lang w:val="en-GB"/>
        </w:rPr>
        <w:t>percentage of VM that fails the SLI.</w:t>
      </w:r>
      <w:r w:rsidR="00037DCF">
        <w:rPr>
          <w:lang w:val="en-GB"/>
        </w:rPr>
        <w:t xml:space="preserve"> The VM SLI is in turn based on the SLA. </w:t>
      </w:r>
      <w:r w:rsidR="00D73EF4">
        <w:rPr>
          <w:lang w:val="en-GB"/>
        </w:rPr>
        <w:t>As a recap, this is the single threshold we use for all classes of service</w:t>
      </w:r>
      <w:r w:rsidR="009D2C77">
        <w:rPr>
          <w:lang w:val="en-GB"/>
        </w:rPr>
        <w:t>:</w:t>
      </w:r>
    </w:p>
    <w:p w14:paraId="269DBA5F" w14:textId="34429ACD" w:rsidR="009D2C77" w:rsidRDefault="009D2C77" w:rsidP="009D2C77">
      <w:pPr>
        <w:jc w:val="center"/>
        <w:rPr>
          <w:lang w:val="en-GB"/>
        </w:rPr>
      </w:pPr>
      <w:r w:rsidRPr="00575B44">
        <w:rPr>
          <w:noProof/>
        </w:rPr>
        <w:drawing>
          <wp:inline distT="0" distB="0" distL="0" distR="0" wp14:anchorId="37629D1E" wp14:editId="5D3266D5">
            <wp:extent cx="3355848" cy="1581912"/>
            <wp:effectExtent l="0" t="0" r="0" b="0"/>
            <wp:docPr id="1971068994" name="Picture 19710689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4" name="Picture 1971068994" descr="Graphical user interface, application&#10;&#10;Description automatically generated with medium confidence"/>
                    <pic:cNvPicPr/>
                  </pic:nvPicPr>
                  <pic:blipFill>
                    <a:blip r:embed="rId68"/>
                    <a:stretch>
                      <a:fillRect/>
                    </a:stretch>
                  </pic:blipFill>
                  <pic:spPr>
                    <a:xfrm>
                      <a:off x="0" y="0"/>
                      <a:ext cx="3355848" cy="1581912"/>
                    </a:xfrm>
                    <a:prstGeom prst="rect">
                      <a:avLst/>
                    </a:prstGeom>
                  </pic:spPr>
                </pic:pic>
              </a:graphicData>
            </a:graphic>
          </wp:inline>
        </w:drawing>
      </w:r>
    </w:p>
    <w:p w14:paraId="659CAC88" w14:textId="6CD3EEE0" w:rsidR="004233BC" w:rsidRDefault="00661D3C" w:rsidP="004233BC">
      <w:r>
        <w:t>It’s a normalized average of the VM SLI</w:t>
      </w:r>
      <w:r w:rsidR="002D3246">
        <w:t>, taking into account the actual SLI failures</w:t>
      </w:r>
      <w:r>
        <w:t xml:space="preserve">. That means it will give a lower number if </w:t>
      </w:r>
      <w:r w:rsidR="00A63DDC">
        <w:t>the VMs are experiencing wors</w:t>
      </w:r>
      <w:r w:rsidR="002D3246">
        <w:t>e</w:t>
      </w:r>
      <w:r w:rsidR="00A63DDC">
        <w:t xml:space="preserve"> SLI individually. 1 VM experiencing 4 SLI failure will result in the same value as 4 VM experiencing 1 SLI value</w:t>
      </w:r>
      <w:r w:rsidR="002D3246">
        <w:t xml:space="preserve"> each. </w:t>
      </w:r>
    </w:p>
    <w:p w14:paraId="197FFA3E" w14:textId="7D57285D" w:rsidR="0035622C" w:rsidRDefault="0035622C" w:rsidP="004233BC">
      <w:r>
        <w:lastRenderedPageBreak/>
        <w:t>The formu</w:t>
      </w:r>
      <w:r w:rsidR="00AD4E86">
        <w:t>l</w:t>
      </w:r>
      <w:r>
        <w:t>a is</w:t>
      </w:r>
    </w:p>
    <w:p w14:paraId="48E6F647" w14:textId="0F4B5BFE" w:rsidR="0035622C" w:rsidRDefault="009A6014" w:rsidP="004233BC">
      <w:pPr>
        <w:pStyle w:val="Code"/>
      </w:pPr>
      <w:r w:rsidRPr="009A6014">
        <w:t xml:space="preserve">100 </w:t>
      </w:r>
      <w:r w:rsidR="0035622C">
        <w:t>–</w:t>
      </w:r>
      <w:r w:rsidRPr="009A6014">
        <w:t xml:space="preserve"> </w:t>
      </w:r>
    </w:p>
    <w:p w14:paraId="624E2F88" w14:textId="644F1509" w:rsidR="0035622C" w:rsidRDefault="009A6014" w:rsidP="004233BC">
      <w:pPr>
        <w:pStyle w:val="Code"/>
      </w:pPr>
      <w:r w:rsidRPr="009A6014">
        <w:t>(</w:t>
      </w:r>
      <w:r>
        <w:t xml:space="preserve"> </w:t>
      </w:r>
    </w:p>
    <w:p w14:paraId="49FF14FF" w14:textId="38A232EA" w:rsidR="0035622C" w:rsidRDefault="0035622C" w:rsidP="004233BC">
      <w:pPr>
        <w:pStyle w:val="Code"/>
      </w:pPr>
      <w:r>
        <w:t xml:space="preserve">  </w:t>
      </w:r>
      <w:r w:rsidR="009A6014" w:rsidRPr="009A6014">
        <w:t>(</w:t>
      </w:r>
      <w:r>
        <w:t xml:space="preserve"> </w:t>
      </w:r>
      <w:r w:rsidR="009A6014" w:rsidRPr="009A6014">
        <w:t>Sum([VM]Performance|Number of KPIs Breached) + Sum([Pod]Performance|Number of KPIs Breached</w:t>
      </w:r>
      <w:r w:rsidR="003F2EC8">
        <w:t xml:space="preserve"> </w:t>
      </w:r>
      <w:r w:rsidR="009A6014" w:rsidRPr="009A6014">
        <w:t>)</w:t>
      </w:r>
      <w:r w:rsidR="003F2EC8">
        <w:t xml:space="preserve"> </w:t>
      </w:r>
      <w:r w:rsidR="009A6014" w:rsidRPr="009A6014">
        <w:t xml:space="preserve">) </w:t>
      </w:r>
    </w:p>
    <w:p w14:paraId="36D61FDF" w14:textId="6132C76C" w:rsidR="0035622C" w:rsidRDefault="0035622C" w:rsidP="004233BC">
      <w:pPr>
        <w:pStyle w:val="Code"/>
      </w:pPr>
      <w:r>
        <w:t xml:space="preserve">  </w:t>
      </w:r>
      <w:r w:rsidR="009A6014" w:rsidRPr="009A6014">
        <w:t xml:space="preserve">/ </w:t>
      </w:r>
    </w:p>
    <w:p w14:paraId="1DFA7FFB" w14:textId="5F10B48B" w:rsidR="0035622C" w:rsidRDefault="0035622C" w:rsidP="004233BC">
      <w:pPr>
        <w:pStyle w:val="Code"/>
      </w:pPr>
      <w:r>
        <w:t xml:space="preserve">  </w:t>
      </w:r>
      <w:r w:rsidR="009A6014" w:rsidRPr="009A6014">
        <w:t>(</w:t>
      </w:r>
      <w:r>
        <w:t xml:space="preserve"> </w:t>
      </w:r>
      <w:r w:rsidR="009A6014" w:rsidRPr="009A6014">
        <w:t>Summary|Number of Running VMs + Summary|Number of Pods</w:t>
      </w:r>
      <w:r w:rsidR="003F2EC8">
        <w:t xml:space="preserve"> </w:t>
      </w:r>
      <w:r w:rsidR="009A6014" w:rsidRPr="009A6014">
        <w:t>)</w:t>
      </w:r>
      <w:r w:rsidR="003F2EC8">
        <w:t xml:space="preserve">   </w:t>
      </w:r>
      <w:r w:rsidR="009A6014" w:rsidRPr="009A6014">
        <w:t xml:space="preserve"> * 100 / 4</w:t>
      </w:r>
    </w:p>
    <w:p w14:paraId="7A3980F0" w14:textId="54856EDA" w:rsidR="009A6014" w:rsidRDefault="009A6014" w:rsidP="004233BC">
      <w:pPr>
        <w:pStyle w:val="Code"/>
      </w:pPr>
      <w:r w:rsidRPr="009A6014">
        <w:t>)</w:t>
      </w:r>
    </w:p>
    <w:p w14:paraId="15366E91" w14:textId="7385BABF" w:rsidR="00A17B18" w:rsidRDefault="00A17B18" w:rsidP="00C04A09">
      <w:pPr>
        <w:pStyle w:val="Heading3"/>
        <w:tabs>
          <w:tab w:val="left" w:pos="9665"/>
        </w:tabs>
      </w:pPr>
      <w:r>
        <w:t xml:space="preserve">Capacity Metrics </w:t>
      </w:r>
      <w:r w:rsidR="00C04A09">
        <w:tab/>
      </w:r>
    </w:p>
    <w:p w14:paraId="6CDDC41F" w14:textId="1A5EFC58" w:rsidR="00C04A09" w:rsidRDefault="00C04A09" w:rsidP="00C04A09">
      <w:pPr>
        <w:rPr>
          <w:lang w:val="en-GB"/>
        </w:rPr>
      </w:pPr>
      <w:r>
        <w:rPr>
          <w:lang w:val="en-GB"/>
        </w:rPr>
        <w:t xml:space="preserve">There are concepts and nuances in capacity that makes the metrics more complex than simple metrics such as utilization. </w:t>
      </w:r>
    </w:p>
    <w:p w14:paraId="286E5204" w14:textId="66601448" w:rsidR="009B5F48" w:rsidRDefault="009B5F48" w:rsidP="009B5F48">
      <w:pPr>
        <w:rPr>
          <w:lang w:val="en-GB"/>
        </w:rPr>
      </w:pPr>
      <w:r>
        <w:rPr>
          <w:lang w:val="en-GB"/>
        </w:rPr>
        <w:t>One main concept is Usable Capacity, which is unique to capacity. There is no usable performance, usable compliance and usable availability. In the context of capacity, you measure the utilization against it instead of againts total physical capacity. Because of this, your utilization can exceed 100%, making your Capacity Remaining (%) = 0%.</w:t>
      </w:r>
    </w:p>
    <w:p w14:paraId="4AFFFF0A" w14:textId="778303B1" w:rsidR="00061E36" w:rsidRDefault="003776B4" w:rsidP="00AC6E1E">
      <w:pPr>
        <w:pStyle w:val="Heading4"/>
      </w:pPr>
      <w:r>
        <w:t xml:space="preserve">vSphere </w:t>
      </w:r>
      <w:r w:rsidR="00061E36">
        <w:t>Cluster Capacity</w:t>
      </w:r>
    </w:p>
    <w:p w14:paraId="11E09F4B" w14:textId="29050A62" w:rsidR="003776B4" w:rsidRDefault="003776B4" w:rsidP="003776B4">
      <w:pPr>
        <w:rPr>
          <w:lang w:val="en-GB"/>
        </w:rPr>
      </w:pPr>
      <w:r>
        <w:rPr>
          <w:lang w:val="en-GB"/>
        </w:rPr>
        <w:t>CPU and memory metrics have different nature. 95% utilization for memory could be low, while 85% for CPU could be high already.</w:t>
      </w:r>
    </w:p>
    <w:p w14:paraId="714BCB19" w14:textId="25D7180B" w:rsidR="003776B4" w:rsidRDefault="003776B4" w:rsidP="003776B4">
      <w:pPr>
        <w:pStyle w:val="Bullet"/>
        <w:rPr>
          <w:lang w:val="en-GB"/>
        </w:rPr>
      </w:pPr>
      <w:r>
        <w:rPr>
          <w:lang w:val="en-GB"/>
        </w:rPr>
        <w:t xml:space="preserve">For memory, I’d not be worried so long high utilization </w:t>
      </w:r>
      <w:r w:rsidR="008D3A3F">
        <w:rPr>
          <w:lang w:val="en-GB"/>
        </w:rPr>
        <w:t>metrics</w:t>
      </w:r>
      <w:r>
        <w:rPr>
          <w:lang w:val="en-GB"/>
        </w:rPr>
        <w:t xml:space="preserve"> such as balloon, swapped and compressed are all 0. Memory is a form of cache, so the higher the better. There are enough inactive pages at ESXi level to not worry about high consumed value. </w:t>
      </w:r>
    </w:p>
    <w:p w14:paraId="03BB6989" w14:textId="1A534008" w:rsidR="003776B4" w:rsidRPr="009B5F48" w:rsidRDefault="003776B4" w:rsidP="003776B4">
      <w:pPr>
        <w:pStyle w:val="Bullet"/>
        <w:rPr>
          <w:lang w:val="en-GB"/>
        </w:rPr>
      </w:pPr>
      <w:r>
        <w:rPr>
          <w:lang w:val="en-GB"/>
        </w:rPr>
        <w:t xml:space="preserve">For CPU, my answer depends on my HA setting. For example, if it’s 9+1, then cluster average utilization at 100% means each host is averaging 90%. </w:t>
      </w:r>
    </w:p>
    <w:p w14:paraId="7417ED93" w14:textId="2DC1C7CE" w:rsidR="004A5261" w:rsidRDefault="004A5261" w:rsidP="00061E36">
      <w:pPr>
        <w:rPr>
          <w:lang w:val="en-GB"/>
        </w:rPr>
      </w:pPr>
      <w:r w:rsidRPr="000D69D1">
        <w:t>Long Term Forecast = Forecast of (Usage and Contention (aka Demand) + Overhead (if applicable).</w:t>
      </w:r>
    </w:p>
    <w:p w14:paraId="289DF451" w14:textId="22DF85AC" w:rsidR="00061E36" w:rsidRPr="00A452F2" w:rsidRDefault="00061E36" w:rsidP="00061E36">
      <w:pPr>
        <w:rPr>
          <w:lang w:val="en-GB"/>
        </w:rPr>
      </w:pPr>
      <w:r w:rsidRPr="00A452F2">
        <w:rPr>
          <w:lang w:val="en-GB"/>
        </w:rPr>
        <w:t>Usable Capacity = Total Capacity - (vSphere HA reservation + capacity buffer).</w:t>
      </w:r>
    </w:p>
    <w:p w14:paraId="338E7A26" w14:textId="77777777" w:rsidR="00061E36" w:rsidRDefault="00061E36" w:rsidP="00061E36">
      <w:pPr>
        <w:rPr>
          <w:lang w:val="en-GB"/>
        </w:rPr>
      </w:pPr>
      <w:r>
        <w:rPr>
          <w:lang w:val="en-GB"/>
        </w:rPr>
        <w:t>C</w:t>
      </w:r>
      <w:r w:rsidRPr="00A452F2">
        <w:rPr>
          <w:lang w:val="en-GB"/>
        </w:rPr>
        <w:t>apacity buffers defined in vR</w:t>
      </w:r>
      <w:r>
        <w:rPr>
          <w:lang w:val="en-GB"/>
        </w:rPr>
        <w:t>ealize Operations</w:t>
      </w:r>
      <w:r w:rsidRPr="00A452F2">
        <w:rPr>
          <w:lang w:val="en-GB"/>
        </w:rPr>
        <w:t xml:space="preserve"> policy (default 0%)</w:t>
      </w:r>
      <w:r>
        <w:rPr>
          <w:lang w:val="en-GB"/>
        </w:rPr>
        <w:t>.</w:t>
      </w:r>
    </w:p>
    <w:p w14:paraId="449A9769" w14:textId="77777777" w:rsidR="00061E36" w:rsidRDefault="00061E36" w:rsidP="00061E36">
      <w:pPr>
        <w:pStyle w:val="BeforeTable"/>
        <w:rPr>
          <w:lang w:val="en-GB"/>
        </w:rPr>
      </w:pPr>
    </w:p>
    <w:p w14:paraId="7A371B3C" w14:textId="77777777" w:rsidR="00061E36" w:rsidRPr="001240AD" w:rsidRDefault="00061E36" w:rsidP="00BB7322">
      <w:pPr>
        <w:pStyle w:val="Heading5"/>
      </w:pPr>
      <w:r>
        <w:lastRenderedPageBreak/>
        <w:t>CPU</w:t>
      </w:r>
    </w:p>
    <w:p w14:paraId="2F1CB313" w14:textId="77777777" w:rsidR="00061E36" w:rsidRPr="00954715" w:rsidRDefault="00061E36" w:rsidP="00061E36">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061E36" w:rsidRPr="003E0D7A" w14:paraId="32074056" w14:textId="77777777" w:rsidTr="00E440AB">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7B0EB77E" w14:textId="77777777" w:rsidR="00061E36" w:rsidRPr="00BF18F6" w:rsidRDefault="00061E36" w:rsidP="00E440AB">
            <w:pPr>
              <w:pStyle w:val="Tableheading"/>
              <w:rPr>
                <w:b/>
                <w:bCs w:val="0"/>
              </w:rPr>
            </w:pPr>
            <w:r w:rsidRPr="00BF18F6">
              <w:rPr>
                <w:b/>
                <w:bCs w:val="0"/>
              </w:rPr>
              <w:t>Metric Name</w:t>
            </w:r>
          </w:p>
        </w:tc>
        <w:tc>
          <w:tcPr>
            <w:tcW w:w="6840" w:type="dxa"/>
            <w:shd w:val="clear" w:color="auto" w:fill="F2F2F2" w:themeFill="background1" w:themeFillShade="F2"/>
          </w:tcPr>
          <w:p w14:paraId="7EA24392" w14:textId="77777777" w:rsidR="00061E36" w:rsidRPr="00BF18F6" w:rsidRDefault="00061E36" w:rsidP="00E440AB">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061E36" w:rsidRPr="0090417B" w14:paraId="09D4049B" w14:textId="77777777" w:rsidTr="00E440AB">
        <w:tc>
          <w:tcPr>
            <w:cnfStyle w:val="001000000000" w:firstRow="0" w:lastRow="0" w:firstColumn="1" w:lastColumn="0" w:oddVBand="0" w:evenVBand="0" w:oddHBand="0" w:evenHBand="0" w:firstRowFirstColumn="0" w:firstRowLastColumn="0" w:lastRowFirstColumn="0" w:lastRowLastColumn="0"/>
            <w:tcW w:w="2875" w:type="dxa"/>
          </w:tcPr>
          <w:p w14:paraId="5B3BE64D" w14:textId="77777777" w:rsidR="00061E36" w:rsidRPr="0090417B" w:rsidRDefault="00061E36" w:rsidP="00E440AB">
            <w:pPr>
              <w:pStyle w:val="Tablecontent"/>
              <w:rPr>
                <w:b w:val="0"/>
                <w:bCs w:val="0"/>
              </w:rPr>
            </w:pPr>
            <w:r w:rsidRPr="00BF18F6">
              <w:rPr>
                <w:b w:val="0"/>
                <w:bCs w:val="0"/>
              </w:rPr>
              <w:t>Total Capacity (MHz)</w:t>
            </w:r>
          </w:p>
        </w:tc>
        <w:tc>
          <w:tcPr>
            <w:tcW w:w="6840" w:type="dxa"/>
          </w:tcPr>
          <w:p w14:paraId="23FF079E" w14:textId="209534F4" w:rsidR="003776B4" w:rsidRPr="00F073A1" w:rsidRDefault="003776B4" w:rsidP="00F073A1">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The sum of all the physical cores in MHz. </w:t>
            </w:r>
            <w:r w:rsidRPr="00D95AE3">
              <w:rPr>
                <w:lang w:val="en-GB"/>
              </w:rPr>
              <w:t>It does not consider Hyper-Threading</w:t>
            </w:r>
            <w:r>
              <w:rPr>
                <w:lang w:val="en-GB"/>
              </w:rPr>
              <w:t>, meaning turning in on does not increase the value</w:t>
            </w:r>
            <w:r w:rsidRPr="00D95AE3">
              <w:rPr>
                <w:lang w:val="en-GB"/>
              </w:rPr>
              <w:t xml:space="preserve">. </w:t>
            </w:r>
            <w:r w:rsidRPr="00A452F2">
              <w:rPr>
                <w:lang w:val="en-GB"/>
              </w:rPr>
              <w:t>It does not consider CPU power Management.</w:t>
            </w:r>
          </w:p>
        </w:tc>
      </w:tr>
      <w:tr w:rsidR="00F073A1" w:rsidRPr="003E0D7A" w14:paraId="56F63582" w14:textId="77777777" w:rsidTr="00E440AB">
        <w:tc>
          <w:tcPr>
            <w:cnfStyle w:val="001000000000" w:firstRow="0" w:lastRow="0" w:firstColumn="1" w:lastColumn="0" w:oddVBand="0" w:evenVBand="0" w:oddHBand="0" w:evenHBand="0" w:firstRowFirstColumn="0" w:firstRowLastColumn="0" w:lastRowFirstColumn="0" w:lastRowLastColumn="0"/>
            <w:tcW w:w="2875" w:type="dxa"/>
            <w:hideMark/>
          </w:tcPr>
          <w:p w14:paraId="475B8743" w14:textId="77777777" w:rsidR="00F073A1" w:rsidRPr="00BF18F6" w:rsidRDefault="00F073A1" w:rsidP="00E440AB">
            <w:pPr>
              <w:pStyle w:val="Tablecontent"/>
              <w:rPr>
                <w:b w:val="0"/>
                <w:bCs w:val="0"/>
              </w:rPr>
            </w:pPr>
            <w:r w:rsidRPr="00BF18F6">
              <w:rPr>
                <w:b w:val="0"/>
                <w:bCs w:val="0"/>
              </w:rPr>
              <w:t>Usable Capacity (MHz)</w:t>
            </w:r>
          </w:p>
        </w:tc>
        <w:tc>
          <w:tcPr>
            <w:tcW w:w="6840" w:type="dxa"/>
            <w:hideMark/>
          </w:tcPr>
          <w:p w14:paraId="1D60FA45" w14:textId="77777777" w:rsidR="00F073A1" w:rsidRDefault="00F073A1" w:rsidP="00E440AB">
            <w:pPr>
              <w:pStyle w:val="Tablecontent"/>
              <w:cnfStyle w:val="000000000000" w:firstRow="0" w:lastRow="0" w:firstColumn="0" w:lastColumn="0" w:oddVBand="0" w:evenVBand="0" w:oddHBand="0" w:evenHBand="0" w:firstRowFirstColumn="0" w:firstRowLastColumn="0" w:lastRowFirstColumn="0" w:lastRowLastColumn="0"/>
            </w:pPr>
            <w:r>
              <w:t>U</w:t>
            </w:r>
            <w:r w:rsidRPr="003E0D7A">
              <w:t xml:space="preserve">sable CPU resources after </w:t>
            </w:r>
            <w:r>
              <w:t xml:space="preserve">deducting </w:t>
            </w:r>
            <w:r w:rsidRPr="003E0D7A">
              <w:t xml:space="preserve">vSphere </w:t>
            </w:r>
            <w:r>
              <w:t xml:space="preserve">Cluster </w:t>
            </w:r>
            <w:r w:rsidRPr="003E0D7A">
              <w:t>HA</w:t>
            </w:r>
            <w:r>
              <w:t xml:space="preserve"> and vRealize Operations buffer field.</w:t>
            </w:r>
          </w:p>
          <w:p w14:paraId="2C6DF63E" w14:textId="77777777" w:rsidR="00F073A1" w:rsidRDefault="00F073A1" w:rsidP="00E440AB">
            <w:pPr>
              <w:pStyle w:val="Tablecontent"/>
              <w:cnfStyle w:val="000000000000" w:firstRow="0" w:lastRow="0" w:firstColumn="0" w:lastColumn="0" w:oddVBand="0" w:evenVBand="0" w:oddHBand="0" w:evenHBand="0" w:firstRowFirstColumn="0" w:firstRowLastColumn="0" w:lastRowFirstColumn="0" w:lastRowLastColumn="0"/>
            </w:pPr>
            <w:r w:rsidRPr="003E0D7A">
              <w:t>If HA is not enabled</w:t>
            </w:r>
            <w:r>
              <w:t xml:space="preserve">, then it takes </w:t>
            </w:r>
            <w:r w:rsidRPr="003E0D7A">
              <w:t>CPU</w:t>
            </w:r>
            <w:r>
              <w:t xml:space="preserve"> \ </w:t>
            </w:r>
            <w:r w:rsidRPr="003E0D7A">
              <w:t xml:space="preserve">Total Capacity </w:t>
            </w:r>
            <w:r>
              <w:t>value</w:t>
            </w:r>
          </w:p>
          <w:p w14:paraId="53170298" w14:textId="77777777" w:rsidR="00BB7322" w:rsidRDefault="00F073A1" w:rsidP="00E440AB">
            <w:pPr>
              <w:pStyle w:val="Tablecontent"/>
              <w:cnfStyle w:val="000000000000" w:firstRow="0" w:lastRow="0" w:firstColumn="0" w:lastColumn="0" w:oddVBand="0" w:evenVBand="0" w:oddHBand="0" w:evenHBand="0" w:firstRowFirstColumn="0" w:firstRowLastColumn="0" w:lastRowFirstColumn="0" w:lastRowLastColumn="0"/>
            </w:pPr>
            <w:r>
              <w:t xml:space="preserve">It considers the 3 types of </w:t>
            </w:r>
            <w:r w:rsidRPr="003E0D7A">
              <w:t>Admission</w:t>
            </w:r>
            <w:r>
              <w:t xml:space="preserve"> </w:t>
            </w:r>
            <w:r w:rsidRPr="003E0D7A">
              <w:t>Control</w:t>
            </w:r>
            <w:r>
              <w:t xml:space="preserve"> p</w:t>
            </w:r>
            <w:r w:rsidRPr="003E0D7A">
              <w:t>olic</w:t>
            </w:r>
            <w:r>
              <w:t>ies: slot size, resource percent, and failover host</w:t>
            </w:r>
            <w:r w:rsidR="00BB7322">
              <w:t>.</w:t>
            </w:r>
          </w:p>
          <w:p w14:paraId="5B62879F" w14:textId="77777777" w:rsidR="00BB7322" w:rsidRPr="00A452F2" w:rsidRDefault="00BB7322" w:rsidP="00BB7322">
            <w:pPr>
              <w:cnfStyle w:val="000000000000" w:firstRow="0" w:lastRow="0" w:firstColumn="0" w:lastColumn="0" w:oddVBand="0" w:evenVBand="0" w:oddHBand="0" w:evenHBand="0" w:firstRowFirstColumn="0" w:firstRowLastColumn="0" w:lastRowFirstColumn="0" w:lastRowLastColumn="0"/>
              <w:rPr>
                <w:lang w:val="en-GB"/>
              </w:rPr>
            </w:pPr>
            <w:r>
              <w:rPr>
                <w:lang w:val="en-GB"/>
              </w:rPr>
              <w:t>CPU Usable Capacity</w:t>
            </w:r>
          </w:p>
          <w:p w14:paraId="6DF9D466" w14:textId="77777777" w:rsidR="00BB7322" w:rsidRPr="00A452F2" w:rsidRDefault="00BB7322" w:rsidP="00BB7322">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24562DA4" w14:textId="77777777" w:rsidR="00BB7322" w:rsidRPr="00A452F2" w:rsidRDefault="00BB7322" w:rsidP="00BB7322">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Sum ( ESXi CPU</w:t>
            </w:r>
            <w:r>
              <w:rPr>
                <w:lang w:val="en-GB"/>
              </w:rPr>
              <w:t xml:space="preserve"> </w:t>
            </w:r>
            <w:r w:rsidRPr="00A452F2">
              <w:rPr>
                <w:lang w:val="en-GB"/>
              </w:rPr>
              <w:t>\ Capacity Available to VMs ) *</w:t>
            </w:r>
            <w:r>
              <w:rPr>
                <w:lang w:val="en-GB"/>
              </w:rPr>
              <w:t xml:space="preserve"> </w:t>
            </w:r>
            <w:r w:rsidRPr="00A452F2">
              <w:rPr>
                <w:lang w:val="en-GB"/>
              </w:rPr>
              <w:t xml:space="preserve">( 100 – Cluster HA CPU Failover ) % </w:t>
            </w:r>
          </w:p>
          <w:p w14:paraId="118C85D0" w14:textId="6E050ED5" w:rsidR="00F073A1" w:rsidRPr="003E0D7A" w:rsidRDefault="00BB7322" w:rsidP="00E440AB">
            <w:pPr>
              <w:pStyle w:val="Tablecontent"/>
              <w:cnfStyle w:val="000000000000" w:firstRow="0" w:lastRow="0" w:firstColumn="0" w:lastColumn="0" w:oddVBand="0" w:evenVBand="0" w:oddHBand="0" w:evenHBand="0" w:firstRowFirstColumn="0" w:firstRowLastColumn="0" w:lastRowFirstColumn="0" w:lastRowLastColumn="0"/>
            </w:pPr>
            <w:r>
              <w:br/>
              <w:t xml:space="preserve">For ESXi: </w:t>
            </w:r>
            <w:r w:rsidRPr="000D69D1">
              <w:t>Memory\ Capacity Available to VMs</w:t>
            </w:r>
          </w:p>
        </w:tc>
      </w:tr>
      <w:tr w:rsidR="00061E36" w:rsidRPr="003E0D7A" w14:paraId="05A5F661" w14:textId="77777777" w:rsidTr="00E440AB">
        <w:tc>
          <w:tcPr>
            <w:cnfStyle w:val="001000000000" w:firstRow="0" w:lastRow="0" w:firstColumn="1" w:lastColumn="0" w:oddVBand="0" w:evenVBand="0" w:oddHBand="0" w:evenHBand="0" w:firstRowFirstColumn="0" w:firstRowLastColumn="0" w:lastRowFirstColumn="0" w:lastRowLastColumn="0"/>
            <w:tcW w:w="2875" w:type="dxa"/>
            <w:hideMark/>
          </w:tcPr>
          <w:p w14:paraId="42A565BD" w14:textId="77777777" w:rsidR="00061E36" w:rsidRPr="00BF18F6" w:rsidRDefault="00061E36" w:rsidP="00E440AB">
            <w:pPr>
              <w:pStyle w:val="Tablecontent"/>
              <w:rPr>
                <w:b w:val="0"/>
                <w:bCs w:val="0"/>
              </w:rPr>
            </w:pPr>
            <w:r w:rsidRPr="00BF18F6">
              <w:rPr>
                <w:b w:val="0"/>
                <w:bCs w:val="0"/>
              </w:rPr>
              <w:t>Usage (MHz)</w:t>
            </w:r>
          </w:p>
        </w:tc>
        <w:tc>
          <w:tcPr>
            <w:tcW w:w="6840" w:type="dxa"/>
          </w:tcPr>
          <w:p w14:paraId="5E3CDD7F" w14:textId="77777777" w:rsidR="00061E36" w:rsidRDefault="00061E36" w:rsidP="00E440AB">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ESXi </w:t>
            </w:r>
            <w:r w:rsidRPr="003E0D7A">
              <w:t>Host CPU</w:t>
            </w:r>
            <w:r>
              <w:t xml:space="preserve"> \ </w:t>
            </w:r>
            <w:r w:rsidRPr="003E0D7A">
              <w:t>Usage</w:t>
            </w:r>
          </w:p>
          <w:p w14:paraId="600A492C" w14:textId="77777777" w:rsidR="00061E36" w:rsidRPr="003E0D7A" w:rsidRDefault="00061E36" w:rsidP="00E440AB">
            <w:pPr>
              <w:pStyle w:val="Tablecontent"/>
              <w:cnfStyle w:val="000000000000" w:firstRow="0" w:lastRow="0" w:firstColumn="0" w:lastColumn="0" w:oddVBand="0" w:evenVBand="0" w:oddHBand="0" w:evenHBand="0" w:firstRowFirstColumn="0" w:firstRowLastColumn="0" w:lastRowFirstColumn="0" w:lastRowLastColumn="0"/>
            </w:pPr>
            <w:r>
              <w:t>This includes the overhead (e.g. vSAN, NSX, VMkernel)</w:t>
            </w:r>
          </w:p>
        </w:tc>
      </w:tr>
      <w:tr w:rsidR="00061E36" w:rsidRPr="003E0D7A" w14:paraId="673CA9E5" w14:textId="77777777" w:rsidTr="00E440AB">
        <w:tc>
          <w:tcPr>
            <w:cnfStyle w:val="001000000000" w:firstRow="0" w:lastRow="0" w:firstColumn="1" w:lastColumn="0" w:oddVBand="0" w:evenVBand="0" w:oddHBand="0" w:evenHBand="0" w:firstRowFirstColumn="0" w:firstRowLastColumn="0" w:lastRowFirstColumn="0" w:lastRowLastColumn="0"/>
            <w:tcW w:w="2875" w:type="dxa"/>
          </w:tcPr>
          <w:p w14:paraId="4AE98F1A" w14:textId="77777777" w:rsidR="00061E36" w:rsidRPr="00BF18F6" w:rsidRDefault="00061E36" w:rsidP="00E440AB">
            <w:pPr>
              <w:pStyle w:val="Tablecontent"/>
              <w:rPr>
                <w:b w:val="0"/>
                <w:bCs w:val="0"/>
              </w:rPr>
            </w:pPr>
          </w:p>
        </w:tc>
        <w:tc>
          <w:tcPr>
            <w:tcW w:w="6840" w:type="dxa"/>
          </w:tcPr>
          <w:p w14:paraId="7D23A432" w14:textId="77777777" w:rsidR="00061E36" w:rsidRDefault="00061E36" w:rsidP="00E440AB">
            <w:pPr>
              <w:pStyle w:val="Tablecontent"/>
              <w:cnfStyle w:val="000000000000" w:firstRow="0" w:lastRow="0" w:firstColumn="0" w:lastColumn="0" w:oddVBand="0" w:evenVBand="0" w:oddHBand="0" w:evenHBand="0" w:firstRowFirstColumn="0" w:firstRowLastColumn="0" w:lastRowFirstColumn="0" w:lastRowLastColumn="0"/>
            </w:pPr>
            <w:r>
              <w:t>Sum of all the VM CPU Demand</w:t>
            </w:r>
          </w:p>
          <w:p w14:paraId="5B5F0481" w14:textId="77777777" w:rsidR="00061E36" w:rsidRPr="003E0D7A" w:rsidRDefault="00061E36" w:rsidP="00E440AB">
            <w:pPr>
              <w:pStyle w:val="Tablecontent"/>
              <w:cnfStyle w:val="000000000000" w:firstRow="0" w:lastRow="0" w:firstColumn="0" w:lastColumn="0" w:oddVBand="0" w:evenVBand="0" w:oddHBand="0" w:evenHBand="0" w:firstRowFirstColumn="0" w:firstRowLastColumn="0" w:lastRowFirstColumn="0" w:lastRowLastColumn="0"/>
            </w:pPr>
            <w:r>
              <w:t>This is useful in the migration use case. The metric used is Demand, not Usage, as it should be based on the ideal that the VM does not shared the core.</w:t>
            </w:r>
          </w:p>
        </w:tc>
      </w:tr>
      <w:tr w:rsidR="00BB7322" w:rsidRPr="003E0D7A" w14:paraId="5E9E6EC7" w14:textId="77777777" w:rsidTr="00E440AB">
        <w:tc>
          <w:tcPr>
            <w:cnfStyle w:val="001000000000" w:firstRow="0" w:lastRow="0" w:firstColumn="1" w:lastColumn="0" w:oddVBand="0" w:evenVBand="0" w:oddHBand="0" w:evenHBand="0" w:firstRowFirstColumn="0" w:firstRowLastColumn="0" w:lastRowFirstColumn="0" w:lastRowLastColumn="0"/>
            <w:tcW w:w="2875" w:type="dxa"/>
          </w:tcPr>
          <w:p w14:paraId="0C68A12A" w14:textId="744B8753" w:rsidR="00BB7322" w:rsidRPr="00BB7322" w:rsidRDefault="00BB7322" w:rsidP="00BB7322">
            <w:pPr>
              <w:pStyle w:val="Tablecontent"/>
              <w:rPr>
                <w:b w:val="0"/>
                <w:bCs w:val="0"/>
              </w:rPr>
            </w:pPr>
            <w:r w:rsidRPr="00BB7322">
              <w:rPr>
                <w:b w:val="0"/>
                <w:bCs w:val="0"/>
              </w:rPr>
              <w:t>Cluster Demand</w:t>
            </w:r>
          </w:p>
        </w:tc>
        <w:tc>
          <w:tcPr>
            <w:tcW w:w="6840" w:type="dxa"/>
          </w:tcPr>
          <w:p w14:paraId="24FB7AB0" w14:textId="109369C0" w:rsidR="00BB7322" w:rsidRDefault="00BB7322" w:rsidP="00BB7322">
            <w:pPr>
              <w:pStyle w:val="Tablecontent"/>
              <w:cnfStyle w:val="000000000000" w:firstRow="0" w:lastRow="0" w:firstColumn="0" w:lastColumn="0" w:oddVBand="0" w:evenVBand="0" w:oddHBand="0" w:evenHBand="0" w:firstRowFirstColumn="0" w:firstRowLastColumn="0" w:lastRowFirstColumn="0" w:lastRowLastColumn="0"/>
            </w:pPr>
            <w:r>
              <w:t>Cluster CPU Demand contain only limits, Memory utilization contains limits and reservations. CPU Reservation is excluded as it’s on demand.</w:t>
            </w:r>
          </w:p>
        </w:tc>
      </w:tr>
      <w:tr w:rsidR="00BB7322" w:rsidRPr="003E0D7A" w14:paraId="5B1C5313" w14:textId="77777777" w:rsidTr="00E440AB">
        <w:tc>
          <w:tcPr>
            <w:cnfStyle w:val="001000000000" w:firstRow="0" w:lastRow="0" w:firstColumn="1" w:lastColumn="0" w:oddVBand="0" w:evenVBand="0" w:oddHBand="0" w:evenHBand="0" w:firstRowFirstColumn="0" w:firstRowLastColumn="0" w:lastRowFirstColumn="0" w:lastRowLastColumn="0"/>
            <w:tcW w:w="2875" w:type="dxa"/>
            <w:hideMark/>
          </w:tcPr>
          <w:p w14:paraId="1D4E98A6" w14:textId="77777777" w:rsidR="00BB7322" w:rsidRPr="00BF18F6" w:rsidRDefault="00BB7322" w:rsidP="00BB7322">
            <w:pPr>
              <w:pStyle w:val="Tablecontent"/>
              <w:rPr>
                <w:b w:val="0"/>
                <w:bCs w:val="0"/>
              </w:rPr>
            </w:pPr>
            <w:r w:rsidRPr="00BF18F6">
              <w:rPr>
                <w:b w:val="0"/>
                <w:bCs w:val="0"/>
              </w:rPr>
              <w:t>Capacity Usage (%)</w:t>
            </w:r>
          </w:p>
        </w:tc>
        <w:tc>
          <w:tcPr>
            <w:tcW w:w="6840" w:type="dxa"/>
            <w:hideMark/>
          </w:tcPr>
          <w:p w14:paraId="6B42E5B4" w14:textId="77777777" w:rsidR="00BB7322" w:rsidRDefault="00BB7322" w:rsidP="00BB7322">
            <w:pPr>
              <w:pStyle w:val="Tablecontent"/>
              <w:cnfStyle w:val="000000000000" w:firstRow="0" w:lastRow="0" w:firstColumn="0" w:lastColumn="0" w:oddVBand="0" w:evenVBand="0" w:oddHBand="0" w:evenHBand="0" w:firstRowFirstColumn="0" w:firstRowLastColumn="0" w:lastRowFirstColumn="0" w:lastRowLastColumn="0"/>
            </w:pPr>
            <w:r w:rsidRPr="003E0D7A">
              <w:t>CPU</w:t>
            </w:r>
            <w:r>
              <w:t xml:space="preserve"> \ </w:t>
            </w:r>
            <w:r w:rsidRPr="003E0D7A">
              <w:t xml:space="preserve">Usage </w:t>
            </w:r>
            <w:r>
              <w:t>divided by</w:t>
            </w:r>
            <w:r w:rsidRPr="003E0D7A">
              <w:t> CPU</w:t>
            </w:r>
            <w:r>
              <w:t xml:space="preserve"> \ </w:t>
            </w:r>
            <w:r w:rsidRPr="003E0D7A">
              <w:t>Total Capacity</w:t>
            </w:r>
          </w:p>
          <w:p w14:paraId="00731C96" w14:textId="77777777" w:rsidR="00BB7322" w:rsidRPr="003E0D7A" w:rsidRDefault="00BB7322" w:rsidP="00BB7322">
            <w:pPr>
              <w:pStyle w:val="Tablecontent"/>
              <w:cnfStyle w:val="000000000000" w:firstRow="0" w:lastRow="0" w:firstColumn="0" w:lastColumn="0" w:oddVBand="0" w:evenVBand="0" w:oddHBand="0" w:evenHBand="0" w:firstRowFirstColumn="0" w:firstRowLastColumn="0" w:lastRowFirstColumn="0" w:lastRowLastColumn="0"/>
            </w:pPr>
            <w:r>
              <w:t xml:space="preserve">Value is then </w:t>
            </w:r>
            <w:r w:rsidRPr="003E0D7A">
              <w:t>* 100</w:t>
            </w:r>
            <w:r>
              <w:t xml:space="preserve"> as it’s percentage.</w:t>
            </w:r>
          </w:p>
        </w:tc>
      </w:tr>
    </w:tbl>
    <w:p w14:paraId="3334FAC9" w14:textId="77777777" w:rsidR="00061E36" w:rsidRDefault="00061E36" w:rsidP="00BB7322">
      <w:pPr>
        <w:pStyle w:val="Heading5"/>
      </w:pPr>
      <w:r>
        <w:t>Memory</w:t>
      </w:r>
    </w:p>
    <w:p w14:paraId="1285CE62" w14:textId="73741744" w:rsidR="00061E36" w:rsidRDefault="00061E36" w:rsidP="00061E36">
      <w:pPr>
        <w:rPr>
          <w:lang w:val="en-GB"/>
        </w:rPr>
      </w:pPr>
      <w:r>
        <w:rPr>
          <w:lang w:val="en-GB"/>
        </w:rPr>
        <w:t xml:space="preserve">Memory is tricky as the primary metric (Consumed) does not account for memory pressure. </w:t>
      </w:r>
      <w:r w:rsidR="00F073A1">
        <w:rPr>
          <w:lang w:val="en-GB"/>
        </w:rPr>
        <w:t xml:space="preserve">So it does not reflect unmet demand. </w:t>
      </w:r>
      <w:r>
        <w:rPr>
          <w:lang w:val="en-GB"/>
        </w:rPr>
        <w:t>This is technically correct as those pages that were ballooned, swapped, and compressed are no longer backed by physical pages.</w:t>
      </w:r>
    </w:p>
    <w:p w14:paraId="324B4584" w14:textId="77777777" w:rsidR="00061E36" w:rsidRPr="00954715" w:rsidRDefault="00061E36" w:rsidP="00061E36">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061E36" w:rsidRPr="003E0D7A" w14:paraId="3534FAA7" w14:textId="77777777" w:rsidTr="00E440AB">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0CB6B079" w14:textId="77777777" w:rsidR="00061E36" w:rsidRPr="00BF18F6" w:rsidRDefault="00061E36" w:rsidP="00E440AB">
            <w:pPr>
              <w:pStyle w:val="Tableheading"/>
              <w:rPr>
                <w:b/>
                <w:bCs w:val="0"/>
              </w:rPr>
            </w:pPr>
            <w:r w:rsidRPr="00BF18F6">
              <w:rPr>
                <w:b/>
                <w:bCs w:val="0"/>
              </w:rPr>
              <w:t>Metric Name</w:t>
            </w:r>
          </w:p>
        </w:tc>
        <w:tc>
          <w:tcPr>
            <w:tcW w:w="6840" w:type="dxa"/>
            <w:shd w:val="clear" w:color="auto" w:fill="F2F2F2" w:themeFill="background1" w:themeFillShade="F2"/>
          </w:tcPr>
          <w:p w14:paraId="579CCB6D" w14:textId="77777777" w:rsidR="00061E36" w:rsidRPr="00BF18F6" w:rsidRDefault="00061E36" w:rsidP="00E440AB">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061E36" w:rsidRPr="003E0D7A" w14:paraId="1A6474D7" w14:textId="77777777" w:rsidTr="00E440AB">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4C809B47" w14:textId="77777777" w:rsidR="00061E36" w:rsidRPr="0089439A" w:rsidRDefault="00061E36" w:rsidP="00E440AB">
            <w:pPr>
              <w:pStyle w:val="Tablecontent"/>
              <w:rPr>
                <w:b w:val="0"/>
                <w:bCs w:val="0"/>
              </w:rPr>
            </w:pPr>
            <w:r w:rsidRPr="0089439A">
              <w:rPr>
                <w:b w:val="0"/>
                <w:bCs w:val="0"/>
              </w:rPr>
              <w:t xml:space="preserve">Total Capacity </w:t>
            </w:r>
          </w:p>
        </w:tc>
        <w:tc>
          <w:tcPr>
            <w:tcW w:w="6840" w:type="dxa"/>
            <w:shd w:val="clear" w:color="auto" w:fill="auto"/>
          </w:tcPr>
          <w:p w14:paraId="7CD1DEFC" w14:textId="77777777" w:rsidR="00061E36" w:rsidRPr="0089439A" w:rsidRDefault="00061E36" w:rsidP="00E440AB">
            <w:pPr>
              <w:pStyle w:val="Tablecontent"/>
              <w:cnfStyle w:val="000000000000" w:firstRow="0" w:lastRow="0" w:firstColumn="0" w:lastColumn="0" w:oddVBand="0" w:evenVBand="0" w:oddHBand="0" w:evenHBand="0" w:firstRowFirstColumn="0" w:firstRowLastColumn="0" w:lastRowFirstColumn="0" w:lastRowLastColumn="0"/>
            </w:pPr>
          </w:p>
        </w:tc>
      </w:tr>
      <w:tr w:rsidR="00061E36" w:rsidRPr="003E0D7A" w14:paraId="4C661440" w14:textId="77777777" w:rsidTr="00E440AB">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1AE3295C" w14:textId="77777777" w:rsidR="00061E36" w:rsidRPr="0089439A" w:rsidRDefault="00061E36" w:rsidP="00E440AB">
            <w:pPr>
              <w:pStyle w:val="Tablecontent"/>
              <w:rPr>
                <w:b w:val="0"/>
                <w:bCs w:val="0"/>
              </w:rPr>
            </w:pPr>
            <w:r w:rsidRPr="0089439A">
              <w:rPr>
                <w:b w:val="0"/>
                <w:bCs w:val="0"/>
              </w:rPr>
              <w:t>Usable Capacity</w:t>
            </w:r>
          </w:p>
        </w:tc>
        <w:tc>
          <w:tcPr>
            <w:tcW w:w="6840" w:type="dxa"/>
            <w:shd w:val="clear" w:color="auto" w:fill="auto"/>
          </w:tcPr>
          <w:p w14:paraId="1FACA836" w14:textId="1681BB85" w:rsidR="00061E36" w:rsidRDefault="00BB7322" w:rsidP="00E440AB">
            <w:pPr>
              <w:pStyle w:val="Tablecontent"/>
              <w:cnfStyle w:val="000000000000" w:firstRow="0" w:lastRow="0" w:firstColumn="0" w:lastColumn="0" w:oddVBand="0" w:evenVBand="0" w:oddHBand="0" w:evenHBand="0" w:firstRowFirstColumn="0" w:firstRowLastColumn="0" w:lastRowFirstColumn="0" w:lastRowLastColumn="0"/>
            </w:pPr>
            <w:r>
              <w:t>For cluster:</w:t>
            </w:r>
          </w:p>
          <w:p w14:paraId="7FA5DDFF" w14:textId="77777777" w:rsidR="00BB7322" w:rsidRPr="00A452F2" w:rsidRDefault="00BB7322" w:rsidP="00BB7322">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D33A10C" w14:textId="39894A83" w:rsidR="00BB7322" w:rsidRPr="00BB7322" w:rsidRDefault="00BB7322"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 ( Sum ESXi Memory </w:t>
            </w:r>
            <w:r>
              <w:rPr>
                <w:lang w:val="en-GB"/>
              </w:rPr>
              <w:t>\</w:t>
            </w:r>
            <w:r w:rsidRPr="00A452F2">
              <w:rPr>
                <w:lang w:val="en-GB"/>
              </w:rPr>
              <w:t xml:space="preserve"> Capacity Available to VMs ) *</w:t>
            </w:r>
            <w:r>
              <w:rPr>
                <w:lang w:val="en-GB"/>
              </w:rPr>
              <w:t xml:space="preserve"> </w:t>
            </w:r>
            <w:r w:rsidRPr="00A452F2">
              <w:rPr>
                <w:lang w:val="en-GB"/>
              </w:rPr>
              <w:t xml:space="preserve">( 100 - Cluster HA Memory Failover) % </w:t>
            </w:r>
          </w:p>
          <w:p w14:paraId="17B66C51" w14:textId="16FE4F06" w:rsidR="00BB7322" w:rsidRPr="0089439A" w:rsidRDefault="00BB7322" w:rsidP="00E440AB">
            <w:pPr>
              <w:pStyle w:val="Tablecontent"/>
              <w:cnfStyle w:val="000000000000" w:firstRow="0" w:lastRow="0" w:firstColumn="0" w:lastColumn="0" w:oddVBand="0" w:evenVBand="0" w:oddHBand="0" w:evenHBand="0" w:firstRowFirstColumn="0" w:firstRowLastColumn="0" w:lastRowFirstColumn="0" w:lastRowLastColumn="0"/>
            </w:pPr>
            <w:r>
              <w:lastRenderedPageBreak/>
              <w:t xml:space="preserve">For ESXi: </w:t>
            </w:r>
            <w:r w:rsidRPr="000D69D1">
              <w:t>CPU\ Capacity Available to VMs</w:t>
            </w:r>
          </w:p>
        </w:tc>
      </w:tr>
      <w:tr w:rsidR="00061E36" w:rsidRPr="003E0D7A" w14:paraId="36B2B5C4" w14:textId="77777777" w:rsidTr="00E440AB">
        <w:tc>
          <w:tcPr>
            <w:cnfStyle w:val="001000000000" w:firstRow="0" w:lastRow="0" w:firstColumn="1" w:lastColumn="0" w:oddVBand="0" w:evenVBand="0" w:oddHBand="0" w:evenHBand="0" w:firstRowFirstColumn="0" w:firstRowLastColumn="0" w:lastRowFirstColumn="0" w:lastRowLastColumn="0"/>
            <w:tcW w:w="2875" w:type="dxa"/>
          </w:tcPr>
          <w:p w14:paraId="0323B744" w14:textId="77777777" w:rsidR="00061E36" w:rsidRPr="00BF18F6" w:rsidRDefault="00061E36" w:rsidP="00E440AB">
            <w:pPr>
              <w:pStyle w:val="Tablecontent"/>
              <w:rPr>
                <w:b w:val="0"/>
                <w:bCs w:val="0"/>
              </w:rPr>
            </w:pPr>
          </w:p>
        </w:tc>
        <w:tc>
          <w:tcPr>
            <w:tcW w:w="6840" w:type="dxa"/>
          </w:tcPr>
          <w:p w14:paraId="0C3A6148" w14:textId="77777777" w:rsidR="00061E36" w:rsidRPr="003E0D7A" w:rsidRDefault="00061E36" w:rsidP="00E440AB">
            <w:pPr>
              <w:pStyle w:val="Tablecontent"/>
              <w:cnfStyle w:val="000000000000" w:firstRow="0" w:lastRow="0" w:firstColumn="0" w:lastColumn="0" w:oddVBand="0" w:evenVBand="0" w:oddHBand="0" w:evenHBand="0" w:firstRowFirstColumn="0" w:firstRowLastColumn="0" w:lastRowFirstColumn="0" w:lastRowLastColumn="0"/>
            </w:pPr>
            <w:r>
              <w:t>Highest ESXi Consumed among all the hosts in the cluster</w:t>
            </w:r>
          </w:p>
        </w:tc>
      </w:tr>
      <w:tr w:rsidR="00061E36" w:rsidRPr="003E0D7A" w14:paraId="4F462ED5" w14:textId="77777777" w:rsidTr="00E440AB">
        <w:tc>
          <w:tcPr>
            <w:cnfStyle w:val="001000000000" w:firstRow="0" w:lastRow="0" w:firstColumn="1" w:lastColumn="0" w:oddVBand="0" w:evenVBand="0" w:oddHBand="0" w:evenHBand="0" w:firstRowFirstColumn="0" w:firstRowLastColumn="0" w:lastRowFirstColumn="0" w:lastRowLastColumn="0"/>
            <w:tcW w:w="2875" w:type="dxa"/>
          </w:tcPr>
          <w:p w14:paraId="00F3E9ED" w14:textId="77777777" w:rsidR="00061E36" w:rsidRPr="00BF18F6" w:rsidRDefault="00061E36" w:rsidP="00E440AB">
            <w:pPr>
              <w:pStyle w:val="Tablecontent"/>
              <w:rPr>
                <w:b w:val="0"/>
                <w:bCs w:val="0"/>
              </w:rPr>
            </w:pPr>
          </w:p>
        </w:tc>
        <w:tc>
          <w:tcPr>
            <w:tcW w:w="6840" w:type="dxa"/>
          </w:tcPr>
          <w:p w14:paraId="2861E976" w14:textId="77777777" w:rsidR="00061E36" w:rsidRDefault="00061E36" w:rsidP="00E440AB">
            <w:pPr>
              <w:pStyle w:val="Tablecontent"/>
              <w:cnfStyle w:val="000000000000" w:firstRow="0" w:lastRow="0" w:firstColumn="0" w:lastColumn="0" w:oddVBand="0" w:evenVBand="0" w:oddHBand="0" w:evenHBand="0" w:firstRowFirstColumn="0" w:firstRowLastColumn="0" w:lastRowFirstColumn="0" w:lastRowLastColumn="0"/>
            </w:pPr>
            <w:r>
              <w:t>Normalized average of ESXi Consumed among all the hosts in the cluster</w:t>
            </w:r>
          </w:p>
        </w:tc>
      </w:tr>
    </w:tbl>
    <w:p w14:paraId="3C77EB54" w14:textId="7BC83757" w:rsidR="00A17B18" w:rsidRDefault="00A17B18" w:rsidP="00061E36">
      <w:pPr>
        <w:pStyle w:val="Heading5"/>
      </w:pPr>
      <w:r w:rsidRPr="000C3357">
        <w:t>Capacity Remaining (%)</w:t>
      </w:r>
      <w:r w:rsidRPr="00A452F2">
        <w:t xml:space="preserve"> </w:t>
      </w:r>
    </w:p>
    <w:p w14:paraId="32D0888C" w14:textId="6292A62F" w:rsidR="00630D69" w:rsidRDefault="00630D69" w:rsidP="00A17B18">
      <w:pPr>
        <w:rPr>
          <w:lang w:val="en-GB"/>
        </w:rPr>
      </w:pPr>
      <w:r>
        <w:rPr>
          <w:lang w:val="en-GB"/>
        </w:rPr>
        <w:t>This metric is an interesting metric as it depends on the time. Let me use an analogy as it’s easier</w:t>
      </w:r>
      <w:r w:rsidR="008B2DF0">
        <w:rPr>
          <w:lang w:val="en-GB"/>
        </w:rPr>
        <w:t xml:space="preserve"> when the demand has end date</w:t>
      </w:r>
      <w:r>
        <w:rPr>
          <w:lang w:val="en-GB"/>
        </w:rPr>
        <w:t>:</w:t>
      </w:r>
    </w:p>
    <w:p w14:paraId="40CA3D59" w14:textId="346ED22F" w:rsidR="00630D69" w:rsidRDefault="008B2DF0" w:rsidP="008B2DF0">
      <w:pPr>
        <w:pStyle w:val="Bullet"/>
        <w:rPr>
          <w:lang w:val="en-GB"/>
        </w:rPr>
      </w:pPr>
      <w:r>
        <w:rPr>
          <w:lang w:val="en-GB"/>
        </w:rPr>
        <w:t>You operate a restaurant business. It has 100 seats.</w:t>
      </w:r>
    </w:p>
    <w:p w14:paraId="40EB4FCC" w14:textId="14420292" w:rsidR="008B2DF0" w:rsidRDefault="008B2DF0" w:rsidP="008B2DF0">
      <w:pPr>
        <w:pStyle w:val="Bullet"/>
        <w:rPr>
          <w:lang w:val="en-GB"/>
        </w:rPr>
      </w:pPr>
      <w:r>
        <w:rPr>
          <w:lang w:val="en-GB"/>
        </w:rPr>
        <w:t>It’s 4 pm in the afternoon, and you have plenty of seats as it’s not a busy hour. But you’re fully booked for dinner.</w:t>
      </w:r>
    </w:p>
    <w:p w14:paraId="43695170" w14:textId="3B5A67AD" w:rsidR="008B2DF0" w:rsidRDefault="008B2DF0" w:rsidP="008B2DF0">
      <w:pPr>
        <w:pStyle w:val="Bullet"/>
        <w:rPr>
          <w:lang w:val="en-GB"/>
        </w:rPr>
      </w:pPr>
      <w:r>
        <w:rPr>
          <w:lang w:val="en-GB"/>
        </w:rPr>
        <w:t>What is your Capacity Remaining (%)?</w:t>
      </w:r>
    </w:p>
    <w:p w14:paraId="164838A8" w14:textId="679E0AA9" w:rsidR="008B2DF0" w:rsidRDefault="008B2DF0" w:rsidP="008B2DF0">
      <w:pPr>
        <w:pStyle w:val="Bullet"/>
        <w:rPr>
          <w:lang w:val="en-GB"/>
        </w:rPr>
      </w:pPr>
      <w:r>
        <w:rPr>
          <w:lang w:val="en-GB"/>
        </w:rPr>
        <w:t>The answer is it depends on what time.</w:t>
      </w:r>
    </w:p>
    <w:p w14:paraId="350BD095" w14:textId="1A64BA62" w:rsidR="008B2DF0" w:rsidRDefault="008B2DF0" w:rsidP="008B2DF0">
      <w:pPr>
        <w:pStyle w:val="Bullet"/>
        <w:rPr>
          <w:lang w:val="en-GB"/>
        </w:rPr>
      </w:pPr>
      <w:r>
        <w:rPr>
          <w:lang w:val="en-GB"/>
        </w:rPr>
        <w:t>What is your Time Remaining (Days)?</w:t>
      </w:r>
    </w:p>
    <w:p w14:paraId="254F00C5" w14:textId="071B984C" w:rsidR="008B2DF0" w:rsidRDefault="008B2DF0" w:rsidP="008B2DF0">
      <w:pPr>
        <w:pStyle w:val="Bullet"/>
        <w:rPr>
          <w:lang w:val="en-GB"/>
        </w:rPr>
      </w:pPr>
      <w:r>
        <w:rPr>
          <w:lang w:val="en-GB"/>
        </w:rPr>
        <w:t xml:space="preserve">The answer depends on your projection. </w:t>
      </w:r>
      <w:r w:rsidR="00E11CE6">
        <w:rPr>
          <w:lang w:val="en-GB"/>
        </w:rPr>
        <w:br/>
      </w:r>
      <w:r>
        <w:rPr>
          <w:lang w:val="en-GB"/>
        </w:rPr>
        <w:t xml:space="preserve">If you only reject a small percentage of customers and the additional potential revenue is not worth the capital expansion, your Time Remaining is forever. </w:t>
      </w:r>
      <w:r w:rsidR="00E11CE6">
        <w:rPr>
          <w:lang w:val="en-GB"/>
        </w:rPr>
        <w:br/>
        <w:t>If you reject enough customers and foresee demand will grow, you take the risk of adding more capacity. In this case, your time remaining is 0 days.</w:t>
      </w:r>
    </w:p>
    <w:p w14:paraId="2A391A03" w14:textId="7A429585" w:rsidR="00E11CE6" w:rsidRDefault="00E11CE6" w:rsidP="004A5261">
      <w:pPr>
        <w:rPr>
          <w:lang w:val="en-GB"/>
        </w:rPr>
      </w:pPr>
      <w:r>
        <w:rPr>
          <w:lang w:val="en-GB"/>
        </w:rPr>
        <w:t xml:space="preserve">The Capacity Remaining (%) metric </w:t>
      </w:r>
      <w:r w:rsidR="00A17B18">
        <w:rPr>
          <w:lang w:val="en-GB"/>
        </w:rPr>
        <w:t xml:space="preserve">is </w:t>
      </w:r>
      <w:r w:rsidR="00A17B18" w:rsidRPr="00A452F2">
        <w:rPr>
          <w:lang w:val="en-GB"/>
        </w:rPr>
        <w:t>a projected value, 3 days into the future, hence it might differ with currently used capacity.</w:t>
      </w:r>
      <w:r w:rsidR="00A17B18">
        <w:rPr>
          <w:lang w:val="en-GB"/>
        </w:rPr>
        <w:t xml:space="preserve"> </w:t>
      </w:r>
      <w:r>
        <w:rPr>
          <w:lang w:val="en-GB"/>
        </w:rPr>
        <w:t xml:space="preserve">The 3-days is hardcoded, not something you can change. No, it does not and should not care about the future demand, even though they are already committed. </w:t>
      </w:r>
    </w:p>
    <w:p w14:paraId="7A65411F" w14:textId="77777777" w:rsidR="004A5261" w:rsidRDefault="00A17B18" w:rsidP="004A5261">
      <w:pPr>
        <w:rPr>
          <w:lang w:val="en-GB"/>
        </w:rPr>
      </w:pPr>
      <w:r>
        <w:rPr>
          <w:lang w:val="en-GB"/>
        </w:rPr>
        <w:t xml:space="preserve">As it is a future value, there is confidence band. You can choose between aggressive (based on the upper limit of the band) and conservative (based on the actual trajectory). </w:t>
      </w:r>
    </w:p>
    <w:p w14:paraId="253C1A15" w14:textId="31374F20" w:rsidR="003776B4" w:rsidRDefault="004A5261" w:rsidP="004A5261">
      <w:r>
        <w:t xml:space="preserve">The projection algorithm </w:t>
      </w:r>
      <w:r w:rsidR="003776B4" w:rsidRPr="000D69D1">
        <w:t>is based on ARIMA, DFT, Spike and Plateau models. A year's worth daily aggregated (currently average) data is used, with more weight given to more recent data (this feature is called exponential decay). A limitation is it won’t handle workload with annual cycle</w:t>
      </w:r>
      <w:r w:rsidR="003776B4">
        <w:t>.</w:t>
      </w:r>
    </w:p>
    <w:p w14:paraId="3F972D34" w14:textId="77777777" w:rsidR="00A17B18" w:rsidRDefault="00A17B18" w:rsidP="00A17B18">
      <w:pPr>
        <w:jc w:val="center"/>
      </w:pPr>
      <w:r>
        <w:rPr>
          <w:noProof/>
        </w:rPr>
        <w:lastRenderedPageBreak/>
        <w:drawing>
          <wp:inline distT="0" distB="0" distL="0" distR="0" wp14:anchorId="29108D06" wp14:editId="2B9A7996">
            <wp:extent cx="5653146" cy="2922104"/>
            <wp:effectExtent l="0" t="0" r="5080" b="0"/>
            <wp:docPr id="606394371" name="Picture 6063943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71" name="Picture 606394371" descr="Chart, line chart&#10;&#10;Description automatically generated"/>
                    <pic:cNvPicPr/>
                  </pic:nvPicPr>
                  <pic:blipFill>
                    <a:blip r:embed="rId859">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4485B513" w14:textId="77777777" w:rsidR="004A5261" w:rsidRDefault="004A5261" w:rsidP="004A5261">
      <w:pPr>
        <w:rPr>
          <w:lang w:val="en-GB"/>
        </w:rPr>
      </w:pPr>
      <w:r>
        <w:t xml:space="preserve">Note that </w:t>
      </w:r>
      <w:r w:rsidRPr="00897ED1">
        <w:t>the</w:t>
      </w:r>
      <w:r>
        <w:t xml:space="preserve"> value of </w:t>
      </w:r>
      <w:r w:rsidRPr="00897ED1">
        <w:t xml:space="preserve">will be </w:t>
      </w:r>
      <w:r>
        <w:t xml:space="preserve">set </w:t>
      </w:r>
      <w:r w:rsidRPr="00897ED1">
        <w:t xml:space="preserve">to 0 if during the given collection cycle the </w:t>
      </w:r>
      <w:r>
        <w:t>demand</w:t>
      </w:r>
      <w:r w:rsidRPr="00897ED1">
        <w:t xml:space="preserve"> breaches the usable capacity. This is because at that moment there is really no capacity.</w:t>
      </w:r>
      <w:r>
        <w:t xml:space="preserve"> This can cause fluctuating value of Capacity Remaining metric if the load regularly touches the usable capacity threshold.</w:t>
      </w:r>
    </w:p>
    <w:p w14:paraId="58806BA6" w14:textId="77777777" w:rsidR="004A5261" w:rsidRDefault="004A5261" w:rsidP="004A5261">
      <w:pPr>
        <w:rPr>
          <w:lang w:val="en-GB"/>
        </w:rPr>
      </w:pPr>
      <w:r>
        <w:rPr>
          <w:lang w:val="en-GB"/>
        </w:rPr>
        <w:t>Take note that CPU Capacity Remaining (%) and Memory Capacity Remaining (%) appear in the policy as enabled but cannot be used. That’s an internal metric which should have been hidden.</w:t>
      </w:r>
    </w:p>
    <w:p w14:paraId="25ADF8B6" w14:textId="250EC438" w:rsidR="00A17B18" w:rsidRDefault="00A17B18" w:rsidP="00E7573A">
      <w:pPr>
        <w:pStyle w:val="Heading5"/>
      </w:pPr>
      <w:r w:rsidRPr="000C3357">
        <w:t>Time Remaining</w:t>
      </w:r>
    </w:p>
    <w:p w14:paraId="39ECC6F2" w14:textId="2E77FC7A" w:rsidR="003776B4" w:rsidRDefault="004A5261" w:rsidP="00A17B18">
      <w:r>
        <w:t xml:space="preserve">It measures the number of days before capacity runs out. </w:t>
      </w:r>
      <w:r w:rsidR="00F073A1">
        <w:t>For conservative projection, this measures the t</w:t>
      </w:r>
      <w:r w:rsidR="003776B4" w:rsidRPr="000D69D1">
        <w:t xml:space="preserve">ime </w:t>
      </w:r>
      <w:r>
        <w:t xml:space="preserve">required </w:t>
      </w:r>
      <w:r w:rsidR="003776B4" w:rsidRPr="000D69D1">
        <w:t xml:space="preserve">from now to when the upper confidence interval of Long Term Forecast intersects/crosses Usable Capacity. </w:t>
      </w:r>
      <w:r w:rsidR="00F073A1">
        <w:t xml:space="preserve">The projection is up to 1 year, with time remaining above 1 year is simply shown as 1 year. </w:t>
      </w:r>
    </w:p>
    <w:p w14:paraId="1E2B2946" w14:textId="7FB0E554" w:rsidR="00A17B18" w:rsidRDefault="00F073A1" w:rsidP="00A17B18">
      <w:r>
        <w:t>Formula wise</w:t>
      </w:r>
      <w:r w:rsidR="00A17B18">
        <w:t xml:space="preserve">, it’s based on the </w:t>
      </w:r>
      <w:r w:rsidR="008B2DF0">
        <w:t xml:space="preserve">utilization metric. It’s </w:t>
      </w:r>
      <w:r w:rsidR="008B2DF0" w:rsidRPr="00061E36">
        <w:rPr>
          <w:i/>
          <w:iCs/>
          <w:color w:val="FF0000"/>
        </w:rPr>
        <w:t>not</w:t>
      </w:r>
      <w:r w:rsidR="008B2DF0" w:rsidRPr="00061E36">
        <w:rPr>
          <w:color w:val="FF0000"/>
        </w:rPr>
        <w:t xml:space="preserve"> </w:t>
      </w:r>
      <w:r w:rsidR="008B2DF0">
        <w:t>a projection of the Capacity Remaining metric.</w:t>
      </w:r>
      <w:r w:rsidR="00061E36">
        <w:t xml:space="preserve"> But should it be? Let me know your thought! </w:t>
      </w:r>
    </w:p>
    <w:p w14:paraId="08F54AAC" w14:textId="77777777" w:rsidR="00A17B18" w:rsidRDefault="00A17B18" w:rsidP="00AC6E1E">
      <w:pPr>
        <w:pStyle w:val="Heading4"/>
      </w:pPr>
      <w:r w:rsidRPr="000C3357">
        <w:t>VM Remaining</w:t>
      </w:r>
      <w:r>
        <w:t xml:space="preserve"> and VM Shortfall</w:t>
      </w:r>
    </w:p>
    <w:p w14:paraId="453E53B8" w14:textId="77777777" w:rsidR="00A17B18" w:rsidRDefault="00A17B18" w:rsidP="00A17B18">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1E8C45" w14:textId="77777777" w:rsidR="00A17B18" w:rsidRDefault="00A17B18" w:rsidP="00A17B18">
      <w:r>
        <w:t xml:space="preserve">The VM Remaining value does not fall below 0. It’s possible for a data center to show positive VM Remaining value even though there is short fall in one of its member clusters. This is where VM Shortfall comes in. </w:t>
      </w:r>
    </w:p>
    <w:p w14:paraId="45F7DF0D" w14:textId="77777777" w:rsidR="00A17B18" w:rsidRDefault="00A17B18" w:rsidP="00A17B18">
      <w:r>
        <w:lastRenderedPageBreak/>
        <w:t xml:space="preserve">Formula wise, </w:t>
      </w:r>
      <w:r w:rsidRPr="007F3CCD">
        <w:t>VM Shortfall</w:t>
      </w:r>
      <w:r>
        <w:t xml:space="preserve"> originates at vSphere cluster object, and it</w:t>
      </w:r>
      <w:r w:rsidRPr="007F3CCD">
        <w:t xml:space="preserve"> </w:t>
      </w:r>
      <w:r>
        <w:t>is just</w:t>
      </w:r>
      <w:r w:rsidRPr="007F3CCD">
        <w:t xml:space="preserve"> negative value of VM Remaining</w:t>
      </w:r>
      <w:r>
        <w:t xml:space="preserve">. This value then gets roll up to higher level object like Data Center. </w:t>
      </w:r>
    </w:p>
    <w:p w14:paraId="5134C11A" w14:textId="77777777" w:rsidR="00A17B18" w:rsidRDefault="00A17B18" w:rsidP="00A17B18">
      <w:r>
        <w:t>Let’s look at 3 possible scenarios. What do you notice?</w:t>
      </w:r>
    </w:p>
    <w:p w14:paraId="6FE0E8F2" w14:textId="77777777" w:rsidR="00A17B18" w:rsidRDefault="00A17B18" w:rsidP="00A17B1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A17B18" w:rsidRPr="00E469A0" w14:paraId="23B9FBFB" w14:textId="77777777" w:rsidTr="00E440AB">
        <w:trPr>
          <w:jc w:val="center"/>
        </w:trPr>
        <w:tc>
          <w:tcPr>
            <w:tcW w:w="1621" w:type="dxa"/>
            <w:shd w:val="clear" w:color="auto" w:fill="F2F2F2" w:themeFill="background1" w:themeFillShade="F2"/>
          </w:tcPr>
          <w:p w14:paraId="22557856" w14:textId="77777777" w:rsidR="00A17B18" w:rsidRPr="00E469A0" w:rsidRDefault="00A17B18" w:rsidP="00E440AB">
            <w:pPr>
              <w:pStyle w:val="Tableheading"/>
            </w:pPr>
          </w:p>
        </w:tc>
        <w:tc>
          <w:tcPr>
            <w:tcW w:w="2614" w:type="dxa"/>
            <w:shd w:val="clear" w:color="auto" w:fill="F2F2F2" w:themeFill="background1" w:themeFillShade="F2"/>
          </w:tcPr>
          <w:p w14:paraId="43F64ECA" w14:textId="77777777" w:rsidR="00A17B18" w:rsidRPr="00E469A0" w:rsidRDefault="00A17B18" w:rsidP="00E440AB">
            <w:pPr>
              <w:pStyle w:val="Tableheading"/>
            </w:pPr>
            <w:r w:rsidRPr="00E469A0">
              <w:t>Example 1</w:t>
            </w:r>
          </w:p>
        </w:tc>
        <w:tc>
          <w:tcPr>
            <w:tcW w:w="2614" w:type="dxa"/>
            <w:shd w:val="clear" w:color="auto" w:fill="F2F2F2" w:themeFill="background1" w:themeFillShade="F2"/>
          </w:tcPr>
          <w:p w14:paraId="5B39632A" w14:textId="77777777" w:rsidR="00A17B18" w:rsidRPr="00E469A0" w:rsidRDefault="00A17B18" w:rsidP="00E440AB">
            <w:pPr>
              <w:pStyle w:val="Tableheading"/>
            </w:pPr>
            <w:r w:rsidRPr="00E469A0">
              <w:t>Example 2</w:t>
            </w:r>
          </w:p>
        </w:tc>
        <w:tc>
          <w:tcPr>
            <w:tcW w:w="2614" w:type="dxa"/>
            <w:shd w:val="clear" w:color="auto" w:fill="F2F2F2" w:themeFill="background1" w:themeFillShade="F2"/>
          </w:tcPr>
          <w:p w14:paraId="439E1C8C" w14:textId="77777777" w:rsidR="00A17B18" w:rsidRPr="00E469A0" w:rsidRDefault="00A17B18" w:rsidP="00E440AB">
            <w:pPr>
              <w:pStyle w:val="Tableheading"/>
            </w:pPr>
            <w:r w:rsidRPr="00E469A0">
              <w:t>Example 3</w:t>
            </w:r>
          </w:p>
        </w:tc>
      </w:tr>
      <w:tr w:rsidR="00A17B18" w:rsidRPr="00E469A0" w14:paraId="2491979E" w14:textId="77777777" w:rsidTr="00E440AB">
        <w:trPr>
          <w:jc w:val="center"/>
        </w:trPr>
        <w:tc>
          <w:tcPr>
            <w:tcW w:w="1621" w:type="dxa"/>
          </w:tcPr>
          <w:p w14:paraId="31048CD9" w14:textId="77777777" w:rsidR="00A17B18" w:rsidRPr="00E469A0" w:rsidRDefault="00A17B18" w:rsidP="00E440AB">
            <w:pPr>
              <w:pStyle w:val="Tablecontent"/>
            </w:pPr>
            <w:r w:rsidRPr="00E469A0">
              <w:t>Cluster A</w:t>
            </w:r>
          </w:p>
        </w:tc>
        <w:tc>
          <w:tcPr>
            <w:tcW w:w="2614" w:type="dxa"/>
          </w:tcPr>
          <w:p w14:paraId="169C314F" w14:textId="77777777" w:rsidR="00A17B18" w:rsidRPr="00E469A0" w:rsidRDefault="00A17B18" w:rsidP="00E440AB">
            <w:pPr>
              <w:pStyle w:val="Tablecontent"/>
              <w:jc w:val="right"/>
            </w:pPr>
            <w:r w:rsidRPr="00E469A0">
              <w:t>0 VM Remaining</w:t>
            </w:r>
          </w:p>
        </w:tc>
        <w:tc>
          <w:tcPr>
            <w:tcW w:w="2614" w:type="dxa"/>
          </w:tcPr>
          <w:p w14:paraId="011C5A53" w14:textId="77777777" w:rsidR="00A17B18" w:rsidRPr="00E469A0" w:rsidRDefault="00A17B18" w:rsidP="00E440AB">
            <w:pPr>
              <w:pStyle w:val="Tablecontent"/>
              <w:jc w:val="right"/>
            </w:pPr>
            <w:r w:rsidRPr="00E469A0">
              <w:t>-10 VM Remaining</w:t>
            </w:r>
          </w:p>
        </w:tc>
        <w:tc>
          <w:tcPr>
            <w:tcW w:w="2614" w:type="dxa"/>
          </w:tcPr>
          <w:p w14:paraId="37C1E597" w14:textId="77777777" w:rsidR="00A17B18" w:rsidRPr="00E469A0" w:rsidRDefault="00A17B18" w:rsidP="00E440AB">
            <w:pPr>
              <w:pStyle w:val="Tablecontent"/>
              <w:jc w:val="right"/>
            </w:pPr>
            <w:r w:rsidRPr="00E469A0">
              <w:t>-10 VM Remaining</w:t>
            </w:r>
          </w:p>
        </w:tc>
      </w:tr>
      <w:tr w:rsidR="00A17B18" w:rsidRPr="00E469A0" w14:paraId="4415198A" w14:textId="77777777" w:rsidTr="00E440AB">
        <w:trPr>
          <w:jc w:val="center"/>
        </w:trPr>
        <w:tc>
          <w:tcPr>
            <w:tcW w:w="1621" w:type="dxa"/>
          </w:tcPr>
          <w:p w14:paraId="00724B77" w14:textId="77777777" w:rsidR="00A17B18" w:rsidRPr="00E469A0" w:rsidRDefault="00A17B18" w:rsidP="00E440AB">
            <w:pPr>
              <w:pStyle w:val="Tablecontent"/>
            </w:pPr>
            <w:r w:rsidRPr="00E469A0">
              <w:t>Cluster B</w:t>
            </w:r>
          </w:p>
        </w:tc>
        <w:tc>
          <w:tcPr>
            <w:tcW w:w="2614" w:type="dxa"/>
          </w:tcPr>
          <w:p w14:paraId="3BC5B726" w14:textId="77777777" w:rsidR="00A17B18" w:rsidRPr="00E469A0" w:rsidRDefault="00A17B18" w:rsidP="00E440AB">
            <w:pPr>
              <w:pStyle w:val="Tablecontent"/>
              <w:jc w:val="right"/>
            </w:pPr>
            <w:r w:rsidRPr="00E469A0">
              <w:t>10 VM Remaining</w:t>
            </w:r>
          </w:p>
        </w:tc>
        <w:tc>
          <w:tcPr>
            <w:tcW w:w="2614" w:type="dxa"/>
          </w:tcPr>
          <w:p w14:paraId="2B0FF902" w14:textId="77777777" w:rsidR="00A17B18" w:rsidRPr="00E469A0" w:rsidRDefault="00A17B18" w:rsidP="00E440AB">
            <w:pPr>
              <w:pStyle w:val="Tablecontent"/>
              <w:jc w:val="right"/>
            </w:pPr>
            <w:r w:rsidRPr="00E469A0">
              <w:t>20 VM Remaining</w:t>
            </w:r>
          </w:p>
        </w:tc>
        <w:tc>
          <w:tcPr>
            <w:tcW w:w="2614" w:type="dxa"/>
          </w:tcPr>
          <w:p w14:paraId="1ED09C9E" w14:textId="77777777" w:rsidR="00A17B18" w:rsidRPr="00E469A0" w:rsidRDefault="00A17B18" w:rsidP="00E440AB">
            <w:pPr>
              <w:pStyle w:val="Tablecontent"/>
              <w:jc w:val="right"/>
            </w:pPr>
            <w:r w:rsidRPr="00E469A0">
              <w:t>-10 VM Remaining</w:t>
            </w:r>
          </w:p>
        </w:tc>
      </w:tr>
      <w:tr w:rsidR="00A17B18" w:rsidRPr="00E469A0" w14:paraId="229C5F5A" w14:textId="77777777" w:rsidTr="00E440AB">
        <w:trPr>
          <w:jc w:val="center"/>
        </w:trPr>
        <w:tc>
          <w:tcPr>
            <w:tcW w:w="1621" w:type="dxa"/>
          </w:tcPr>
          <w:p w14:paraId="78818930" w14:textId="77777777" w:rsidR="00A17B18" w:rsidRPr="00E469A0" w:rsidRDefault="00A17B18" w:rsidP="00E440AB">
            <w:pPr>
              <w:pStyle w:val="Tablecontent"/>
            </w:pPr>
            <w:r w:rsidRPr="00E469A0">
              <w:t>Cluster C</w:t>
            </w:r>
          </w:p>
        </w:tc>
        <w:tc>
          <w:tcPr>
            <w:tcW w:w="2614" w:type="dxa"/>
          </w:tcPr>
          <w:p w14:paraId="1C78F046" w14:textId="77777777" w:rsidR="00A17B18" w:rsidRPr="00E469A0" w:rsidRDefault="00A17B18" w:rsidP="00E440AB">
            <w:pPr>
              <w:pStyle w:val="Tablecontent"/>
              <w:jc w:val="right"/>
            </w:pPr>
            <w:r w:rsidRPr="00E469A0">
              <w:t>20 VM Remaining</w:t>
            </w:r>
          </w:p>
        </w:tc>
        <w:tc>
          <w:tcPr>
            <w:tcW w:w="2614" w:type="dxa"/>
          </w:tcPr>
          <w:p w14:paraId="66A66E64" w14:textId="77777777" w:rsidR="00A17B18" w:rsidRPr="00E469A0" w:rsidRDefault="00A17B18" w:rsidP="00E440AB">
            <w:pPr>
              <w:pStyle w:val="Tablecontent"/>
              <w:jc w:val="right"/>
            </w:pPr>
            <w:r w:rsidRPr="00E469A0">
              <w:t>-10 VM Remaining</w:t>
            </w:r>
          </w:p>
        </w:tc>
        <w:tc>
          <w:tcPr>
            <w:tcW w:w="2614" w:type="dxa"/>
          </w:tcPr>
          <w:p w14:paraId="19E5DEAD" w14:textId="77777777" w:rsidR="00A17B18" w:rsidRPr="00E469A0" w:rsidRDefault="00A17B18" w:rsidP="00E440AB">
            <w:pPr>
              <w:pStyle w:val="Tablecontent"/>
              <w:jc w:val="right"/>
            </w:pPr>
            <w:r w:rsidRPr="00E469A0">
              <w:t>-10 VM Remaining</w:t>
            </w:r>
          </w:p>
        </w:tc>
      </w:tr>
      <w:tr w:rsidR="00A17B18" w:rsidRPr="00E469A0" w14:paraId="00834E9A" w14:textId="77777777" w:rsidTr="00E440AB">
        <w:trPr>
          <w:jc w:val="center"/>
        </w:trPr>
        <w:tc>
          <w:tcPr>
            <w:tcW w:w="1621" w:type="dxa"/>
          </w:tcPr>
          <w:p w14:paraId="6402C4A1" w14:textId="77777777" w:rsidR="00A17B18" w:rsidRPr="00E469A0" w:rsidRDefault="00A17B18" w:rsidP="00E440AB">
            <w:pPr>
              <w:pStyle w:val="Tablecontent"/>
            </w:pPr>
            <w:r w:rsidRPr="00E469A0">
              <w:t>Cluster D</w:t>
            </w:r>
          </w:p>
        </w:tc>
        <w:tc>
          <w:tcPr>
            <w:tcW w:w="2614" w:type="dxa"/>
          </w:tcPr>
          <w:p w14:paraId="593E3286" w14:textId="77777777" w:rsidR="00A17B18" w:rsidRPr="00E469A0" w:rsidRDefault="00A17B18" w:rsidP="00E440AB">
            <w:pPr>
              <w:pStyle w:val="Tablecontent"/>
              <w:jc w:val="right"/>
            </w:pPr>
            <w:r w:rsidRPr="00E469A0">
              <w:t>30 VM Remaining</w:t>
            </w:r>
          </w:p>
        </w:tc>
        <w:tc>
          <w:tcPr>
            <w:tcW w:w="2614" w:type="dxa"/>
          </w:tcPr>
          <w:p w14:paraId="422516F2" w14:textId="77777777" w:rsidR="00A17B18" w:rsidRPr="00E469A0" w:rsidRDefault="00A17B18" w:rsidP="00E440AB">
            <w:pPr>
              <w:pStyle w:val="Tablecontent"/>
              <w:jc w:val="right"/>
            </w:pPr>
            <w:r w:rsidRPr="00E469A0">
              <w:t>20 VM Remaining</w:t>
            </w:r>
          </w:p>
        </w:tc>
        <w:tc>
          <w:tcPr>
            <w:tcW w:w="2614" w:type="dxa"/>
          </w:tcPr>
          <w:p w14:paraId="23EE1AB5" w14:textId="77777777" w:rsidR="00A17B18" w:rsidRPr="00E469A0" w:rsidRDefault="00A17B18" w:rsidP="00E440AB">
            <w:pPr>
              <w:pStyle w:val="Tablecontent"/>
              <w:jc w:val="right"/>
            </w:pPr>
            <w:r w:rsidRPr="00E469A0">
              <w:t>20 VM Remaining</w:t>
            </w:r>
          </w:p>
        </w:tc>
      </w:tr>
      <w:tr w:rsidR="00A17B18" w:rsidRPr="00E469A0" w14:paraId="145A3718" w14:textId="77777777" w:rsidTr="00E440AB">
        <w:trPr>
          <w:jc w:val="center"/>
        </w:trPr>
        <w:tc>
          <w:tcPr>
            <w:tcW w:w="1621" w:type="dxa"/>
            <w:shd w:val="clear" w:color="auto" w:fill="F2F2F2" w:themeFill="background1" w:themeFillShade="F2"/>
          </w:tcPr>
          <w:p w14:paraId="486B09F1" w14:textId="77777777" w:rsidR="00A17B18" w:rsidRPr="00E469A0" w:rsidRDefault="00A17B18" w:rsidP="00E440AB">
            <w:pPr>
              <w:pStyle w:val="Tablecontent"/>
              <w:rPr>
                <w:b/>
                <w:bCs/>
              </w:rPr>
            </w:pPr>
            <w:r w:rsidRPr="00E469A0">
              <w:rPr>
                <w:b/>
                <w:bCs/>
              </w:rPr>
              <w:t>vCenter level</w:t>
            </w:r>
          </w:p>
        </w:tc>
        <w:tc>
          <w:tcPr>
            <w:tcW w:w="2614" w:type="dxa"/>
            <w:shd w:val="clear" w:color="auto" w:fill="F2F2F2" w:themeFill="background1" w:themeFillShade="F2"/>
          </w:tcPr>
          <w:p w14:paraId="4D692B88" w14:textId="77777777" w:rsidR="00A17B18" w:rsidRPr="00E469A0" w:rsidRDefault="00A17B18" w:rsidP="00E440AB">
            <w:pPr>
              <w:pStyle w:val="Tablecontent"/>
              <w:jc w:val="right"/>
              <w:rPr>
                <w:b/>
                <w:bCs/>
              </w:rPr>
            </w:pPr>
            <w:r w:rsidRPr="00E469A0">
              <w:rPr>
                <w:b/>
                <w:bCs/>
              </w:rPr>
              <w:t>60 VM Remaining</w:t>
            </w:r>
          </w:p>
        </w:tc>
        <w:tc>
          <w:tcPr>
            <w:tcW w:w="2614" w:type="dxa"/>
            <w:shd w:val="clear" w:color="auto" w:fill="F2F2F2" w:themeFill="background1" w:themeFillShade="F2"/>
          </w:tcPr>
          <w:p w14:paraId="56B7E290" w14:textId="77777777" w:rsidR="00A17B18" w:rsidRPr="00E469A0" w:rsidRDefault="00A17B18" w:rsidP="00E440AB">
            <w:pPr>
              <w:pStyle w:val="Tablecontent"/>
              <w:jc w:val="right"/>
              <w:rPr>
                <w:b/>
                <w:bCs/>
              </w:rPr>
            </w:pPr>
            <w:r w:rsidRPr="00E469A0">
              <w:rPr>
                <w:b/>
                <w:bCs/>
                <w:color w:val="FF0000"/>
              </w:rPr>
              <w:t>20</w:t>
            </w:r>
            <w:r w:rsidRPr="00E469A0">
              <w:rPr>
                <w:b/>
                <w:bCs/>
              </w:rPr>
              <w:t xml:space="preserve"> VM Remaining</w:t>
            </w:r>
          </w:p>
          <w:p w14:paraId="677B8634" w14:textId="77777777" w:rsidR="00A17B18" w:rsidRPr="00E469A0" w:rsidRDefault="00A17B18" w:rsidP="00E440AB">
            <w:pPr>
              <w:pStyle w:val="Tablecontent"/>
              <w:jc w:val="right"/>
              <w:rPr>
                <w:b/>
                <w:bCs/>
              </w:rPr>
            </w:pPr>
            <w:r w:rsidRPr="00E469A0">
              <w:rPr>
                <w:b/>
                <w:bCs/>
              </w:rPr>
              <w:t>20 VM Shortfall</w:t>
            </w:r>
          </w:p>
        </w:tc>
        <w:tc>
          <w:tcPr>
            <w:tcW w:w="2614" w:type="dxa"/>
            <w:shd w:val="clear" w:color="auto" w:fill="F2F2F2" w:themeFill="background1" w:themeFillShade="F2"/>
          </w:tcPr>
          <w:p w14:paraId="08D85535" w14:textId="77777777" w:rsidR="00A17B18" w:rsidRPr="00E469A0" w:rsidRDefault="00A17B18" w:rsidP="00E440AB">
            <w:pPr>
              <w:pStyle w:val="Tablecontent"/>
              <w:jc w:val="right"/>
              <w:rPr>
                <w:b/>
                <w:bCs/>
              </w:rPr>
            </w:pPr>
            <w:r w:rsidRPr="00E469A0">
              <w:rPr>
                <w:b/>
                <w:bCs/>
                <w:color w:val="FF0000"/>
              </w:rPr>
              <w:t>0</w:t>
            </w:r>
            <w:r w:rsidRPr="00E469A0">
              <w:rPr>
                <w:b/>
                <w:bCs/>
              </w:rPr>
              <w:t xml:space="preserve"> VM Remaining</w:t>
            </w:r>
          </w:p>
          <w:p w14:paraId="6E497D56" w14:textId="77777777" w:rsidR="00A17B18" w:rsidRPr="00E469A0" w:rsidRDefault="00A17B18" w:rsidP="00E440AB">
            <w:pPr>
              <w:pStyle w:val="Tablecontent"/>
              <w:jc w:val="right"/>
              <w:rPr>
                <w:b/>
                <w:bCs/>
              </w:rPr>
            </w:pPr>
            <w:r w:rsidRPr="00E469A0">
              <w:rPr>
                <w:b/>
                <w:bCs/>
              </w:rPr>
              <w:t>30 VM Shortfall</w:t>
            </w:r>
          </w:p>
        </w:tc>
      </w:tr>
    </w:tbl>
    <w:p w14:paraId="64004817" w14:textId="77777777" w:rsidR="00A17B18" w:rsidRDefault="00A17B18" w:rsidP="00A17B18">
      <w:r>
        <w:t>In example 1, there is no need for VM Shortfall as none of the counter has shortfall.</w:t>
      </w:r>
    </w:p>
    <w:p w14:paraId="79DA9948" w14:textId="77777777" w:rsidR="00A17B18" w:rsidRDefault="00A17B18" w:rsidP="00A17B18">
      <w:r>
        <w:t xml:space="preserve">In example 2, some clusters have short fall. Overall there is enough VM Remaining, so the metric is giving potentially misleading information if the clusters serve different purpose and are not 1 giant shared pool. </w:t>
      </w:r>
    </w:p>
    <w:p w14:paraId="523753D2" w14:textId="77777777" w:rsidR="00A17B18" w:rsidRPr="008B11B6" w:rsidRDefault="00A17B18" w:rsidP="00A17B18">
      <w:r>
        <w:t xml:space="preserve">In example 3, the VM Remaining does not go negative else you will have 2 negative numbers, which are confusing. We keep VM Remaining at 0 </w:t>
      </w:r>
      <w:r w:rsidRPr="008B11B6">
        <w:t>because there is really no VM remaining. In future, we can add Capacity Shortfall if there is demand from customer.</w:t>
      </w:r>
    </w:p>
    <w:p w14:paraId="2F977216" w14:textId="77777777" w:rsidR="00A17B18" w:rsidRDefault="00A17B18" w:rsidP="00E7573A">
      <w:pPr>
        <w:pStyle w:val="Heading5"/>
      </w:pPr>
      <w:r>
        <w:t>Rolling Up</w:t>
      </w:r>
    </w:p>
    <w:p w14:paraId="600084D1" w14:textId="77777777" w:rsidR="00A17B18" w:rsidRDefault="00A17B18" w:rsidP="00A17B18">
      <w:pPr>
        <w:rPr>
          <w:lang w:val="en-GB"/>
        </w:rPr>
      </w:pPr>
      <w:r>
        <w:rPr>
          <w:lang w:val="en-GB"/>
        </w:rPr>
        <w:t xml:space="preserve">How to roll up VM Remaining to higher level parent object such as Data Center? </w:t>
      </w:r>
    </w:p>
    <w:p w14:paraId="0EF42311" w14:textId="77777777" w:rsidR="00A17B18" w:rsidRPr="00620E2F" w:rsidRDefault="00A17B18" w:rsidP="00A17B18">
      <w:pPr>
        <w:rPr>
          <w:lang w:val="en-GB"/>
        </w:rPr>
      </w:pPr>
      <w:r>
        <w:rPr>
          <w:lang w:val="en-GB"/>
        </w:rPr>
        <w:t xml:space="preserve">This is tricky as there can be many to many relationships between clusters and datastores. On the surface, it looks like we can simply use the cluster, and apportion the shared datastore. </w:t>
      </w:r>
      <w:r w:rsidRPr="00620E2F">
        <w:rPr>
          <w:lang w:val="en-GB"/>
        </w:rPr>
        <w:t xml:space="preserve">For example, </w:t>
      </w:r>
      <w:r>
        <w:rPr>
          <w:lang w:val="en-GB"/>
        </w:rPr>
        <w:t>if 3</w:t>
      </w:r>
      <w:r w:rsidRPr="00620E2F">
        <w:rPr>
          <w:lang w:val="en-GB"/>
        </w:rPr>
        <w:t xml:space="preserve"> clusters </w:t>
      </w:r>
      <w:r>
        <w:rPr>
          <w:lang w:val="en-GB"/>
        </w:rPr>
        <w:t xml:space="preserve">share 2 datastores, each cluster </w:t>
      </w:r>
      <w:r w:rsidRPr="00620E2F">
        <w:rPr>
          <w:lang w:val="en-GB"/>
        </w:rPr>
        <w:t>get</w:t>
      </w:r>
      <w:r>
        <w:rPr>
          <w:lang w:val="en-GB"/>
        </w:rPr>
        <w:t>s</w:t>
      </w:r>
      <w:r w:rsidRPr="00620E2F">
        <w:rPr>
          <w:lang w:val="en-GB"/>
        </w:rPr>
        <w:t xml:space="preserve"> </w:t>
      </w:r>
      <w:r>
        <w:rPr>
          <w:lang w:val="en-GB"/>
        </w:rPr>
        <w:t>33</w:t>
      </w:r>
      <w:r w:rsidRPr="00620E2F">
        <w:rPr>
          <w:lang w:val="en-GB"/>
        </w:rPr>
        <w:t>% each</w:t>
      </w:r>
      <w:r>
        <w:rPr>
          <w:lang w:val="en-GB"/>
        </w:rPr>
        <w:t xml:space="preserve"> of each datastore</w:t>
      </w:r>
      <w:r w:rsidRPr="00620E2F">
        <w:rPr>
          <w:lang w:val="en-GB"/>
        </w:rPr>
        <w:t>. But this creates 2 more problems:</w:t>
      </w:r>
    </w:p>
    <w:p w14:paraId="46F1EE2F" w14:textId="77777777" w:rsidR="00A17B18" w:rsidRPr="005245DD" w:rsidRDefault="00A17B18" w:rsidP="00A17B18">
      <w:pPr>
        <w:pStyle w:val="Bullet"/>
      </w:pPr>
      <w:r w:rsidRPr="00620E2F">
        <w:rPr>
          <w:lang w:val="en-GB"/>
        </w:rPr>
        <w:t xml:space="preserve">Cluster VM Remaining is affected. It becomes smaller, as it has to share with another cluster. This is arguably not </w:t>
      </w:r>
      <w:r w:rsidRPr="005245DD">
        <w:t xml:space="preserve">wrong, as just because you have 1K VM remaining does not mean you have if you’re sharing the datastores. </w:t>
      </w:r>
    </w:p>
    <w:p w14:paraId="4A4B64F4" w14:textId="77777777" w:rsidR="00A17B18" w:rsidRPr="005245DD" w:rsidRDefault="00A17B18" w:rsidP="00A17B18">
      <w:pPr>
        <w:pStyle w:val="Bullet"/>
      </w:pPr>
      <w:r w:rsidRPr="005245DD">
        <w:t xml:space="preserve">VM Profiles aren’t the same across cluster. </w:t>
      </w:r>
      <w:r>
        <w:t>This can cause incorrect calculation</w:t>
      </w:r>
    </w:p>
    <w:p w14:paraId="496CC35A" w14:textId="77777777" w:rsidR="00A17B18" w:rsidRDefault="00A17B18" w:rsidP="00A17B18">
      <w:pPr>
        <w:rPr>
          <w:lang w:val="en-GB"/>
        </w:rPr>
      </w:pPr>
      <w:r>
        <w:rPr>
          <w:lang w:val="en-GB"/>
        </w:rPr>
        <w:t xml:space="preserve">If we can’t apportion the shared datastore, that means each clusters get 100%. This will result in over estimating the storage capacity. </w:t>
      </w:r>
      <w:r w:rsidRPr="00984AEC">
        <w:rPr>
          <w:lang w:val="en-GB"/>
        </w:rPr>
        <w:t xml:space="preserve">To solve the problem, we tracks VM remaining from </w:t>
      </w:r>
      <w:r>
        <w:rPr>
          <w:lang w:val="en-GB"/>
        </w:rPr>
        <w:t>both compute and storage, and take the lowest.</w:t>
      </w:r>
    </w:p>
    <w:p w14:paraId="6C8F1DF2" w14:textId="77777777" w:rsidR="00A17B18" w:rsidRPr="00984AEC" w:rsidRDefault="00A17B18" w:rsidP="00A17B18">
      <w:pPr>
        <w:jc w:val="center"/>
        <w:rPr>
          <w:lang w:val="en-GB"/>
        </w:rPr>
      </w:pPr>
      <w:r w:rsidRPr="0071300C">
        <w:rPr>
          <w:noProof/>
          <w:lang w:val="en-GB"/>
        </w:rPr>
        <w:lastRenderedPageBreak/>
        <w:drawing>
          <wp:inline distT="0" distB="0" distL="0" distR="0" wp14:anchorId="1E31B9B4" wp14:editId="603734F3">
            <wp:extent cx="3911801" cy="3092609"/>
            <wp:effectExtent l="0" t="0" r="0" b="0"/>
            <wp:docPr id="918289654" name="Picture 9182896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4" name="Picture 918289654" descr="Diagram&#10;&#10;Description automatically generated"/>
                    <pic:cNvPicPr/>
                  </pic:nvPicPr>
                  <pic:blipFill>
                    <a:blip r:embed="rId860"/>
                    <a:stretch>
                      <a:fillRect/>
                    </a:stretch>
                  </pic:blipFill>
                  <pic:spPr>
                    <a:xfrm>
                      <a:off x="0" y="0"/>
                      <a:ext cx="3911801" cy="3092609"/>
                    </a:xfrm>
                    <a:prstGeom prst="rect">
                      <a:avLst/>
                    </a:prstGeom>
                  </pic:spPr>
                </pic:pic>
              </a:graphicData>
            </a:graphic>
          </wp:inline>
        </w:drawing>
      </w:r>
    </w:p>
    <w:p w14:paraId="497CCD57" w14:textId="77777777" w:rsidR="00A17B18" w:rsidRPr="00984AEC" w:rsidRDefault="00A17B18" w:rsidP="00A17B18">
      <w:pPr>
        <w:rPr>
          <w:lang w:val="en-GB"/>
        </w:rPr>
      </w:pPr>
      <w:r w:rsidRPr="00984AEC">
        <w:rPr>
          <w:lang w:val="en-GB"/>
        </w:rPr>
        <w:t>This also solves local datastore. We only include shared datastore. In large environment with lots of ESXi, the total value can be huge.</w:t>
      </w:r>
    </w:p>
    <w:p w14:paraId="53DE6955" w14:textId="77777777" w:rsidR="00A17B18" w:rsidRPr="00984AEC" w:rsidRDefault="00A17B18" w:rsidP="00A17B18">
      <w:pPr>
        <w:rPr>
          <w:lang w:val="en-GB"/>
        </w:rPr>
      </w:pPr>
      <w:r>
        <w:rPr>
          <w:lang w:val="en-GB"/>
        </w:rPr>
        <w:t>What’s the limitation?</w:t>
      </w:r>
    </w:p>
    <w:p w14:paraId="167BBCD8" w14:textId="77777777" w:rsidR="00A17B18" w:rsidRPr="00984AEC" w:rsidRDefault="00A17B18" w:rsidP="00A17B18">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r>
        <w:rPr>
          <w:lang w:val="en-GB"/>
        </w:rPr>
        <w:t>datacenter</w:t>
      </w:r>
      <w:r w:rsidRPr="00984AEC">
        <w:rPr>
          <w:lang w:val="en-GB"/>
        </w:rPr>
        <w:t xml:space="preserve"> level is just an overall number, meaning you’re not doing the actual management at this level. You do it at </w:t>
      </w:r>
      <w:r>
        <w:rPr>
          <w:lang w:val="en-GB"/>
        </w:rPr>
        <w:t xml:space="preserve">the individual </w:t>
      </w:r>
      <w:r w:rsidRPr="00984AEC">
        <w:rPr>
          <w:lang w:val="en-GB"/>
        </w:rPr>
        <w:t xml:space="preserve">datastore </w:t>
      </w:r>
      <w:r>
        <w:rPr>
          <w:lang w:val="en-GB"/>
        </w:rPr>
        <w:t xml:space="preserve">or datastore cluster </w:t>
      </w:r>
      <w:r w:rsidRPr="00984AEC">
        <w:rPr>
          <w:lang w:val="en-GB"/>
        </w:rPr>
        <w:t>level</w:t>
      </w:r>
      <w:r>
        <w:rPr>
          <w:lang w:val="en-GB"/>
        </w:rPr>
        <w:t>.</w:t>
      </w:r>
    </w:p>
    <w:p w14:paraId="24087194" w14:textId="77777777" w:rsidR="00A17B18" w:rsidRPr="00327209" w:rsidRDefault="00A17B18" w:rsidP="00A17B18">
      <w:pPr>
        <w:pStyle w:val="Bullet"/>
        <w:rPr>
          <w:lang w:val="en-GB"/>
        </w:rPr>
      </w:pPr>
      <w:r w:rsidRPr="00984AEC">
        <w:rPr>
          <w:lang w:val="en-GB"/>
        </w:rPr>
        <w:t xml:space="preserve">This does not </w:t>
      </w:r>
      <w:r>
        <w:rPr>
          <w:lang w:val="en-GB"/>
        </w:rPr>
        <w:t xml:space="preserve">address </w:t>
      </w:r>
      <w:r w:rsidRPr="00984AEC">
        <w:rPr>
          <w:lang w:val="en-GB"/>
        </w:rPr>
        <w:t xml:space="preserve">the </w:t>
      </w:r>
      <w:r>
        <w:rPr>
          <w:lang w:val="en-GB"/>
        </w:rPr>
        <w:t xml:space="preserve">challenge posed by </w:t>
      </w:r>
      <w:r w:rsidRPr="00984AEC">
        <w:rPr>
          <w:lang w:val="en-GB"/>
        </w:rPr>
        <w:t>Just In Time storage, where only limited storage is provided to vSphere as the physical array can easily add LUN</w:t>
      </w:r>
      <w:r>
        <w:rPr>
          <w:lang w:val="en-GB"/>
        </w:rPr>
        <w:t xml:space="preserve"> on demand</w:t>
      </w:r>
      <w:r w:rsidRPr="00984AEC">
        <w:rPr>
          <w:lang w:val="en-GB"/>
        </w:rPr>
        <w:t xml:space="preserve">. </w:t>
      </w:r>
    </w:p>
    <w:p w14:paraId="72F9FCB3" w14:textId="77777777" w:rsidR="00A17B18" w:rsidRDefault="00A17B18" w:rsidP="00AC6E1E">
      <w:pPr>
        <w:pStyle w:val="Heading4"/>
      </w:pPr>
      <w:r w:rsidRPr="000C3357">
        <w:t>Recommended Size</w:t>
      </w:r>
    </w:p>
    <w:p w14:paraId="7B60593B" w14:textId="77777777" w:rsidR="00A17B18" w:rsidRDefault="00A17B18" w:rsidP="00A17B18">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A4C3687" w14:textId="77777777" w:rsidR="00A17B18" w:rsidRDefault="00A17B18" w:rsidP="00A17B18">
      <w:pPr>
        <w:jc w:val="center"/>
      </w:pPr>
      <w:r w:rsidRPr="00926E34">
        <w:rPr>
          <w:noProof/>
        </w:rPr>
        <w:drawing>
          <wp:inline distT="0" distB="0" distL="0" distR="0" wp14:anchorId="50CCB025" wp14:editId="40F736BA">
            <wp:extent cx="3870416" cy="1383745"/>
            <wp:effectExtent l="0" t="0" r="0" b="6985"/>
            <wp:docPr id="1293284820" name="Picture 12932848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0" name="Picture 1293284820" descr="Graphical user interface, text, application, email&#10;&#10;Description automatically generated"/>
                    <pic:cNvPicPr/>
                  </pic:nvPicPr>
                  <pic:blipFill>
                    <a:blip r:embed="rId861"/>
                    <a:stretch>
                      <a:fillRect/>
                    </a:stretch>
                  </pic:blipFill>
                  <pic:spPr>
                    <a:xfrm>
                      <a:off x="0" y="0"/>
                      <a:ext cx="3873054" cy="1384688"/>
                    </a:xfrm>
                    <a:prstGeom prst="rect">
                      <a:avLst/>
                    </a:prstGeom>
                  </pic:spPr>
                </pic:pic>
              </a:graphicData>
            </a:graphic>
          </wp:inline>
        </w:drawing>
      </w:r>
    </w:p>
    <w:p w14:paraId="18D4A9E5" w14:textId="77777777" w:rsidR="00A17B18" w:rsidRDefault="00A17B18" w:rsidP="00A17B18">
      <w:r>
        <w:lastRenderedPageBreak/>
        <w:t xml:space="preserve">If the VM usage is increasing over time, the projection will likely follow, and you will get a number that exists 60 days into the future. </w:t>
      </w:r>
    </w:p>
    <w:p w14:paraId="3186694B" w14:textId="77777777" w:rsidR="00A17B18" w:rsidRDefault="00A17B18" w:rsidP="00A17B18">
      <w:r>
        <w:t>If your operations is able to make frequent adjustment, change the Time Remaining window to 0. This will give 30 days adjustment period.</w:t>
      </w:r>
    </w:p>
    <w:p w14:paraId="0C823771" w14:textId="77777777" w:rsidR="00A17B18" w:rsidRDefault="00A17B18" w:rsidP="00A17B18">
      <w:r>
        <w:t xml:space="preserve">Take note that the recommended size for Memory is rounded to the nearest GB. </w:t>
      </w:r>
    </w:p>
    <w:p w14:paraId="7A95B1AE" w14:textId="77777777" w:rsidR="00A17B18" w:rsidRPr="00882BDF" w:rsidRDefault="00A17B18" w:rsidP="00A17B18">
      <w:r w:rsidRPr="004B13DA">
        <w:rPr>
          <w:noProof/>
        </w:rPr>
        <w:drawing>
          <wp:inline distT="0" distB="0" distL="0" distR="0" wp14:anchorId="091D0BD5" wp14:editId="66FB5F5A">
            <wp:extent cx="6645910" cy="2943225"/>
            <wp:effectExtent l="0" t="0" r="2540" b="9525"/>
            <wp:docPr id="357815362" name="Picture 357815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2" name="Picture 357815362" descr="Graphical user interface, application&#10;&#10;Description automatically generated"/>
                    <pic:cNvPicPr/>
                  </pic:nvPicPr>
                  <pic:blipFill>
                    <a:blip r:embed="rId862"/>
                    <a:stretch>
                      <a:fillRect/>
                    </a:stretch>
                  </pic:blipFill>
                  <pic:spPr>
                    <a:xfrm>
                      <a:off x="0" y="0"/>
                      <a:ext cx="6645910" cy="2943225"/>
                    </a:xfrm>
                    <a:prstGeom prst="rect">
                      <a:avLst/>
                    </a:prstGeom>
                  </pic:spPr>
                </pic:pic>
              </a:graphicData>
            </a:graphic>
          </wp:inline>
        </w:drawing>
      </w:r>
    </w:p>
    <w:p w14:paraId="5BCE52ED" w14:textId="1DA89145" w:rsidR="00A17B18" w:rsidRPr="00A452F2" w:rsidRDefault="009B5F48" w:rsidP="00AC6E1E">
      <w:pPr>
        <w:pStyle w:val="Heading4"/>
      </w:pPr>
      <w:r>
        <w:t xml:space="preserve">vSphere </w:t>
      </w:r>
      <w:r w:rsidR="00A17B18">
        <w:t xml:space="preserve">Cluster and Disk </w:t>
      </w:r>
    </w:p>
    <w:p w14:paraId="15502B89" w14:textId="77777777" w:rsidR="00A17B18" w:rsidRDefault="00A17B18" w:rsidP="00A17B18">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FA2EDA7" w14:textId="77777777" w:rsidR="00A17B18" w:rsidRPr="00A452F2" w:rsidRDefault="00A17B18" w:rsidP="00A17B18">
      <w:pPr>
        <w:rPr>
          <w:lang w:val="en-GB"/>
        </w:rPr>
      </w:pPr>
      <w:r>
        <w:rPr>
          <w:noProof/>
        </w:rPr>
        <w:drawing>
          <wp:inline distT="0" distB="0" distL="0" distR="0" wp14:anchorId="6A58CE7C" wp14:editId="5485DB1B">
            <wp:extent cx="6645910" cy="2209800"/>
            <wp:effectExtent l="0" t="0" r="2540" b="0"/>
            <wp:docPr id="606394316" name="Picture 606394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16" name="Picture 606394316" descr="Diagram&#10;&#10;Description automatically generated"/>
                    <pic:cNvPicPr/>
                  </pic:nvPicPr>
                  <pic:blipFill>
                    <a:blip r:embed="rId863">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6883F310" w14:textId="77777777" w:rsidR="00A17B18" w:rsidRPr="00A452F2" w:rsidRDefault="00A17B18" w:rsidP="00A17B18">
      <w:pPr>
        <w:rPr>
          <w:lang w:val="en-GB"/>
        </w:rPr>
      </w:pPr>
      <w:r>
        <w:rPr>
          <w:lang w:val="en-GB"/>
        </w:rPr>
        <w:t xml:space="preserve">The same approach has to be applied to IOPS. Cluster A should report IOPS that it performs, and not the total IOPS from all clusters. </w:t>
      </w:r>
    </w:p>
    <w:p w14:paraId="0CABBAC4" w14:textId="40D6235A" w:rsidR="008C2271" w:rsidRDefault="008C2271" w:rsidP="00540F68">
      <w:pPr>
        <w:pStyle w:val="Heading3"/>
      </w:pPr>
      <w:r>
        <w:lastRenderedPageBreak/>
        <w:t xml:space="preserve">Sustainability </w:t>
      </w:r>
      <w:r w:rsidR="00BF7D0A">
        <w:t>Metrics</w:t>
      </w:r>
    </w:p>
    <w:p w14:paraId="3328B0F8" w14:textId="77777777" w:rsidR="008C2271" w:rsidRDefault="008C2271" w:rsidP="008C2271">
      <w:r>
        <w:rPr>
          <w:lang w:val="en-GB"/>
        </w:rPr>
        <w:t xml:space="preserve">The base metric is power consumption at ESXi level. This metric is then apportioned to each VM based on their utilization. </w:t>
      </w:r>
      <w:r>
        <w:t xml:space="preserve">As stated earlier in VMkernel section, the kernel has 4 resource groups. All VMs belong under one of them. The kernel </w:t>
      </w:r>
      <w:hyperlink r:id="rId864" w:history="1">
        <w:r w:rsidRPr="00FD5A65">
          <w:rPr>
            <w:rStyle w:val="Hyperlink"/>
          </w:rPr>
          <w:t>daemon</w:t>
        </w:r>
      </w:hyperlink>
      <w:r>
        <w:t xml:space="preserve"> </w:t>
      </w:r>
      <w:r w:rsidRPr="00B25405">
        <w:rPr>
          <w:color w:val="00B0F0"/>
        </w:rPr>
        <w:t xml:space="preserve">sensord </w:t>
      </w:r>
      <w:r>
        <w:t xml:space="preserve">reads the </w:t>
      </w:r>
      <w:hyperlink r:id="rId865" w:history="1">
        <w:r w:rsidRPr="00B25405">
          <w:rPr>
            <w:rStyle w:val="Hyperlink"/>
          </w:rPr>
          <w:t>IPMI</w:t>
        </w:r>
      </w:hyperlink>
      <w:r>
        <w:t xml:space="preserve"> power data from the motherboard. This value is then divided in the 4 resource groups, based on their actual utilization.</w:t>
      </w:r>
    </w:p>
    <w:p w14:paraId="3B19E3AD" w14:textId="740AED6C" w:rsidR="008C2271" w:rsidRDefault="00000000" w:rsidP="008C2271">
      <w:pPr>
        <w:rPr>
          <w:lang w:val="en-GB"/>
        </w:rPr>
      </w:pPr>
      <w:hyperlink r:id="rId866" w:history="1">
        <w:r w:rsidR="008C2271" w:rsidRPr="00A071A1">
          <w:rPr>
            <w:rStyle w:val="Hyperlink"/>
            <w:lang w:val="en-GB"/>
          </w:rPr>
          <w:t>Pan Zhe Long</w:t>
        </w:r>
      </w:hyperlink>
      <w:r w:rsidR="008C2271">
        <w:rPr>
          <w:lang w:val="en-GB"/>
        </w:rPr>
        <w:t xml:space="preserve"> and </w:t>
      </w:r>
      <w:hyperlink r:id="rId867" w:history="1">
        <w:r w:rsidR="008C2271" w:rsidRPr="00361786">
          <w:rPr>
            <w:rStyle w:val="Hyperlink"/>
            <w:lang w:val="en-GB"/>
          </w:rPr>
          <w:t>Nicholas Hunt</w:t>
        </w:r>
      </w:hyperlink>
      <w:r w:rsidR="008C2271">
        <w:rPr>
          <w:lang w:val="en-GB"/>
        </w:rPr>
        <w:t xml:space="preserve"> advice me that not all server hardware</w:t>
      </w:r>
      <w:r w:rsidR="00AA3B7C">
        <w:rPr>
          <w:lang w:val="en-GB"/>
        </w:rPr>
        <w:t>s</w:t>
      </w:r>
      <w:r w:rsidR="008C2271">
        <w:rPr>
          <w:lang w:val="en-GB"/>
        </w:rPr>
        <w:t xml:space="preserve"> are reporting power consumption. You can check via esxtop. Instead of getting a value, you will get </w:t>
      </w:r>
      <w:r w:rsidR="008C2271" w:rsidRPr="002C6F23">
        <w:rPr>
          <w:b/>
          <w:bCs/>
          <w:color w:val="00B0F0"/>
          <w:lang w:val="en-GB"/>
        </w:rPr>
        <w:t>N/A</w:t>
      </w:r>
      <w:r w:rsidR="008C2271">
        <w:rPr>
          <w:lang w:val="en-GB"/>
        </w:rPr>
        <w:t xml:space="preserve">. </w:t>
      </w:r>
    </w:p>
    <w:p w14:paraId="6B40258F" w14:textId="77777777" w:rsidR="008C2271" w:rsidRDefault="008C2271" w:rsidP="008C2271">
      <w:pPr>
        <w:rPr>
          <w:lang w:val="en-GB"/>
        </w:rPr>
      </w:pPr>
      <w:r w:rsidRPr="00E73D05">
        <w:rPr>
          <w:noProof/>
          <w:lang w:val="en-GB"/>
        </w:rPr>
        <w:drawing>
          <wp:inline distT="0" distB="0" distL="0" distR="0" wp14:anchorId="4CE69FBC" wp14:editId="6A77229F">
            <wp:extent cx="6645910" cy="1520825"/>
            <wp:effectExtent l="0" t="0" r="2540" b="3175"/>
            <wp:docPr id="918289624" name="Picture 918289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4" name="Picture 918289624" descr="A screenshot of a computer&#10;&#10;Description automatically generated"/>
                    <pic:cNvPicPr/>
                  </pic:nvPicPr>
                  <pic:blipFill>
                    <a:blip r:embed="rId868"/>
                    <a:stretch>
                      <a:fillRect/>
                    </a:stretch>
                  </pic:blipFill>
                  <pic:spPr>
                    <a:xfrm>
                      <a:off x="0" y="0"/>
                      <a:ext cx="6645910" cy="1520825"/>
                    </a:xfrm>
                    <a:prstGeom prst="rect">
                      <a:avLst/>
                    </a:prstGeom>
                  </pic:spPr>
                </pic:pic>
              </a:graphicData>
            </a:graphic>
          </wp:inline>
        </w:drawing>
      </w:r>
    </w:p>
    <w:p w14:paraId="16EDC441" w14:textId="77777777" w:rsidR="008C2271" w:rsidRDefault="008C2271" w:rsidP="008C2271">
      <w:r>
        <w:t>IPMI is a proprietary and optional hardware implementation. Not all server vendors implement it. Those who do, they do it in their own unique way, and the APIs vary between hardware generations.</w:t>
      </w:r>
    </w:p>
    <w:p w14:paraId="3A8EBB45" w14:textId="77777777" w:rsidR="008C2271" w:rsidRDefault="008C2271" w:rsidP="008C2271">
      <w:r>
        <w:t>If your server does not have it, check with your vendor if a BIOS upgrade would do the trick. The following show a BIOS update actually caused the counter to drop to 0. It does not matter what the CPU utilization, the counter remained at 0.</w:t>
      </w:r>
    </w:p>
    <w:p w14:paraId="10B30EC0" w14:textId="77777777" w:rsidR="008C2271" w:rsidRDefault="008C2271" w:rsidP="008C2271">
      <w:r w:rsidRPr="00AA0B10">
        <w:rPr>
          <w:noProof/>
        </w:rPr>
        <w:drawing>
          <wp:inline distT="0" distB="0" distL="0" distR="0" wp14:anchorId="586C71B1" wp14:editId="77782B57">
            <wp:extent cx="6645910" cy="3515995"/>
            <wp:effectExtent l="0" t="0" r="2540" b="8255"/>
            <wp:docPr id="918289628" name="Picture 9182896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8" name="Picture 918289628" descr="Timeline&#10;&#10;Description automatically generated"/>
                    <pic:cNvPicPr/>
                  </pic:nvPicPr>
                  <pic:blipFill>
                    <a:blip r:embed="rId869"/>
                    <a:stretch>
                      <a:fillRect/>
                    </a:stretch>
                  </pic:blipFill>
                  <pic:spPr>
                    <a:xfrm>
                      <a:off x="0" y="0"/>
                      <a:ext cx="6645910" cy="3515995"/>
                    </a:xfrm>
                    <a:prstGeom prst="rect">
                      <a:avLst/>
                    </a:prstGeom>
                  </pic:spPr>
                </pic:pic>
              </a:graphicData>
            </a:graphic>
          </wp:inline>
        </w:drawing>
      </w:r>
    </w:p>
    <w:p w14:paraId="40499692" w14:textId="77777777" w:rsidR="008C2271" w:rsidRDefault="008C2271" w:rsidP="008C2271">
      <w:r>
        <w:t>If your server has it but ESXi can’t read it, it’s a matter of raising request to both vendors so they cooperate. The server vendor has to provide the detail API documentation, and ESXi team has to update ESXi kernel.</w:t>
      </w:r>
    </w:p>
    <w:p w14:paraId="62222911" w14:textId="77777777" w:rsidR="008C2271" w:rsidRDefault="008C2271" w:rsidP="00AC6E1E">
      <w:pPr>
        <w:pStyle w:val="Heading4"/>
      </w:pPr>
      <w:r>
        <w:lastRenderedPageBreak/>
        <w:t xml:space="preserve">Base Metrics </w:t>
      </w:r>
    </w:p>
    <w:p w14:paraId="538E5CB2" w14:textId="77777777" w:rsidR="008C2271" w:rsidRDefault="008C2271" w:rsidP="008C2271">
      <w:r>
        <w:t xml:space="preserve">Assuming your hardware supports IPMI, you will get these 3 metrics in vSphere Client UI. They are used as the base to derive all other metrics. </w:t>
      </w:r>
    </w:p>
    <w:p w14:paraId="17870B9B" w14:textId="77777777" w:rsidR="008C2271" w:rsidRDefault="008C2271" w:rsidP="008C2271">
      <w:r w:rsidRPr="008F032F">
        <w:rPr>
          <w:noProof/>
          <w:lang w:val="en-AU"/>
        </w:rPr>
        <w:drawing>
          <wp:inline distT="0" distB="0" distL="0" distR="0" wp14:anchorId="1E25F940" wp14:editId="582392ED">
            <wp:extent cx="6645910" cy="1131570"/>
            <wp:effectExtent l="0" t="0" r="2540" b="0"/>
            <wp:docPr id="357815423" name="Picture 3578154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3" name="Picture 357815423" descr="Table&#10;&#10;Description automatically generated"/>
                    <pic:cNvPicPr/>
                  </pic:nvPicPr>
                  <pic:blipFill>
                    <a:blip r:embed="rId870"/>
                    <a:stretch>
                      <a:fillRect/>
                    </a:stretch>
                  </pic:blipFill>
                  <pic:spPr>
                    <a:xfrm>
                      <a:off x="0" y="0"/>
                      <a:ext cx="6645910" cy="1131570"/>
                    </a:xfrm>
                    <a:prstGeom prst="rect">
                      <a:avLst/>
                    </a:prstGeom>
                  </pic:spPr>
                </pic:pic>
              </a:graphicData>
            </a:graphic>
          </wp:inline>
        </w:drawing>
      </w:r>
    </w:p>
    <w:p w14:paraId="32D50536"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8C2271" w:rsidRPr="00723FEE" w14:paraId="763BBA66" w14:textId="77777777" w:rsidTr="00E440AB">
        <w:tc>
          <w:tcPr>
            <w:tcW w:w="1701" w:type="dxa"/>
            <w:shd w:val="clear" w:color="auto" w:fill="F2F2F2" w:themeFill="background1" w:themeFillShade="F2"/>
            <w:vAlign w:val="center"/>
          </w:tcPr>
          <w:p w14:paraId="3135C288" w14:textId="77777777" w:rsidR="008C2271" w:rsidRPr="00B719E8" w:rsidRDefault="008C2271" w:rsidP="00E440AB">
            <w:pPr>
              <w:pStyle w:val="Tablecontent"/>
              <w:rPr>
                <w:b/>
                <w:bCs/>
              </w:rPr>
            </w:pPr>
            <w:r w:rsidRPr="00B719E8">
              <w:rPr>
                <w:b/>
                <w:bCs/>
              </w:rPr>
              <w:t>Usage</w:t>
            </w:r>
          </w:p>
        </w:tc>
        <w:tc>
          <w:tcPr>
            <w:tcW w:w="8789" w:type="dxa"/>
            <w:vAlign w:val="center"/>
          </w:tcPr>
          <w:p w14:paraId="7674B40B" w14:textId="77777777" w:rsidR="008C2271" w:rsidRDefault="008C2271" w:rsidP="00E440AB">
            <w:pPr>
              <w:pStyle w:val="Tablecontent"/>
            </w:pPr>
            <w:r>
              <w:t xml:space="preserve">It’s the consumption at any given second. So if you consume 1 W non stop for 10 hour, you consume 10 Wh. If you consume 1 W non stop for 0.5 hour, you consume 0.5 Wh. </w:t>
            </w:r>
          </w:p>
          <w:p w14:paraId="762C05A0" w14:textId="77777777" w:rsidR="008C2271" w:rsidRDefault="008C2271" w:rsidP="00E440AB">
            <w:pPr>
              <w:pStyle w:val="Tablecontent"/>
            </w:pPr>
            <w:r>
              <w:t>Because it is a rate, you don’t sum them up over time. That’s where Energy Usage metric comes in.</w:t>
            </w:r>
          </w:p>
          <w:p w14:paraId="11E0C03E" w14:textId="77777777" w:rsidR="008C2271" w:rsidRPr="00370E9D" w:rsidRDefault="008C2271" w:rsidP="00E440AB">
            <w:pPr>
              <w:pStyle w:val="Tablecontent"/>
            </w:pPr>
            <w:r>
              <w:t>You can take average, min and max of the data points..</w:t>
            </w:r>
          </w:p>
        </w:tc>
      </w:tr>
      <w:tr w:rsidR="008C2271" w:rsidRPr="00723FEE" w14:paraId="0EF3BEA4" w14:textId="77777777" w:rsidTr="00E440AB">
        <w:tc>
          <w:tcPr>
            <w:tcW w:w="1701" w:type="dxa"/>
            <w:shd w:val="clear" w:color="auto" w:fill="F2F2F2" w:themeFill="background1" w:themeFillShade="F2"/>
            <w:vAlign w:val="center"/>
          </w:tcPr>
          <w:p w14:paraId="6C6ADDE1" w14:textId="77777777" w:rsidR="008C2271" w:rsidRPr="00B719E8" w:rsidRDefault="008C2271" w:rsidP="00E440AB">
            <w:pPr>
              <w:pStyle w:val="Tablecontent"/>
              <w:rPr>
                <w:b/>
                <w:bCs/>
              </w:rPr>
            </w:pPr>
            <w:r w:rsidRPr="00B719E8">
              <w:rPr>
                <w:b/>
                <w:bCs/>
              </w:rPr>
              <w:t>Energy Usage</w:t>
            </w:r>
          </w:p>
        </w:tc>
        <w:tc>
          <w:tcPr>
            <w:tcW w:w="8789" w:type="dxa"/>
            <w:vAlign w:val="center"/>
          </w:tcPr>
          <w:p w14:paraId="5ACEE045" w14:textId="77777777" w:rsidR="008C2271" w:rsidRDefault="008C2271" w:rsidP="00E440AB">
            <w:pPr>
              <w:pStyle w:val="Tablecontent"/>
            </w:pPr>
            <w:r>
              <w:t>It is the total consumption over a period of time. It’s expressed in Joule or Watt-hour, where 1 Wh = 3600 J. Using car analogy, think of it as distance covered in 1 hour.</w:t>
            </w:r>
          </w:p>
          <w:p w14:paraId="4D7EA7AF" w14:textId="77777777" w:rsidR="008C2271" w:rsidRDefault="008C2271" w:rsidP="00E440AB">
            <w:pPr>
              <w:pStyle w:val="Tablecontent"/>
            </w:pPr>
            <w:r>
              <w:t xml:space="preserve">Take note that Energy Usage is not carried forward to the next collection cycle. It gets reset to 0. So if you want to know the total power consumed in the last 1 hour (as the chart below covers 1 hour), you need to sum all the data points. You can’t take the average. </w:t>
            </w:r>
          </w:p>
        </w:tc>
      </w:tr>
      <w:tr w:rsidR="008C2271" w:rsidRPr="00723FEE" w14:paraId="00F5B448" w14:textId="77777777" w:rsidTr="00E440AB">
        <w:tc>
          <w:tcPr>
            <w:tcW w:w="1701" w:type="dxa"/>
            <w:shd w:val="clear" w:color="auto" w:fill="F2F2F2" w:themeFill="background1" w:themeFillShade="F2"/>
            <w:vAlign w:val="center"/>
          </w:tcPr>
          <w:p w14:paraId="37E559CB" w14:textId="77777777" w:rsidR="008C2271" w:rsidRPr="00B719E8" w:rsidRDefault="008C2271" w:rsidP="00E440AB">
            <w:pPr>
              <w:pStyle w:val="Tablecontent"/>
              <w:rPr>
                <w:b/>
                <w:bCs/>
              </w:rPr>
            </w:pPr>
            <w:r w:rsidRPr="00B719E8">
              <w:rPr>
                <w:b/>
                <w:bCs/>
              </w:rPr>
              <w:t>Cap</w:t>
            </w:r>
          </w:p>
        </w:tc>
        <w:tc>
          <w:tcPr>
            <w:tcW w:w="8789" w:type="dxa"/>
            <w:vAlign w:val="center"/>
          </w:tcPr>
          <w:p w14:paraId="74B28DC5" w14:textId="77777777" w:rsidR="008C2271" w:rsidRDefault="008C2271" w:rsidP="00E440AB">
            <w:pPr>
              <w:pStyle w:val="Tablecontent"/>
            </w:pPr>
            <w:r>
              <w:t>I’ve not seen it used, and how its impacts on performance is measured. If you know, let me know.</w:t>
            </w:r>
          </w:p>
        </w:tc>
      </w:tr>
    </w:tbl>
    <w:p w14:paraId="6D11EF6B" w14:textId="77777777" w:rsidR="008C2271" w:rsidRDefault="008C2271" w:rsidP="008C2271">
      <w:pPr>
        <w:rPr>
          <w:rFonts w:ascii="Calibri" w:eastAsia="Times New Roman" w:hAnsi="Calibri" w:cs="Calibri"/>
          <w:color w:val="232323"/>
          <w:lang w:val="en-AU"/>
        </w:rPr>
      </w:pPr>
      <w:r>
        <w:rPr>
          <w:rFonts w:ascii="Calibri" w:eastAsia="Times New Roman" w:hAnsi="Calibri" w:cs="Calibri"/>
          <w:color w:val="232323"/>
          <w:lang w:val="en-AU"/>
        </w:rPr>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r>
        <w:rPr>
          <w:rFonts w:ascii="Calibri" w:eastAsia="Times New Roman" w:hAnsi="Calibri" w:cs="Calibri"/>
          <w:color w:val="232323"/>
          <w:lang w:val="en-AU"/>
        </w:rPr>
        <w:t xml:space="preserve">consider the VM </w:t>
      </w:r>
      <w:r w:rsidRPr="009A31E2">
        <w:rPr>
          <w:rFonts w:ascii="Calibri" w:eastAsia="Times New Roman" w:hAnsi="Calibri" w:cs="Calibri"/>
          <w:color w:val="232323"/>
          <w:lang w:val="en-AU"/>
        </w:rPr>
        <w:t xml:space="preserve">CPU usage and </w:t>
      </w:r>
      <w:r>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641ABDBA" w14:textId="77777777" w:rsidR="008C2271" w:rsidRDefault="008C2271" w:rsidP="008C2271">
      <w:pPr>
        <w:rPr>
          <w:rFonts w:ascii="Calibri" w:eastAsia="Times New Roman" w:hAnsi="Calibri" w:cs="Calibri"/>
          <w:color w:val="232323"/>
          <w:lang w:val="en-AU"/>
        </w:rPr>
      </w:pPr>
      <w:r w:rsidRPr="004B6B43">
        <w:rPr>
          <w:noProof/>
          <w:lang w:val="en-AU"/>
        </w:rPr>
        <w:lastRenderedPageBreak/>
        <w:drawing>
          <wp:inline distT="0" distB="0" distL="0" distR="0" wp14:anchorId="3E980096" wp14:editId="67C884B5">
            <wp:extent cx="6645910" cy="3662045"/>
            <wp:effectExtent l="0" t="0" r="2540" b="0"/>
            <wp:docPr id="1583707904" name="Picture 15837079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4" name="Picture 1583707904" descr="Graphical user interface&#10;&#10;Description automatically generated with low confidence"/>
                    <pic:cNvPicPr/>
                  </pic:nvPicPr>
                  <pic:blipFill>
                    <a:blip r:embed="rId871"/>
                    <a:stretch>
                      <a:fillRect/>
                    </a:stretch>
                  </pic:blipFill>
                  <pic:spPr>
                    <a:xfrm>
                      <a:off x="0" y="0"/>
                      <a:ext cx="6645910" cy="3662045"/>
                    </a:xfrm>
                    <a:prstGeom prst="rect">
                      <a:avLst/>
                    </a:prstGeom>
                  </pic:spPr>
                </pic:pic>
              </a:graphicData>
            </a:graphic>
          </wp:inline>
        </w:drawing>
      </w:r>
    </w:p>
    <w:p w14:paraId="70ED767D" w14:textId="77777777" w:rsidR="008C2271" w:rsidRDefault="008C2271" w:rsidP="008C2271">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the above metrics and convert them from 20-second to 5 minute. It also converts from Joule to Watt-hour, as it’s easier to manage.</w:t>
      </w:r>
    </w:p>
    <w:p w14:paraId="60E78528" w14:textId="77777777" w:rsidR="008C2271" w:rsidRDefault="008C2271" w:rsidP="008C2271">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8C2271" w:rsidRPr="00723FEE" w14:paraId="1B69D79F" w14:textId="77777777" w:rsidTr="00E440AB">
        <w:tc>
          <w:tcPr>
            <w:tcW w:w="1989" w:type="dxa"/>
            <w:shd w:val="clear" w:color="auto" w:fill="F2F2F2" w:themeFill="background1" w:themeFillShade="F2"/>
            <w:vAlign w:val="center"/>
          </w:tcPr>
          <w:p w14:paraId="2CEC312A" w14:textId="77777777" w:rsidR="008C2271" w:rsidRDefault="008C2271" w:rsidP="00E440AB">
            <w:pPr>
              <w:pStyle w:val="Tableheading"/>
            </w:pPr>
            <w:r>
              <w:t>Object</w:t>
            </w:r>
          </w:p>
        </w:tc>
        <w:tc>
          <w:tcPr>
            <w:tcW w:w="2547" w:type="dxa"/>
            <w:shd w:val="clear" w:color="auto" w:fill="F2F2F2" w:themeFill="background1" w:themeFillShade="F2"/>
            <w:vAlign w:val="center"/>
          </w:tcPr>
          <w:p w14:paraId="7C26E5BB" w14:textId="77777777" w:rsidR="008C2271" w:rsidRDefault="008C2271" w:rsidP="00E440AB">
            <w:pPr>
              <w:pStyle w:val="Tableheading"/>
            </w:pPr>
            <w:r>
              <w:t>Metric</w:t>
            </w:r>
          </w:p>
        </w:tc>
        <w:tc>
          <w:tcPr>
            <w:tcW w:w="6031" w:type="dxa"/>
            <w:shd w:val="clear" w:color="auto" w:fill="F2F2F2" w:themeFill="background1" w:themeFillShade="F2"/>
            <w:vAlign w:val="center"/>
          </w:tcPr>
          <w:p w14:paraId="7B483017" w14:textId="77777777" w:rsidR="008C2271" w:rsidRPr="006149A6" w:rsidRDefault="008C2271" w:rsidP="00E440AB">
            <w:pPr>
              <w:pStyle w:val="Tableheading"/>
            </w:pPr>
            <w:r>
              <w:t>Formula</w:t>
            </w:r>
          </w:p>
        </w:tc>
      </w:tr>
      <w:tr w:rsidR="008C2271" w:rsidRPr="00723FEE" w14:paraId="58DF4AD9" w14:textId="77777777" w:rsidTr="00E440AB">
        <w:tc>
          <w:tcPr>
            <w:tcW w:w="1989" w:type="dxa"/>
            <w:vAlign w:val="center"/>
          </w:tcPr>
          <w:p w14:paraId="4681AC94" w14:textId="77777777" w:rsidR="008C2271" w:rsidRDefault="008C2271" w:rsidP="00E440AB">
            <w:pPr>
              <w:pStyle w:val="Tablecontent"/>
            </w:pPr>
            <w:r>
              <w:t>VM</w:t>
            </w:r>
          </w:p>
        </w:tc>
        <w:tc>
          <w:tcPr>
            <w:tcW w:w="2547" w:type="dxa"/>
            <w:vAlign w:val="center"/>
          </w:tcPr>
          <w:p w14:paraId="77C67DFB" w14:textId="77777777" w:rsidR="008C2271" w:rsidRDefault="008C2271" w:rsidP="00E440AB">
            <w:pPr>
              <w:pStyle w:val="Tablecontent"/>
            </w:pPr>
            <w:r w:rsidRPr="006149A6">
              <w:t>Power|Total Energy (Wh)</w:t>
            </w:r>
          </w:p>
        </w:tc>
        <w:tc>
          <w:tcPr>
            <w:tcW w:w="6031" w:type="dxa"/>
            <w:vAlign w:val="center"/>
          </w:tcPr>
          <w:p w14:paraId="14DC0CAF" w14:textId="77777777" w:rsidR="008C2271" w:rsidRPr="00723FEE" w:rsidRDefault="008C2271" w:rsidP="00E440AB">
            <w:pPr>
              <w:pStyle w:val="Tablecontent"/>
            </w:pPr>
            <w:r w:rsidRPr="006149A6">
              <w:t>= Sum</w:t>
            </w:r>
            <w:r>
              <w:t xml:space="preserve"> </w:t>
            </w:r>
            <w:r w:rsidRPr="006149A6">
              <w:t>(Power|Energy (Joule))</w:t>
            </w:r>
            <w:r>
              <w:t xml:space="preserve"> </w:t>
            </w:r>
            <w:r w:rsidRPr="006149A6">
              <w:t>/</w:t>
            </w:r>
            <w:r>
              <w:t xml:space="preserve"> </w:t>
            </w:r>
            <w:r w:rsidRPr="006149A6">
              <w:t>3600</w:t>
            </w:r>
          </w:p>
        </w:tc>
      </w:tr>
      <w:tr w:rsidR="008C2271" w:rsidRPr="00723FEE" w14:paraId="04375E2C" w14:textId="77777777" w:rsidTr="00E440AB">
        <w:tc>
          <w:tcPr>
            <w:tcW w:w="1989" w:type="dxa"/>
            <w:vAlign w:val="center"/>
          </w:tcPr>
          <w:p w14:paraId="0947464B" w14:textId="77777777" w:rsidR="008C2271" w:rsidRDefault="008C2271" w:rsidP="00E440AB">
            <w:pPr>
              <w:pStyle w:val="Tablecontent"/>
            </w:pPr>
            <w:r>
              <w:t>ESXi</w:t>
            </w:r>
          </w:p>
        </w:tc>
        <w:tc>
          <w:tcPr>
            <w:tcW w:w="2547" w:type="dxa"/>
            <w:vAlign w:val="center"/>
          </w:tcPr>
          <w:p w14:paraId="0E606E76" w14:textId="77777777" w:rsidR="008C2271" w:rsidRDefault="008C2271" w:rsidP="00E440AB">
            <w:pPr>
              <w:pStyle w:val="Tablecontent"/>
            </w:pPr>
            <w:r w:rsidRPr="006149A6">
              <w:t>Power|Total Energy (Wh)</w:t>
            </w:r>
          </w:p>
        </w:tc>
        <w:tc>
          <w:tcPr>
            <w:tcW w:w="6031" w:type="dxa"/>
            <w:vAlign w:val="center"/>
          </w:tcPr>
          <w:p w14:paraId="247A55B9" w14:textId="77777777" w:rsidR="008C2271" w:rsidRPr="006149A6" w:rsidRDefault="008C2271" w:rsidP="00E440AB">
            <w:pPr>
              <w:pStyle w:val="Tablecontent"/>
            </w:pPr>
            <w:r>
              <w:t xml:space="preserve">= </w:t>
            </w:r>
            <w:r w:rsidRPr="006149A6">
              <w:t>Sum</w:t>
            </w:r>
            <w:r>
              <w:t xml:space="preserve"> </w:t>
            </w:r>
            <w:r w:rsidRPr="006149A6">
              <w:t>(Power|Energy (Joule))</w:t>
            </w:r>
            <w:r>
              <w:t xml:space="preserve"> </w:t>
            </w:r>
            <w:r w:rsidRPr="006149A6">
              <w:t>/</w:t>
            </w:r>
            <w:r>
              <w:t xml:space="preserve"> </w:t>
            </w:r>
            <w:r w:rsidRPr="006149A6">
              <w:t>3600</w:t>
            </w:r>
          </w:p>
        </w:tc>
      </w:tr>
    </w:tbl>
    <w:p w14:paraId="5B2467CB" w14:textId="77777777" w:rsidR="008C2271" w:rsidRDefault="008C2271" w:rsidP="008C2271">
      <w:r>
        <w:t>Since Energy Usage (Joule) is a 20-second summation, vRealize Operations sums the 15 instances of the 20-second value, giving us a total in 300 second. We then divide to per hour to translate into Watt Hour.</w:t>
      </w:r>
    </w:p>
    <w:p w14:paraId="1EAEBE39" w14:textId="77777777" w:rsidR="008C2271" w:rsidRDefault="008C2271" w:rsidP="00AC6E1E">
      <w:pPr>
        <w:pStyle w:val="Heading4"/>
      </w:pPr>
      <w:r>
        <w:t>vSphere Cluster Metric</w:t>
      </w:r>
    </w:p>
    <w:p w14:paraId="30C464A1" w14:textId="77777777" w:rsidR="008C2271" w:rsidRDefault="008C2271" w:rsidP="008C2271">
      <w:r>
        <w:t xml:space="preserve">Now that we have the raw metrics, we can calculate higher level metrics, such as number of trees to offset. </w:t>
      </w:r>
    </w:p>
    <w:p w14:paraId="795538BF" w14:textId="77777777" w:rsidR="008C2271" w:rsidRDefault="008C2271" w:rsidP="008C2271">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6EE36F" w14:textId="77777777" w:rsidR="008C2271" w:rsidRDefault="008C2271" w:rsidP="008C2271">
      <w:r>
        <w:t>So here are the assumptions made</w:t>
      </w:r>
    </w:p>
    <w:p w14:paraId="1A17F078" w14:textId="77777777" w:rsidR="008C2271" w:rsidRPr="00A6776B" w:rsidRDefault="008C2271" w:rsidP="008C2271">
      <w:pPr>
        <w:pStyle w:val="Bullet"/>
        <w:rPr>
          <w:rFonts w:ascii="Times New Roman" w:hAnsi="Times New Roman" w:cs="Times New Roman"/>
          <w:lang w:val="en-AU"/>
        </w:rPr>
      </w:pPr>
      <w:bookmarkStart w:id="102" w:name="_Hlk69383018"/>
      <w:r w:rsidRPr="00A6776B">
        <w:rPr>
          <w:lang w:val="en-AU"/>
        </w:rPr>
        <w:t>Power consumption of a small server (1 socket, 10 cores, 32 GB RAM) = 0.1 KW</w:t>
      </w:r>
      <w:r>
        <w:rPr>
          <w:lang w:val="en-AU"/>
        </w:rPr>
        <w:t>.</w:t>
      </w:r>
      <w:r>
        <w:rPr>
          <w:lang w:val="en-AU"/>
        </w:rPr>
        <w:br/>
        <w:t xml:space="preserve">We pick 100W, </w:t>
      </w:r>
      <w:r w:rsidRPr="006149A6">
        <w:t>reflecting a low end hardware specification</w:t>
      </w:r>
      <w:r>
        <w:t>, as we want to be conservative in the savings. Your actual consumption is likely higher than this.</w:t>
      </w:r>
    </w:p>
    <w:p w14:paraId="2370E896" w14:textId="77777777" w:rsidR="008C2271" w:rsidRPr="00A6776B" w:rsidRDefault="008C2271" w:rsidP="008C2271">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emission per KWh = 0.</w:t>
      </w:r>
      <w:r>
        <w:rPr>
          <w:lang w:val="en-AU"/>
        </w:rPr>
        <w:t>709</w:t>
      </w:r>
      <w:r w:rsidRPr="00A6776B">
        <w:rPr>
          <w:lang w:val="en-AU"/>
        </w:rPr>
        <w:t xml:space="preserve"> Kg </w:t>
      </w:r>
      <w:r>
        <w:rPr>
          <w:lang w:val="en-AU"/>
        </w:rPr>
        <w:br/>
        <w:t xml:space="preserve">Source: </w:t>
      </w:r>
      <w:r w:rsidRPr="00A6776B">
        <w:rPr>
          <w:lang w:val="en-AU"/>
        </w:rPr>
        <w:t xml:space="preserve">from </w:t>
      </w:r>
      <w:hyperlink r:id="rId872"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3D9796C9" w14:textId="77777777" w:rsidR="008C2271" w:rsidRPr="00A6776B" w:rsidRDefault="008C2271" w:rsidP="008C2271">
      <w:pPr>
        <w:pStyle w:val="Bullet"/>
        <w:rPr>
          <w:rFonts w:ascii="Times New Roman" w:hAnsi="Times New Roman" w:cs="Times New Roman"/>
          <w:lang w:val="en-AU"/>
        </w:rPr>
      </w:pPr>
      <w:r>
        <w:rPr>
          <w:lang w:val="en-AU"/>
        </w:rPr>
        <w:lastRenderedPageBreak/>
        <w:t xml:space="preserve">Electricity cost </w:t>
      </w:r>
      <w:r w:rsidRPr="00A6776B">
        <w:rPr>
          <w:lang w:val="en-AU"/>
        </w:rPr>
        <w:t xml:space="preserve">= $0.106 per KWh </w:t>
      </w:r>
      <w:r>
        <w:rPr>
          <w:lang w:val="en-AU"/>
        </w:rPr>
        <w:br/>
        <w:t>Source: b</w:t>
      </w:r>
      <w:r w:rsidRPr="00A6776B">
        <w:rPr>
          <w:lang w:val="en-AU"/>
        </w:rPr>
        <w:t>ased on contiguous US average value</w:t>
      </w:r>
      <w:r>
        <w:rPr>
          <w:lang w:val="en-AU"/>
        </w:rPr>
        <w:t>, see</w:t>
      </w:r>
      <w:r w:rsidRPr="00A6776B">
        <w:rPr>
          <w:lang w:val="en-AU"/>
        </w:rPr>
        <w:t xml:space="preserve"> </w:t>
      </w:r>
      <w:hyperlink r:id="rId873" w:history="1">
        <w:r w:rsidRPr="00A6776B">
          <w:rPr>
            <w:rStyle w:val="Hyperlink"/>
            <w:rFonts w:eastAsia="Times New Roman"/>
            <w:lang w:val="en-AU"/>
          </w:rPr>
          <w:t>VMware TCO Reference Calculator</w:t>
        </w:r>
      </w:hyperlink>
      <w:r>
        <w:rPr>
          <w:lang w:val="en-AU"/>
        </w:rPr>
        <w:br/>
      </w:r>
      <w:r>
        <w:t>You can overwrite this value with your own.</w:t>
      </w:r>
    </w:p>
    <w:p w14:paraId="7B80841E" w14:textId="77777777" w:rsidR="008C2271" w:rsidRPr="00A6776B" w:rsidRDefault="008C2271" w:rsidP="008C2271">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874"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102"/>
    <w:p w14:paraId="0C5970B5" w14:textId="77777777" w:rsidR="008C2271" w:rsidRDefault="008C2271" w:rsidP="008C2271">
      <w:r>
        <w:t xml:space="preserve">For cluster object, the metrics are placed under the Sustainability group. </w:t>
      </w:r>
      <w:hyperlink r:id="rId875" w:history="1">
        <w:r w:rsidRPr="004F162E">
          <w:rPr>
            <w:rStyle w:val="Hyperlink"/>
          </w:rPr>
          <w:t>Bella Margaryan</w:t>
        </w:r>
      </w:hyperlink>
      <w:r>
        <w:t xml:space="preserve"> from QA team documented them in detail.</w:t>
      </w:r>
    </w:p>
    <w:p w14:paraId="5E458254"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421C2152" w14:textId="77777777" w:rsidTr="00E440AB">
        <w:tc>
          <w:tcPr>
            <w:tcW w:w="2389" w:type="dxa"/>
            <w:shd w:val="clear" w:color="auto" w:fill="F2F2F2" w:themeFill="background1" w:themeFillShade="F2"/>
            <w:vAlign w:val="center"/>
          </w:tcPr>
          <w:p w14:paraId="2BA5C1A9" w14:textId="77777777" w:rsidR="008C2271" w:rsidRDefault="008C2271" w:rsidP="00E440AB">
            <w:pPr>
              <w:pStyle w:val="Tableheading"/>
            </w:pPr>
            <w:r>
              <w:t>Metric</w:t>
            </w:r>
          </w:p>
        </w:tc>
        <w:tc>
          <w:tcPr>
            <w:tcW w:w="8101" w:type="dxa"/>
            <w:shd w:val="clear" w:color="auto" w:fill="F2F2F2" w:themeFill="background1" w:themeFillShade="F2"/>
            <w:vAlign w:val="center"/>
          </w:tcPr>
          <w:p w14:paraId="11032E83" w14:textId="77777777" w:rsidR="008C2271" w:rsidRDefault="008C2271" w:rsidP="00E440AB">
            <w:pPr>
              <w:pStyle w:val="Tableheading"/>
            </w:pPr>
            <w:r>
              <w:t>Formula</w:t>
            </w:r>
          </w:p>
        </w:tc>
      </w:tr>
      <w:tr w:rsidR="008C2271" w:rsidRPr="00723FEE" w14:paraId="14E70B3F" w14:textId="77777777" w:rsidTr="00E440AB">
        <w:tc>
          <w:tcPr>
            <w:tcW w:w="2389" w:type="dxa"/>
            <w:vAlign w:val="center"/>
          </w:tcPr>
          <w:p w14:paraId="4C371670" w14:textId="77777777" w:rsidR="008C2271" w:rsidRDefault="008C2271" w:rsidP="00E440AB">
            <w:pPr>
              <w:pStyle w:val="Tablecontent"/>
            </w:pPr>
            <w:r>
              <w:t>CO</w:t>
            </w:r>
            <w:r w:rsidRPr="004F162E">
              <w:rPr>
                <w:vertAlign w:val="subscript"/>
              </w:rPr>
              <w:t>2</w:t>
            </w:r>
            <w:r w:rsidRPr="006149A6">
              <w:t xml:space="preserve"> Emission (Kg)</w:t>
            </w:r>
          </w:p>
        </w:tc>
        <w:tc>
          <w:tcPr>
            <w:tcW w:w="8101" w:type="dxa"/>
            <w:vAlign w:val="center"/>
          </w:tcPr>
          <w:p w14:paraId="7864A3BF" w14:textId="77777777" w:rsidR="008C2271" w:rsidRDefault="008C2271" w:rsidP="00E440AB">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47EAC727" w14:textId="77777777" w:rsidR="008C2271" w:rsidRDefault="008C2271" w:rsidP="00E440AB">
            <w:pPr>
              <w:pStyle w:val="Tablecontent"/>
            </w:pPr>
            <w:r w:rsidRPr="006149A6">
              <w:t>= Sum(</w:t>
            </w:r>
            <w:r>
              <w:t>ESXi Host</w:t>
            </w:r>
            <w:r w:rsidRPr="006149A6">
              <w:t>(Power|Total Energy(Wh)))</w:t>
            </w:r>
            <w:r>
              <w:t xml:space="preserve"> </w:t>
            </w:r>
            <w:r w:rsidRPr="006149A6">
              <w:t>/</w:t>
            </w:r>
            <w:r>
              <w:t xml:space="preserve"> </w:t>
            </w:r>
            <w:r w:rsidRPr="006149A6">
              <w:t>1000 * 0.709</w:t>
            </w:r>
          </w:p>
        </w:tc>
      </w:tr>
      <w:tr w:rsidR="008C2271" w:rsidRPr="00723FEE" w14:paraId="5D576362" w14:textId="77777777" w:rsidTr="00E440AB">
        <w:tc>
          <w:tcPr>
            <w:tcW w:w="2389" w:type="dxa"/>
            <w:vAlign w:val="center"/>
          </w:tcPr>
          <w:p w14:paraId="7EA72ED3" w14:textId="77777777" w:rsidR="008C2271" w:rsidRPr="006149A6" w:rsidRDefault="008C2271" w:rsidP="00E440AB">
            <w:pPr>
              <w:pStyle w:val="Tablecontent"/>
            </w:pPr>
            <w:r>
              <w:t>CO</w:t>
            </w:r>
            <w:r w:rsidRPr="004F162E">
              <w:rPr>
                <w:vertAlign w:val="subscript"/>
              </w:rPr>
              <w:t>2</w:t>
            </w:r>
            <w:r w:rsidRPr="006149A6">
              <w:t xml:space="preserve"> Emission before Virtualization (Kg)</w:t>
            </w:r>
          </w:p>
        </w:tc>
        <w:tc>
          <w:tcPr>
            <w:tcW w:w="8101" w:type="dxa"/>
            <w:vAlign w:val="center"/>
          </w:tcPr>
          <w:p w14:paraId="6EBC44AB" w14:textId="77777777" w:rsidR="008C2271" w:rsidRDefault="008C2271" w:rsidP="00E440AB">
            <w:pPr>
              <w:pStyle w:val="Tablecontent"/>
            </w:pPr>
            <w:r>
              <w:t>CO</w:t>
            </w:r>
            <w:r w:rsidRPr="004F162E">
              <w:rPr>
                <w:vertAlign w:val="subscript"/>
              </w:rPr>
              <w:t>2</w:t>
            </w:r>
            <w:r w:rsidRPr="006149A6">
              <w:t xml:space="preserve"> emissions before Virtualization, assuming that power consumption per physical server is 100 W</w:t>
            </w:r>
            <w:r>
              <w:t>.</w:t>
            </w:r>
          </w:p>
          <w:p w14:paraId="47A3433D" w14:textId="77777777" w:rsidR="008C2271" w:rsidRDefault="008C2271" w:rsidP="00E440AB">
            <w:pPr>
              <w:pStyle w:val="Tablecontent"/>
            </w:pPr>
            <w:r w:rsidRPr="006149A6">
              <w:t>= Number of Running VMs * 0.1</w:t>
            </w:r>
            <w:r>
              <w:t xml:space="preserve"> kW</w:t>
            </w:r>
            <w:r w:rsidRPr="006149A6">
              <w:t xml:space="preserve"> * 0.709</w:t>
            </w:r>
          </w:p>
        </w:tc>
      </w:tr>
      <w:tr w:rsidR="008C2271" w:rsidRPr="00723FEE" w14:paraId="6A9A3DEE" w14:textId="77777777" w:rsidTr="00E440AB">
        <w:tc>
          <w:tcPr>
            <w:tcW w:w="2389" w:type="dxa"/>
            <w:vAlign w:val="center"/>
          </w:tcPr>
          <w:p w14:paraId="7C8C99D7" w14:textId="77777777" w:rsidR="008C2271" w:rsidRPr="006149A6" w:rsidRDefault="008C2271" w:rsidP="00E440AB">
            <w:pPr>
              <w:pStyle w:val="Tablecontent"/>
            </w:pPr>
            <w:r>
              <w:t>CO</w:t>
            </w:r>
            <w:r w:rsidRPr="004F162E">
              <w:rPr>
                <w:vertAlign w:val="subscript"/>
              </w:rPr>
              <w:t>2</w:t>
            </w:r>
            <w:r w:rsidRPr="006149A6">
              <w:t xml:space="preserve"> Emission by Idle VMs (Kg)</w:t>
            </w:r>
          </w:p>
        </w:tc>
        <w:tc>
          <w:tcPr>
            <w:tcW w:w="8101" w:type="dxa"/>
            <w:vAlign w:val="center"/>
          </w:tcPr>
          <w:p w14:paraId="38F6B4E2" w14:textId="77777777" w:rsidR="008C2271" w:rsidRDefault="008C2271" w:rsidP="00E440AB">
            <w:pPr>
              <w:pStyle w:val="Tablecontent"/>
            </w:pPr>
            <w:r w:rsidRPr="0031617A">
              <w:t>Total</w:t>
            </w:r>
            <w:r w:rsidRPr="006149A6">
              <w:t xml:space="preserve"> </w:t>
            </w:r>
            <w:r>
              <w:t>CO</w:t>
            </w:r>
            <w:r w:rsidRPr="004F162E">
              <w:rPr>
                <w:vertAlign w:val="subscript"/>
              </w:rPr>
              <w:t>2</w:t>
            </w:r>
            <w:r w:rsidRPr="006149A6">
              <w:t xml:space="preserve"> emission from all Idle VMs. </w:t>
            </w:r>
          </w:p>
          <w:p w14:paraId="6B860B9B" w14:textId="77777777" w:rsidR="008C2271" w:rsidRDefault="008C2271" w:rsidP="00E440AB">
            <w:pPr>
              <w:pStyle w:val="Tablecontent"/>
            </w:pPr>
            <w:r w:rsidRPr="006149A6">
              <w:t>Calculated as CO2 emission rate * Power consumed by Idle VMs, where the rate is set at cluster property / 1000.</w:t>
            </w:r>
          </w:p>
          <w:p w14:paraId="10781A6B" w14:textId="77777777" w:rsidR="008C2271" w:rsidRDefault="008C2271" w:rsidP="00E440AB">
            <w:pPr>
              <w:pStyle w:val="Tablecontent"/>
            </w:pPr>
            <w:r w:rsidRPr="006149A6">
              <w:t>= Sum</w:t>
            </w:r>
            <w:r>
              <w:t xml:space="preserve"> </w:t>
            </w:r>
            <w:r w:rsidRPr="006149A6">
              <w:t>(VM(Power|Total Energy (Wh)), If VM(Reclaimable Idle = 1) * 0.709</w:t>
            </w:r>
          </w:p>
        </w:tc>
      </w:tr>
      <w:tr w:rsidR="008C2271" w:rsidRPr="00723FEE" w14:paraId="34B69604" w14:textId="77777777" w:rsidTr="00E440AB">
        <w:tc>
          <w:tcPr>
            <w:tcW w:w="2389" w:type="dxa"/>
            <w:vAlign w:val="center"/>
          </w:tcPr>
          <w:p w14:paraId="3A46C31B" w14:textId="77777777" w:rsidR="008C2271" w:rsidRPr="006149A6" w:rsidRDefault="008C2271" w:rsidP="00E440AB">
            <w:pPr>
              <w:pStyle w:val="Tablecontent"/>
            </w:pPr>
            <w:r w:rsidRPr="006149A6">
              <w:t>Electricity Cost Savings</w:t>
            </w:r>
          </w:p>
        </w:tc>
        <w:tc>
          <w:tcPr>
            <w:tcW w:w="8101" w:type="dxa"/>
            <w:vAlign w:val="center"/>
          </w:tcPr>
          <w:p w14:paraId="47B7AF03" w14:textId="77777777" w:rsidR="008C2271" w:rsidRDefault="008C2271" w:rsidP="00E440AB">
            <w:pPr>
              <w:pStyle w:val="Tablecontent"/>
            </w:pPr>
            <w:r w:rsidRPr="006149A6">
              <w:t xml:space="preserve">Estimated cost savings by virtualizing workloads. </w:t>
            </w:r>
          </w:p>
          <w:p w14:paraId="6CC1D583" w14:textId="77777777" w:rsidR="008C2271" w:rsidRDefault="008C2271" w:rsidP="00E440AB">
            <w:pPr>
              <w:pStyle w:val="Tablecontent"/>
            </w:pPr>
            <w:r w:rsidRPr="006149A6">
              <w:t xml:space="preserve">Calculated from difference between power consumption before Virtualization and after Virtualization. </w:t>
            </w:r>
          </w:p>
          <w:p w14:paraId="6328F11B" w14:textId="77777777" w:rsidR="008C2271" w:rsidRDefault="008C2271" w:rsidP="00E440AB">
            <w:pPr>
              <w:pStyle w:val="Tablecontent"/>
            </w:pPr>
            <w:r>
              <w:t xml:space="preserve">= </w:t>
            </w:r>
            <w:r w:rsidRPr="006149A6">
              <w:t>(</w:t>
            </w:r>
            <w:r>
              <w:t xml:space="preserve"> </w:t>
            </w:r>
            <w:r w:rsidRPr="006149A6">
              <w:t xml:space="preserve">Number of Running VMs * 0.1 </w:t>
            </w:r>
            <w:r>
              <w:t>–</w:t>
            </w:r>
            <w:r w:rsidRPr="006149A6">
              <w:t xml:space="preserve"> Sum</w:t>
            </w:r>
            <w:r>
              <w:t xml:space="preserve"> </w:t>
            </w:r>
            <w:r w:rsidRPr="006149A6">
              <w:t>(</w:t>
            </w:r>
            <w:r>
              <w:t xml:space="preserve"> ESXi Host </w:t>
            </w:r>
            <w:r w:rsidRPr="006149A6">
              <w:t>(Power|Total Energy</w:t>
            </w:r>
            <w:r>
              <w:t xml:space="preserve"> </w:t>
            </w:r>
            <w:r w:rsidRPr="006149A6">
              <w:t>(Wh)</w:t>
            </w:r>
            <w:r>
              <w:t xml:space="preserve"> </w:t>
            </w:r>
            <w:r w:rsidRPr="006149A6">
              <w:t>))</w:t>
            </w:r>
            <w:r>
              <w:t xml:space="preserve"> </w:t>
            </w:r>
            <w:r w:rsidRPr="006149A6">
              <w:t>/</w:t>
            </w:r>
            <w:r>
              <w:t xml:space="preserve"> </w:t>
            </w:r>
            <w:r w:rsidRPr="006149A6">
              <w:t>1000</w:t>
            </w:r>
            <w:r>
              <w:t xml:space="preserve"> </w:t>
            </w:r>
            <w:r w:rsidRPr="006149A6">
              <w:t>) * 0.108</w:t>
            </w:r>
          </w:p>
        </w:tc>
      </w:tr>
      <w:tr w:rsidR="008C2271" w:rsidRPr="00723FEE" w14:paraId="01B5C864" w14:textId="77777777" w:rsidTr="00E440AB">
        <w:tc>
          <w:tcPr>
            <w:tcW w:w="2389" w:type="dxa"/>
            <w:vAlign w:val="center"/>
          </w:tcPr>
          <w:p w14:paraId="5BA5DEEF" w14:textId="77777777" w:rsidR="008C2271" w:rsidRPr="006149A6" w:rsidRDefault="008C2271" w:rsidP="00E440AB">
            <w:pPr>
              <w:pStyle w:val="Tablecontent"/>
            </w:pPr>
            <w:r w:rsidRPr="006149A6">
              <w:t>Power usage (KWh)</w:t>
            </w:r>
          </w:p>
        </w:tc>
        <w:tc>
          <w:tcPr>
            <w:tcW w:w="8101" w:type="dxa"/>
            <w:vAlign w:val="center"/>
          </w:tcPr>
          <w:p w14:paraId="05665B9B" w14:textId="77777777" w:rsidR="008C2271" w:rsidRDefault="008C2271" w:rsidP="00E440AB">
            <w:pPr>
              <w:pStyle w:val="Tablecontent"/>
            </w:pPr>
            <w:r w:rsidRPr="006149A6">
              <w:t>Power usage calculated from all hosts in KWh</w:t>
            </w:r>
          </w:p>
          <w:p w14:paraId="42D5088C" w14:textId="77777777" w:rsidR="008C2271" w:rsidRDefault="008C2271" w:rsidP="00E440AB">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1000</w:t>
            </w:r>
          </w:p>
        </w:tc>
      </w:tr>
      <w:tr w:rsidR="008C2271" w:rsidRPr="00723FEE" w14:paraId="69F517B1" w14:textId="77777777" w:rsidTr="00E440AB">
        <w:tc>
          <w:tcPr>
            <w:tcW w:w="2389" w:type="dxa"/>
            <w:vAlign w:val="center"/>
          </w:tcPr>
          <w:p w14:paraId="35D55C86" w14:textId="77777777" w:rsidR="008C2271" w:rsidRPr="006149A6" w:rsidRDefault="008C2271" w:rsidP="00E440AB">
            <w:pPr>
              <w:pStyle w:val="Tablecontent"/>
            </w:pPr>
            <w:r w:rsidRPr="006149A6">
              <w:t>Power usage per GHz (Wh)</w:t>
            </w:r>
          </w:p>
        </w:tc>
        <w:tc>
          <w:tcPr>
            <w:tcW w:w="8101" w:type="dxa"/>
            <w:vAlign w:val="center"/>
          </w:tcPr>
          <w:p w14:paraId="554B635D" w14:textId="77777777" w:rsidR="008C2271" w:rsidRDefault="008C2271" w:rsidP="00E440AB">
            <w:pPr>
              <w:pStyle w:val="Tablecontent"/>
            </w:pPr>
            <w:r w:rsidRPr="006149A6">
              <w:t>Power usage efficiency. Calculated as power consumption over total GHz</w:t>
            </w:r>
          </w:p>
          <w:p w14:paraId="482FB9BB" w14:textId="77777777" w:rsidR="008C2271" w:rsidRDefault="008C2271" w:rsidP="00E440AB">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CPU|Usage (MHz)</w:t>
            </w:r>
            <w:r>
              <w:t xml:space="preserve"> </w:t>
            </w:r>
            <w:r w:rsidRPr="006149A6">
              <w:t>/</w:t>
            </w:r>
            <w:r>
              <w:t xml:space="preserve"> </w:t>
            </w:r>
            <w:r w:rsidRPr="006149A6">
              <w:t>1000</w:t>
            </w:r>
          </w:p>
        </w:tc>
      </w:tr>
      <w:tr w:rsidR="008C2271" w:rsidRPr="00723FEE" w14:paraId="4B06BDBD" w14:textId="77777777" w:rsidTr="00E440AB">
        <w:tc>
          <w:tcPr>
            <w:tcW w:w="2389" w:type="dxa"/>
            <w:vAlign w:val="center"/>
          </w:tcPr>
          <w:p w14:paraId="7A9ADC8E" w14:textId="77777777" w:rsidR="008C2271" w:rsidRPr="006149A6" w:rsidRDefault="008C2271" w:rsidP="00E440AB">
            <w:pPr>
              <w:pStyle w:val="Tablecontent"/>
            </w:pPr>
            <w:r w:rsidRPr="006149A6">
              <w:t>Power Wasted by Idle VMs (Wh)</w:t>
            </w:r>
          </w:p>
        </w:tc>
        <w:tc>
          <w:tcPr>
            <w:tcW w:w="8101" w:type="dxa"/>
            <w:vAlign w:val="center"/>
          </w:tcPr>
          <w:p w14:paraId="220C2C13" w14:textId="77777777" w:rsidR="008C2271" w:rsidRDefault="008C2271" w:rsidP="00E440AB">
            <w:pPr>
              <w:pStyle w:val="Tablecontent"/>
            </w:pPr>
            <w:r w:rsidRPr="006149A6">
              <w:t>Sum of electricity power used by all VMs classified as idle by the system</w:t>
            </w:r>
          </w:p>
          <w:p w14:paraId="48038B60" w14:textId="77777777" w:rsidR="008C2271" w:rsidRDefault="008C2271" w:rsidP="00E440AB">
            <w:pPr>
              <w:pStyle w:val="Tablecontent"/>
            </w:pPr>
            <w:r w:rsidRPr="006149A6">
              <w:t>= Sum</w:t>
            </w:r>
            <w:r>
              <w:t xml:space="preserve"> </w:t>
            </w:r>
            <w:r w:rsidRPr="006149A6">
              <w:t>(VM(Power|Total Energy (Wh)), If VM</w:t>
            </w:r>
            <w:r>
              <w:t xml:space="preserve"> </w:t>
            </w:r>
            <w:r w:rsidRPr="006149A6">
              <w:t>(Reclaimable Idle= 1)</w:t>
            </w:r>
          </w:p>
        </w:tc>
      </w:tr>
      <w:tr w:rsidR="008C2271" w:rsidRPr="00723FEE" w14:paraId="43B0E723" w14:textId="77777777" w:rsidTr="00E440AB">
        <w:tc>
          <w:tcPr>
            <w:tcW w:w="2389" w:type="dxa"/>
            <w:vAlign w:val="center"/>
          </w:tcPr>
          <w:p w14:paraId="5CA9C9A9" w14:textId="77777777" w:rsidR="008C2271" w:rsidRPr="006149A6" w:rsidRDefault="008C2271" w:rsidP="00E440AB">
            <w:pPr>
              <w:pStyle w:val="Tablecontent"/>
            </w:pPr>
            <w:r w:rsidRPr="006149A6">
              <w:t xml:space="preserve">Trees to Offset Idle VMs </w:t>
            </w:r>
            <w:r>
              <w:t>CO</w:t>
            </w:r>
            <w:r w:rsidRPr="004F162E">
              <w:rPr>
                <w:vertAlign w:val="subscript"/>
              </w:rPr>
              <w:t>2</w:t>
            </w:r>
            <w:r w:rsidRPr="006149A6">
              <w:t xml:space="preserve"> Emission</w:t>
            </w:r>
          </w:p>
        </w:tc>
        <w:tc>
          <w:tcPr>
            <w:tcW w:w="8101" w:type="dxa"/>
            <w:vAlign w:val="center"/>
          </w:tcPr>
          <w:p w14:paraId="78AA359A" w14:textId="77777777" w:rsidR="008C2271" w:rsidRDefault="008C2271" w:rsidP="00E440AB">
            <w:pPr>
              <w:pStyle w:val="Tablecontent"/>
            </w:pPr>
            <w:r w:rsidRPr="006149A6">
              <w:t xml:space="preserve">Number of standard trees required to compensate CO2 emission of all Idle VMs. </w:t>
            </w:r>
          </w:p>
          <w:p w14:paraId="34D753A6" w14:textId="77777777" w:rsidR="008C2271" w:rsidRDefault="008C2271" w:rsidP="00E440AB">
            <w:pPr>
              <w:pStyle w:val="Tablecontent"/>
            </w:pPr>
            <w:r w:rsidRPr="006149A6">
              <w:t>= Sum</w:t>
            </w:r>
            <w:r>
              <w:t xml:space="preserve"> </w:t>
            </w:r>
            <w:r w:rsidRPr="006149A6">
              <w:t>(</w:t>
            </w:r>
            <w:r>
              <w:t xml:space="preserve"> </w:t>
            </w:r>
            <w:r w:rsidRPr="006149A6">
              <w:t>VM</w:t>
            </w:r>
            <w:r>
              <w:t xml:space="preserve"> </w:t>
            </w:r>
            <w:r w:rsidRPr="006149A6">
              <w:t>(Power|Total Energy (Wh)), If VM</w:t>
            </w:r>
            <w:r>
              <w:t xml:space="preserve"> </w:t>
            </w:r>
            <w:r w:rsidRPr="006149A6">
              <w:t>(Reclaimable Idle= 1)</w:t>
            </w:r>
            <w:r>
              <w:t xml:space="preserve"> </w:t>
            </w:r>
            <w:r w:rsidRPr="006149A6">
              <w:t>/</w:t>
            </w:r>
            <w:r>
              <w:t xml:space="preserve"> </w:t>
            </w:r>
            <w:r w:rsidRPr="006149A6">
              <w:t>1000 * 0.709 / 16.511</w:t>
            </w:r>
          </w:p>
        </w:tc>
      </w:tr>
    </w:tbl>
    <w:p w14:paraId="74A00FC4" w14:textId="77777777" w:rsidR="008C2271" w:rsidRDefault="008C2271" w:rsidP="00AC6E1E">
      <w:pPr>
        <w:pStyle w:val="Heading4"/>
      </w:pPr>
      <w:r>
        <w:lastRenderedPageBreak/>
        <w:t>vSphere World Metric</w:t>
      </w:r>
    </w:p>
    <w:p w14:paraId="3B89BB2E" w14:textId="77777777" w:rsidR="008C2271" w:rsidRDefault="008C2271" w:rsidP="008C2271">
      <w:pPr>
        <w:rPr>
          <w:lang w:val="en-GB"/>
        </w:rPr>
      </w:pPr>
      <w:r>
        <w:rPr>
          <w:lang w:val="en-GB"/>
        </w:rPr>
        <w:t>We need to provide overall picture. So the vSphere World object is the natural choice for you may have &gt;1 vCenter servers. Depending on the metrics, we roll up at cluster level, host level or VM level</w:t>
      </w:r>
      <w:r>
        <w:rPr>
          <w:rStyle w:val="FootnoteReference"/>
          <w:lang w:val="en-GB"/>
        </w:rPr>
        <w:footnoteReference w:id="31"/>
      </w:r>
      <w:r>
        <w:rPr>
          <w:lang w:val="en-GB"/>
        </w:rPr>
        <w:t>.</w:t>
      </w:r>
    </w:p>
    <w:p w14:paraId="2DDE999F" w14:textId="77777777" w:rsidR="008C2271" w:rsidRPr="005E544D" w:rsidRDefault="008C2271" w:rsidP="008C227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6D08716A" w14:textId="77777777" w:rsidTr="00E440AB">
        <w:tc>
          <w:tcPr>
            <w:tcW w:w="2389" w:type="dxa"/>
            <w:shd w:val="clear" w:color="auto" w:fill="F2F2F2" w:themeFill="background1" w:themeFillShade="F2"/>
            <w:vAlign w:val="center"/>
          </w:tcPr>
          <w:p w14:paraId="4FB82E4B" w14:textId="77777777" w:rsidR="008C2271" w:rsidRPr="006149A6" w:rsidRDefault="008C2271" w:rsidP="00E440AB">
            <w:pPr>
              <w:pStyle w:val="Tableheading"/>
            </w:pPr>
            <w:r>
              <w:t>Metric</w:t>
            </w:r>
          </w:p>
        </w:tc>
        <w:tc>
          <w:tcPr>
            <w:tcW w:w="8101" w:type="dxa"/>
            <w:shd w:val="clear" w:color="auto" w:fill="F2F2F2" w:themeFill="background1" w:themeFillShade="F2"/>
            <w:vAlign w:val="center"/>
          </w:tcPr>
          <w:p w14:paraId="67D4E2AA" w14:textId="77777777" w:rsidR="008C2271" w:rsidRDefault="008C2271" w:rsidP="00E440AB">
            <w:pPr>
              <w:pStyle w:val="Tableheading"/>
              <w:rPr>
                <w:bCs/>
              </w:rPr>
            </w:pPr>
            <w:r>
              <w:t>Formula</w:t>
            </w:r>
          </w:p>
        </w:tc>
      </w:tr>
      <w:tr w:rsidR="008C2271" w:rsidRPr="00723FEE" w14:paraId="20428931" w14:textId="77777777" w:rsidTr="00E440AB">
        <w:tc>
          <w:tcPr>
            <w:tcW w:w="2389" w:type="dxa"/>
            <w:vAlign w:val="center"/>
          </w:tcPr>
          <w:p w14:paraId="77F3F1A8" w14:textId="77777777" w:rsidR="008C2271" w:rsidRPr="006149A6" w:rsidRDefault="008C2271" w:rsidP="00E440AB">
            <w:pPr>
              <w:pStyle w:val="Tablecontent"/>
            </w:pPr>
            <w:r>
              <w:t>CO</w:t>
            </w:r>
            <w:r w:rsidRPr="004F162E">
              <w:rPr>
                <w:vertAlign w:val="subscript"/>
              </w:rPr>
              <w:t>2</w:t>
            </w:r>
            <w:r w:rsidRPr="006149A6">
              <w:t xml:space="preserve"> Emission (Kg)</w:t>
            </w:r>
          </w:p>
        </w:tc>
        <w:tc>
          <w:tcPr>
            <w:tcW w:w="8101" w:type="dxa"/>
            <w:vAlign w:val="center"/>
          </w:tcPr>
          <w:p w14:paraId="648AA780" w14:textId="77777777" w:rsidR="008C2271" w:rsidRDefault="008C2271" w:rsidP="00E440AB">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3648C1E0" w14:textId="77777777" w:rsidR="008C2271" w:rsidRDefault="008C2271" w:rsidP="00E440AB">
            <w:pPr>
              <w:pStyle w:val="Tablecontent"/>
            </w:pPr>
            <w:r w:rsidRPr="006149A6">
              <w:t>= Sum</w:t>
            </w:r>
            <w:r>
              <w:t xml:space="preserve"> </w:t>
            </w:r>
            <w:r w:rsidRPr="006149A6">
              <w:t>(Cluster</w:t>
            </w:r>
            <w:r>
              <w:t xml:space="preserve"> </w:t>
            </w:r>
            <w:r w:rsidRPr="006149A6">
              <w:t>CO2 Emission (Kg)</w:t>
            </w:r>
            <w:r>
              <w:t xml:space="preserve"> </w:t>
            </w:r>
            <w:r w:rsidRPr="006149A6">
              <w:t>)</w:t>
            </w:r>
          </w:p>
        </w:tc>
      </w:tr>
      <w:tr w:rsidR="008C2271" w:rsidRPr="00723FEE" w14:paraId="508FD9B5" w14:textId="77777777" w:rsidTr="00E440AB">
        <w:tc>
          <w:tcPr>
            <w:tcW w:w="2389" w:type="dxa"/>
            <w:vAlign w:val="center"/>
          </w:tcPr>
          <w:p w14:paraId="3395D5F9" w14:textId="77777777" w:rsidR="008C2271" w:rsidRPr="006149A6" w:rsidRDefault="008C2271" w:rsidP="00E440AB">
            <w:pPr>
              <w:pStyle w:val="Tablecontent"/>
            </w:pPr>
            <w:r>
              <w:t>CO</w:t>
            </w:r>
            <w:r w:rsidRPr="004F162E">
              <w:rPr>
                <w:vertAlign w:val="subscript"/>
              </w:rPr>
              <w:t>2</w:t>
            </w:r>
            <w:r w:rsidRPr="006149A6">
              <w:t xml:space="preserve"> Emission before Virtualization (Kg)</w:t>
            </w:r>
          </w:p>
        </w:tc>
        <w:tc>
          <w:tcPr>
            <w:tcW w:w="8101" w:type="dxa"/>
            <w:vAlign w:val="center"/>
          </w:tcPr>
          <w:p w14:paraId="163E7BA4" w14:textId="77777777" w:rsidR="008C2271" w:rsidRDefault="008C2271" w:rsidP="00E440AB">
            <w:pPr>
              <w:pStyle w:val="Tablecontent"/>
            </w:pPr>
            <w:r w:rsidRPr="004F162E">
              <w:t xml:space="preserve">Total </w:t>
            </w:r>
            <w:r>
              <w:t>CO</w:t>
            </w:r>
            <w:r w:rsidRPr="004F162E">
              <w:rPr>
                <w:vertAlign w:val="subscript"/>
              </w:rPr>
              <w:t>2</w:t>
            </w:r>
            <w:r w:rsidRPr="006149A6">
              <w:t xml:space="preserve"> emissions before Virtualization. </w:t>
            </w:r>
          </w:p>
          <w:p w14:paraId="7619EF4F" w14:textId="77777777" w:rsidR="008C2271" w:rsidRDefault="008C2271" w:rsidP="00E440AB">
            <w:pPr>
              <w:pStyle w:val="Tablecontent"/>
            </w:pPr>
            <w:r w:rsidRPr="006149A6">
              <w:t xml:space="preserve">Calculated as the sum of </w:t>
            </w:r>
            <w:r>
              <w:t>CO</w:t>
            </w:r>
            <w:r w:rsidRPr="004F162E">
              <w:rPr>
                <w:vertAlign w:val="subscript"/>
              </w:rPr>
              <w:t>2</w:t>
            </w:r>
            <w:r w:rsidRPr="006149A6">
              <w:t xml:space="preserve"> emission from all clusters</w:t>
            </w:r>
          </w:p>
          <w:p w14:paraId="5BFE9465" w14:textId="77777777" w:rsidR="008C2271" w:rsidRDefault="008C2271" w:rsidP="00E440AB">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r>
              <w:t xml:space="preserve"> </w:t>
            </w:r>
            <w:r w:rsidRPr="006149A6">
              <w:t>)</w:t>
            </w:r>
          </w:p>
        </w:tc>
      </w:tr>
      <w:tr w:rsidR="008C2271" w:rsidRPr="00723FEE" w14:paraId="6E7CE379" w14:textId="77777777" w:rsidTr="00E440AB">
        <w:tc>
          <w:tcPr>
            <w:tcW w:w="2389" w:type="dxa"/>
            <w:vAlign w:val="center"/>
          </w:tcPr>
          <w:p w14:paraId="399FC7A0" w14:textId="77777777" w:rsidR="008C2271" w:rsidRPr="006149A6" w:rsidRDefault="008C2271" w:rsidP="00E440AB">
            <w:pPr>
              <w:pStyle w:val="Tablecontent"/>
            </w:pPr>
            <w:r>
              <w:t>CO</w:t>
            </w:r>
            <w:r w:rsidRPr="004F162E">
              <w:rPr>
                <w:vertAlign w:val="subscript"/>
              </w:rPr>
              <w:t>2</w:t>
            </w:r>
            <w:r w:rsidRPr="006149A6">
              <w:t xml:space="preserve"> Emission Avoided (T)</w:t>
            </w:r>
          </w:p>
        </w:tc>
        <w:tc>
          <w:tcPr>
            <w:tcW w:w="8101" w:type="dxa"/>
            <w:vAlign w:val="center"/>
          </w:tcPr>
          <w:p w14:paraId="41BA1AEB" w14:textId="77777777" w:rsidR="008C2271" w:rsidRDefault="008C2271" w:rsidP="00E440AB">
            <w:pPr>
              <w:pStyle w:val="Tablecontent"/>
            </w:pPr>
            <w:r w:rsidRPr="006149A6">
              <w:t xml:space="preserve">Carbon Emissions avoided with Virtualization. </w:t>
            </w:r>
          </w:p>
          <w:p w14:paraId="1BA78263" w14:textId="77777777" w:rsidR="008C2271" w:rsidRDefault="008C2271" w:rsidP="00E440AB">
            <w:pPr>
              <w:pStyle w:val="Tablecontent"/>
            </w:pPr>
            <w:r w:rsidRPr="006149A6">
              <w:t xml:space="preserve">Calculated by difference in values of </w:t>
            </w:r>
            <w:r>
              <w:t>CO</w:t>
            </w:r>
            <w:r w:rsidRPr="004F162E">
              <w:rPr>
                <w:vertAlign w:val="subscript"/>
              </w:rPr>
              <w:t>2</w:t>
            </w:r>
            <w:r w:rsidRPr="006149A6">
              <w:t xml:space="preserve"> before and after Virtualization and converting value in Kg to Tonnes</w:t>
            </w:r>
          </w:p>
          <w:p w14:paraId="0441E1B7" w14:textId="77777777" w:rsidR="008C2271" w:rsidRDefault="008C2271" w:rsidP="00E440AB">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8C2271" w:rsidRPr="00723FEE" w14:paraId="5ACB7CE2" w14:textId="77777777" w:rsidTr="00E440AB">
        <w:tc>
          <w:tcPr>
            <w:tcW w:w="2389" w:type="dxa"/>
            <w:vAlign w:val="center"/>
          </w:tcPr>
          <w:p w14:paraId="482F896D" w14:textId="77777777" w:rsidR="008C2271" w:rsidRPr="006149A6" w:rsidRDefault="008C2271" w:rsidP="00E440AB">
            <w:pPr>
              <w:pStyle w:val="Tablecontent"/>
            </w:pPr>
            <w:r w:rsidRPr="006149A6">
              <w:t>Electricity Cost Savings</w:t>
            </w:r>
          </w:p>
        </w:tc>
        <w:tc>
          <w:tcPr>
            <w:tcW w:w="8101" w:type="dxa"/>
            <w:vAlign w:val="center"/>
          </w:tcPr>
          <w:p w14:paraId="62B7E6CC" w14:textId="77777777" w:rsidR="008C2271" w:rsidRDefault="008C2271" w:rsidP="00E440AB">
            <w:pPr>
              <w:pStyle w:val="Tablecontent"/>
            </w:pPr>
            <w:r w:rsidRPr="00327D9A">
              <w:t>Total</w:t>
            </w:r>
            <w:r w:rsidRPr="006149A6">
              <w:t xml:space="preserve"> estimated cost savings by virtualizing workloads at vSphere World. </w:t>
            </w:r>
          </w:p>
          <w:p w14:paraId="441E15E6" w14:textId="77777777" w:rsidR="008C2271" w:rsidRDefault="008C2271" w:rsidP="00E440AB">
            <w:pPr>
              <w:pStyle w:val="Tablecontent"/>
            </w:pPr>
            <w:r w:rsidRPr="006149A6">
              <w:t>Calculated as the sum of Electricity cost savings</w:t>
            </w:r>
          </w:p>
          <w:p w14:paraId="513AE0B6" w14:textId="77777777" w:rsidR="008C2271" w:rsidRDefault="008C2271" w:rsidP="00E440AB">
            <w:pPr>
              <w:pStyle w:val="Tablecontent"/>
            </w:pPr>
            <w:r w:rsidRPr="006149A6">
              <w:t>= Sum(Cluster(Electricity Cost Savings))</w:t>
            </w:r>
          </w:p>
        </w:tc>
      </w:tr>
      <w:tr w:rsidR="008C2271" w:rsidRPr="00723FEE" w14:paraId="0250DAAB" w14:textId="77777777" w:rsidTr="00E440AB">
        <w:tc>
          <w:tcPr>
            <w:tcW w:w="2389" w:type="dxa"/>
            <w:vAlign w:val="center"/>
          </w:tcPr>
          <w:p w14:paraId="4B82D0FA" w14:textId="77777777" w:rsidR="008C2271" w:rsidRPr="006149A6" w:rsidRDefault="008C2271" w:rsidP="00E440AB">
            <w:pPr>
              <w:pStyle w:val="Tablecontent"/>
            </w:pPr>
            <w:r w:rsidRPr="006149A6">
              <w:t>Power Savings with Virtualization (%)</w:t>
            </w:r>
          </w:p>
        </w:tc>
        <w:tc>
          <w:tcPr>
            <w:tcW w:w="8101" w:type="dxa"/>
            <w:vAlign w:val="center"/>
          </w:tcPr>
          <w:p w14:paraId="7497EFB8" w14:textId="77777777" w:rsidR="008C2271" w:rsidRDefault="008C2271" w:rsidP="00E440AB">
            <w:pPr>
              <w:pStyle w:val="Tablecontent"/>
            </w:pPr>
            <w:r w:rsidRPr="006149A6">
              <w:t xml:space="preserve">Percentage of Power savings achieved by virtualization. </w:t>
            </w:r>
          </w:p>
          <w:p w14:paraId="03D44B13" w14:textId="77777777" w:rsidR="008C2271" w:rsidRDefault="008C2271" w:rsidP="00E440AB">
            <w:pPr>
              <w:pStyle w:val="Tablecontent"/>
            </w:pPr>
            <w:r>
              <w:t xml:space="preserve">= </w:t>
            </w:r>
            <w:r w:rsidRPr="006149A6">
              <w:t>( Power usage Before Virtualization (KWh) - Power usage (KWh) ) / Power usage Before Virtualization (KWh) * 100</w:t>
            </w:r>
          </w:p>
        </w:tc>
      </w:tr>
      <w:tr w:rsidR="008C2271" w:rsidRPr="00723FEE" w14:paraId="065C7777" w14:textId="77777777" w:rsidTr="00E440AB">
        <w:tc>
          <w:tcPr>
            <w:tcW w:w="2389" w:type="dxa"/>
            <w:vAlign w:val="center"/>
          </w:tcPr>
          <w:p w14:paraId="72E17F86" w14:textId="77777777" w:rsidR="008C2271" w:rsidRPr="006149A6" w:rsidRDefault="008C2271" w:rsidP="00E440AB">
            <w:pPr>
              <w:pStyle w:val="Tablecontent"/>
            </w:pPr>
            <w:r w:rsidRPr="006149A6">
              <w:t>Power usage (KWh)</w:t>
            </w:r>
          </w:p>
        </w:tc>
        <w:tc>
          <w:tcPr>
            <w:tcW w:w="8101" w:type="dxa"/>
            <w:vAlign w:val="center"/>
          </w:tcPr>
          <w:p w14:paraId="4FE63ABB" w14:textId="77777777" w:rsidR="008C2271" w:rsidRDefault="008C2271" w:rsidP="00E440AB">
            <w:pPr>
              <w:pStyle w:val="Tablecontent"/>
            </w:pPr>
            <w:r w:rsidRPr="006149A6">
              <w:t>Power usage calculated from all hosts in KWh</w:t>
            </w:r>
          </w:p>
          <w:p w14:paraId="4E67FCDD" w14:textId="77777777" w:rsidR="008C2271" w:rsidRDefault="008C2271" w:rsidP="00E440AB">
            <w:pPr>
              <w:pStyle w:val="Tablecontent"/>
            </w:pPr>
            <w:r w:rsidRPr="006149A6">
              <w:t>= Sum</w:t>
            </w:r>
            <w:r>
              <w:t xml:space="preserve"> </w:t>
            </w:r>
            <w:r w:rsidRPr="006149A6">
              <w:t>(</w:t>
            </w:r>
            <w:r>
              <w:t xml:space="preserve">ESXi Host </w:t>
            </w:r>
            <w:r w:rsidRPr="006149A6">
              <w:t>(Power|Total Energy(Wh)))</w:t>
            </w:r>
            <w:r>
              <w:t xml:space="preserve"> </w:t>
            </w:r>
            <w:r w:rsidRPr="006149A6">
              <w:t>/</w:t>
            </w:r>
            <w:r>
              <w:t xml:space="preserve"> </w:t>
            </w:r>
            <w:r w:rsidRPr="006149A6">
              <w:t>1000</w:t>
            </w:r>
          </w:p>
        </w:tc>
      </w:tr>
      <w:tr w:rsidR="008C2271" w:rsidRPr="00723FEE" w14:paraId="3ED6DF77" w14:textId="77777777" w:rsidTr="00E440AB">
        <w:tc>
          <w:tcPr>
            <w:tcW w:w="2389" w:type="dxa"/>
            <w:vAlign w:val="center"/>
          </w:tcPr>
          <w:p w14:paraId="245FC728" w14:textId="77777777" w:rsidR="008C2271" w:rsidRPr="006149A6" w:rsidRDefault="008C2271" w:rsidP="00E440AB">
            <w:pPr>
              <w:pStyle w:val="Tablecontent"/>
            </w:pPr>
            <w:r w:rsidRPr="006149A6">
              <w:t>Power usage Before Virtualization (KWh)</w:t>
            </w:r>
          </w:p>
        </w:tc>
        <w:tc>
          <w:tcPr>
            <w:tcW w:w="8101" w:type="dxa"/>
            <w:vAlign w:val="center"/>
          </w:tcPr>
          <w:p w14:paraId="0968027B" w14:textId="77777777" w:rsidR="008C2271" w:rsidRPr="006149A6" w:rsidRDefault="008C2271" w:rsidP="00E440AB">
            <w:pPr>
              <w:pStyle w:val="Tablecontent"/>
            </w:pPr>
            <w:r w:rsidRPr="006149A6">
              <w:t>Power usage assuming that each low range server consumes 0.1 KWh</w:t>
            </w:r>
          </w:p>
          <w:p w14:paraId="7633DDF4" w14:textId="77777777" w:rsidR="008C2271" w:rsidRDefault="008C2271" w:rsidP="00E440AB">
            <w:pPr>
              <w:pStyle w:val="Tablecontent"/>
            </w:pPr>
            <w:r w:rsidRPr="006149A6">
              <w:t>= Number of Running VMs * 0.1</w:t>
            </w:r>
          </w:p>
        </w:tc>
      </w:tr>
      <w:tr w:rsidR="008C2271" w:rsidRPr="00723FEE" w14:paraId="7E458AB1" w14:textId="77777777" w:rsidTr="00E440AB">
        <w:tc>
          <w:tcPr>
            <w:tcW w:w="2389" w:type="dxa"/>
            <w:vAlign w:val="center"/>
          </w:tcPr>
          <w:p w14:paraId="54479B97" w14:textId="77777777" w:rsidR="008C2271" w:rsidRPr="006149A6" w:rsidRDefault="008C2271" w:rsidP="00E440AB">
            <w:pPr>
              <w:pStyle w:val="Tablecontent"/>
            </w:pPr>
            <w:r w:rsidRPr="006149A6">
              <w:t>Power Wasted by Idle VMs (Wh)</w:t>
            </w:r>
          </w:p>
        </w:tc>
        <w:tc>
          <w:tcPr>
            <w:tcW w:w="8101" w:type="dxa"/>
            <w:vAlign w:val="center"/>
          </w:tcPr>
          <w:p w14:paraId="5A28D502" w14:textId="77777777" w:rsidR="008C2271" w:rsidRPr="006149A6" w:rsidRDefault="008C2271" w:rsidP="00E440AB">
            <w:pPr>
              <w:pStyle w:val="Tablecontent"/>
            </w:pPr>
            <w:r w:rsidRPr="006149A6">
              <w:t>Sum of electricity power used by all VMs classified as idle by the system</w:t>
            </w:r>
          </w:p>
          <w:p w14:paraId="6B808FCE" w14:textId="77777777" w:rsidR="008C2271" w:rsidRDefault="008C2271" w:rsidP="00E440AB">
            <w:pPr>
              <w:pStyle w:val="Tablecontent"/>
            </w:pPr>
            <w:r w:rsidRPr="006149A6">
              <w:t>= Sum</w:t>
            </w:r>
            <w:r>
              <w:t xml:space="preserve"> </w:t>
            </w:r>
            <w:r w:rsidRPr="006149A6">
              <w:t>(</w:t>
            </w:r>
            <w:r>
              <w:t xml:space="preserve"> </w:t>
            </w:r>
            <w:r w:rsidRPr="006149A6">
              <w:t>(VM(Power|Total Energy (Wh)), If VM(Reclaimable Idle= 1)</w:t>
            </w:r>
            <w:r>
              <w:t xml:space="preserve"> </w:t>
            </w:r>
            <w:r w:rsidRPr="006149A6">
              <w:t>)</w:t>
            </w:r>
          </w:p>
          <w:p w14:paraId="3E19C91F" w14:textId="77777777" w:rsidR="008C2271" w:rsidRDefault="008C2271" w:rsidP="00E440AB">
            <w:pPr>
              <w:pStyle w:val="Tablecontent"/>
            </w:pPr>
            <w:r>
              <w:t xml:space="preserve">Note: is </w:t>
            </w:r>
            <w:r w:rsidRPr="006149A6">
              <w:t>not used in any dashboard</w:t>
            </w:r>
          </w:p>
        </w:tc>
      </w:tr>
    </w:tbl>
    <w:p w14:paraId="4AE6BAB3" w14:textId="77777777" w:rsidR="00923E73" w:rsidRDefault="00923E73" w:rsidP="00923E73">
      <w:pPr>
        <w:pStyle w:val="Heading3"/>
      </w:pPr>
      <w:bookmarkStart w:id="103" w:name="_VM_Performance_Troubleshooting"/>
      <w:bookmarkStart w:id="104" w:name="_Use_Case:_Rightsize"/>
      <w:bookmarkEnd w:id="103"/>
      <w:bookmarkEnd w:id="104"/>
      <w:r>
        <w:lastRenderedPageBreak/>
        <w:t>Health | Risk | Efficiency</w:t>
      </w:r>
    </w:p>
    <w:p w14:paraId="10953760" w14:textId="77777777" w:rsidR="00923E73" w:rsidRDefault="00923E73" w:rsidP="00923E73">
      <w:r>
        <w:t xml:space="preserve">You certainly want your environment to be healthy. The desire to achieve that nirvana state results in a definition that is too broad as you try to cover everything. When the health metric covers too many things, you can end up with low score and yet everything is running well! </w:t>
      </w:r>
    </w:p>
    <w:p w14:paraId="04C420B7" w14:textId="4773EF1D" w:rsidR="00932C41" w:rsidRDefault="00923E73" w:rsidP="00923E73">
      <w:r>
        <w:t xml:space="preserve">Health is actually hard to define, as it depends on the context and object. The English word health itself is subject to interpretation. </w:t>
      </w:r>
      <w:r w:rsidR="00932C41">
        <w:t>How healthy are you? For example, I exercise regularly and can perform many rounds of pull ups, push up, deadlift and squats. I’m physically healthy. Biologically though, I’ve been suffering from irritable bowel syndrome. As for mental, I’m not sure about the state of my mental health</w:t>
      </w:r>
      <w:r w:rsidR="002A1F0E">
        <w:t xml:space="preserve"> </w:t>
      </w:r>
      <w:r w:rsidR="002A1F0E">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45A90500" w14:textId="75A8EF97" w:rsidR="002A1F0E" w:rsidRDefault="002A1F0E" w:rsidP="00923E73">
      <w:r>
        <w:t xml:space="preserve">Let’s try another real life context. How healthy is your country? Let’s take </w:t>
      </w:r>
      <w:r w:rsidR="0002089A">
        <w:t>the world no 1 (</w:t>
      </w:r>
      <w:r>
        <w:t>USA</w:t>
      </w:r>
      <w:r w:rsidR="0002089A">
        <w:t>)</w:t>
      </w:r>
      <w:r>
        <w:t xml:space="preserve"> or </w:t>
      </w:r>
      <w:r w:rsidR="0002089A">
        <w:t>and no 2 (</w:t>
      </w:r>
      <w:r>
        <w:t>China</w:t>
      </w:r>
      <w:r w:rsidR="0002089A">
        <w:t>)</w:t>
      </w:r>
      <w:r>
        <w:t xml:space="preserve">. Both are </w:t>
      </w:r>
      <w:r w:rsidR="0002089A">
        <w:t xml:space="preserve">well accepted as super powers, in both economy and military. But how healthy are they? </w:t>
      </w:r>
    </w:p>
    <w:p w14:paraId="6CFC7016" w14:textId="759743AA" w:rsidR="0002089A" w:rsidRDefault="0002089A" w:rsidP="00923E73">
      <w:r>
        <w:t>The answer depends on which aspect and which provinces you’re talking about. It needs to have more context.</w:t>
      </w:r>
    </w:p>
    <w:p w14:paraId="5A2499DC" w14:textId="22FDFC48" w:rsidR="00923E73" w:rsidRDefault="00923E73" w:rsidP="00923E73">
      <w:r>
        <w:t xml:space="preserve">That’s why you do not have a single score for health. </w:t>
      </w:r>
    </w:p>
    <w:p w14:paraId="477A2941" w14:textId="47AC2981" w:rsidR="00923E73" w:rsidRDefault="0002089A" w:rsidP="00923E73">
      <w:r>
        <w:t>If you insist on d</w:t>
      </w:r>
      <w:r w:rsidR="00923E73">
        <w:t>efin</w:t>
      </w:r>
      <w:r>
        <w:t>ing</w:t>
      </w:r>
      <w:r w:rsidR="00923E73">
        <w:t xml:space="preserve"> “</w:t>
      </w:r>
      <w:r w:rsidR="00923E73" w:rsidRPr="00932C41">
        <w:rPr>
          <w:color w:val="00B0F0"/>
        </w:rPr>
        <w:t>health</w:t>
      </w:r>
      <w:r w:rsidR="00923E73">
        <w:t>”</w:t>
      </w:r>
      <w:r>
        <w:t xml:space="preserve">, then my recommendation is </w:t>
      </w:r>
      <w:r w:rsidR="00923E73">
        <w:t xml:space="preserve">map it to the pillars of operations. When you do that, you vrealize that there are actually 3 sides of health, not 1. </w:t>
      </w:r>
      <w:r>
        <w:t xml:space="preserve">Since there are 3, you need to have 3 different metrics. </w:t>
      </w:r>
    </w:p>
    <w:p w14:paraId="348D721D" w14:textId="77777777" w:rsidR="00923E73" w:rsidRDefault="00923E73" w:rsidP="00923E7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923E73" w14:paraId="0A4AE927" w14:textId="77777777" w:rsidTr="00E440AB">
        <w:tc>
          <w:tcPr>
            <w:tcW w:w="1843" w:type="dxa"/>
            <w:shd w:val="clear" w:color="auto" w:fill="F2F2F2" w:themeFill="background1" w:themeFillShade="F2"/>
          </w:tcPr>
          <w:p w14:paraId="315F91A9" w14:textId="2199D6E1" w:rsidR="00923E73" w:rsidRPr="006C54B4" w:rsidRDefault="00923E73" w:rsidP="00E440AB">
            <w:pPr>
              <w:pStyle w:val="Tablecontent"/>
              <w:rPr>
                <w:b/>
                <w:bCs/>
              </w:rPr>
            </w:pPr>
            <w:r>
              <w:rPr>
                <w:b/>
                <w:bCs/>
              </w:rPr>
              <w:t>Health</w:t>
            </w:r>
          </w:p>
        </w:tc>
        <w:tc>
          <w:tcPr>
            <w:tcW w:w="8613" w:type="dxa"/>
          </w:tcPr>
          <w:p w14:paraId="3A63D30B" w14:textId="77777777" w:rsidR="00923E73" w:rsidRDefault="00923E73" w:rsidP="00E440AB">
            <w:pPr>
              <w:pStyle w:val="Tablecontent"/>
            </w:pPr>
            <w:r>
              <w:t xml:space="preserve">Health is the </w:t>
            </w:r>
            <w:r w:rsidRPr="007D3248">
              <w:rPr>
                <w:i/>
                <w:iCs/>
                <w:color w:val="00B050"/>
              </w:rPr>
              <w:t>present</w:t>
            </w:r>
            <w:r w:rsidRPr="007D3248">
              <w:rPr>
                <w:color w:val="00B050"/>
              </w:rPr>
              <w:t xml:space="preserve"> </w:t>
            </w:r>
            <w:r>
              <w:t>time. It covers real problem that has happened and/or is still ongoing.</w:t>
            </w:r>
          </w:p>
          <w:p w14:paraId="22A40DE3" w14:textId="77777777" w:rsidR="00923E73" w:rsidRDefault="00923E73" w:rsidP="00E440AB">
            <w:pPr>
              <w:pStyle w:val="Tablecontent"/>
            </w:pPr>
            <w:r>
              <w:t>There are 2 problems that can impact health:</w:t>
            </w:r>
          </w:p>
          <w:p w14:paraId="0AB57C7C" w14:textId="77777777" w:rsidR="00923E73" w:rsidRPr="00FC5E60" w:rsidRDefault="00923E73" w:rsidP="00E440AB">
            <w:pPr>
              <w:pStyle w:val="Bullet"/>
            </w:pPr>
            <w:r w:rsidRPr="00FC5E60">
              <w:t>Availability</w:t>
            </w:r>
          </w:p>
          <w:p w14:paraId="6F754B4E" w14:textId="77777777" w:rsidR="00923E73" w:rsidRPr="00FC5E60" w:rsidRDefault="00923E73" w:rsidP="00E440AB">
            <w:pPr>
              <w:pStyle w:val="Bullet"/>
            </w:pPr>
            <w:r w:rsidRPr="00FC5E60">
              <w:t>Performance</w:t>
            </w:r>
          </w:p>
          <w:p w14:paraId="01D6DA43" w14:textId="77777777" w:rsidR="00923E73" w:rsidRDefault="00923E73" w:rsidP="00E440AB">
            <w:pPr>
              <w:pStyle w:val="Tablecontent"/>
            </w:pPr>
            <w:r>
              <w:t xml:space="preserve">Availability and Performance are related, which means they are not the same thing. You can have one without the other. </w:t>
            </w:r>
          </w:p>
          <w:p w14:paraId="2A7FF79C" w14:textId="77777777" w:rsidR="00923E73" w:rsidRDefault="00923E73" w:rsidP="00E440AB">
            <w:pPr>
              <w:pStyle w:val="Tablecontent"/>
            </w:pPr>
            <w:r>
              <w:t>Health only includes reality. It does not include possibility. That’s covered under Risk.</w:t>
            </w:r>
          </w:p>
        </w:tc>
      </w:tr>
      <w:tr w:rsidR="00923E73" w14:paraId="29D79BBC" w14:textId="77777777" w:rsidTr="00E440AB">
        <w:tc>
          <w:tcPr>
            <w:tcW w:w="1843" w:type="dxa"/>
            <w:shd w:val="clear" w:color="auto" w:fill="F2F2F2" w:themeFill="background1" w:themeFillShade="F2"/>
          </w:tcPr>
          <w:p w14:paraId="76DF409A" w14:textId="5FA35BBD" w:rsidR="00923E73" w:rsidRPr="006C54B4" w:rsidRDefault="00923E73" w:rsidP="00E440AB">
            <w:pPr>
              <w:pStyle w:val="Tablecontent"/>
              <w:rPr>
                <w:b/>
                <w:bCs/>
              </w:rPr>
            </w:pPr>
            <w:r>
              <w:rPr>
                <w:b/>
                <w:bCs/>
              </w:rPr>
              <w:t>Risk</w:t>
            </w:r>
          </w:p>
        </w:tc>
        <w:tc>
          <w:tcPr>
            <w:tcW w:w="8613" w:type="dxa"/>
          </w:tcPr>
          <w:p w14:paraId="6DBE4010" w14:textId="77777777" w:rsidR="00923E73" w:rsidRDefault="00923E73" w:rsidP="00E440AB">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36ACAA36" w14:textId="77777777" w:rsidR="00923E73" w:rsidRDefault="00923E73" w:rsidP="00E440AB">
            <w:pPr>
              <w:pStyle w:val="Tablecontent"/>
            </w:pPr>
            <w:r>
              <w:t xml:space="preserve">Using a day-to-day life analogy, you are healthy now, but have a risk of heart problems if you do not stop smoking, lack of sleep, unhealthy diet, and overweight. </w:t>
            </w:r>
          </w:p>
          <w:p w14:paraId="190AB1F6" w14:textId="77777777" w:rsidR="00923E73" w:rsidRDefault="00923E73" w:rsidP="00E440AB">
            <w:pPr>
              <w:pStyle w:val="Tablecontent"/>
            </w:pPr>
            <w:r>
              <w:t>There are 3 problems that create risk in operations:</w:t>
            </w:r>
          </w:p>
          <w:p w14:paraId="4A59E3C3" w14:textId="77777777" w:rsidR="00923E73" w:rsidRPr="00FC5E60" w:rsidRDefault="00923E73" w:rsidP="00E440AB">
            <w:pPr>
              <w:pStyle w:val="Bullet"/>
            </w:pPr>
            <w:r w:rsidRPr="00FC5E60">
              <w:t>Compliance</w:t>
            </w:r>
          </w:p>
          <w:p w14:paraId="75838EEC" w14:textId="77777777" w:rsidR="00923E73" w:rsidRPr="00FC5E60" w:rsidRDefault="00923E73" w:rsidP="00E440AB">
            <w:pPr>
              <w:pStyle w:val="Bullet"/>
            </w:pPr>
            <w:r w:rsidRPr="00FC5E60">
              <w:t>Configuration</w:t>
            </w:r>
          </w:p>
          <w:p w14:paraId="530EE0D4" w14:textId="77777777" w:rsidR="00923E73" w:rsidRPr="00FC5E60" w:rsidRDefault="00923E73" w:rsidP="00E440AB">
            <w:pPr>
              <w:pStyle w:val="Bullet"/>
            </w:pPr>
            <w:r w:rsidRPr="00FC5E60">
              <w:t>Capacity</w:t>
            </w:r>
          </w:p>
          <w:p w14:paraId="7CD410D6" w14:textId="77777777" w:rsidR="00923E73" w:rsidRDefault="00923E73" w:rsidP="00E440AB">
            <w:pPr>
              <w:pStyle w:val="Tablecontent"/>
            </w:pPr>
            <w:r>
              <w:t>In all the above problems, Health is not impacted as there is no actual performance, availability or security issue. What you have is a risk, as your applications and operations continue as if nothing happens. Your customers may not notice, and your business is not affected.</w:t>
            </w:r>
          </w:p>
          <w:p w14:paraId="6E96CA31" w14:textId="77777777" w:rsidR="00923E73" w:rsidRDefault="00923E73" w:rsidP="00E440AB">
            <w:pPr>
              <w:pStyle w:val="Tablecontent"/>
            </w:pPr>
            <w:r>
              <w:t>Let’s take an example. You do not configure HA in a vSphere cluster. If all ESXi hosts are running, your availability is 100%. Your performance is also not impacted. However, you have a risk.</w:t>
            </w:r>
          </w:p>
        </w:tc>
      </w:tr>
      <w:tr w:rsidR="00923E73" w14:paraId="53BEE76B" w14:textId="77777777" w:rsidTr="00E440AB">
        <w:tc>
          <w:tcPr>
            <w:tcW w:w="1843" w:type="dxa"/>
            <w:shd w:val="clear" w:color="auto" w:fill="F2F2F2" w:themeFill="background1" w:themeFillShade="F2"/>
          </w:tcPr>
          <w:p w14:paraId="4F7E3E5B" w14:textId="77777777" w:rsidR="00923E73" w:rsidRDefault="00923E73" w:rsidP="00E440AB">
            <w:pPr>
              <w:pStyle w:val="Tablecontent"/>
              <w:rPr>
                <w:b/>
                <w:bCs/>
              </w:rPr>
            </w:pPr>
            <w:r>
              <w:rPr>
                <w:b/>
                <w:bCs/>
              </w:rPr>
              <w:t>Optimization</w:t>
            </w:r>
          </w:p>
        </w:tc>
        <w:tc>
          <w:tcPr>
            <w:tcW w:w="8613" w:type="dxa"/>
          </w:tcPr>
          <w:p w14:paraId="392B18B4" w14:textId="77777777" w:rsidR="00923E73" w:rsidRDefault="00923E73" w:rsidP="00E440AB">
            <w:pPr>
              <w:pStyle w:val="Tablecontent"/>
            </w:pPr>
            <w:r>
              <w:t xml:space="preserve">Efficiency is optimization. There is no health problem at present, nor there is a health risk for future problem. </w:t>
            </w:r>
          </w:p>
          <w:p w14:paraId="455F7D98" w14:textId="77777777" w:rsidR="00923E73" w:rsidRDefault="00923E73" w:rsidP="00E440AB">
            <w:pPr>
              <w:pStyle w:val="Tablecontent"/>
            </w:pPr>
            <w:r>
              <w:t xml:space="preserve">You want to optimize your health as it lowers cost and improve performance. </w:t>
            </w:r>
          </w:p>
          <w:p w14:paraId="7B61FFA4" w14:textId="77777777" w:rsidR="00923E73" w:rsidRDefault="00923E73" w:rsidP="00E440AB">
            <w:pPr>
              <w:pStyle w:val="Tablecontent"/>
            </w:pPr>
            <w:r>
              <w:lastRenderedPageBreak/>
              <w:t>Hardware refresh is one common way to increase efficiency as you often get faster performance and more capacity at the same price point.</w:t>
            </w:r>
          </w:p>
          <w:p w14:paraId="79992518" w14:textId="77777777" w:rsidR="00923E73" w:rsidRDefault="00923E73" w:rsidP="00E440AB">
            <w:pPr>
              <w:pStyle w:val="Tablecontent"/>
            </w:pPr>
            <w:r>
              <w:t>Wastage (oversized, unused EC2, idle, unmapped disk space, orphaned file, etc.)</w:t>
            </w:r>
          </w:p>
          <w:p w14:paraId="033106EE" w14:textId="77777777" w:rsidR="00923E73" w:rsidRDefault="00923E73" w:rsidP="00E440AB">
            <w:pPr>
              <w:pStyle w:val="Tablecontent"/>
            </w:pPr>
            <w:r>
              <w:t>Cost. Compare your cost with other cloud providers as IaaS is essentially a commodity.</w:t>
            </w:r>
          </w:p>
          <w:p w14:paraId="0AE379A8" w14:textId="77777777" w:rsidR="00923E73" w:rsidRDefault="00923E73" w:rsidP="00E440AB">
            <w:pPr>
              <w:pStyle w:val="Tablecontent"/>
            </w:pPr>
            <w:r>
              <w:t>Green Operations fits efficiency as sustainable operations calls for lean operations.</w:t>
            </w:r>
          </w:p>
        </w:tc>
      </w:tr>
    </w:tbl>
    <w:p w14:paraId="5DC0C5FB" w14:textId="77777777" w:rsidR="00923E73" w:rsidRDefault="00923E73" w:rsidP="00923E73">
      <w:r>
        <w:lastRenderedPageBreak/>
        <w:t>As you can see from above, different roles are interested in different badge.</w:t>
      </w:r>
    </w:p>
    <w:p w14:paraId="47782219" w14:textId="77777777" w:rsidR="00923E73" w:rsidRDefault="00923E73" w:rsidP="00923E73">
      <w:pPr>
        <w:pStyle w:val="Bullet"/>
      </w:pPr>
      <w:r>
        <w:t>Day to Day Operations persona cares about Health.</w:t>
      </w:r>
    </w:p>
    <w:p w14:paraId="66C0F2D8" w14:textId="77777777" w:rsidR="00923E73" w:rsidRDefault="00923E73" w:rsidP="00923E73">
      <w:pPr>
        <w:pStyle w:val="Bullet"/>
      </w:pPr>
      <w:r>
        <w:t>Capacity persona cares about Risk and Efficiency</w:t>
      </w:r>
    </w:p>
    <w:p w14:paraId="1331398A" w14:textId="77777777" w:rsidR="00923E73" w:rsidRDefault="00923E73" w:rsidP="00923E73">
      <w:pPr>
        <w:pStyle w:val="Bullet"/>
      </w:pPr>
      <w:r>
        <w:t>Cost persona cares about Efficiency</w:t>
      </w:r>
    </w:p>
    <w:p w14:paraId="62791A47" w14:textId="77777777" w:rsidR="00923E73" w:rsidRDefault="00923E73" w:rsidP="00923E73">
      <w:pPr>
        <w:pStyle w:val="Bullet"/>
      </w:pPr>
      <w:r>
        <w:t>Compliance persona cares about Risk</w:t>
      </w:r>
    </w:p>
    <w:p w14:paraId="0B49D374" w14:textId="67D75DCE" w:rsidR="00F8475F" w:rsidRDefault="00F8475F" w:rsidP="00F8475F">
      <w:pPr>
        <w:pStyle w:val="Heading2"/>
      </w:pPr>
      <w:r>
        <w:lastRenderedPageBreak/>
        <w:t>esxtop</w:t>
      </w:r>
    </w:p>
    <w:p w14:paraId="2A41B8DF" w14:textId="7F7D8E94" w:rsidR="00F8475F" w:rsidRDefault="00DA0EB2" w:rsidP="00DA0EB2">
      <w:pPr>
        <w:pStyle w:val="AfterChapterTitle"/>
      </w:pPr>
      <w:r>
        <mc:AlternateContent>
          <mc:Choice Requires="wps">
            <w:drawing>
              <wp:anchor distT="0" distB="0" distL="114300" distR="114300" simplePos="0" relativeHeight="251671552" behindDoc="0" locked="0" layoutInCell="1" allowOverlap="1" wp14:anchorId="6C7D5750" wp14:editId="1F8B8AEE">
                <wp:simplePos x="0" y="0"/>
                <wp:positionH relativeFrom="column">
                  <wp:posOffset>0</wp:posOffset>
                </wp:positionH>
                <wp:positionV relativeFrom="paragraph">
                  <wp:posOffset>0</wp:posOffset>
                </wp:positionV>
                <wp:extent cx="1828800" cy="1828800"/>
                <wp:effectExtent l="0" t="0" r="0" b="0"/>
                <wp:wrapNone/>
                <wp:docPr id="567723362" name="Text Box 5677233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C7D5750" id="Text Box 567723362" o:spid="_x0000_s1040" type="#_x0000_t202" style="position:absolute;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UV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n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PTsl&#10;FYsCAAATBQAADgAAAAAAAAAAAAAAAAAuAgAAZHJzL2Uyb0RvYy54bWxQSwECLQAUAAYACAAAACEA&#10;S4kmzdYAAAAFAQAADwAAAAAAAAAAAAAAAADlBAAAZHJzL2Rvd25yZXYueG1sUEsFBgAAAAAEAAQA&#10;8wAAAOgFAAAAAA==&#10;" filled="f" stroked="f">
                <v:textbox style="mso-fit-shape-to-text:t">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r w:rsidR="00F8475F">
        <w:t xml:space="preserve">Now that we have covered many of the </w:t>
      </w:r>
      <w:r w:rsidR="008D3A3F">
        <w:t>metrics</w:t>
      </w:r>
      <w:r w:rsidR="00F8475F">
        <w:t xml:space="preserve">, the esxtop output would be easier to understand </w:t>
      </w:r>
      <w:r w:rsidR="00F8475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F8475F">
        <w:t xml:space="preserve"> </w:t>
      </w:r>
    </w:p>
    <w:p w14:paraId="3E23B08C" w14:textId="2FCB6294" w:rsidR="00F8475F" w:rsidRPr="005F2130" w:rsidRDefault="00F8475F" w:rsidP="00F8475F">
      <w:pPr>
        <w:rPr>
          <w:lang w:val="en-GB"/>
        </w:rPr>
      </w:pPr>
      <w:r>
        <w:rPr>
          <w:lang w:val="en-GB"/>
        </w:rPr>
        <w:t>I have not had the need to use some of the metrics, hence I don’t have much guidance on them. If you do, let’s collaborate.</w:t>
      </w:r>
    </w:p>
    <w:p w14:paraId="4F523DDA" w14:textId="09184918" w:rsidR="00247A1B" w:rsidRDefault="00247A1B" w:rsidP="00540F68">
      <w:pPr>
        <w:pStyle w:val="Heading3"/>
      </w:pPr>
      <w:r>
        <w:t>Overview</w:t>
      </w:r>
    </w:p>
    <w:p w14:paraId="4668E665" w14:textId="58630C89" w:rsidR="003E06AA" w:rsidRDefault="003E06AA" w:rsidP="003E06AA">
      <w:pPr>
        <w:rPr>
          <w:lang w:val="en-GB"/>
        </w:rPr>
      </w:pPr>
      <w:r>
        <w:t>The view from a VM</w:t>
      </w:r>
      <w:r w:rsidR="0011387E">
        <w:t xml:space="preserve"> (consumer)</w:t>
      </w:r>
      <w:r>
        <w:t xml:space="preserve"> and the view from ESXi </w:t>
      </w:r>
      <w:r w:rsidR="0011387E">
        <w:t xml:space="preserve">(provider) </w:t>
      </w:r>
      <w:r>
        <w:t xml:space="preserve">are different. vCPU is construct of a VM, while core and thread are construct seen by ESXi. I hope future version of esxtop segregates this better. </w:t>
      </w:r>
      <w:r>
        <w:rPr>
          <w:lang w:val="en-GB"/>
        </w:rPr>
        <w:t>You get to see both VM level and ESXi level objects at the same time. It could be confusing for newbie, but convenient for power user</w:t>
      </w:r>
      <w:r w:rsidR="004A4B1B">
        <w:rPr>
          <w:lang w:val="en-GB"/>
        </w:rPr>
        <w:t xml:space="preserve">, and </w:t>
      </w:r>
      <w:r>
        <w:rPr>
          <w:lang w:val="en-GB"/>
        </w:rPr>
        <w:t xml:space="preserve">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FA5AD94" w14:textId="7DE22056" w:rsidR="00D457AB" w:rsidRDefault="00D457AB" w:rsidP="00AC6E1E">
      <w:pPr>
        <w:pStyle w:val="Heading4"/>
      </w:pPr>
      <w:r>
        <w:t>Metrics Organisation</w:t>
      </w:r>
    </w:p>
    <w:p w14:paraId="66FF8BFC" w14:textId="3B8CC6F5" w:rsidR="00D457AB" w:rsidRPr="00D457AB" w:rsidRDefault="00D457AB" w:rsidP="00D457AB">
      <w:pPr>
        <w:rPr>
          <w:lang w:val="en-GB"/>
        </w:rPr>
      </w:pPr>
      <w:r>
        <w:rPr>
          <w:lang w:val="en-GB"/>
        </w:rPr>
        <w:t xml:space="preserve">Pressing the letter </w:t>
      </w:r>
      <w:r w:rsidRPr="004A4B1B">
        <w:rPr>
          <w:b/>
          <w:bCs/>
          <w:color w:val="00B0F0"/>
          <w:lang w:val="en-GB"/>
        </w:rPr>
        <w:t>h</w:t>
      </w:r>
      <w:r>
        <w:rPr>
          <w:lang w:val="en-GB"/>
        </w:rPr>
        <w:t xml:space="preserve"> will open the Help screen. You will see that there are 10 panels. Each panel is given its own letter to get there.</w:t>
      </w:r>
    </w:p>
    <w:p w14:paraId="20252443" w14:textId="17FCE6A7" w:rsidR="00BD6AC6" w:rsidRPr="00BD6AC6" w:rsidRDefault="00BD6AC6" w:rsidP="00D457AB">
      <w:pPr>
        <w:jc w:val="center"/>
      </w:pPr>
      <w:r w:rsidRPr="00BD6AC6">
        <w:rPr>
          <w:noProof/>
        </w:rPr>
        <w:lastRenderedPageBreak/>
        <w:drawing>
          <wp:inline distT="0" distB="0" distL="0" distR="0" wp14:anchorId="5C296151" wp14:editId="3A8759A9">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876"/>
                    <a:stretch>
                      <a:fillRect/>
                    </a:stretch>
                  </pic:blipFill>
                  <pic:spPr>
                    <a:xfrm>
                      <a:off x="0" y="0"/>
                      <a:ext cx="5391427" cy="1047804"/>
                    </a:xfrm>
                    <a:prstGeom prst="rect">
                      <a:avLst/>
                    </a:prstGeom>
                  </pic:spPr>
                </pic:pic>
              </a:graphicData>
            </a:graphic>
          </wp:inline>
        </w:drawing>
      </w:r>
    </w:p>
    <w:p w14:paraId="39AF2E8C" w14:textId="651A59C4" w:rsidR="00C67C52" w:rsidRDefault="00226396" w:rsidP="00247A1B">
      <w:r>
        <w:t>There are relationship</w:t>
      </w:r>
      <w:r w:rsidR="00C43E58">
        <w:t>s</w:t>
      </w:r>
      <w:r>
        <w:t xml:space="preserve"> among </w:t>
      </w:r>
      <w:r w:rsidRPr="00463D13">
        <w:rPr>
          <w:i/>
          <w:iCs/>
          <w:color w:val="FF0000"/>
        </w:rPr>
        <w:t>some</w:t>
      </w:r>
      <w:r w:rsidRPr="00463D13">
        <w:rPr>
          <w:color w:val="FF0000"/>
        </w:rPr>
        <w:t xml:space="preserve"> </w:t>
      </w:r>
      <w:r>
        <w:t>of the 10 panels</w:t>
      </w:r>
      <w:r w:rsidR="005753B6">
        <w:t xml:space="preserve">, but they are </w:t>
      </w:r>
      <w:r>
        <w:t xml:space="preserve">not obvious </w:t>
      </w:r>
      <w:r w:rsidR="005753B6">
        <w:t xml:space="preserve">as </w:t>
      </w:r>
      <w:r>
        <w:t>the UI simply presents them a</w:t>
      </w:r>
      <w:r w:rsidR="00AB51C6">
        <w:t>s a</w:t>
      </w:r>
      <w:r>
        <w:t xml:space="preserve"> list. </w:t>
      </w:r>
    </w:p>
    <w:p w14:paraId="4E3D82AB" w14:textId="77777777" w:rsidR="00194984" w:rsidRDefault="00D457AB" w:rsidP="00247A1B">
      <w:r>
        <w:t xml:space="preserve">Because this documentation is not about how to use esxtop, but what the metrics mean and their relevance in operations management, we need to </w:t>
      </w:r>
      <w:r w:rsidRPr="00060986">
        <w:rPr>
          <w:i/>
          <w:iCs/>
          <w:color w:val="00B0F0"/>
        </w:rPr>
        <w:t>group them</w:t>
      </w:r>
      <w:r w:rsidR="00B411A5" w:rsidRPr="00060986">
        <w:rPr>
          <w:i/>
          <w:iCs/>
          <w:color w:val="00B0F0"/>
        </w:rPr>
        <w:t xml:space="preserve"> differently</w:t>
      </w:r>
      <w:r>
        <w:t>. This grouping facilitates understanding of the metrics, and the order of importance</w:t>
      </w:r>
      <w:r w:rsidR="00463D13">
        <w:t xml:space="preserve"> as not all metrics are equal.</w:t>
      </w:r>
    </w:p>
    <w:p w14:paraId="4B88ADCB" w14:textId="19B47A33" w:rsidR="00D457AB" w:rsidRDefault="001D7CD1" w:rsidP="00247A1B">
      <w:r>
        <w:t xml:space="preserve">So instead of </w:t>
      </w:r>
      <w:r w:rsidR="00C964EB">
        <w:t xml:space="preserve">documenting the </w:t>
      </w:r>
      <w:r>
        <w:t>10 panels, I’d group them into 5.</w:t>
      </w:r>
    </w:p>
    <w:p w14:paraId="4581AC1D" w14:textId="4835E41C" w:rsidR="00EB48FF" w:rsidRDefault="00EB48FF" w:rsidP="00961FB1">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240669" w:rsidRPr="00E51A31" w14:paraId="5F30D63D" w14:textId="77777777" w:rsidTr="00642EDD">
        <w:tc>
          <w:tcPr>
            <w:tcW w:w="542" w:type="pct"/>
            <w:shd w:val="clear" w:color="auto" w:fill="F2F2F2" w:themeFill="background1" w:themeFillShade="F2"/>
          </w:tcPr>
          <w:p w14:paraId="042BC6C8" w14:textId="1CDA9D6C" w:rsidR="00240669" w:rsidRPr="00D457AB" w:rsidRDefault="00240669" w:rsidP="00240669">
            <w:pPr>
              <w:pStyle w:val="Tablecontent"/>
              <w:rPr>
                <w:b/>
                <w:bCs/>
                <w:lang w:val="en-GB"/>
              </w:rPr>
            </w:pPr>
            <w:r>
              <w:rPr>
                <w:b/>
                <w:bCs/>
                <w:lang w:val="en-GB"/>
              </w:rPr>
              <w:t>Group</w:t>
            </w:r>
          </w:p>
        </w:tc>
        <w:tc>
          <w:tcPr>
            <w:tcW w:w="609" w:type="pct"/>
            <w:shd w:val="clear" w:color="auto" w:fill="F2F2F2" w:themeFill="background1" w:themeFillShade="F2"/>
          </w:tcPr>
          <w:p w14:paraId="5FF55DD0" w14:textId="376CABDB" w:rsidR="00240669" w:rsidRPr="00D457AB" w:rsidRDefault="00240669" w:rsidP="00240669">
            <w:pPr>
              <w:pStyle w:val="Tablecontent"/>
              <w:rPr>
                <w:b/>
                <w:bCs/>
                <w:lang w:val="en-GB"/>
              </w:rPr>
            </w:pPr>
            <w:r>
              <w:rPr>
                <w:b/>
                <w:bCs/>
                <w:lang w:val="en-GB"/>
              </w:rPr>
              <w:t>Consumer</w:t>
            </w:r>
          </w:p>
        </w:tc>
        <w:tc>
          <w:tcPr>
            <w:tcW w:w="678" w:type="pct"/>
            <w:shd w:val="clear" w:color="auto" w:fill="F2F2F2" w:themeFill="background1" w:themeFillShade="F2"/>
          </w:tcPr>
          <w:p w14:paraId="760FBD3C" w14:textId="7FAD2A3F" w:rsidR="00240669" w:rsidRPr="00D457AB" w:rsidRDefault="00240669" w:rsidP="00240669">
            <w:pPr>
              <w:pStyle w:val="Tablecontent"/>
              <w:rPr>
                <w:b/>
                <w:bCs/>
                <w:lang w:val="en-GB"/>
              </w:rPr>
            </w:pPr>
            <w:r>
              <w:rPr>
                <w:b/>
                <w:bCs/>
                <w:lang w:val="en-GB"/>
              </w:rPr>
              <w:t>Provider</w:t>
            </w:r>
          </w:p>
        </w:tc>
        <w:tc>
          <w:tcPr>
            <w:tcW w:w="3171" w:type="pct"/>
            <w:shd w:val="clear" w:color="auto" w:fill="F2F2F2" w:themeFill="background1" w:themeFillShade="F2"/>
          </w:tcPr>
          <w:p w14:paraId="088E892A" w14:textId="6FB9061D" w:rsidR="00240669" w:rsidRPr="00240669" w:rsidRDefault="00240669" w:rsidP="00240669">
            <w:pPr>
              <w:pStyle w:val="Tablecontent"/>
              <w:rPr>
                <w:b/>
                <w:bCs/>
                <w:lang w:val="en-GB"/>
              </w:rPr>
            </w:pPr>
            <w:r w:rsidRPr="00240669">
              <w:rPr>
                <w:b/>
                <w:bCs/>
                <w:lang w:val="en-GB"/>
              </w:rPr>
              <w:t>Remarks</w:t>
            </w:r>
          </w:p>
        </w:tc>
      </w:tr>
      <w:tr w:rsidR="00240669" w:rsidRPr="00E51A31" w14:paraId="4DFFEF30" w14:textId="77777777" w:rsidTr="00642EDD">
        <w:tc>
          <w:tcPr>
            <w:tcW w:w="542" w:type="pct"/>
            <w:shd w:val="clear" w:color="auto" w:fill="auto"/>
          </w:tcPr>
          <w:p w14:paraId="2CAC293B" w14:textId="09D5F8D4" w:rsidR="00240669" w:rsidRPr="00642EDD" w:rsidRDefault="00240669" w:rsidP="00240669">
            <w:pPr>
              <w:pStyle w:val="Tablecontent"/>
              <w:rPr>
                <w:lang w:val="en-GB"/>
              </w:rPr>
            </w:pPr>
            <w:r w:rsidRPr="00642EDD">
              <w:rPr>
                <w:lang w:val="en-GB"/>
              </w:rPr>
              <w:t>CPU</w:t>
            </w:r>
          </w:p>
        </w:tc>
        <w:tc>
          <w:tcPr>
            <w:tcW w:w="609" w:type="pct"/>
            <w:shd w:val="clear" w:color="auto" w:fill="auto"/>
          </w:tcPr>
          <w:p w14:paraId="63B68C01" w14:textId="0121417F" w:rsidR="00240669" w:rsidRPr="00642EDD" w:rsidRDefault="00642EDD" w:rsidP="00240669">
            <w:pPr>
              <w:pStyle w:val="Tablecontent"/>
              <w:rPr>
                <w:lang w:val="en-GB"/>
              </w:rPr>
            </w:pPr>
            <w:r w:rsidRPr="00642EDD">
              <w:rPr>
                <w:lang w:val="en-GB"/>
              </w:rPr>
              <w:t>Y</w:t>
            </w:r>
            <w:r w:rsidR="00961FB1">
              <w:rPr>
                <w:lang w:val="en-GB"/>
              </w:rPr>
              <w:t>es</w:t>
            </w:r>
          </w:p>
        </w:tc>
        <w:tc>
          <w:tcPr>
            <w:tcW w:w="678" w:type="pct"/>
            <w:shd w:val="clear" w:color="auto" w:fill="auto"/>
          </w:tcPr>
          <w:p w14:paraId="6D25FED1" w14:textId="499A8A28" w:rsidR="00240669" w:rsidRPr="00642EDD" w:rsidRDefault="00521FBA" w:rsidP="00240669">
            <w:pPr>
              <w:pStyle w:val="Tablecontent"/>
              <w:rPr>
                <w:lang w:val="en-GB"/>
              </w:rPr>
            </w:pPr>
            <w:r>
              <w:rPr>
                <w:lang w:val="en-GB"/>
              </w:rPr>
              <w:t>Sort of</w:t>
            </w:r>
          </w:p>
        </w:tc>
        <w:tc>
          <w:tcPr>
            <w:tcW w:w="3171" w:type="pct"/>
          </w:tcPr>
          <w:p w14:paraId="2A3B3767" w14:textId="0363E0C9" w:rsidR="007A00C8" w:rsidRDefault="007A00C8" w:rsidP="00240669">
            <w:pPr>
              <w:pStyle w:val="Tablecontent"/>
              <w:rPr>
                <w:lang w:val="en-GB"/>
              </w:rPr>
            </w:pPr>
            <w:r>
              <w:rPr>
                <w:lang w:val="en-GB"/>
              </w:rPr>
              <w:t xml:space="preserve">The CPU panel has a 4 line summary that provides the provider’s viewpoint. </w:t>
            </w:r>
          </w:p>
          <w:p w14:paraId="2E4643C1" w14:textId="5291461A" w:rsidR="00642EDD" w:rsidRDefault="00642EDD" w:rsidP="00240669">
            <w:pPr>
              <w:pStyle w:val="Tablecontent"/>
              <w:rPr>
                <w:lang w:val="en-GB"/>
              </w:rPr>
            </w:pPr>
            <w:r>
              <w:rPr>
                <w:lang w:val="en-GB"/>
              </w:rPr>
              <w:t xml:space="preserve">I moved </w:t>
            </w:r>
            <w:r w:rsidRPr="00642EDD">
              <w:rPr>
                <w:color w:val="00B0F0"/>
                <w:lang w:val="en-GB"/>
              </w:rPr>
              <w:t xml:space="preserve">Power Management </w:t>
            </w:r>
            <w:r>
              <w:rPr>
                <w:lang w:val="en-GB"/>
              </w:rPr>
              <w:t xml:space="preserve">panel here as it only covers CPU. It does not cover memory, disk, network and other parts of the box (e.g. fan, motherboard). </w:t>
            </w:r>
          </w:p>
          <w:p w14:paraId="65AD8CD0" w14:textId="4A9DF440" w:rsidR="00240669" w:rsidRPr="00642EDD" w:rsidRDefault="00642EDD" w:rsidP="00240669">
            <w:pPr>
              <w:pStyle w:val="Tablecontent"/>
              <w:rPr>
                <w:lang w:val="en-GB"/>
              </w:rPr>
            </w:pPr>
            <w:r>
              <w:rPr>
                <w:lang w:val="en-GB"/>
              </w:rPr>
              <w:t xml:space="preserve">The </w:t>
            </w:r>
            <w:r w:rsidRPr="00642EDD">
              <w:rPr>
                <w:color w:val="00B0F0"/>
                <w:lang w:val="en-GB"/>
              </w:rPr>
              <w:t xml:space="preserve">Power Management </w:t>
            </w:r>
            <w:r>
              <w:rPr>
                <w:lang w:val="en-GB"/>
              </w:rPr>
              <w:t>panel complement the CPU panel as it covers the provider’s viewpoint</w:t>
            </w:r>
            <w:r w:rsidR="00CA2862">
              <w:rPr>
                <w:lang w:val="en-GB"/>
              </w:rPr>
              <w:t>. Take note that it does not show at socket level.</w:t>
            </w:r>
            <w:r w:rsidR="00521FBA">
              <w:rPr>
                <w:lang w:val="en-GB"/>
              </w:rPr>
              <w:t xml:space="preserve"> </w:t>
            </w:r>
            <w:r w:rsidR="00CA2862">
              <w:rPr>
                <w:lang w:val="en-GB"/>
              </w:rPr>
              <w:t>And if you enable HT, it does not show at core level.</w:t>
            </w:r>
          </w:p>
        </w:tc>
      </w:tr>
      <w:tr w:rsidR="00496551" w:rsidRPr="00E51A31" w14:paraId="0187BEA4" w14:textId="77777777" w:rsidTr="00496551">
        <w:tc>
          <w:tcPr>
            <w:tcW w:w="542" w:type="pct"/>
            <w:shd w:val="clear" w:color="auto" w:fill="auto"/>
          </w:tcPr>
          <w:p w14:paraId="547FBFDF" w14:textId="72C170CE" w:rsidR="00496551" w:rsidRPr="00642EDD" w:rsidRDefault="00496551" w:rsidP="00642EDD">
            <w:pPr>
              <w:pStyle w:val="Tablecontent"/>
              <w:rPr>
                <w:lang w:val="en-GB"/>
              </w:rPr>
            </w:pPr>
            <w:r w:rsidRPr="00642EDD">
              <w:t xml:space="preserve">Memory </w:t>
            </w:r>
          </w:p>
        </w:tc>
        <w:tc>
          <w:tcPr>
            <w:tcW w:w="1287" w:type="pct"/>
            <w:gridSpan w:val="2"/>
            <w:shd w:val="clear" w:color="auto" w:fill="auto"/>
          </w:tcPr>
          <w:p w14:paraId="03EDF627" w14:textId="59D643CD" w:rsidR="00496551" w:rsidRPr="00642EDD" w:rsidRDefault="00496551" w:rsidP="00642EDD">
            <w:pPr>
              <w:pStyle w:val="Tablecontent"/>
              <w:rPr>
                <w:lang w:val="en-GB"/>
              </w:rPr>
            </w:pPr>
            <w:r>
              <w:rPr>
                <w:lang w:val="en-GB"/>
              </w:rPr>
              <w:t>1 shared panel for both</w:t>
            </w:r>
          </w:p>
        </w:tc>
        <w:tc>
          <w:tcPr>
            <w:tcW w:w="3171" w:type="pct"/>
          </w:tcPr>
          <w:p w14:paraId="5B08F40F" w14:textId="76693744" w:rsidR="00496551" w:rsidRPr="00642EDD" w:rsidRDefault="00FE0EAB" w:rsidP="00642EDD">
            <w:pPr>
              <w:pStyle w:val="Tablecontent"/>
              <w:rPr>
                <w:lang w:val="en-GB"/>
              </w:rPr>
            </w:pPr>
            <w:r>
              <w:rPr>
                <w:lang w:val="en-GB"/>
              </w:rPr>
              <w:t>Provider and Consumer are shown in 1 panel</w:t>
            </w:r>
            <w:r>
              <w:t>. T</w:t>
            </w:r>
            <w:r w:rsidR="00496551">
              <w:t>he panel has a summary at the top, which cover the provider’s viewpoint</w:t>
            </w:r>
          </w:p>
        </w:tc>
      </w:tr>
      <w:tr w:rsidR="00642EDD" w:rsidRPr="00E51A31" w14:paraId="35A8A5CA" w14:textId="77777777" w:rsidTr="00642EDD">
        <w:tc>
          <w:tcPr>
            <w:tcW w:w="542" w:type="pct"/>
            <w:shd w:val="clear" w:color="auto" w:fill="auto"/>
          </w:tcPr>
          <w:p w14:paraId="4F1655EA" w14:textId="7A9D5884" w:rsidR="00642EDD" w:rsidRPr="00642EDD" w:rsidRDefault="001D6ECD" w:rsidP="00642EDD">
            <w:pPr>
              <w:pStyle w:val="Tablecontent"/>
              <w:rPr>
                <w:lang w:val="en-GB"/>
              </w:rPr>
            </w:pPr>
            <w:r>
              <w:t>Storage</w:t>
            </w:r>
          </w:p>
        </w:tc>
        <w:tc>
          <w:tcPr>
            <w:tcW w:w="609" w:type="pct"/>
            <w:shd w:val="clear" w:color="auto" w:fill="auto"/>
          </w:tcPr>
          <w:p w14:paraId="26EAE027" w14:textId="2E5D3316" w:rsidR="00642EDD" w:rsidRPr="00642EDD" w:rsidRDefault="00961FB1" w:rsidP="00642EDD">
            <w:pPr>
              <w:pStyle w:val="Tablecontent"/>
              <w:rPr>
                <w:lang w:val="en-GB"/>
              </w:rPr>
            </w:pPr>
            <w:r>
              <w:rPr>
                <w:lang w:val="en-GB"/>
              </w:rPr>
              <w:t xml:space="preserve">Yes </w:t>
            </w:r>
          </w:p>
        </w:tc>
        <w:tc>
          <w:tcPr>
            <w:tcW w:w="678" w:type="pct"/>
            <w:shd w:val="clear" w:color="auto" w:fill="auto"/>
          </w:tcPr>
          <w:p w14:paraId="1BA61276" w14:textId="5173044C" w:rsidR="00642EDD" w:rsidRPr="00642EDD" w:rsidRDefault="00961FB1" w:rsidP="00642EDD">
            <w:pPr>
              <w:pStyle w:val="Tablecontent"/>
              <w:rPr>
                <w:lang w:val="en-GB"/>
              </w:rPr>
            </w:pPr>
            <w:r>
              <w:rPr>
                <w:lang w:val="en-GB"/>
              </w:rPr>
              <w:t>Almost</w:t>
            </w:r>
          </w:p>
        </w:tc>
        <w:tc>
          <w:tcPr>
            <w:tcW w:w="3171" w:type="pct"/>
          </w:tcPr>
          <w:p w14:paraId="6271F5A8" w14:textId="77777777" w:rsidR="00642EDD" w:rsidRDefault="00961FB1" w:rsidP="00642EDD">
            <w:pPr>
              <w:pStyle w:val="Tablecontent"/>
            </w:pPr>
            <w:r>
              <w:t xml:space="preserve">The </w:t>
            </w:r>
            <w:r w:rsidRPr="002A21E4">
              <w:rPr>
                <w:color w:val="00B0F0"/>
              </w:rPr>
              <w:t xml:space="preserve">Disk VM </w:t>
            </w:r>
            <w:r>
              <w:t>panel covers from consumer’s viewpoint.</w:t>
            </w:r>
          </w:p>
          <w:p w14:paraId="615DFBE3" w14:textId="77777777" w:rsidR="00961FB1" w:rsidRDefault="00961FB1" w:rsidP="00642EDD">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viewpoint, and are best to be analyzed together. The </w:t>
            </w:r>
            <w:r w:rsidRPr="00961FB1">
              <w:rPr>
                <w:color w:val="00B0F0"/>
              </w:rPr>
              <w:t xml:space="preserve">Path </w:t>
            </w:r>
            <w:r>
              <w:t xml:space="preserve">panel is missing. </w:t>
            </w:r>
          </w:p>
          <w:p w14:paraId="4D1EE79F" w14:textId="5CB022D1" w:rsidR="00961FB1" w:rsidRPr="00642EDD" w:rsidRDefault="00961FB1" w:rsidP="00642EDD">
            <w:pPr>
              <w:pStyle w:val="Tablecontent"/>
              <w:rPr>
                <w:lang w:val="en-GB"/>
              </w:rPr>
            </w:pPr>
            <w:r>
              <w:t xml:space="preserve">I moved vSAN here as all the </w:t>
            </w:r>
            <w:r w:rsidR="008D3A3F">
              <w:t>metrics</w:t>
            </w:r>
            <w:r>
              <w:t xml:space="preserve"> are disk </w:t>
            </w:r>
            <w:r w:rsidR="008D3A3F">
              <w:t>metrics</w:t>
            </w:r>
            <w:r>
              <w:t xml:space="preserve">. There is no </w:t>
            </w:r>
            <w:r w:rsidR="00BB5DB0">
              <w:t xml:space="preserve">vSAN </w:t>
            </w:r>
            <w:r>
              <w:t>network and CPU counter</w:t>
            </w:r>
            <w:r w:rsidR="00BB5DB0">
              <w:t>, but you can see them in the respective network and CPU panel.</w:t>
            </w:r>
          </w:p>
        </w:tc>
      </w:tr>
      <w:tr w:rsidR="00BA26B4" w:rsidRPr="00E51A31" w14:paraId="33BCCF40" w14:textId="77777777" w:rsidTr="00BA26B4">
        <w:tc>
          <w:tcPr>
            <w:tcW w:w="542" w:type="pct"/>
            <w:shd w:val="clear" w:color="auto" w:fill="auto"/>
          </w:tcPr>
          <w:p w14:paraId="0E4C1D74" w14:textId="72B571E6" w:rsidR="00BA26B4" w:rsidRPr="00642EDD" w:rsidRDefault="00BA26B4" w:rsidP="00642EDD">
            <w:pPr>
              <w:pStyle w:val="Tablecontent"/>
              <w:rPr>
                <w:lang w:val="en-GB"/>
              </w:rPr>
            </w:pPr>
            <w:r w:rsidRPr="00642EDD">
              <w:t>Network</w:t>
            </w:r>
          </w:p>
        </w:tc>
        <w:tc>
          <w:tcPr>
            <w:tcW w:w="1287" w:type="pct"/>
            <w:gridSpan w:val="2"/>
            <w:shd w:val="clear" w:color="auto" w:fill="auto"/>
          </w:tcPr>
          <w:p w14:paraId="7BD47420" w14:textId="3D70174A" w:rsidR="00BA26B4" w:rsidRPr="00642EDD" w:rsidRDefault="009345B2" w:rsidP="00642EDD">
            <w:pPr>
              <w:pStyle w:val="Tablecontent"/>
              <w:rPr>
                <w:lang w:val="en-GB"/>
              </w:rPr>
            </w:pPr>
            <w:r>
              <w:rPr>
                <w:lang w:val="en-GB"/>
              </w:rPr>
              <w:t xml:space="preserve">1 shared panel </w:t>
            </w:r>
            <w:r w:rsidR="00BA26B4">
              <w:rPr>
                <w:lang w:val="en-GB"/>
              </w:rPr>
              <w:t>for both</w:t>
            </w:r>
          </w:p>
        </w:tc>
        <w:tc>
          <w:tcPr>
            <w:tcW w:w="3171" w:type="pct"/>
          </w:tcPr>
          <w:p w14:paraId="2077EC9C" w14:textId="66EAD63E" w:rsidR="00BA26B4" w:rsidRPr="00642EDD" w:rsidRDefault="00BA26B4" w:rsidP="00642EDD">
            <w:pPr>
              <w:pStyle w:val="Tablecontent"/>
              <w:rPr>
                <w:lang w:val="en-GB"/>
              </w:rPr>
            </w:pPr>
            <w:r>
              <w:rPr>
                <w:lang w:val="en-GB"/>
              </w:rPr>
              <w:t>Provider and Consumer are shown in 1 panel</w:t>
            </w:r>
          </w:p>
        </w:tc>
      </w:tr>
      <w:tr w:rsidR="00642EDD" w:rsidRPr="00E51A31" w14:paraId="79975436" w14:textId="77777777" w:rsidTr="00642EDD">
        <w:tc>
          <w:tcPr>
            <w:tcW w:w="542" w:type="pct"/>
            <w:shd w:val="clear" w:color="auto" w:fill="auto"/>
          </w:tcPr>
          <w:p w14:paraId="2678C3D4" w14:textId="35DF8416" w:rsidR="00642EDD" w:rsidRPr="00642EDD" w:rsidRDefault="00642EDD" w:rsidP="00642EDD">
            <w:pPr>
              <w:pStyle w:val="Tablecontent"/>
              <w:rPr>
                <w:lang w:val="en-GB"/>
              </w:rPr>
            </w:pPr>
            <w:r w:rsidRPr="00642EDD">
              <w:t>Others</w:t>
            </w:r>
          </w:p>
        </w:tc>
        <w:tc>
          <w:tcPr>
            <w:tcW w:w="609" w:type="pct"/>
            <w:shd w:val="clear" w:color="auto" w:fill="auto"/>
          </w:tcPr>
          <w:p w14:paraId="01FD56EA" w14:textId="77777777" w:rsidR="00642EDD" w:rsidRPr="00642EDD" w:rsidRDefault="00642EDD" w:rsidP="00642EDD">
            <w:pPr>
              <w:pStyle w:val="Tablecontent"/>
              <w:rPr>
                <w:lang w:val="en-GB"/>
              </w:rPr>
            </w:pPr>
          </w:p>
        </w:tc>
        <w:tc>
          <w:tcPr>
            <w:tcW w:w="678" w:type="pct"/>
            <w:shd w:val="clear" w:color="auto" w:fill="auto"/>
          </w:tcPr>
          <w:p w14:paraId="6EFBF9A4" w14:textId="77777777" w:rsidR="00642EDD" w:rsidRPr="00642EDD" w:rsidRDefault="00642EDD" w:rsidP="00642EDD">
            <w:pPr>
              <w:pStyle w:val="Tablecontent"/>
              <w:rPr>
                <w:lang w:val="en-GB"/>
              </w:rPr>
            </w:pPr>
          </w:p>
        </w:tc>
        <w:tc>
          <w:tcPr>
            <w:tcW w:w="3171" w:type="pct"/>
          </w:tcPr>
          <w:p w14:paraId="64EB8E64" w14:textId="77777777" w:rsidR="009345B2" w:rsidRDefault="009345B2" w:rsidP="009345B2">
            <w:pPr>
              <w:pStyle w:val="Tablecontent"/>
            </w:pPr>
            <w:r>
              <w:t xml:space="preserve">There are only 2 remaining panels (RDMA Device, Interrupt). </w:t>
            </w:r>
          </w:p>
          <w:p w14:paraId="53A4EFFB" w14:textId="3BC26FD7" w:rsidR="00642EDD" w:rsidRPr="00642EDD" w:rsidRDefault="009345B2" w:rsidP="009345B2">
            <w:pPr>
              <w:pStyle w:val="Tablecontent"/>
              <w:rPr>
                <w:lang w:val="en-GB"/>
              </w:rPr>
            </w:pPr>
            <w:r>
              <w:t>I park them under “Others” until I have a use case for them.</w:t>
            </w:r>
          </w:p>
        </w:tc>
      </w:tr>
    </w:tbl>
    <w:p w14:paraId="0FCAAE7F" w14:textId="77777777" w:rsidR="004A7DBA" w:rsidRDefault="004A7DBA" w:rsidP="004A7DBA">
      <w:r>
        <w:t>The nature of esxtop meant it is excellent for performance troubleshooting, especially real time and live situation where you know the specific ESXi Host. The tool is not so suitable for capacity management, where you need to look at long term (often weeks or months). As a result, I cover the troubleshooting metrics first.</w:t>
      </w:r>
    </w:p>
    <w:p w14:paraId="7A38CD3D" w14:textId="5000F20A" w:rsidR="00F8475F" w:rsidRDefault="00F8475F" w:rsidP="00AC6E1E">
      <w:pPr>
        <w:pStyle w:val="Heading4"/>
      </w:pPr>
      <w:r>
        <w:lastRenderedPageBreak/>
        <w:t>VMkernel</w:t>
      </w:r>
    </w:p>
    <w:p w14:paraId="66C6ECB7" w14:textId="64269AF3" w:rsidR="003A70E7" w:rsidRDefault="003A70E7" w:rsidP="003A70E7">
      <w:r>
        <w:t>To understand esxtop metrics, it’s important to understand VMkernel</w:t>
      </w:r>
      <w:r w:rsidR="00A9683C">
        <w:t xml:space="preserve">, especially how it does </w:t>
      </w:r>
      <w:r w:rsidR="002D20AA">
        <w:t>accounting</w:t>
      </w:r>
      <w:r w:rsidR="001D15CF">
        <w:t xml:space="preserve"> of its resource allocation</w:t>
      </w:r>
      <w:r>
        <w:t xml:space="preserve">. So let’s cover this first. </w:t>
      </w:r>
    </w:p>
    <w:p w14:paraId="7D52C75B" w14:textId="5D36BD06" w:rsidR="00E762D5" w:rsidRDefault="00E762D5" w:rsidP="00E762D5">
      <w:r>
        <w:t xml:space="preserve">From VMkernel’s vantage point, a VM is just a collection of process that needs to be run together. Each process is called World. So there is a world for each vCPU of a VM, as each can be scheduled independently. </w:t>
      </w:r>
      <w:r w:rsidR="00DD4DB0">
        <w:t>The following screenshot shows both VM and non VM worlds running side by side. I’ve marked the kernel modules with red dot. You can spot familiar process like vpxa and hostd running alongside VM (marked with the yellow line).</w:t>
      </w:r>
    </w:p>
    <w:p w14:paraId="42C2732E" w14:textId="225F6160" w:rsidR="000C17F0" w:rsidRDefault="00E25C72" w:rsidP="00337029">
      <w:pPr>
        <w:jc w:val="center"/>
      </w:pPr>
      <w:r>
        <w:rPr>
          <w:noProof/>
        </w:rPr>
        <w:drawing>
          <wp:inline distT="0" distB="0" distL="0" distR="0" wp14:anchorId="40277585" wp14:editId="0DD70FD1">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877"/>
                    <a:stretch>
                      <a:fillRect/>
                    </a:stretch>
                  </pic:blipFill>
                  <pic:spPr>
                    <a:xfrm>
                      <a:off x="0" y="0"/>
                      <a:ext cx="5806800" cy="1123200"/>
                    </a:xfrm>
                    <a:prstGeom prst="rect">
                      <a:avLst/>
                    </a:prstGeom>
                  </pic:spPr>
                </pic:pic>
              </a:graphicData>
            </a:graphic>
          </wp:inline>
        </w:drawing>
      </w:r>
    </w:p>
    <w:p w14:paraId="11874BF5" w14:textId="718C5F29" w:rsidR="00F8475F" w:rsidRDefault="00F8475F" w:rsidP="00F8475F">
      <w:pPr>
        <w:rPr>
          <w:lang w:val="en-GB"/>
        </w:rPr>
      </w:pPr>
      <w:r>
        <w:rPr>
          <w:lang w:val="en-GB"/>
        </w:rPr>
        <w:t xml:space="preserve">The kernel is an operating system, so it does consume overhead in both CPU and memory. All the processes that run belong to one these four </w:t>
      </w:r>
      <w:r w:rsidRPr="001501FD">
        <w:rPr>
          <w:color w:val="00B0F0"/>
          <w:lang w:val="en-GB"/>
        </w:rPr>
        <w:t xml:space="preserve">top-level </w:t>
      </w:r>
      <w:r>
        <w:rPr>
          <w:lang w:val="en-GB"/>
        </w:rPr>
        <w:t>resource group</w:t>
      </w:r>
      <w:r w:rsidR="008462BD">
        <w:rPr>
          <w:lang w:val="en-GB"/>
        </w:rPr>
        <w:t>s:</w:t>
      </w:r>
    </w:p>
    <w:p w14:paraId="0E79A24A"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F8475F" w:rsidRPr="00E51A31" w14:paraId="62B88F9C" w14:textId="77777777" w:rsidTr="00F270CE">
        <w:tc>
          <w:tcPr>
            <w:tcW w:w="1985" w:type="dxa"/>
            <w:shd w:val="clear" w:color="auto" w:fill="F2F2F2" w:themeFill="background1" w:themeFillShade="F2"/>
          </w:tcPr>
          <w:p w14:paraId="6B53B1C5" w14:textId="77777777" w:rsidR="00F8475F" w:rsidRDefault="00F8475F" w:rsidP="00F8475F">
            <w:pPr>
              <w:pStyle w:val="Tablecontent"/>
              <w:rPr>
                <w:lang w:val="en-GB"/>
              </w:rPr>
            </w:pPr>
            <w:r w:rsidRPr="00AC0F17">
              <w:rPr>
                <w:b/>
                <w:bCs/>
              </w:rPr>
              <w:t>System</w:t>
            </w:r>
          </w:p>
        </w:tc>
        <w:tc>
          <w:tcPr>
            <w:tcW w:w="8505" w:type="dxa"/>
          </w:tcPr>
          <w:p w14:paraId="49AAE0E5" w14:textId="77777777" w:rsidR="00DD4DB0" w:rsidRDefault="00F8475F" w:rsidP="00DD4DB0">
            <w:pPr>
              <w:pStyle w:val="Tablecontent"/>
            </w:pPr>
            <w:r>
              <w:t xml:space="preserve">host/system resource pool for </w:t>
            </w:r>
            <w:r w:rsidRPr="00E606F8">
              <w:t>low-level kernel services and drivers</w:t>
            </w:r>
            <w:r w:rsidR="00DD4DB0">
              <w:t>.</w:t>
            </w:r>
            <w:r w:rsidR="008914A1">
              <w:t xml:space="preserve"> You will find world such as </w:t>
            </w:r>
            <w:r w:rsidR="008914A1" w:rsidRPr="008914A1">
              <w:t xml:space="preserve">minfree, kernel, helper, ft, vmotion, </w:t>
            </w:r>
            <w:r w:rsidR="008914A1">
              <w:t xml:space="preserve">and </w:t>
            </w:r>
            <w:r w:rsidR="008914A1" w:rsidRPr="008914A1">
              <w:t>driver</w:t>
            </w:r>
            <w:r w:rsidR="008914A1">
              <w:t>s.</w:t>
            </w:r>
            <w:r w:rsidR="00605ED2">
              <w:t xml:space="preserve"> </w:t>
            </w:r>
          </w:p>
          <w:p w14:paraId="04D7B7F3" w14:textId="428EFF1D" w:rsidR="00605ED2" w:rsidRPr="00DD4DB0" w:rsidRDefault="00A5317A" w:rsidP="00DD4DB0">
            <w:pPr>
              <w:pStyle w:val="Tablecontent"/>
            </w:pPr>
            <w:r>
              <w:t xml:space="preserve">Compared with the VIM resource, it </w:t>
            </w:r>
            <w:r w:rsidR="00605ED2">
              <w:t xml:space="preserve">tends to </w:t>
            </w:r>
            <w:r w:rsidR="009B62D3">
              <w:t xml:space="preserve">have much lower </w:t>
            </w:r>
            <w:r>
              <w:t xml:space="preserve">CPU </w:t>
            </w:r>
            <w:r w:rsidR="009B62D3">
              <w:t xml:space="preserve">reservation </w:t>
            </w:r>
            <w:r>
              <w:t>but much higher memory reservation</w:t>
            </w:r>
          </w:p>
        </w:tc>
      </w:tr>
      <w:tr w:rsidR="00F8475F" w:rsidRPr="00E51A31" w14:paraId="4C583040" w14:textId="77777777" w:rsidTr="00F270CE">
        <w:tc>
          <w:tcPr>
            <w:tcW w:w="1985" w:type="dxa"/>
            <w:shd w:val="clear" w:color="auto" w:fill="F2F2F2" w:themeFill="background1" w:themeFillShade="F2"/>
          </w:tcPr>
          <w:p w14:paraId="6678083F" w14:textId="77777777" w:rsidR="00F8475F" w:rsidRPr="00AC0F17" w:rsidRDefault="00F8475F" w:rsidP="00F8475F">
            <w:pPr>
              <w:pStyle w:val="Tablecontent"/>
              <w:rPr>
                <w:b/>
                <w:bCs/>
              </w:rPr>
            </w:pPr>
            <w:r w:rsidRPr="00AC0F17">
              <w:rPr>
                <w:b/>
                <w:bCs/>
              </w:rPr>
              <w:t>VIM</w:t>
            </w:r>
          </w:p>
        </w:tc>
        <w:tc>
          <w:tcPr>
            <w:tcW w:w="8505" w:type="dxa"/>
          </w:tcPr>
          <w:p w14:paraId="25E13919" w14:textId="77777777" w:rsidR="00F8475F" w:rsidRDefault="00F8475F" w:rsidP="00F8475F">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tc>
      </w:tr>
      <w:tr w:rsidR="007B42AE" w:rsidRPr="00E51A31" w14:paraId="5F687E66" w14:textId="77777777" w:rsidTr="00E440AB">
        <w:tc>
          <w:tcPr>
            <w:tcW w:w="1985" w:type="dxa"/>
            <w:shd w:val="clear" w:color="auto" w:fill="F2F2F2" w:themeFill="background1" w:themeFillShade="F2"/>
          </w:tcPr>
          <w:p w14:paraId="184F7871" w14:textId="77777777" w:rsidR="007B42AE" w:rsidRPr="00AC0F17" w:rsidRDefault="007B42AE" w:rsidP="00E440AB">
            <w:pPr>
              <w:pStyle w:val="Tablecontent"/>
              <w:rPr>
                <w:b/>
                <w:bCs/>
              </w:rPr>
            </w:pPr>
            <w:r w:rsidRPr="00AC0F17">
              <w:rPr>
                <w:b/>
                <w:bCs/>
              </w:rPr>
              <w:t>IO Filter</w:t>
            </w:r>
          </w:p>
        </w:tc>
        <w:tc>
          <w:tcPr>
            <w:tcW w:w="8505" w:type="dxa"/>
          </w:tcPr>
          <w:p w14:paraId="3BCC5594" w14:textId="77777777" w:rsidR="007B42AE" w:rsidRDefault="007B42AE" w:rsidP="00E440AB">
            <w:pPr>
              <w:pStyle w:val="Tablecontent"/>
            </w:pPr>
            <w:r>
              <w:t>host/iofilter resource pool</w:t>
            </w:r>
          </w:p>
          <w:p w14:paraId="28FBD008" w14:textId="34061008" w:rsidR="007B42AE" w:rsidRDefault="007B42AE" w:rsidP="00E440AB">
            <w:pPr>
              <w:pStyle w:val="Tablecontent"/>
            </w:pPr>
            <w:r>
              <w:t xml:space="preserve">The IO Filter processes </w:t>
            </w:r>
            <w:r w:rsidR="009B62D3">
              <w:t>are</w:t>
            </w:r>
            <w:r>
              <w:t xml:space="preserve"> grouped here. </w:t>
            </w:r>
          </w:p>
        </w:tc>
      </w:tr>
      <w:tr w:rsidR="00F8475F" w:rsidRPr="00E51A31" w14:paraId="0E7B9A1F" w14:textId="77777777" w:rsidTr="00F270CE">
        <w:tc>
          <w:tcPr>
            <w:tcW w:w="1985" w:type="dxa"/>
            <w:shd w:val="clear" w:color="auto" w:fill="F2F2F2" w:themeFill="background1" w:themeFillShade="F2"/>
          </w:tcPr>
          <w:p w14:paraId="6E3FDB9E" w14:textId="77777777" w:rsidR="00F8475F" w:rsidRPr="00A77F32" w:rsidRDefault="00F8475F" w:rsidP="00F8475F">
            <w:pPr>
              <w:pStyle w:val="Tablecontent"/>
              <w:rPr>
                <w:b/>
                <w:bCs/>
              </w:rPr>
            </w:pPr>
            <w:r w:rsidRPr="00A77F32">
              <w:rPr>
                <w:b/>
                <w:bCs/>
              </w:rPr>
              <w:t>User</w:t>
            </w:r>
          </w:p>
        </w:tc>
        <w:tc>
          <w:tcPr>
            <w:tcW w:w="8505" w:type="dxa"/>
          </w:tcPr>
          <w:p w14:paraId="22D92A78" w14:textId="77777777" w:rsidR="00F8475F" w:rsidRDefault="00F8475F" w:rsidP="00F8475F">
            <w:pPr>
              <w:pStyle w:val="Tablecontent"/>
            </w:pPr>
            <w:r>
              <w:t>host/user resource pool</w:t>
            </w:r>
          </w:p>
          <w:p w14:paraId="003F10FE" w14:textId="77777777" w:rsidR="00F8475F" w:rsidRDefault="00F8475F" w:rsidP="00F8475F">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36D4536E" w14:textId="77777777" w:rsidR="00F8475F" w:rsidRPr="006E5F67" w:rsidRDefault="00F8475F" w:rsidP="00F8475F">
      <w:pPr>
        <w:pStyle w:val="BeforeTable"/>
      </w:pPr>
    </w:p>
    <w:p w14:paraId="4645C61B" w14:textId="032954C1" w:rsidR="007B42AE" w:rsidRDefault="007B42AE" w:rsidP="00F8475F">
      <w:pPr>
        <w:rPr>
          <w:lang w:val="en-GB"/>
        </w:rPr>
      </w:pPr>
      <w:r>
        <w:rPr>
          <w:lang w:val="en-GB"/>
        </w:rPr>
        <w:t xml:space="preserve">In the vSphere Client UI, you </w:t>
      </w:r>
      <w:r w:rsidR="00C46A98">
        <w:rPr>
          <w:lang w:val="en-GB"/>
        </w:rPr>
        <w:t xml:space="preserve">will see the list of resource grouping in the </w:t>
      </w:r>
      <w:r w:rsidR="00C46A98" w:rsidRPr="009A406A">
        <w:rPr>
          <w:color w:val="00B0F0"/>
          <w:lang w:val="en-GB"/>
        </w:rPr>
        <w:t>Target Objects</w:t>
      </w:r>
      <w:r w:rsidR="009A406A">
        <w:rPr>
          <w:lang w:val="en-GB"/>
        </w:rPr>
        <w:t xml:space="preserve"> section in the performance chart.</w:t>
      </w:r>
    </w:p>
    <w:p w14:paraId="66A3C89C" w14:textId="601E7394" w:rsidR="005D07D2" w:rsidRDefault="006A20FA" w:rsidP="00F8475F">
      <w:pPr>
        <w:rPr>
          <w:lang w:val="en-GB"/>
        </w:rPr>
      </w:pPr>
      <w:r w:rsidRPr="006A20FA">
        <w:rPr>
          <w:noProof/>
          <w:lang w:val="en-GB"/>
        </w:rPr>
        <w:lastRenderedPageBreak/>
        <w:drawing>
          <wp:inline distT="0" distB="0" distL="0" distR="0" wp14:anchorId="0B44EA1B" wp14:editId="2C1618AA">
            <wp:extent cx="6645910" cy="5561965"/>
            <wp:effectExtent l="0" t="0" r="2540" b="635"/>
            <wp:docPr id="1293284808" name="Picture 12932848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8" name="Picture 1293284808" descr="Graphical user interface, table&#10;&#10;Description automatically generated"/>
                    <pic:cNvPicPr/>
                  </pic:nvPicPr>
                  <pic:blipFill>
                    <a:blip r:embed="rId878"/>
                    <a:stretch>
                      <a:fillRect/>
                    </a:stretch>
                  </pic:blipFill>
                  <pic:spPr>
                    <a:xfrm>
                      <a:off x="0" y="0"/>
                      <a:ext cx="6645910" cy="5561965"/>
                    </a:xfrm>
                    <a:prstGeom prst="rect">
                      <a:avLst/>
                    </a:prstGeom>
                  </pic:spPr>
                </pic:pic>
              </a:graphicData>
            </a:graphic>
          </wp:inline>
        </w:drawing>
      </w:r>
    </w:p>
    <w:p w14:paraId="58CEE080" w14:textId="57BBA919" w:rsidR="009452F3" w:rsidRPr="0050387E" w:rsidRDefault="00F8475F" w:rsidP="00F8475F">
      <w:pPr>
        <w:rPr>
          <w:lang w:val="en-GB"/>
        </w:rPr>
      </w:pPr>
      <w:r>
        <w:rPr>
          <w:lang w:val="en-GB"/>
        </w:rPr>
        <w:t xml:space="preserve">The scheduler uses share, limit and reservation to manage all the above. Processes that run at kernel level does not get its reserved memory up front. It’s granted on demand. </w:t>
      </w:r>
    </w:p>
    <w:p w14:paraId="579E3CF4" w14:textId="62B91DE0" w:rsidR="007446AD" w:rsidRDefault="00F8475F" w:rsidP="00F8475F">
      <w:pPr>
        <w:rPr>
          <w:lang w:val="en-GB"/>
        </w:rPr>
      </w:pPr>
      <w:r>
        <w:rPr>
          <w:lang w:val="en-GB"/>
        </w:rPr>
        <w:t xml:space="preserve">The minimum is </w:t>
      </w:r>
      <w:r w:rsidR="00EA4DBA">
        <w:rPr>
          <w:lang w:val="en-GB"/>
        </w:rPr>
        <w:t>guaranteed,</w:t>
      </w:r>
      <w:r>
        <w:rPr>
          <w:lang w:val="en-GB"/>
        </w:rPr>
        <w:t xml:space="preserve"> and the maximum is the limit that the resource group can go. The actual consumption is a value within this range.</w:t>
      </w:r>
      <w:r w:rsidR="00DA15C7">
        <w:rPr>
          <w:lang w:val="en-GB"/>
        </w:rPr>
        <w:t xml:space="preserve"> </w:t>
      </w:r>
      <w:r w:rsidR="00233EB9">
        <w:rPr>
          <w:lang w:val="en-GB"/>
        </w:rPr>
        <w:t>I find the m</w:t>
      </w:r>
      <w:r w:rsidR="00DA15C7">
        <w:rPr>
          <w:lang w:val="en-GB"/>
        </w:rPr>
        <w:t xml:space="preserve">aximum </w:t>
      </w:r>
      <w:r w:rsidR="00233EB9">
        <w:rPr>
          <w:lang w:val="en-GB"/>
        </w:rPr>
        <w:t>reservation and limit are the same, and both are set to no limit.</w:t>
      </w:r>
      <w:r w:rsidR="00D71294">
        <w:rPr>
          <w:lang w:val="en-GB"/>
        </w:rPr>
        <w:t xml:space="preserve"> If you plot them in vSphere Client UI, you will find they are either blank or 0. </w:t>
      </w:r>
    </w:p>
    <w:p w14:paraId="59148D75" w14:textId="7C88DE8F" w:rsidR="00F8475F" w:rsidRPr="00C24E50" w:rsidRDefault="00AD6B25" w:rsidP="00F8475F">
      <w:pPr>
        <w:rPr>
          <w:lang w:val="en-GB"/>
        </w:rPr>
      </w:pPr>
      <w:r>
        <w:rPr>
          <w:lang w:val="en-GB"/>
        </w:rPr>
        <w:t xml:space="preserve">ESX System Usage = </w:t>
      </w:r>
      <w:r w:rsidR="00F8475F" w:rsidRPr="00C24E50">
        <w:rPr>
          <w:lang w:val="en-GB"/>
        </w:rPr>
        <w:t>CPU</w:t>
      </w:r>
      <w:r w:rsidR="00F8475F">
        <w:rPr>
          <w:lang w:val="en-GB"/>
        </w:rPr>
        <w:t xml:space="preserve"> </w:t>
      </w:r>
      <w:r w:rsidR="00F8475F" w:rsidRPr="00C24E50">
        <w:rPr>
          <w:lang w:val="en-GB"/>
        </w:rPr>
        <w:t>Total Capacity – CPU</w:t>
      </w:r>
      <w:r w:rsidR="00F8475F">
        <w:rPr>
          <w:lang w:val="en-GB"/>
        </w:rPr>
        <w:t xml:space="preserve"> </w:t>
      </w:r>
      <w:r w:rsidR="00F8475F" w:rsidRPr="00C24E50">
        <w:rPr>
          <w:lang w:val="en-GB"/>
        </w:rPr>
        <w:t>Capacity Available to VMs</w:t>
      </w:r>
    </w:p>
    <w:p w14:paraId="04839FD8" w14:textId="77777777" w:rsidR="00F8475F" w:rsidRDefault="00F8475F" w:rsidP="00F8475F">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4897C8E1" w14:textId="763A091B" w:rsidR="00F8475F" w:rsidRPr="00C24E50" w:rsidRDefault="00F8475F" w:rsidP="00F8475F">
      <w:pPr>
        <w:rPr>
          <w:lang w:val="en-GB"/>
        </w:rPr>
      </w:pPr>
      <w:r>
        <w:rPr>
          <w:lang w:val="en-GB"/>
        </w:rPr>
        <w:t xml:space="preserve">Since it is just a reservation (allocation), </w:t>
      </w:r>
      <w:r w:rsidR="00E83EA1">
        <w:rPr>
          <w:lang w:val="en-GB"/>
        </w:rPr>
        <w:t xml:space="preserve">the value can exceed Consumed. </w:t>
      </w:r>
      <w:r w:rsidR="00FA1405">
        <w:rPr>
          <w:lang w:val="en-GB"/>
        </w:rPr>
        <w:t>I</w:t>
      </w:r>
      <w:r>
        <w:rPr>
          <w:lang w:val="en-GB"/>
        </w:rPr>
        <w:t>t</w:t>
      </w:r>
      <w:r w:rsidR="00FA1405">
        <w:rPr>
          <w:lang w:val="en-GB"/>
        </w:rPr>
        <w:t xml:space="preserve"> i</w:t>
      </w:r>
      <w:r>
        <w:rPr>
          <w:lang w:val="en-GB"/>
        </w:rPr>
        <w:t>s not included in the calculation of the parent cluster usable capacity.</w:t>
      </w:r>
      <w:r w:rsidR="00AB38AA">
        <w:rPr>
          <w:lang w:val="en-GB"/>
        </w:rPr>
        <w:t xml:space="preserve"> </w:t>
      </w:r>
    </w:p>
    <w:p w14:paraId="02024E69" w14:textId="0578C103" w:rsidR="00F8475F" w:rsidRDefault="00F8475F" w:rsidP="00F8475F">
      <w:pPr>
        <w:jc w:val="center"/>
        <w:rPr>
          <w:lang w:val="en-GB"/>
        </w:rPr>
      </w:pPr>
      <w:r>
        <w:rPr>
          <w:noProof/>
        </w:rPr>
        <w:lastRenderedPageBreak/>
        <w:drawing>
          <wp:inline distT="0" distB="0" distL="0" distR="0" wp14:anchorId="4B3CF926" wp14:editId="7D2EFADF">
            <wp:extent cx="5752532" cy="2006186"/>
            <wp:effectExtent l="0" t="0" r="635" b="0"/>
            <wp:docPr id="750070385" name="Picture 750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879"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37304610" w14:textId="77777777" w:rsidR="000A2FA0" w:rsidRDefault="000A2FA0" w:rsidP="000A2FA0">
      <w:pPr>
        <w:rPr>
          <w:lang w:val="en-GB"/>
        </w:rPr>
      </w:pPr>
      <w:r>
        <w:rPr>
          <w:lang w:val="en-GB"/>
        </w:rPr>
        <w:t xml:space="preserve">Why is it hard to determine the size of the overhead up front? Taking from page 258 of </w:t>
      </w:r>
      <w:hyperlink r:id="rId880" w:history="1">
        <w:r w:rsidRPr="00312816">
          <w:rPr>
            <w:rStyle w:val="Hyperlink"/>
            <w:lang w:val="en-GB"/>
          </w:rPr>
          <w:t>Frank Denneman</w:t>
        </w:r>
      </w:hyperlink>
      <w:r w:rsidRPr="00A51733">
        <w:rPr>
          <w:lang w:val="en-GB"/>
        </w:rPr>
        <w:t xml:space="preserve"> and </w:t>
      </w:r>
      <w:hyperlink r:id="rId881" w:history="1">
        <w:r w:rsidRPr="00A5472B">
          <w:rPr>
            <w:rStyle w:val="Hyperlink"/>
            <w:lang w:val="en-GB"/>
          </w:rPr>
          <w:t>Niels Hagoort</w:t>
        </w:r>
      </w:hyperlink>
      <w:r>
        <w:rPr>
          <w:rStyle w:val="Hyperlink"/>
          <w:lang w:val="en-GB"/>
        </w:rPr>
        <w:t>’s</w:t>
      </w:r>
      <w:r>
        <w:rPr>
          <w:lang w:val="en-GB"/>
        </w:rPr>
        <w:t xml:space="preserve"> book, with my own addition:</w:t>
      </w:r>
    </w:p>
    <w:p w14:paraId="51FCA2C9" w14:textId="77777777" w:rsidR="000A2FA0" w:rsidRDefault="000A2FA0" w:rsidP="000A2FA0">
      <w:pPr>
        <w:pStyle w:val="Bullet"/>
        <w:rPr>
          <w:lang w:val="en-GB"/>
        </w:rPr>
      </w:pPr>
      <w:r w:rsidRPr="005B4FBC">
        <w:rPr>
          <w:lang w:val="en-GB"/>
        </w:rPr>
        <w:t xml:space="preserve">Some services </w:t>
      </w:r>
      <w:r>
        <w:rPr>
          <w:lang w:val="en-GB"/>
        </w:rPr>
        <w:t xml:space="preserve">have </w:t>
      </w:r>
      <w:r w:rsidRPr="005B4FBC">
        <w:rPr>
          <w:lang w:val="en-GB"/>
        </w:rPr>
        <w:t xml:space="preserve">static memory reservation regardless of the host configuration. </w:t>
      </w:r>
      <w:r>
        <w:rPr>
          <w:lang w:val="en-GB"/>
        </w:rPr>
        <w:t>Ok, this is the easy part.</w:t>
      </w:r>
    </w:p>
    <w:p w14:paraId="63FDE417" w14:textId="77777777" w:rsidR="000A2FA0" w:rsidRDefault="000A2FA0" w:rsidP="000A2FA0">
      <w:pPr>
        <w:pStyle w:val="Bullet"/>
        <w:rPr>
          <w:lang w:val="en-GB"/>
        </w:rPr>
      </w:pPr>
      <w:r>
        <w:rPr>
          <w:lang w:val="en-GB"/>
        </w:rPr>
        <w:t xml:space="preserve">Some </w:t>
      </w:r>
      <w:r w:rsidRPr="005B4FBC">
        <w:rPr>
          <w:lang w:val="en-GB"/>
        </w:rPr>
        <w:t xml:space="preserve">services </w:t>
      </w:r>
      <w:r>
        <w:rPr>
          <w:lang w:val="en-GB"/>
        </w:rPr>
        <w:t xml:space="preserve">have relative </w:t>
      </w:r>
      <w:r w:rsidRPr="005B4FBC">
        <w:rPr>
          <w:lang w:val="en-GB"/>
        </w:rPr>
        <w:t>memory reservation</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1E2435DA" w14:textId="77777777" w:rsidR="000A2FA0" w:rsidRDefault="000A2FA0" w:rsidP="000A2FA0">
      <w:pPr>
        <w:pStyle w:val="Bullet"/>
        <w:rPr>
          <w:lang w:val="en-GB"/>
        </w:rPr>
      </w:pPr>
      <w:r w:rsidRPr="005B4FBC">
        <w:rPr>
          <w:lang w:val="en-GB"/>
        </w:rPr>
        <w:t xml:space="preserve">Some services </w:t>
      </w:r>
      <w:r>
        <w:rPr>
          <w:lang w:val="en-GB"/>
        </w:rPr>
        <w:t xml:space="preserve">have relative memory reservation that are tied </w:t>
      </w:r>
      <w:r w:rsidRPr="005B4FBC">
        <w:rPr>
          <w:lang w:val="en-GB"/>
        </w:rPr>
        <w:t xml:space="preserve">to the number of active VMs. </w:t>
      </w:r>
      <w:r>
        <w:rPr>
          <w:lang w:val="en-GB"/>
        </w:rPr>
        <w:t>Ok, that means you need to know how many VMs are active.</w:t>
      </w:r>
    </w:p>
    <w:p w14:paraId="6E32AA75" w14:textId="77777777" w:rsidR="000A2FA0" w:rsidRDefault="000A2FA0" w:rsidP="000A2FA0">
      <w:pPr>
        <w:pStyle w:val="Bullet"/>
        <w:rPr>
          <w:lang w:val="en-GB"/>
        </w:rPr>
      </w:pPr>
      <w:r>
        <w:rPr>
          <w:lang w:val="en-GB"/>
        </w:rPr>
        <w:t>Some services consume more when they do more work. Example is storage and networking stack.</w:t>
      </w:r>
    </w:p>
    <w:p w14:paraId="28C24889" w14:textId="77777777" w:rsidR="000A2FA0" w:rsidRDefault="000A2FA0" w:rsidP="000A2FA0">
      <w:pPr>
        <w:pStyle w:val="Bullet"/>
        <w:rPr>
          <w:lang w:val="en-GB"/>
        </w:rPr>
      </w:pPr>
      <w:r>
        <w:rPr>
          <w:lang w:val="en-GB"/>
        </w:rPr>
        <w:t>Some services consume more depending on the configuration. For example, vSAN consumes more when you turn on dedupe and compression.</w:t>
      </w:r>
    </w:p>
    <w:p w14:paraId="40657754" w14:textId="77777777" w:rsidR="000A2FA0" w:rsidRDefault="000A2FA0" w:rsidP="000A2FA0">
      <w:pPr>
        <w:rPr>
          <w:lang w:val="en-GB"/>
        </w:rPr>
      </w:pPr>
      <w:r w:rsidRPr="005B4FBC">
        <w:rPr>
          <w:lang w:val="en-GB"/>
        </w:rPr>
        <w:t>Because of this behaviour, it is difficult to accurately predict an overhead consumption for each host.</w:t>
      </w:r>
    </w:p>
    <w:p w14:paraId="049144FE" w14:textId="5E6F529E" w:rsidR="00487322" w:rsidRDefault="007C0F13" w:rsidP="00E7573A">
      <w:pPr>
        <w:pStyle w:val="Heading5"/>
      </w:pPr>
      <w:r>
        <w:t xml:space="preserve">VMkernel </w:t>
      </w:r>
      <w:r w:rsidR="00487322">
        <w:t>CPU</w:t>
      </w:r>
      <w:r>
        <w:t xml:space="preserve"> </w:t>
      </w:r>
    </w:p>
    <w:p w14:paraId="74CCBCC5" w14:textId="228C8C89" w:rsidR="000A2FA0" w:rsidRDefault="000A2FA0" w:rsidP="000A2FA0">
      <w:pPr>
        <w:rPr>
          <w:lang w:val="en-GB"/>
        </w:rPr>
      </w:pPr>
      <w:r>
        <w:rPr>
          <w:noProof/>
          <w:lang w:val="en-GB"/>
        </w:rPr>
        <w:drawing>
          <wp:inline distT="0" distB="0" distL="0" distR="0" wp14:anchorId="6D72BFDC" wp14:editId="66374325">
            <wp:extent cx="6641465" cy="2047875"/>
            <wp:effectExtent l="0" t="0" r="6985"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6641465" cy="2047875"/>
                    </a:xfrm>
                    <a:prstGeom prst="rect">
                      <a:avLst/>
                    </a:prstGeom>
                    <a:noFill/>
                    <a:ln>
                      <a:noFill/>
                    </a:ln>
                  </pic:spPr>
                </pic:pic>
              </a:graphicData>
            </a:graphic>
          </wp:inline>
        </w:drawing>
      </w:r>
    </w:p>
    <w:p w14:paraId="36472937" w14:textId="77777777" w:rsidR="00922B53" w:rsidRPr="00922B53" w:rsidRDefault="00922B53" w:rsidP="00922B53">
      <w:pPr>
        <w:rPr>
          <w:lang w:val="en-GB"/>
        </w:rPr>
      </w:pPr>
      <w:r w:rsidRPr="00922B53">
        <w:rPr>
          <w:lang w:val="en-GB"/>
        </w:rPr>
        <w:t>Allocation (MHz): the maximum counter is missing. Only the minimum counter.</w:t>
      </w:r>
    </w:p>
    <w:p w14:paraId="20E9DC2B" w14:textId="2E149993" w:rsidR="00922B53" w:rsidRDefault="00922B53" w:rsidP="00F8475F">
      <w:pPr>
        <w:rPr>
          <w:lang w:val="en-GB"/>
        </w:rPr>
      </w:pPr>
      <w:r w:rsidRPr="00922B53">
        <w:rPr>
          <w:lang w:val="en-GB"/>
        </w:rPr>
        <w:t>Limit (%): they are all 0. I assume this means it's unlimited. Why in percentage?</w:t>
      </w:r>
    </w:p>
    <w:p w14:paraId="452EBFBC" w14:textId="3968E27D" w:rsidR="00BB3A53" w:rsidRDefault="00BB3A53" w:rsidP="00F8475F">
      <w:pPr>
        <w:rPr>
          <w:lang w:val="en-GB"/>
        </w:rPr>
      </w:pPr>
      <w:r w:rsidRPr="00BB3A53">
        <w:rPr>
          <w:noProof/>
          <w:lang w:val="en-GB"/>
        </w:rPr>
        <w:lastRenderedPageBreak/>
        <w:drawing>
          <wp:inline distT="0" distB="0" distL="0" distR="0" wp14:anchorId="07C59999" wp14:editId="0EA80050">
            <wp:extent cx="6645910" cy="4326255"/>
            <wp:effectExtent l="0" t="0" r="2540" b="0"/>
            <wp:docPr id="534447491" name="Picture 53444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1" name="Picture 534447491" descr="Graphical user interface&#10;&#10;Description automatically generated"/>
                    <pic:cNvPicPr/>
                  </pic:nvPicPr>
                  <pic:blipFill>
                    <a:blip r:embed="rId883"/>
                    <a:stretch>
                      <a:fillRect/>
                    </a:stretch>
                  </pic:blipFill>
                  <pic:spPr>
                    <a:xfrm>
                      <a:off x="0" y="0"/>
                      <a:ext cx="6645910" cy="4326255"/>
                    </a:xfrm>
                    <a:prstGeom prst="rect">
                      <a:avLst/>
                    </a:prstGeom>
                  </pic:spPr>
                </pic:pic>
              </a:graphicData>
            </a:graphic>
          </wp:inline>
        </w:drawing>
      </w:r>
    </w:p>
    <w:p w14:paraId="55916E4D" w14:textId="713CC51A" w:rsidR="00922B53" w:rsidRDefault="00071C42" w:rsidP="00F8475F">
      <w:pPr>
        <w:rPr>
          <w:lang w:val="en-GB"/>
        </w:rPr>
      </w:pPr>
      <w:r>
        <w:rPr>
          <w:lang w:val="en-GB"/>
        </w:rPr>
        <w:t>Allocation could be lower as</w:t>
      </w:r>
      <w:r w:rsidR="00182854">
        <w:rPr>
          <w:lang w:val="en-GB"/>
        </w:rPr>
        <w:t xml:space="preserve"> it’s the minimum. It</w:t>
      </w:r>
      <w:r w:rsidR="00645062">
        <w:rPr>
          <w:lang w:val="en-GB"/>
        </w:rPr>
        <w:t xml:space="preserve"> acts like a guaranteed reservation. The usage above that </w:t>
      </w:r>
      <w:r w:rsidR="00DA3349">
        <w:rPr>
          <w:lang w:val="en-GB"/>
        </w:rPr>
        <w:t xml:space="preserve">amount </w:t>
      </w:r>
      <w:r w:rsidR="00645062">
        <w:rPr>
          <w:lang w:val="en-GB"/>
        </w:rPr>
        <w:t xml:space="preserve">needs to compete with other </w:t>
      </w:r>
      <w:r w:rsidR="00DA3349">
        <w:rPr>
          <w:lang w:val="en-GB"/>
        </w:rPr>
        <w:t xml:space="preserve">VMkernel resource pools. </w:t>
      </w:r>
    </w:p>
    <w:p w14:paraId="43625B4D" w14:textId="1620C2FB" w:rsidR="005913F6" w:rsidRDefault="00715018" w:rsidP="00F8475F">
      <w:pPr>
        <w:rPr>
          <w:lang w:val="en-GB"/>
        </w:rPr>
      </w:pPr>
      <w:r w:rsidRPr="00715018">
        <w:rPr>
          <w:noProof/>
          <w:lang w:val="en-GB"/>
        </w:rPr>
        <w:lastRenderedPageBreak/>
        <w:drawing>
          <wp:inline distT="0" distB="0" distL="0" distR="0" wp14:anchorId="01E4E32A" wp14:editId="362D53A1">
            <wp:extent cx="6645910" cy="4269105"/>
            <wp:effectExtent l="0" t="0" r="2540" b="0"/>
            <wp:docPr id="534447492" name="Picture 53444749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2" name="Picture 534447492" descr="Graphical user interface, application, table, Excel&#10;&#10;Description automatically generated"/>
                    <pic:cNvPicPr/>
                  </pic:nvPicPr>
                  <pic:blipFill>
                    <a:blip r:embed="rId884"/>
                    <a:stretch>
                      <a:fillRect/>
                    </a:stretch>
                  </pic:blipFill>
                  <pic:spPr>
                    <a:xfrm>
                      <a:off x="0" y="0"/>
                      <a:ext cx="6645910" cy="4269105"/>
                    </a:xfrm>
                    <a:prstGeom prst="rect">
                      <a:avLst/>
                    </a:prstGeom>
                  </pic:spPr>
                </pic:pic>
              </a:graphicData>
            </a:graphic>
          </wp:inline>
        </w:drawing>
      </w:r>
    </w:p>
    <w:p w14:paraId="2D86D07C" w14:textId="2B9D88AF" w:rsidR="00F8475F" w:rsidRPr="00B0459F" w:rsidRDefault="00F8475F" w:rsidP="00F8475F">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27F903AF" w14:textId="77777777" w:rsidR="00F8475F" w:rsidRDefault="00F8475F" w:rsidP="00F8475F">
      <w:pPr>
        <w:jc w:val="center"/>
        <w:rPr>
          <w:lang w:val="en-GB"/>
        </w:rPr>
      </w:pPr>
      <w:r>
        <w:rPr>
          <w:noProof/>
        </w:rPr>
        <w:drawing>
          <wp:inline distT="0" distB="0" distL="0" distR="0" wp14:anchorId="0E5B3593" wp14:editId="5C2305EB">
            <wp:extent cx="5461200" cy="2430000"/>
            <wp:effectExtent l="0" t="0" r="6350" b="8890"/>
            <wp:docPr id="750070386" name="Picture 7500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885"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70F2ADE" w14:textId="36725C93" w:rsidR="00F8475F" w:rsidRDefault="00F8475F" w:rsidP="00F8475F">
      <w:pPr>
        <w:rPr>
          <w:lang w:val="en-GB"/>
        </w:rPr>
      </w:pPr>
      <w:r>
        <w:rPr>
          <w:lang w:val="en-GB"/>
        </w:rPr>
        <w:t xml:space="preserve">Their values tend to be stable over days, although from time to time I see fluctuating </w:t>
      </w:r>
      <w:r w:rsidR="008D3A3F">
        <w:rPr>
          <w:lang w:val="en-GB"/>
        </w:rPr>
        <w:t>metrics</w:t>
      </w:r>
      <w:r>
        <w:rPr>
          <w:lang w:val="en-GB"/>
        </w:rPr>
        <w:t>. I’m unsure why they are fluctuating so frequently as it’s a reservation, so if you know let me know. The following chart shows both the fluctuating pattern and steady pattern (most common). They are from 2 ESXi hosts.</w:t>
      </w:r>
    </w:p>
    <w:p w14:paraId="3BEC3567" w14:textId="66AC4CCF" w:rsidR="00F8475F" w:rsidRDefault="00F8475F" w:rsidP="00F8475F">
      <w:pPr>
        <w:rPr>
          <w:lang w:val="en-GB"/>
        </w:rPr>
      </w:pPr>
      <w:r>
        <w:rPr>
          <w:noProof/>
        </w:rPr>
        <w:lastRenderedPageBreak/>
        <w:drawing>
          <wp:inline distT="0" distB="0" distL="0" distR="0" wp14:anchorId="46A6E715" wp14:editId="0BFBDAE3">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886"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7B0BA19F" w14:textId="31D30A7C" w:rsidR="00A20A89" w:rsidRDefault="00A20A89" w:rsidP="00F8475F">
      <w:pPr>
        <w:rPr>
          <w:lang w:val="en-GB"/>
        </w:rPr>
      </w:pPr>
    </w:p>
    <w:p w14:paraId="08460C78" w14:textId="6D09F4EF" w:rsidR="00A20A89" w:rsidRDefault="00A20A89" w:rsidP="00F8475F">
      <w:pPr>
        <w:rPr>
          <w:lang w:val="en-GB"/>
        </w:rPr>
      </w:pPr>
    </w:p>
    <w:p w14:paraId="22E54AFA" w14:textId="5ADC3A9C" w:rsidR="00A20A89" w:rsidRPr="00A20A89" w:rsidRDefault="00A20A89" w:rsidP="00A20A89">
      <w:pPr>
        <w:rPr>
          <w:lang w:val="en-GB"/>
        </w:rPr>
      </w:pPr>
      <w:r w:rsidRPr="00A20A89">
        <w:rPr>
          <w:lang w:val="en-GB"/>
        </w:rPr>
        <w:t>ESXi CPU overhead</w:t>
      </w:r>
      <w:r>
        <w:rPr>
          <w:lang w:val="en-GB"/>
        </w:rPr>
        <w:t xml:space="preserve"> (reserved) is tracked by the metric </w:t>
      </w:r>
      <w:r w:rsidRPr="00A20A89">
        <w:rPr>
          <w:lang w:val="en-GB"/>
        </w:rPr>
        <w:t>CPU \ Overhead (MHz)</w:t>
      </w:r>
    </w:p>
    <w:p w14:paraId="517A13F0" w14:textId="77777777" w:rsidR="00A20A89" w:rsidRPr="00A20A89" w:rsidRDefault="00A20A89" w:rsidP="00A20A89">
      <w:pPr>
        <w:rPr>
          <w:lang w:val="en-GB"/>
        </w:rPr>
      </w:pPr>
      <w:r w:rsidRPr="00A20A89">
        <w:rPr>
          <w:lang w:val="en-GB"/>
        </w:rPr>
        <w:t>This reservation is actually a raw counter from vCenter. ESXi needs to guarantee that the kernel has the resources for itself and does it by reservation (as opposed to by priority).</w:t>
      </w:r>
    </w:p>
    <w:p w14:paraId="0E1CACFB" w14:textId="65F2B872" w:rsidR="00A20A89" w:rsidRDefault="00A20A89" w:rsidP="00F8475F">
      <w:pPr>
        <w:rPr>
          <w:lang w:val="en-GB"/>
        </w:rPr>
      </w:pPr>
      <w:r w:rsidRPr="00A20A89">
        <w:rPr>
          <w:lang w:val="en-GB"/>
        </w:rPr>
        <w:t>There is another counter that tracks the actual VMkernel overhead</w:t>
      </w:r>
    </w:p>
    <w:p w14:paraId="338BA2C5" w14:textId="3F4906F0" w:rsidR="007C0F13" w:rsidRDefault="007C0F13" w:rsidP="00E7573A">
      <w:pPr>
        <w:pStyle w:val="Heading5"/>
      </w:pPr>
      <w:r>
        <w:t>V</w:t>
      </w:r>
      <w:r w:rsidR="00E42341">
        <w:t>M</w:t>
      </w:r>
      <w:r>
        <w:t>kernel Memory</w:t>
      </w:r>
    </w:p>
    <w:p w14:paraId="6F9BF6EF" w14:textId="313B55A7" w:rsidR="00E91D18" w:rsidRDefault="00E91D18" w:rsidP="00E91D18">
      <w:pPr>
        <w:rPr>
          <w:lang w:val="en-GB"/>
        </w:rPr>
      </w:pPr>
      <w:r w:rsidRPr="00E91D18">
        <w:rPr>
          <w:noProof/>
          <w:lang w:val="en-GB"/>
        </w:rPr>
        <w:drawing>
          <wp:inline distT="0" distB="0" distL="0" distR="0" wp14:anchorId="0BCEDAE3" wp14:editId="3C108AC8">
            <wp:extent cx="6645910" cy="1005840"/>
            <wp:effectExtent l="0" t="0" r="2540" b="3810"/>
            <wp:docPr id="1293284807" name="Picture 12932848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7" name="Picture 1293284807" descr="Table&#10;&#10;Description automatically generated"/>
                    <pic:cNvPicPr/>
                  </pic:nvPicPr>
                  <pic:blipFill>
                    <a:blip r:embed="rId887"/>
                    <a:stretch>
                      <a:fillRect/>
                    </a:stretch>
                  </pic:blipFill>
                  <pic:spPr>
                    <a:xfrm>
                      <a:off x="0" y="0"/>
                      <a:ext cx="6645910" cy="1005840"/>
                    </a:xfrm>
                    <a:prstGeom prst="rect">
                      <a:avLst/>
                    </a:prstGeom>
                  </pic:spPr>
                </pic:pic>
              </a:graphicData>
            </a:graphic>
          </wp:inline>
        </w:drawing>
      </w:r>
    </w:p>
    <w:p w14:paraId="4C51AE7A" w14:textId="60469647" w:rsidR="0005054F" w:rsidRDefault="0005054F" w:rsidP="00E91D18">
      <w:pPr>
        <w:rPr>
          <w:lang w:val="en-GB"/>
        </w:rPr>
      </w:pPr>
    </w:p>
    <w:p w14:paraId="07ADCEFD" w14:textId="5B77472C" w:rsidR="00ED07E5" w:rsidRPr="00E91D18" w:rsidRDefault="00ED07E5" w:rsidP="00E91D18">
      <w:pPr>
        <w:rPr>
          <w:lang w:val="en-GB"/>
        </w:rPr>
      </w:pPr>
      <w:r w:rsidRPr="00ED07E5">
        <w:rPr>
          <w:noProof/>
          <w:lang w:val="en-GB"/>
        </w:rPr>
        <w:lastRenderedPageBreak/>
        <w:drawing>
          <wp:inline distT="0" distB="0" distL="0" distR="0" wp14:anchorId="09F2424C" wp14:editId="654E45F8">
            <wp:extent cx="6645910" cy="4301490"/>
            <wp:effectExtent l="0" t="0" r="2540" b="3810"/>
            <wp:docPr id="1859674500" name="Picture 18596745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0" name="Picture 1859674500" descr="Graphical user interface, application, table, Excel&#10;&#10;Description automatically generated"/>
                    <pic:cNvPicPr/>
                  </pic:nvPicPr>
                  <pic:blipFill>
                    <a:blip r:embed="rId888"/>
                    <a:stretch>
                      <a:fillRect/>
                    </a:stretch>
                  </pic:blipFill>
                  <pic:spPr>
                    <a:xfrm>
                      <a:off x="0" y="0"/>
                      <a:ext cx="6645910" cy="4301490"/>
                    </a:xfrm>
                    <a:prstGeom prst="rect">
                      <a:avLst/>
                    </a:prstGeom>
                  </pic:spPr>
                </pic:pic>
              </a:graphicData>
            </a:graphic>
          </wp:inline>
        </w:drawing>
      </w:r>
    </w:p>
    <w:p w14:paraId="0E334597" w14:textId="0740E153" w:rsidR="00E42341" w:rsidRDefault="00C8427F" w:rsidP="00F8475F">
      <w:pPr>
        <w:rPr>
          <w:lang w:val="en-GB"/>
        </w:rPr>
      </w:pPr>
      <w:r>
        <w:rPr>
          <w:lang w:val="en-GB"/>
        </w:rPr>
        <w:t xml:space="preserve">For memory, </w:t>
      </w:r>
      <w:r w:rsidR="0048172F">
        <w:rPr>
          <w:lang w:val="en-GB"/>
        </w:rPr>
        <w:t xml:space="preserve">based on 310 production ESXi, the reservation </w:t>
      </w:r>
      <w:r w:rsidR="004433DF">
        <w:rPr>
          <w:lang w:val="en-GB"/>
        </w:rPr>
        <w:t xml:space="preserve">ranges from </w:t>
      </w:r>
      <w:r w:rsidR="0048172F">
        <w:rPr>
          <w:lang w:val="en-GB"/>
        </w:rPr>
        <w:t>6</w:t>
      </w:r>
      <w:r w:rsidR="004433DF">
        <w:rPr>
          <w:lang w:val="en-GB"/>
        </w:rPr>
        <w:t xml:space="preserve"> GB to </w:t>
      </w:r>
      <w:r w:rsidR="00D80A8A">
        <w:rPr>
          <w:lang w:val="en-GB"/>
        </w:rPr>
        <w:t>88</w:t>
      </w:r>
      <w:r w:rsidR="004433DF">
        <w:rPr>
          <w:lang w:val="en-GB"/>
        </w:rPr>
        <w:t xml:space="preserve"> GB. </w:t>
      </w:r>
      <w:r w:rsidR="00FE04D9">
        <w:rPr>
          <w:lang w:val="en-GB"/>
        </w:rPr>
        <w:t xml:space="preserve">The following </w:t>
      </w:r>
      <w:r w:rsidR="00AF6E76">
        <w:rPr>
          <w:lang w:val="en-GB"/>
        </w:rPr>
        <w:t xml:space="preserve">is an ESXi </w:t>
      </w:r>
      <w:r w:rsidR="001D552C">
        <w:rPr>
          <w:lang w:val="en-GB"/>
        </w:rPr>
        <w:t xml:space="preserve">6.7 U3 </w:t>
      </w:r>
      <w:r w:rsidR="00AF6E76">
        <w:rPr>
          <w:lang w:val="en-GB"/>
        </w:rPr>
        <w:t xml:space="preserve">host </w:t>
      </w:r>
      <w:r w:rsidR="001D552C">
        <w:rPr>
          <w:lang w:val="en-GB"/>
        </w:rPr>
        <w:t xml:space="preserve">with 1.5 TB of memory. Notice the VMkernel values remains constant </w:t>
      </w:r>
      <w:r w:rsidR="00A857F4">
        <w:rPr>
          <w:lang w:val="en-GB"/>
        </w:rPr>
        <w:t>over a long period. The number of running VM eventually dropped to 0. While the Granted counter drops to 1.5 GB (</w:t>
      </w:r>
      <w:r w:rsidR="003D78AC">
        <w:rPr>
          <w:lang w:val="en-GB"/>
        </w:rPr>
        <w:t xml:space="preserve">not sure what it is since there is </w:t>
      </w:r>
      <w:r w:rsidR="00523E95">
        <w:rPr>
          <w:lang w:val="en-GB"/>
        </w:rPr>
        <w:t xml:space="preserve">no running VM), the </w:t>
      </w:r>
      <w:r w:rsidR="00BF79EC">
        <w:rPr>
          <w:lang w:val="en-GB"/>
        </w:rPr>
        <w:t>VMkernel did not drop. This makes sense as they are reservation and not the actual usage.</w:t>
      </w:r>
    </w:p>
    <w:p w14:paraId="63B73642" w14:textId="2BC91EBA" w:rsidR="007C0F13" w:rsidRPr="00B0459F" w:rsidRDefault="007C0F13" w:rsidP="00F8475F">
      <w:pPr>
        <w:rPr>
          <w:lang w:val="en-GB"/>
        </w:rPr>
      </w:pPr>
      <w:r w:rsidRPr="007C0F13">
        <w:rPr>
          <w:noProof/>
          <w:lang w:val="en-GB"/>
        </w:rPr>
        <w:drawing>
          <wp:inline distT="0" distB="0" distL="0" distR="0" wp14:anchorId="5DACA0D5" wp14:editId="05F5AE83">
            <wp:extent cx="6645910" cy="1487805"/>
            <wp:effectExtent l="0" t="0" r="2540" b="0"/>
            <wp:docPr id="534447516" name="Picture 5344475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Graphical user interface&#10;&#10;Description automatically generated with medium confidence"/>
                    <pic:cNvPicPr/>
                  </pic:nvPicPr>
                  <pic:blipFill>
                    <a:blip r:embed="rId889"/>
                    <a:stretch>
                      <a:fillRect/>
                    </a:stretch>
                  </pic:blipFill>
                  <pic:spPr>
                    <a:xfrm>
                      <a:off x="0" y="0"/>
                      <a:ext cx="6645910" cy="1487805"/>
                    </a:xfrm>
                    <a:prstGeom prst="rect">
                      <a:avLst/>
                    </a:prstGeom>
                  </pic:spPr>
                </pic:pic>
              </a:graphicData>
            </a:graphic>
          </wp:inline>
        </w:drawing>
      </w:r>
    </w:p>
    <w:p w14:paraId="6FC99771" w14:textId="77777777" w:rsidR="00F8475F" w:rsidRDefault="00F8475F" w:rsidP="00E7573A">
      <w:pPr>
        <w:pStyle w:val="Heading5"/>
      </w:pPr>
      <w:r>
        <w:t>Consumption</w:t>
      </w:r>
    </w:p>
    <w:p w14:paraId="282F757F" w14:textId="7216C0CB" w:rsidR="00780FC4" w:rsidRDefault="00780FC4" w:rsidP="00F8475F">
      <w:pPr>
        <w:rPr>
          <w:lang w:val="en-GB"/>
        </w:rPr>
      </w:pPr>
      <w:r>
        <w:rPr>
          <w:lang w:val="en-GB"/>
        </w:rPr>
        <w:t>What we have covered so far is a reserved amount. The actual consumption is lower</w:t>
      </w:r>
      <w:r w:rsidR="00F70C0B">
        <w:rPr>
          <w:lang w:val="en-GB"/>
        </w:rPr>
        <w:t xml:space="preserve">, and in some cases </w:t>
      </w:r>
      <w:r w:rsidR="00054BDD">
        <w:rPr>
          <w:lang w:val="en-GB"/>
        </w:rPr>
        <w:t xml:space="preserve">much </w:t>
      </w:r>
      <w:r w:rsidR="00F70C0B">
        <w:rPr>
          <w:lang w:val="en-GB"/>
        </w:rPr>
        <w:t xml:space="preserve">lower. </w:t>
      </w:r>
    </w:p>
    <w:p w14:paraId="63AD23A7" w14:textId="7C20809A" w:rsidR="00CD728C" w:rsidRDefault="00CD728C" w:rsidP="00F8475F">
      <w:pPr>
        <w:rPr>
          <w:lang w:val="en-GB"/>
        </w:rPr>
      </w:pPr>
      <w:r>
        <w:rPr>
          <w:lang w:val="en-GB"/>
        </w:rPr>
        <w:t xml:space="preserve">The actual amount does not always correspond to the reserved amount. The following chart shows the reservation remains steady when the actual drops </w:t>
      </w:r>
      <w:r w:rsidR="00E72231">
        <w:rPr>
          <w:lang w:val="en-GB"/>
        </w:rPr>
        <w:t>by 90%, from 40 GB to single digit.</w:t>
      </w:r>
    </w:p>
    <w:p w14:paraId="7D834F51" w14:textId="1812611E" w:rsidR="001D7E7C" w:rsidRDefault="001D7E7C" w:rsidP="00F8475F">
      <w:pPr>
        <w:rPr>
          <w:lang w:val="en-GB"/>
        </w:rPr>
      </w:pPr>
      <w:r w:rsidRPr="001D7E7C">
        <w:rPr>
          <w:noProof/>
          <w:lang w:val="en-GB"/>
        </w:rPr>
        <w:lastRenderedPageBreak/>
        <w:drawing>
          <wp:inline distT="0" distB="0" distL="0" distR="0" wp14:anchorId="142483FC" wp14:editId="75AA369E">
            <wp:extent cx="6645910" cy="2120900"/>
            <wp:effectExtent l="0" t="0" r="2540" b="0"/>
            <wp:docPr id="1040" name="Picture 10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10;&#10;Description automatically generated"/>
                    <pic:cNvPicPr/>
                  </pic:nvPicPr>
                  <pic:blipFill>
                    <a:blip r:embed="rId890"/>
                    <a:stretch>
                      <a:fillRect/>
                    </a:stretch>
                  </pic:blipFill>
                  <pic:spPr>
                    <a:xfrm>
                      <a:off x="0" y="0"/>
                      <a:ext cx="6645910" cy="2120900"/>
                    </a:xfrm>
                    <a:prstGeom prst="rect">
                      <a:avLst/>
                    </a:prstGeom>
                  </pic:spPr>
                </pic:pic>
              </a:graphicData>
            </a:graphic>
          </wp:inline>
        </w:drawing>
      </w:r>
    </w:p>
    <w:p w14:paraId="23C3C0E4" w14:textId="7E4E9823" w:rsidR="00F8475F" w:rsidRPr="00B0459F" w:rsidRDefault="00F8475F" w:rsidP="00F8475F">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27CBA19A" w14:textId="77777777" w:rsidR="00F8475F" w:rsidRDefault="00F8475F" w:rsidP="00F8475F">
      <w:pPr>
        <w:rPr>
          <w:lang w:val="en-GB"/>
        </w:rPr>
      </w:pPr>
      <w:r>
        <w:rPr>
          <w:noProof/>
        </w:rPr>
        <w:drawing>
          <wp:inline distT="0" distB="0" distL="0" distR="0" wp14:anchorId="5808EA2A" wp14:editId="690C33D5">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891"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4A036251" w14:textId="77777777" w:rsidR="00F8475F" w:rsidRDefault="00F8475F" w:rsidP="00F8475F">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7EDFA14D" w14:textId="05754B37" w:rsidR="00F8475F" w:rsidRDefault="00F8475F" w:rsidP="00F8475F">
      <w:pPr>
        <w:rPr>
          <w:lang w:val="en-GB"/>
        </w:rPr>
      </w:pPr>
      <w:r>
        <w:rPr>
          <w:lang w:val="en-GB"/>
        </w:rPr>
        <w:t xml:space="preserve">Everything else runs under one of the </w:t>
      </w:r>
      <w:r w:rsidR="00330381">
        <w:rPr>
          <w:lang w:val="en-GB"/>
        </w:rPr>
        <w:t>3</w:t>
      </w:r>
      <w:r>
        <w:rPr>
          <w:lang w:val="en-GB"/>
        </w:rPr>
        <w:t xml:space="preserve"> resource pools</w:t>
      </w:r>
      <w:r w:rsidR="00330381">
        <w:rPr>
          <w:lang w:val="en-GB"/>
        </w:rPr>
        <w:t xml:space="preserve"> above</w:t>
      </w:r>
      <w:r>
        <w:rPr>
          <w:lang w:val="en-GB"/>
        </w:rPr>
        <w:t xml:space="preserve">. You can plot their values in vCenter by stacking up their values, as shown below. </w:t>
      </w:r>
    </w:p>
    <w:p w14:paraId="643C0C0B" w14:textId="77777777" w:rsidR="00F8475F" w:rsidRDefault="00F8475F" w:rsidP="00F8475F">
      <w:pPr>
        <w:rPr>
          <w:lang w:val="en-GB"/>
        </w:rPr>
      </w:pPr>
      <w:r>
        <w:rPr>
          <w:noProof/>
        </w:rPr>
        <w:lastRenderedPageBreak/>
        <w:drawing>
          <wp:inline distT="0" distB="0" distL="0" distR="0" wp14:anchorId="142D65C5" wp14:editId="2CA605EB">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892">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6EA6F29C" w14:textId="0BB69473" w:rsidR="00F8475F" w:rsidRDefault="00F8475F" w:rsidP="00F8475F">
      <w:pPr>
        <w:rPr>
          <w:lang w:val="en-GB"/>
        </w:rPr>
      </w:pPr>
      <w:r>
        <w:rPr>
          <w:lang w:val="en-GB"/>
        </w:rPr>
        <w:t xml:space="preserve">For memory, choose the metric Resource Memory Consumed. Stack them, and you see something like this. The </w:t>
      </w:r>
      <w:r w:rsidRPr="00F75035">
        <w:rPr>
          <w:color w:val="00B0F0"/>
          <w:lang w:val="en-GB"/>
        </w:rPr>
        <w:t xml:space="preserve">system </w:t>
      </w:r>
      <w:r>
        <w:rPr>
          <w:lang w:val="en-GB"/>
        </w:rPr>
        <w:t xml:space="preserve">part typically </w:t>
      </w:r>
      <w:r w:rsidR="00F75035">
        <w:rPr>
          <w:lang w:val="en-GB"/>
        </w:rPr>
        <w:t>dwarfs</w:t>
      </w:r>
      <w:r>
        <w:rPr>
          <w:lang w:val="en-GB"/>
        </w:rPr>
        <w:t xml:space="preserve"> the other 2 resources.</w:t>
      </w:r>
    </w:p>
    <w:p w14:paraId="15B64B1A" w14:textId="77777777" w:rsidR="00F8475F" w:rsidRDefault="00F8475F" w:rsidP="00F8475F">
      <w:pPr>
        <w:rPr>
          <w:lang w:val="en-GB"/>
        </w:rPr>
      </w:pPr>
      <w:r w:rsidRPr="003573B8">
        <w:rPr>
          <w:noProof/>
          <w:lang w:val="en-GB"/>
        </w:rPr>
        <w:drawing>
          <wp:inline distT="0" distB="0" distL="0" distR="0" wp14:anchorId="783DC98E" wp14:editId="756A4DD6">
            <wp:extent cx="6645910" cy="4003040"/>
            <wp:effectExtent l="0" t="0" r="2540" b="0"/>
            <wp:docPr id="750070390" name="Picture 75007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6645910" cy="4003040"/>
                    </a:xfrm>
                    <a:prstGeom prst="rect">
                      <a:avLst/>
                    </a:prstGeom>
                  </pic:spPr>
                </pic:pic>
              </a:graphicData>
            </a:graphic>
          </wp:inline>
        </w:drawing>
      </w:r>
    </w:p>
    <w:p w14:paraId="0D6BE4D0" w14:textId="77777777" w:rsidR="00F8475F" w:rsidRDefault="00F8475F" w:rsidP="00F8475F">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7F35B429" w14:textId="77777777" w:rsidR="00F8475F" w:rsidRDefault="00F8475F" w:rsidP="00F8475F">
      <w:pPr>
        <w:rPr>
          <w:lang w:val="en-GB"/>
        </w:rPr>
      </w:pPr>
      <w:r w:rsidRPr="00B36ECB">
        <w:rPr>
          <w:noProof/>
          <w:lang w:val="en-GB"/>
        </w:rPr>
        <w:lastRenderedPageBreak/>
        <w:drawing>
          <wp:inline distT="0" distB="0" distL="0" distR="0" wp14:anchorId="0A38F153" wp14:editId="458EA3E4">
            <wp:extent cx="6645910" cy="1574165"/>
            <wp:effectExtent l="0" t="0" r="2540" b="6985"/>
            <wp:docPr id="750070391" name="Picture 7500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6645910" cy="1574165"/>
                    </a:xfrm>
                    <a:prstGeom prst="rect">
                      <a:avLst/>
                    </a:prstGeom>
                  </pic:spPr>
                </pic:pic>
              </a:graphicData>
            </a:graphic>
          </wp:inline>
        </w:drawing>
      </w:r>
    </w:p>
    <w:p w14:paraId="4A4D765D" w14:textId="77777777" w:rsidR="00F8475F" w:rsidRDefault="00F8475F" w:rsidP="00F8475F">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18C2B62A" w14:textId="77777777" w:rsidR="00F8475F" w:rsidRDefault="00F8475F" w:rsidP="00F8475F">
      <w:pPr>
        <w:rPr>
          <w:lang w:val="en-GB"/>
        </w:rPr>
      </w:pPr>
      <w:r>
        <w:rPr>
          <w:noProof/>
        </w:rPr>
        <w:drawing>
          <wp:inline distT="0" distB="0" distL="0" distR="0" wp14:anchorId="0C323826" wp14:editId="7DA0C6DE">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895">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00D31DB6" w14:textId="77777777" w:rsidR="00F8475F" w:rsidRDefault="00F8475F" w:rsidP="00F8475F">
      <w:pPr>
        <w:rPr>
          <w:lang w:val="en-GB"/>
        </w:rPr>
      </w:pPr>
      <w:r>
        <w:rPr>
          <w:lang w:val="en-GB"/>
        </w:rPr>
        <w:t>The bottom two rows show the summary. The first summary is the average among all the hosts, while the last row is the highest value.</w:t>
      </w:r>
    </w:p>
    <w:p w14:paraId="3E27884A" w14:textId="77777777" w:rsidR="00F8475F" w:rsidRDefault="00F8475F" w:rsidP="00540F68">
      <w:pPr>
        <w:pStyle w:val="Heading3"/>
      </w:pPr>
      <w:r>
        <w:t>CPU</w:t>
      </w:r>
    </w:p>
    <w:p w14:paraId="0DA44911" w14:textId="68E1E575" w:rsidR="00F8475F" w:rsidRPr="00731FB6" w:rsidRDefault="00F8475F" w:rsidP="00F8475F">
      <w:pPr>
        <w:rPr>
          <w:lang w:val="en-GB"/>
        </w:rPr>
      </w:pPr>
      <w:r>
        <w:rPr>
          <w:lang w:val="en-GB"/>
        </w:rPr>
        <w:t xml:space="preserve">The CPU panel </w:t>
      </w:r>
      <w:r w:rsidR="006D7D86">
        <w:rPr>
          <w:lang w:val="en-GB"/>
        </w:rPr>
        <w:t xml:space="preserve">begins with a summary of </w:t>
      </w:r>
      <w:r>
        <w:rPr>
          <w:lang w:val="en-GB"/>
        </w:rPr>
        <w:t>the load average in the last 1 minute, 5 minute and 15 minutes, respectively.</w:t>
      </w:r>
      <w:r w:rsidR="00BD18F1">
        <w:rPr>
          <w:lang w:val="en-GB"/>
        </w:rPr>
        <w:t xml:space="preserve"> </w:t>
      </w:r>
      <w:r w:rsidR="00462E59">
        <w:rPr>
          <w:lang w:val="en-GB"/>
        </w:rPr>
        <w:t xml:space="preserve">As shared, utilization is a secondary counter, supporting contention. So focus on contention first before looking at these 3 numbers. In addition, in </w:t>
      </w:r>
      <w:r w:rsidR="00BD18F1">
        <w:rPr>
          <w:lang w:val="en-GB"/>
        </w:rPr>
        <w:t xml:space="preserve">a large ESXi with many cores, an </w:t>
      </w:r>
      <w:r w:rsidR="00BD18F1" w:rsidRPr="00F02B99">
        <w:rPr>
          <w:color w:val="FF0000"/>
          <w:lang w:val="en-GB"/>
        </w:rPr>
        <w:t xml:space="preserve">imbalance </w:t>
      </w:r>
      <w:r w:rsidR="00BD18F1">
        <w:rPr>
          <w:lang w:val="en-GB"/>
        </w:rPr>
        <w:t xml:space="preserve">can </w:t>
      </w:r>
      <w:r w:rsidR="008A7E15">
        <w:rPr>
          <w:lang w:val="en-GB"/>
        </w:rPr>
        <w:t>mask out a busy core.</w:t>
      </w:r>
    </w:p>
    <w:p w14:paraId="7293C95F" w14:textId="77777777" w:rsidR="00F8475F" w:rsidRPr="006B07D0" w:rsidRDefault="00F8475F" w:rsidP="00F8475F">
      <w:r>
        <w:rPr>
          <w:noProof/>
        </w:rPr>
        <w:drawing>
          <wp:inline distT="0" distB="0" distL="0" distR="0" wp14:anchorId="3E5236A8" wp14:editId="730791B0">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2AA12432" w14:textId="77777777" w:rsidR="00F8475F" w:rsidRDefault="00F8475F" w:rsidP="00F8475F">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02F64E30" w14:textId="77777777" w:rsidR="00F8475F" w:rsidRDefault="00F8475F" w:rsidP="00F8475F">
      <w:r>
        <w:lastRenderedPageBreak/>
        <w:t xml:space="preserve">The white vertical line shows where I cut the screenshot, as the text became too small and unreadable if I were to include all of them. Anyway, it’s just repeating for each CPU thread. </w:t>
      </w:r>
    </w:p>
    <w:p w14:paraId="3E222782" w14:textId="7925BBE4" w:rsidR="00F8475F" w:rsidRPr="006D4CF8" w:rsidRDefault="006D4CF8" w:rsidP="00F8475F">
      <w:r w:rsidRPr="006D4CF8">
        <w:t>At the end</w:t>
      </w:r>
      <w:r>
        <w:t xml:space="preserve"> of each</w:t>
      </w:r>
      <w:r w:rsidR="007D59F1">
        <w:t xml:space="preserve"> 3 lines (after the white line in pre</w:t>
      </w:r>
      <w:r w:rsidR="005C1E9A">
        <w:t>ceding screenshot), there are NUMA information. It shows the average value across each NUMA node (hence there are 2 numbers as my ESXi has 2 NUMA nodes)</w:t>
      </w:r>
      <w:r w:rsidR="00195A41">
        <w:t xml:space="preserve">. The number after </w:t>
      </w:r>
      <w:r w:rsidR="00195A41" w:rsidRPr="00195A41">
        <w:rPr>
          <w:b/>
          <w:bCs/>
          <w:color w:val="00B0F0"/>
        </w:rPr>
        <w:t>AVG</w:t>
      </w:r>
      <w:r w:rsidR="00195A41">
        <w:t xml:space="preserve"> is </w:t>
      </w:r>
      <w:r w:rsidR="005C1E9A">
        <w:t xml:space="preserve">the </w:t>
      </w:r>
      <w:r w:rsidR="00195A41">
        <w:t xml:space="preserve">whole box, system </w:t>
      </w:r>
      <w:r w:rsidR="005C1E9A">
        <w:t>wide average. The per NUMA node metric values are useful to easily identify if a particular NUMA node is overloaded.</w:t>
      </w:r>
    </w:p>
    <w:p w14:paraId="3F52762E" w14:textId="77777777" w:rsidR="00F8475F" w:rsidRDefault="00F8475F" w:rsidP="00F8475F">
      <w:pPr>
        <w:rPr>
          <w:lang w:val="en-GB"/>
        </w:rPr>
      </w:pPr>
      <w:r>
        <w:rPr>
          <w:lang w:val="en-GB"/>
        </w:rPr>
        <w:t xml:space="preserve">Take a look at the panel below. It mixes VM and non VM processes in a single table. </w:t>
      </w:r>
    </w:p>
    <w:p w14:paraId="598C85EC" w14:textId="77777777" w:rsidR="00F8475F" w:rsidRDefault="00F8475F" w:rsidP="00F8475F">
      <w:r w:rsidRPr="004F53EF">
        <w:rPr>
          <w:noProof/>
        </w:rPr>
        <w:drawing>
          <wp:inline distT="0" distB="0" distL="0" distR="0" wp14:anchorId="107E5B2A" wp14:editId="330DF89B">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6645910" cy="1331595"/>
                    </a:xfrm>
                    <a:prstGeom prst="rect">
                      <a:avLst/>
                    </a:prstGeom>
                  </pic:spPr>
                </pic:pic>
              </a:graphicData>
            </a:graphic>
          </wp:inline>
        </w:drawing>
      </w:r>
    </w:p>
    <w:p w14:paraId="720CCFD3" w14:textId="5F9B9BB5" w:rsidR="00177780" w:rsidRDefault="00CA76F6" w:rsidP="00177780">
      <w:r>
        <w:t xml:space="preserve">If you want to only show VMs, just type the capital letter </w:t>
      </w:r>
      <w:r w:rsidRPr="009F16F8">
        <w:rPr>
          <w:b/>
          <w:bCs/>
          <w:color w:val="00B0F0"/>
        </w:rPr>
        <w:t>V</w:t>
      </w:r>
      <w:r>
        <w:t xml:space="preserve">. </w:t>
      </w:r>
    </w:p>
    <w:p w14:paraId="708DBD3F" w14:textId="37D44EAD" w:rsidR="00177780" w:rsidRDefault="00177780" w:rsidP="00177780">
      <w:pPr>
        <w:pStyle w:val="Bullet"/>
      </w:pPr>
      <w:r>
        <w:t xml:space="preserve">Name based filtering allows </w:t>
      </w:r>
      <w:hyperlink r:id="rId898" w:history="1">
        <w:r w:rsidRPr="00723DC4">
          <w:rPr>
            <w:rStyle w:val="Hyperlink"/>
          </w:rPr>
          <w:t>regular expression</w:t>
        </w:r>
      </w:hyperlink>
      <w:r>
        <w:t xml:space="preserve"> based filtering for groups and worlds.</w:t>
      </w:r>
    </w:p>
    <w:p w14:paraId="08A213CC" w14:textId="5BBDE7E1" w:rsidR="00177780" w:rsidRDefault="00177780" w:rsidP="00177780">
      <w:pPr>
        <w:pStyle w:val="Bullet"/>
      </w:pPr>
      <w:r>
        <w:t xml:space="preserve">Type </w:t>
      </w:r>
      <w:r w:rsidR="0091281B">
        <w:t xml:space="preserve">the capital letter </w:t>
      </w:r>
      <w:r w:rsidR="0091281B">
        <w:rPr>
          <w:b/>
          <w:bCs/>
          <w:color w:val="00B0F0"/>
        </w:rPr>
        <w:t>G</w:t>
      </w:r>
      <w:r w:rsidR="0091281B">
        <w:t xml:space="preserve"> </w:t>
      </w:r>
      <w:r>
        <w:t>to only show groups that match given string. This should be useful when a host has large number of VMs and you want to focus on a single or set of interesting VMs.</w:t>
      </w:r>
    </w:p>
    <w:p w14:paraId="0BA39ADC" w14:textId="2BAA3921" w:rsidR="00177780" w:rsidRDefault="00177780" w:rsidP="00177780">
      <w:pPr>
        <w:pStyle w:val="Bullet"/>
      </w:pPr>
      <w:r>
        <w:t xml:space="preserve">Once a group is expanded you can type </w:t>
      </w:r>
      <w:r w:rsidR="0091281B">
        <w:t xml:space="preserve">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7EFA85F3" w14:textId="1DC98F5E" w:rsidR="00F8475F" w:rsidRDefault="006B617E" w:rsidP="00F8475F">
      <w:r>
        <w:t>If you want to see all, h</w:t>
      </w:r>
      <w:r w:rsidR="00F8475F">
        <w:rPr>
          <w:lang w:val="en-GB"/>
        </w:rPr>
        <w:t xml:space="preserve">ow to tell which ones are VM? </w:t>
      </w:r>
      <w:r w:rsidR="00F8475F">
        <w:t xml:space="preserve">I use </w:t>
      </w:r>
      <w:r w:rsidR="00843CE3">
        <w:rPr>
          <w:color w:val="00B0F0"/>
        </w:rPr>
        <w:t>%V</w:t>
      </w:r>
      <w:r w:rsidR="00F8475F" w:rsidRPr="00EC7AB4">
        <w:rPr>
          <w:color w:val="00B0F0"/>
        </w:rPr>
        <w:t>MWAIT</w:t>
      </w:r>
      <w:r w:rsidR="00F8475F">
        <w:t xml:space="preserve"> column. This tracks the various waits that VM world gets, so it does not apply to non VM. </w:t>
      </w:r>
    </w:p>
    <w:p w14:paraId="6BF1A599" w14:textId="77777777" w:rsidR="00F8475F" w:rsidRDefault="00F8475F" w:rsidP="00F8475F">
      <w:r>
        <w:t xml:space="preserve">Notice the red dot in the picture. Why the Ready time is so high for </w:t>
      </w:r>
      <w:r w:rsidRPr="008D3811">
        <w:rPr>
          <w:color w:val="00B0F0"/>
        </w:rPr>
        <w:t xml:space="preserve">system </w:t>
      </w:r>
      <w:r>
        <w:t>process?</w:t>
      </w:r>
    </w:p>
    <w:p w14:paraId="306AD532" w14:textId="77777777" w:rsidR="00F8475F" w:rsidRDefault="00F8475F" w:rsidP="00F8475F">
      <w:r>
        <w:t xml:space="preserve">Because this group includes the idle thread. Expand the GID and you will see </w:t>
      </w:r>
      <w:r w:rsidRPr="00B66099">
        <w:rPr>
          <w:color w:val="00B0F0"/>
        </w:rPr>
        <w:t xml:space="preserve">Idle </w:t>
      </w:r>
      <w:r>
        <w:t>listed.</w:t>
      </w:r>
    </w:p>
    <w:p w14:paraId="0D81A753" w14:textId="47D861DC" w:rsidR="00F8475F" w:rsidRDefault="00F8475F" w:rsidP="00F8475F">
      <w:r>
        <w:t xml:space="preserve">There are many columns, as shown below. The most useful </w:t>
      </w:r>
      <w:r w:rsidR="008E2163">
        <w:t xml:space="preserve">one </w:t>
      </w:r>
      <w:r>
        <w:t xml:space="preserve">is the </w:t>
      </w:r>
      <w:r w:rsidRPr="008E2163">
        <w:rPr>
          <w:color w:val="00B0F0"/>
        </w:rPr>
        <w:t>%State Times</w:t>
      </w:r>
      <w:r w:rsidR="00830815" w:rsidRPr="00830815">
        <w:rPr>
          <w:color w:val="000000" w:themeColor="text1"/>
        </w:rPr>
        <w:t xml:space="preserve">, which you get by pressing </w:t>
      </w:r>
      <w:r w:rsidR="00830815" w:rsidRPr="00830815">
        <w:rPr>
          <w:b/>
          <w:bCs/>
          <w:color w:val="00B0F0"/>
        </w:rPr>
        <w:t>F</w:t>
      </w:r>
      <w:r>
        <w:t xml:space="preserve">. </w:t>
      </w:r>
    </w:p>
    <w:p w14:paraId="41FCCB8E" w14:textId="77777777" w:rsidR="00F8475F" w:rsidRDefault="00F8475F" w:rsidP="00F8475F">
      <w:pPr>
        <w:jc w:val="center"/>
      </w:pPr>
      <w:r w:rsidRPr="003B17EA">
        <w:rPr>
          <w:noProof/>
        </w:rPr>
        <w:drawing>
          <wp:inline distT="0" distB="0" distL="0" distR="0" wp14:anchorId="69558F30" wp14:editId="12632072">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899"/>
                    <a:stretch>
                      <a:fillRect/>
                    </a:stretch>
                  </pic:blipFill>
                  <pic:spPr>
                    <a:xfrm>
                      <a:off x="0" y="0"/>
                      <a:ext cx="3968954" cy="1739989"/>
                    </a:xfrm>
                    <a:prstGeom prst="rect">
                      <a:avLst/>
                    </a:prstGeom>
                  </pic:spPr>
                </pic:pic>
              </a:graphicData>
            </a:graphic>
          </wp:inline>
        </w:drawing>
      </w:r>
    </w:p>
    <w:p w14:paraId="2BA84A4C" w14:textId="77777777" w:rsidR="00A45D38" w:rsidRDefault="00A45D38" w:rsidP="00A45D38">
      <w:r>
        <w:t xml:space="preserve">The rest of the information are relatively static or do not require sub-20 second granularity. </w:t>
      </w:r>
    </w:p>
    <w:p w14:paraId="1A19ED77" w14:textId="64B5EB81" w:rsidR="00F8475F" w:rsidRDefault="00F8475F" w:rsidP="00AC6E1E">
      <w:pPr>
        <w:pStyle w:val="Heading4"/>
        <w:numPr>
          <w:ilvl w:val="0"/>
          <w:numId w:val="0"/>
        </w:numPr>
      </w:pPr>
      <w:r>
        <w:lastRenderedPageBreak/>
        <w:t>CPU State</w:t>
      </w:r>
    </w:p>
    <w:p w14:paraId="19384B7E" w14:textId="737CB09C" w:rsidR="00F53A85" w:rsidRDefault="00F53A85" w:rsidP="00F53A85">
      <w:r>
        <w:rPr>
          <w:lang w:val="en-GB" w:eastAsia="en-SG"/>
        </w:rPr>
        <w:t xml:space="preserve">We covered earlier in the CPU Metric that there are only 4 states. But </w:t>
      </w:r>
      <w:r>
        <w:t xml:space="preserve">esxtop shows a lot more </w:t>
      </w:r>
      <w:r w:rsidR="008D3A3F">
        <w:t>metrics</w:t>
      </w:r>
      <w:r>
        <w:t xml:space="preserve">. </w:t>
      </w:r>
    </w:p>
    <w:p w14:paraId="1FB4F226" w14:textId="77777777" w:rsidR="00F53A85" w:rsidRDefault="00F53A85" w:rsidP="00F53A85">
      <w:r w:rsidRPr="006D0CB9">
        <w:rPr>
          <w:noProof/>
        </w:rPr>
        <w:drawing>
          <wp:inline distT="0" distB="0" distL="0" distR="0" wp14:anchorId="410B032D" wp14:editId="5E85BBEC">
            <wp:extent cx="6645910" cy="906145"/>
            <wp:effectExtent l="0" t="0" r="2540" b="8255"/>
            <wp:docPr id="1583707940" name="Picture 15837079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0" name="Picture 1583707940" descr="A screenshot of a computer&#10;&#10;Description automatically generated with medium confidence"/>
                    <pic:cNvPicPr/>
                  </pic:nvPicPr>
                  <pic:blipFill>
                    <a:blip r:embed="rId900"/>
                    <a:stretch>
                      <a:fillRect/>
                    </a:stretch>
                  </pic:blipFill>
                  <pic:spPr>
                    <a:xfrm>
                      <a:off x="0" y="0"/>
                      <a:ext cx="6645910" cy="906145"/>
                    </a:xfrm>
                    <a:prstGeom prst="rect">
                      <a:avLst/>
                    </a:prstGeom>
                  </pic:spPr>
                </pic:pic>
              </a:graphicData>
            </a:graphic>
          </wp:inline>
        </w:drawing>
      </w:r>
    </w:p>
    <w:p w14:paraId="7BBA5951" w14:textId="77777777" w:rsidR="00F53A85" w:rsidRDefault="00F53A85" w:rsidP="00F53A85">
      <w:r>
        <w:t>So what does it mean? How come there are more than 4 states?</w:t>
      </w:r>
    </w:p>
    <w:p w14:paraId="37017D80" w14:textId="71B60120" w:rsidR="00F53A85" w:rsidRDefault="00F53A85" w:rsidP="00F53A85">
      <w:r>
        <w:t xml:space="preserve">The answer is below. Some of these </w:t>
      </w:r>
      <w:r w:rsidR="008D3A3F">
        <w:t>metrics</w:t>
      </w:r>
      <w:r>
        <w:t xml:space="preserve"> are included in the other </w:t>
      </w:r>
      <w:r w:rsidR="008D3A3F">
        <w:t>metrics</w:t>
      </w:r>
      <w:r>
        <w:t xml:space="preserve">. </w:t>
      </w:r>
    </w:p>
    <w:p w14:paraId="4F3861C1" w14:textId="77777777" w:rsidR="00F53A85" w:rsidRDefault="00F53A85" w:rsidP="00F53A85">
      <w:pPr>
        <w:jc w:val="center"/>
      </w:pPr>
      <w:r w:rsidRPr="00A4502F">
        <w:rPr>
          <w:noProof/>
        </w:rPr>
        <w:drawing>
          <wp:inline distT="0" distB="0" distL="0" distR="0" wp14:anchorId="4B874020" wp14:editId="1EB3DAFA">
            <wp:extent cx="5047200" cy="1188000"/>
            <wp:effectExtent l="0" t="0" r="1270" b="0"/>
            <wp:docPr id="918289625" name="Picture 9182896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5" name="Picture 918289625" descr="Chart, waterfall chart&#10;&#10;Description automatically generated"/>
                    <pic:cNvPicPr/>
                  </pic:nvPicPr>
                  <pic:blipFill>
                    <a:blip r:embed="rId901"/>
                    <a:stretch>
                      <a:fillRect/>
                    </a:stretch>
                  </pic:blipFill>
                  <pic:spPr>
                    <a:xfrm>
                      <a:off x="0" y="0"/>
                      <a:ext cx="5047200" cy="1188000"/>
                    </a:xfrm>
                    <a:prstGeom prst="rect">
                      <a:avLst/>
                    </a:prstGeom>
                  </pic:spPr>
                </pic:pic>
              </a:graphicData>
            </a:graphic>
          </wp:inline>
        </w:drawing>
      </w:r>
    </w:p>
    <w:p w14:paraId="6FB7B0C4" w14:textId="06273BDD" w:rsidR="00F8475F" w:rsidRDefault="00F8475F" w:rsidP="00F8475F">
      <w:r>
        <w:t>Review the metrics below</w:t>
      </w:r>
      <w:r w:rsidR="00F95FDC">
        <w:t xml:space="preserve">, starting with </w:t>
      </w:r>
      <w:r w:rsidR="00F95FDC"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7505346E" w14:textId="77777777" w:rsidR="00F8475F" w:rsidRDefault="00F8475F" w:rsidP="00F8475F">
      <w:r w:rsidRPr="001A62BF">
        <w:rPr>
          <w:noProof/>
        </w:rPr>
        <w:drawing>
          <wp:inline distT="0" distB="0" distL="0" distR="0" wp14:anchorId="046CF1CC" wp14:editId="6284BF1A">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6645910" cy="1156970"/>
                    </a:xfrm>
                    <a:prstGeom prst="rect">
                      <a:avLst/>
                    </a:prstGeom>
                  </pic:spPr>
                </pic:pic>
              </a:graphicData>
            </a:graphic>
          </wp:inline>
        </w:drawing>
      </w:r>
    </w:p>
    <w:p w14:paraId="63B94915" w14:textId="77777777" w:rsidR="00F8475F" w:rsidRDefault="00F8475F" w:rsidP="00F8475F">
      <w:r>
        <w:t xml:space="preserve">That’s right, it’s </w:t>
      </w:r>
      <w:r w:rsidRPr="00086EBC">
        <w:rPr>
          <w:color w:val="00B0F0"/>
        </w:rPr>
        <w:t>%USED</w:t>
      </w:r>
      <w:r>
        <w:t xml:space="preserve">. </w:t>
      </w:r>
    </w:p>
    <w:p w14:paraId="46D6EA10" w14:textId="77777777" w:rsidR="004F1055" w:rsidRDefault="004F1055" w:rsidP="004F105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4473D6" w14:paraId="3487985B" w14:textId="77777777" w:rsidTr="00E440AB">
        <w:tc>
          <w:tcPr>
            <w:tcW w:w="1418" w:type="dxa"/>
            <w:shd w:val="clear" w:color="auto" w:fill="F2F2F2" w:themeFill="background1" w:themeFillShade="F2"/>
          </w:tcPr>
          <w:p w14:paraId="3DDE42C7" w14:textId="72E78D57" w:rsidR="004473D6" w:rsidRDefault="007F7E48" w:rsidP="004473D6">
            <w:pPr>
              <w:pStyle w:val="Tablecontent"/>
            </w:pPr>
            <w:r>
              <w:t>%</w:t>
            </w:r>
            <w:r w:rsidR="004473D6" w:rsidRPr="00846A7A">
              <w:t>USED</w:t>
            </w:r>
          </w:p>
        </w:tc>
        <w:tc>
          <w:tcPr>
            <w:tcW w:w="9038" w:type="dxa"/>
          </w:tcPr>
          <w:p w14:paraId="12B49367" w14:textId="79506424" w:rsidR="004473D6" w:rsidRDefault="003F538F" w:rsidP="003F538F">
            <w:pPr>
              <w:pStyle w:val="Tablecontent"/>
            </w:pPr>
            <w:r>
              <w:t xml:space="preserve">It should be excluded </w:t>
            </w:r>
            <w:r w:rsidR="00CD776E">
              <w:t xml:space="preserve">from this panel </w:t>
            </w:r>
            <w:r>
              <w:t xml:space="preserve">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4473D6" w14:paraId="20D54C35" w14:textId="77777777" w:rsidTr="00E440AB">
        <w:tc>
          <w:tcPr>
            <w:tcW w:w="1418" w:type="dxa"/>
            <w:shd w:val="clear" w:color="auto" w:fill="F2F2F2" w:themeFill="background1" w:themeFillShade="F2"/>
          </w:tcPr>
          <w:p w14:paraId="50ECAEE7" w14:textId="2C022296" w:rsidR="004473D6" w:rsidRPr="007E1B5A" w:rsidRDefault="007F7E48" w:rsidP="004473D6">
            <w:pPr>
              <w:pStyle w:val="Tablecontent"/>
            </w:pPr>
            <w:r>
              <w:t>%</w:t>
            </w:r>
            <w:r w:rsidR="004473D6" w:rsidRPr="00846A7A">
              <w:t>RUN</w:t>
            </w:r>
          </w:p>
        </w:tc>
        <w:tc>
          <w:tcPr>
            <w:tcW w:w="9038" w:type="dxa"/>
          </w:tcPr>
          <w:p w14:paraId="22FEB793" w14:textId="56DCADBC" w:rsidR="004473D6" w:rsidRDefault="004A3025" w:rsidP="004473D6">
            <w:pPr>
              <w:pStyle w:val="Tablecontent"/>
            </w:pPr>
            <w:r>
              <w:t>Run is c</w:t>
            </w:r>
            <w:r w:rsidR="00073223">
              <w:t xml:space="preserve">overed in-depth </w:t>
            </w:r>
            <w:hyperlink w:anchor="_Run" w:history="1">
              <w:r w:rsidR="00073223" w:rsidRPr="00073223">
                <w:rPr>
                  <w:rStyle w:val="Hyperlink"/>
                </w:rPr>
                <w:t>here</w:t>
              </w:r>
            </w:hyperlink>
            <w:r w:rsidR="00E07BBB">
              <w:t xml:space="preserve"> under VM CPU Metrics</w:t>
            </w:r>
            <w:r w:rsidR="00073223">
              <w:t xml:space="preserve">. </w:t>
            </w:r>
          </w:p>
        </w:tc>
      </w:tr>
      <w:tr w:rsidR="004473D6" w14:paraId="7F828306" w14:textId="77777777" w:rsidTr="00E440AB">
        <w:tc>
          <w:tcPr>
            <w:tcW w:w="1418" w:type="dxa"/>
            <w:shd w:val="clear" w:color="auto" w:fill="F2F2F2" w:themeFill="background1" w:themeFillShade="F2"/>
          </w:tcPr>
          <w:p w14:paraId="6BD474A0" w14:textId="4F34D0E0" w:rsidR="004473D6" w:rsidRPr="007E1B5A" w:rsidRDefault="007F7E48" w:rsidP="004473D6">
            <w:pPr>
              <w:pStyle w:val="Tablecontent"/>
            </w:pPr>
            <w:r>
              <w:t>%</w:t>
            </w:r>
            <w:r w:rsidR="004473D6" w:rsidRPr="00846A7A">
              <w:t>SYS</w:t>
            </w:r>
          </w:p>
        </w:tc>
        <w:tc>
          <w:tcPr>
            <w:tcW w:w="9038" w:type="dxa"/>
          </w:tcPr>
          <w:p w14:paraId="508AFFC2" w14:textId="41A7467C" w:rsidR="004473D6" w:rsidRDefault="004A3025" w:rsidP="004473D6">
            <w:pPr>
              <w:pStyle w:val="Tablecontent"/>
            </w:pPr>
            <w:r>
              <w:t>System time is c</w:t>
            </w:r>
            <w:r w:rsidR="00A13C02">
              <w:t xml:space="preserve">overed in-depth </w:t>
            </w:r>
            <w:hyperlink w:anchor="_System" w:history="1">
              <w:r w:rsidR="00A13C02" w:rsidRPr="00073223">
                <w:rPr>
                  <w:rStyle w:val="Hyperlink"/>
                </w:rPr>
                <w:t>here</w:t>
              </w:r>
            </w:hyperlink>
            <w:r w:rsidR="00A13C02">
              <w:t xml:space="preserve"> under VM CPU Metrics.</w:t>
            </w:r>
          </w:p>
        </w:tc>
      </w:tr>
      <w:tr w:rsidR="004A3025" w14:paraId="55BAD2B1" w14:textId="77777777" w:rsidTr="00AF60C3">
        <w:tc>
          <w:tcPr>
            <w:tcW w:w="1418" w:type="dxa"/>
            <w:shd w:val="clear" w:color="auto" w:fill="F2F2F2" w:themeFill="background1" w:themeFillShade="F2"/>
          </w:tcPr>
          <w:p w14:paraId="40FADD97" w14:textId="61F181F2" w:rsidR="004A3025" w:rsidRPr="007E1B5A" w:rsidRDefault="007F7E48" w:rsidP="004473D6">
            <w:pPr>
              <w:pStyle w:val="Tablecontent"/>
            </w:pPr>
            <w:r>
              <w:t>%</w:t>
            </w:r>
            <w:r w:rsidR="004A3025" w:rsidRPr="00846A7A">
              <w:t>WAIT</w:t>
            </w:r>
          </w:p>
        </w:tc>
        <w:tc>
          <w:tcPr>
            <w:tcW w:w="9038" w:type="dxa"/>
            <w:vMerge w:val="restart"/>
            <w:vAlign w:val="center"/>
          </w:tcPr>
          <w:p w14:paraId="0BCD0B00" w14:textId="2AD769E4" w:rsidR="004A3025" w:rsidRDefault="004A3025" w:rsidP="00AF60C3">
            <w:pPr>
              <w:pStyle w:val="Tablecontent"/>
            </w:pPr>
            <w:r>
              <w:t>The wait cou</w:t>
            </w:r>
            <w:r w:rsidR="00BD737A">
              <w:t xml:space="preserve">nter and its components </w:t>
            </w:r>
            <w:r>
              <w:t xml:space="preserve">are </w:t>
            </w:r>
            <w:r w:rsidR="00D541A2">
              <w:t>c</w:t>
            </w:r>
            <w:r>
              <w:t xml:space="preserve">overed in-depth </w:t>
            </w:r>
            <w:hyperlink w:anchor="_Wait" w:history="1">
              <w:r w:rsidRPr="00073223">
                <w:rPr>
                  <w:rStyle w:val="Hyperlink"/>
                </w:rPr>
                <w:t>here</w:t>
              </w:r>
            </w:hyperlink>
            <w:r>
              <w:t xml:space="preserve"> under VM CPU Metrics.</w:t>
            </w:r>
          </w:p>
          <w:p w14:paraId="7313B2AF" w14:textId="35F00312" w:rsidR="004A3025" w:rsidRDefault="004A3025" w:rsidP="00AF60C3">
            <w:pPr>
              <w:pStyle w:val="Tablecontent"/>
            </w:pPr>
            <w:r>
              <w:t>VMWAIT includes SWPWT. vRealize Operations</w:t>
            </w:r>
            <w:r w:rsidR="00D20EB0">
              <w:t xml:space="preserve"> </w:t>
            </w:r>
            <w:r>
              <w:t>do</w:t>
            </w:r>
            <w:r w:rsidR="00D20EB0">
              <w:t>es</w:t>
            </w:r>
            <w:r>
              <w:t xml:space="preserve"> not show VM Wait and use</w:t>
            </w:r>
            <w:r w:rsidR="00D20EB0">
              <w:t>s</w:t>
            </w:r>
            <w:r>
              <w:t xml:space="preserve"> a </w:t>
            </w:r>
            <w:r w:rsidRPr="00F83237">
              <w:rPr>
                <w:color w:val="00B0F0"/>
              </w:rPr>
              <w:t xml:space="preserve">new counter </w:t>
            </w:r>
            <w:r>
              <w:t>that excludes Swap Wait. The reason is the remediation action is different. You’re welcome.</w:t>
            </w:r>
          </w:p>
        </w:tc>
      </w:tr>
      <w:tr w:rsidR="004A3025" w14:paraId="012635DF" w14:textId="77777777" w:rsidTr="00E440AB">
        <w:tc>
          <w:tcPr>
            <w:tcW w:w="1418" w:type="dxa"/>
            <w:shd w:val="clear" w:color="auto" w:fill="F2F2F2" w:themeFill="background1" w:themeFillShade="F2"/>
          </w:tcPr>
          <w:p w14:paraId="63BD14D7" w14:textId="74AB9707" w:rsidR="004A3025" w:rsidRPr="007E1B5A" w:rsidRDefault="007F7E48" w:rsidP="004473D6">
            <w:pPr>
              <w:pStyle w:val="Tablecontent"/>
            </w:pPr>
            <w:r>
              <w:t>%</w:t>
            </w:r>
            <w:r w:rsidR="004A3025" w:rsidRPr="00846A7A">
              <w:t>VMWAIT</w:t>
            </w:r>
          </w:p>
        </w:tc>
        <w:tc>
          <w:tcPr>
            <w:tcW w:w="9038" w:type="dxa"/>
            <w:vMerge/>
          </w:tcPr>
          <w:p w14:paraId="67D568E6" w14:textId="081A8AF0" w:rsidR="004A3025" w:rsidRDefault="004A3025" w:rsidP="00E440AB">
            <w:pPr>
              <w:pStyle w:val="Tablecontent"/>
            </w:pPr>
          </w:p>
        </w:tc>
      </w:tr>
      <w:tr w:rsidR="004A3025" w14:paraId="10FF42AF" w14:textId="77777777" w:rsidTr="00E440AB">
        <w:tc>
          <w:tcPr>
            <w:tcW w:w="1418" w:type="dxa"/>
            <w:shd w:val="clear" w:color="auto" w:fill="F2F2F2" w:themeFill="background1" w:themeFillShade="F2"/>
          </w:tcPr>
          <w:p w14:paraId="096E396D" w14:textId="15358F35" w:rsidR="004A3025" w:rsidRPr="00846A7A" w:rsidRDefault="00F43BC7" w:rsidP="0065599D">
            <w:pPr>
              <w:pStyle w:val="Tablecontent"/>
            </w:pPr>
            <w:r>
              <w:t>%</w:t>
            </w:r>
            <w:r w:rsidR="00D20EB0" w:rsidRPr="00846A7A">
              <w:t xml:space="preserve">SWPWT </w:t>
            </w:r>
          </w:p>
        </w:tc>
        <w:tc>
          <w:tcPr>
            <w:tcW w:w="9038" w:type="dxa"/>
            <w:vMerge/>
          </w:tcPr>
          <w:p w14:paraId="649DB395" w14:textId="6F9952C0" w:rsidR="004A3025" w:rsidRDefault="004A3025" w:rsidP="00E440AB">
            <w:pPr>
              <w:pStyle w:val="Tablecontent"/>
            </w:pPr>
          </w:p>
        </w:tc>
      </w:tr>
      <w:tr w:rsidR="004A3025" w14:paraId="4DE561B5" w14:textId="77777777" w:rsidTr="00E440AB">
        <w:tc>
          <w:tcPr>
            <w:tcW w:w="1418" w:type="dxa"/>
            <w:shd w:val="clear" w:color="auto" w:fill="F2F2F2" w:themeFill="background1" w:themeFillShade="F2"/>
          </w:tcPr>
          <w:p w14:paraId="0FD82D53" w14:textId="5A594C78" w:rsidR="004A3025" w:rsidRPr="007E1B5A" w:rsidRDefault="00F43BC7" w:rsidP="00E440AB">
            <w:pPr>
              <w:pStyle w:val="Tablecontent"/>
            </w:pPr>
            <w:r>
              <w:t>%</w:t>
            </w:r>
            <w:r w:rsidR="00D20EB0" w:rsidRPr="00846A7A">
              <w:t>IDLE</w:t>
            </w:r>
          </w:p>
        </w:tc>
        <w:tc>
          <w:tcPr>
            <w:tcW w:w="9038" w:type="dxa"/>
            <w:vMerge/>
          </w:tcPr>
          <w:p w14:paraId="734F8D1C" w14:textId="1EB706BD" w:rsidR="004A3025" w:rsidRDefault="004A3025" w:rsidP="00E440AB">
            <w:pPr>
              <w:pStyle w:val="Tablecontent"/>
            </w:pPr>
          </w:p>
        </w:tc>
      </w:tr>
      <w:tr w:rsidR="0065599D" w14:paraId="7FDA10C0" w14:textId="77777777" w:rsidTr="00E440AB">
        <w:tc>
          <w:tcPr>
            <w:tcW w:w="1418" w:type="dxa"/>
            <w:shd w:val="clear" w:color="auto" w:fill="F2F2F2" w:themeFill="background1" w:themeFillShade="F2"/>
          </w:tcPr>
          <w:p w14:paraId="03CED83B" w14:textId="6E616F88" w:rsidR="0065599D" w:rsidRPr="007E1B5A" w:rsidRDefault="00F43BC7" w:rsidP="0065599D">
            <w:pPr>
              <w:pStyle w:val="Tablecontent"/>
            </w:pPr>
            <w:r>
              <w:t>%</w:t>
            </w:r>
            <w:r w:rsidR="0065599D" w:rsidRPr="00846A7A">
              <w:t>RDY</w:t>
            </w:r>
          </w:p>
        </w:tc>
        <w:tc>
          <w:tcPr>
            <w:tcW w:w="9038" w:type="dxa"/>
          </w:tcPr>
          <w:p w14:paraId="314A0622" w14:textId="4FC2C894" w:rsidR="00D906BC" w:rsidRDefault="004A3025" w:rsidP="0065599D">
            <w:pPr>
              <w:pStyle w:val="Tablecontent"/>
            </w:pPr>
            <w:r>
              <w:t>Ready is c</w:t>
            </w:r>
            <w:r w:rsidR="0065599D">
              <w:t xml:space="preserve">overed in-depth </w:t>
            </w:r>
            <w:hyperlink w:anchor="_Ready" w:history="1">
              <w:r w:rsidR="0065599D" w:rsidRPr="00073223">
                <w:rPr>
                  <w:rStyle w:val="Hyperlink"/>
                </w:rPr>
                <w:t>here</w:t>
              </w:r>
            </w:hyperlink>
            <w:r w:rsidR="0065599D">
              <w:t xml:space="preserve"> under VM CPU Metrics.</w:t>
            </w:r>
            <w:r w:rsidR="00D906BC">
              <w:t xml:space="preserve"> As discussed in the CPU scheduling, each vCPU has its own ready time. In the case of esxtop, the metric is simply summed up, so it can go &gt;100% in theory.</w:t>
            </w:r>
          </w:p>
        </w:tc>
      </w:tr>
      <w:tr w:rsidR="00CD776E" w14:paraId="651A87C9" w14:textId="77777777" w:rsidTr="00E440AB">
        <w:tc>
          <w:tcPr>
            <w:tcW w:w="1418" w:type="dxa"/>
            <w:shd w:val="clear" w:color="auto" w:fill="F2F2F2" w:themeFill="background1" w:themeFillShade="F2"/>
          </w:tcPr>
          <w:p w14:paraId="123D4FE1" w14:textId="24E82270" w:rsidR="00CD776E" w:rsidRPr="007E1B5A" w:rsidRDefault="00F43BC7" w:rsidP="00E440AB">
            <w:pPr>
              <w:pStyle w:val="Tablecontent"/>
            </w:pPr>
            <w:r>
              <w:t>%</w:t>
            </w:r>
            <w:r w:rsidR="00CD776E" w:rsidRPr="00846A7A">
              <w:t>CSTP</w:t>
            </w:r>
          </w:p>
        </w:tc>
        <w:tc>
          <w:tcPr>
            <w:tcW w:w="9038" w:type="dxa"/>
          </w:tcPr>
          <w:p w14:paraId="552E1CFA" w14:textId="4FB805DE" w:rsidR="00CD776E" w:rsidRDefault="00CD776E" w:rsidP="00E440AB">
            <w:pPr>
              <w:pStyle w:val="Tablecontent"/>
            </w:pPr>
            <w:r>
              <w:t xml:space="preserve">Co-Stop is covered in-depth </w:t>
            </w:r>
            <w:hyperlink w:anchor="_CoStop" w:history="1">
              <w:r w:rsidRPr="00073223">
                <w:rPr>
                  <w:rStyle w:val="Hyperlink"/>
                </w:rPr>
                <w:t>here</w:t>
              </w:r>
            </w:hyperlink>
            <w:r>
              <w:t xml:space="preserve"> under VM CPU Metrics.</w:t>
            </w:r>
            <w:r w:rsidR="00D906BC">
              <w:t xml:space="preserve"> This is also 100% per vCPU. </w:t>
            </w:r>
          </w:p>
        </w:tc>
      </w:tr>
      <w:tr w:rsidR="0065599D" w14:paraId="544ED95A" w14:textId="77777777" w:rsidTr="00E440AB">
        <w:tc>
          <w:tcPr>
            <w:tcW w:w="1418" w:type="dxa"/>
            <w:shd w:val="clear" w:color="auto" w:fill="F2F2F2" w:themeFill="background1" w:themeFillShade="F2"/>
          </w:tcPr>
          <w:p w14:paraId="7AF920B7" w14:textId="1218DD58" w:rsidR="0065599D" w:rsidRPr="007E1B5A" w:rsidRDefault="00F43BC7" w:rsidP="0065599D">
            <w:pPr>
              <w:pStyle w:val="Tablecontent"/>
            </w:pPr>
            <w:r>
              <w:t>%</w:t>
            </w:r>
            <w:r w:rsidR="0065599D" w:rsidRPr="00846A7A">
              <w:t>OVRLP</w:t>
            </w:r>
          </w:p>
        </w:tc>
        <w:tc>
          <w:tcPr>
            <w:tcW w:w="9038" w:type="dxa"/>
          </w:tcPr>
          <w:p w14:paraId="426914C6" w14:textId="5DA24CFD" w:rsidR="0065599D" w:rsidRDefault="00D20EB0" w:rsidP="0065599D">
            <w:pPr>
              <w:pStyle w:val="Tablecontent"/>
            </w:pPr>
            <w:r>
              <w:t>Overlap is c</w:t>
            </w:r>
            <w:r w:rsidR="0065599D">
              <w:t xml:space="preserve">overed in-depth </w:t>
            </w:r>
            <w:hyperlink w:anchor="_Overlap" w:history="1">
              <w:r w:rsidR="0065599D" w:rsidRPr="00073223">
                <w:rPr>
                  <w:rStyle w:val="Hyperlink"/>
                </w:rPr>
                <w:t>here</w:t>
              </w:r>
            </w:hyperlink>
            <w:r w:rsidR="0065599D">
              <w:t xml:space="preserve"> under VM CPU Metrics.</w:t>
            </w:r>
          </w:p>
        </w:tc>
      </w:tr>
      <w:tr w:rsidR="0065599D" w14:paraId="5367164A" w14:textId="77777777" w:rsidTr="00E440AB">
        <w:tc>
          <w:tcPr>
            <w:tcW w:w="1418" w:type="dxa"/>
            <w:shd w:val="clear" w:color="auto" w:fill="F2F2F2" w:themeFill="background1" w:themeFillShade="F2"/>
          </w:tcPr>
          <w:p w14:paraId="33A6530A" w14:textId="73DC20B7" w:rsidR="0065599D" w:rsidRPr="007E1B5A" w:rsidRDefault="00F43BC7" w:rsidP="0065599D">
            <w:pPr>
              <w:pStyle w:val="Tablecontent"/>
            </w:pPr>
            <w:r>
              <w:lastRenderedPageBreak/>
              <w:t>%</w:t>
            </w:r>
            <w:r w:rsidR="0065599D" w:rsidRPr="00846A7A">
              <w:t>MLMTD</w:t>
            </w:r>
          </w:p>
        </w:tc>
        <w:tc>
          <w:tcPr>
            <w:tcW w:w="9038" w:type="dxa"/>
          </w:tcPr>
          <w:p w14:paraId="0ECC6C65" w14:textId="4B69D942" w:rsidR="001B45B1" w:rsidRDefault="00612CAB" w:rsidP="0065599D">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747A2C">
              <w:t>It measures</w:t>
            </w:r>
            <w:r>
              <w:t xml:space="preserve"> the time </w:t>
            </w:r>
            <w:r w:rsidR="001B45B1">
              <w:t xml:space="preserve">the </w:t>
            </w:r>
            <w:r>
              <w:t>VM was halted due to manual limit, as opposed to VMkernel has no CPU resource</w:t>
            </w:r>
            <w:r w:rsidR="009A6235">
              <w:t xml:space="preserve">. </w:t>
            </w:r>
          </w:p>
        </w:tc>
      </w:tr>
    </w:tbl>
    <w:p w14:paraId="44BD2C13" w14:textId="0627BAAA" w:rsidR="00F8475F" w:rsidRDefault="00F8475F" w:rsidP="00AC6E1E">
      <w:pPr>
        <w:pStyle w:val="Heading4"/>
      </w:pPr>
      <w:r>
        <w:t>CPU Event Count</w:t>
      </w:r>
      <w:r w:rsidR="00544F8B">
        <w:t xml:space="preserve"> (DRAFT)</w:t>
      </w:r>
    </w:p>
    <w:p w14:paraId="3713C4D3" w14:textId="7980494F" w:rsidR="00AD13DB" w:rsidRDefault="00AD13DB" w:rsidP="00AD13DB">
      <w:r w:rsidRPr="001C6620">
        <w:t>Note none of th</w:t>
      </w:r>
      <w:r>
        <w:t>e</w:t>
      </w:r>
      <w:r w:rsidRPr="001C6620">
        <w:t xml:space="preserve">se </w:t>
      </w:r>
      <w:r w:rsidR="008D3A3F">
        <w:t>metrics</w:t>
      </w:r>
      <w:r w:rsidRPr="001C6620">
        <w:t xml:space="preserve"> exist in vSphere Client and vRealize Operations</w:t>
      </w:r>
      <w:r>
        <w:t>, as they are meant for internal use.</w:t>
      </w:r>
    </w:p>
    <w:p w14:paraId="380ABAB1" w14:textId="77777777" w:rsidR="00F8475F" w:rsidRDefault="00F8475F" w:rsidP="00F8475F">
      <w:pPr>
        <w:jc w:val="center"/>
      </w:pPr>
      <w:r>
        <w:rPr>
          <w:noProof/>
        </w:rPr>
        <w:drawing>
          <wp:inline distT="0" distB="0" distL="0" distR="0" wp14:anchorId="5F3646FD" wp14:editId="404E50C5">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0EA8E209" w14:textId="77777777" w:rsidR="00F8475F" w:rsidRDefault="00F8475F" w:rsidP="00AD13D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1B3ABADC" w14:textId="77777777" w:rsidTr="00E440AB">
        <w:tc>
          <w:tcPr>
            <w:tcW w:w="1418" w:type="dxa"/>
            <w:shd w:val="clear" w:color="auto" w:fill="F2F2F2" w:themeFill="background1" w:themeFillShade="F2"/>
          </w:tcPr>
          <w:p w14:paraId="7FF41C8D" w14:textId="77777777" w:rsidR="00F8475F" w:rsidRPr="007E1B5A" w:rsidRDefault="00F8475F" w:rsidP="00F8475F">
            <w:pPr>
              <w:pStyle w:val="Tablecontent"/>
            </w:pPr>
            <w:r>
              <w:t>SWTCH/s</w:t>
            </w:r>
          </w:p>
        </w:tc>
        <w:tc>
          <w:tcPr>
            <w:tcW w:w="9038" w:type="dxa"/>
          </w:tcPr>
          <w:p w14:paraId="5D4F2132" w14:textId="77777777" w:rsidR="00AD13DB" w:rsidRDefault="004C7E9C" w:rsidP="00F8475F">
            <w:pPr>
              <w:pStyle w:val="Tablecontent"/>
            </w:pPr>
            <w:r>
              <w:t>Number of world switches per second</w:t>
            </w:r>
            <w:r w:rsidR="009F7865">
              <w:t>, the lower the better.</w:t>
            </w:r>
            <w:r w:rsidR="00BC3E12">
              <w:t xml:space="preserve"> </w:t>
            </w:r>
            <w:r w:rsidR="00727F36">
              <w:t>I guess this number correlate</w:t>
            </w:r>
            <w:r w:rsidR="00AD13DB">
              <w:t>s</w:t>
            </w:r>
            <w:r w:rsidR="00727F36">
              <w:t xml:space="preserve"> with the </w:t>
            </w:r>
            <w:r w:rsidR="009B66B3">
              <w:t xml:space="preserve">overcommit ratio, the number of VM and how busy they are. </w:t>
            </w:r>
          </w:p>
          <w:p w14:paraId="52F850A5" w14:textId="40DF9B21" w:rsidR="00F8475F" w:rsidRDefault="009B66B3" w:rsidP="00F8475F">
            <w:pPr>
              <w:pStyle w:val="Tablecontent"/>
            </w:pPr>
            <w:r>
              <w:t>What number will be a good threshold and why?</w:t>
            </w:r>
          </w:p>
        </w:tc>
      </w:tr>
      <w:tr w:rsidR="00F8475F" w14:paraId="03EF2CF6" w14:textId="77777777" w:rsidTr="00E440AB">
        <w:tc>
          <w:tcPr>
            <w:tcW w:w="1418" w:type="dxa"/>
            <w:shd w:val="clear" w:color="auto" w:fill="F2F2F2" w:themeFill="background1" w:themeFillShade="F2"/>
          </w:tcPr>
          <w:p w14:paraId="371F597F" w14:textId="77777777" w:rsidR="00F8475F" w:rsidRDefault="00F8475F" w:rsidP="00F8475F">
            <w:pPr>
              <w:pStyle w:val="Tablecontent"/>
            </w:pPr>
            <w:r>
              <w:t>MIG/s</w:t>
            </w:r>
          </w:p>
        </w:tc>
        <w:tc>
          <w:tcPr>
            <w:tcW w:w="9038" w:type="dxa"/>
          </w:tcPr>
          <w:p w14:paraId="48B9333B" w14:textId="76F2071E" w:rsidR="00F8475F" w:rsidRDefault="00966717" w:rsidP="00F8475F">
            <w:pPr>
              <w:pStyle w:val="Tablecontent"/>
            </w:pPr>
            <w:r>
              <w:t>Number of NUMA and core migrations per second</w:t>
            </w:r>
            <w:r w:rsidR="00DA3DFB">
              <w:t>. It will be interesting to compare 2 VM, where 1 is the size of a single socket, and the other is just a bit larger. Would the larger one experience a lot more switches?</w:t>
            </w:r>
          </w:p>
        </w:tc>
      </w:tr>
      <w:tr w:rsidR="00F8475F" w14:paraId="57090FC2" w14:textId="77777777" w:rsidTr="00E440AB">
        <w:tc>
          <w:tcPr>
            <w:tcW w:w="1418" w:type="dxa"/>
            <w:shd w:val="clear" w:color="auto" w:fill="F2F2F2" w:themeFill="background1" w:themeFillShade="F2"/>
          </w:tcPr>
          <w:p w14:paraId="69266120" w14:textId="77777777" w:rsidR="00F8475F" w:rsidRDefault="00F8475F" w:rsidP="00F8475F">
            <w:pPr>
              <w:pStyle w:val="Tablecontent"/>
            </w:pPr>
            <w:r>
              <w:t>WAKE/s</w:t>
            </w:r>
          </w:p>
        </w:tc>
        <w:tc>
          <w:tcPr>
            <w:tcW w:w="9038" w:type="dxa"/>
          </w:tcPr>
          <w:p w14:paraId="0068FEF1" w14:textId="0B436904" w:rsidR="00F8475F" w:rsidRDefault="00AB7778" w:rsidP="00F8475F">
            <w:pPr>
              <w:pStyle w:val="Tablecontent"/>
            </w:pPr>
            <w:r w:rsidRPr="00AB7778">
              <w:t xml:space="preserve">Number of </w:t>
            </w:r>
            <w:r>
              <w:t xml:space="preserve">time the </w:t>
            </w:r>
            <w:r w:rsidRPr="00AB7778">
              <w:t>world wakeups per second. A world wakes up when its state is changes from WAIT to READY</w:t>
            </w:r>
            <w:r>
              <w:t xml:space="preserve">. A high number can impact performance. </w:t>
            </w:r>
          </w:p>
        </w:tc>
      </w:tr>
    </w:tbl>
    <w:p w14:paraId="7C27E4E1" w14:textId="0695C95C" w:rsidR="00AB7778" w:rsidRDefault="00AB7778" w:rsidP="00AB7778">
      <w:r>
        <w:t xml:space="preserve">The metric </w:t>
      </w:r>
      <w:r w:rsidRPr="00AB7778">
        <w:t>QEXP/s</w:t>
      </w:r>
      <w:r>
        <w:t xml:space="preserve"> (</w:t>
      </w:r>
      <w:r w:rsidRPr="00AB7778">
        <w:t>Quantum Expirations per second</w:t>
      </w:r>
      <w:r>
        <w:t>) has been deprecated from ESXi 6.5 i</w:t>
      </w:r>
      <w:r w:rsidRPr="00AB7778">
        <w:t>n an effort to improve vCPU switch time</w:t>
      </w:r>
      <w:r>
        <w:t>.</w:t>
      </w:r>
    </w:p>
    <w:p w14:paraId="11AE65C4" w14:textId="35F1110D" w:rsidR="00F8475F" w:rsidRDefault="00F8475F" w:rsidP="00AC6E1E">
      <w:pPr>
        <w:pStyle w:val="Heading4"/>
      </w:pPr>
      <w:r>
        <w:t>Power Stats</w:t>
      </w:r>
    </w:p>
    <w:p w14:paraId="6A82BB5C" w14:textId="784367B8" w:rsidR="00F8475F" w:rsidRPr="006C0E79" w:rsidRDefault="00F8475F" w:rsidP="00F8475F">
      <w:pPr>
        <w:rPr>
          <w:lang w:val="en-GB"/>
        </w:rPr>
      </w:pPr>
      <w:r>
        <w:rPr>
          <w:lang w:val="en-GB"/>
        </w:rPr>
        <w:t xml:space="preserve">This complements the power management panel as it lists per VM and kernel module, while </w:t>
      </w:r>
      <w:r w:rsidR="006845A2">
        <w:rPr>
          <w:lang w:val="en-GB"/>
        </w:rPr>
        <w:t>th</w:t>
      </w:r>
      <w:r w:rsidR="00974583">
        <w:rPr>
          <w:lang w:val="en-GB"/>
        </w:rPr>
        <w:t xml:space="preserve">e power </w:t>
      </w:r>
      <w:r>
        <w:rPr>
          <w:lang w:val="en-GB"/>
        </w:rPr>
        <w:t xml:space="preserve">panel lists per ESXi </w:t>
      </w:r>
      <w:r w:rsidR="00811C5C">
        <w:rPr>
          <w:lang w:val="en-GB"/>
        </w:rPr>
        <w:t xml:space="preserve">logical </w:t>
      </w:r>
      <w:r>
        <w:rPr>
          <w:lang w:val="en-GB"/>
        </w:rPr>
        <w:t>CPU.</w:t>
      </w:r>
    </w:p>
    <w:p w14:paraId="345AAA3D" w14:textId="77777777" w:rsidR="00F8475F" w:rsidRDefault="00F8475F" w:rsidP="00F8475F">
      <w:pPr>
        <w:jc w:val="center"/>
      </w:pPr>
      <w:r>
        <w:rPr>
          <w:noProof/>
        </w:rPr>
        <w:drawing>
          <wp:inline distT="0" distB="0" distL="0" distR="0" wp14:anchorId="7E8286F7" wp14:editId="7080BDFE">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1541BCA1"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4A0BE27A" w14:textId="77777777" w:rsidTr="00E440AB">
        <w:tc>
          <w:tcPr>
            <w:tcW w:w="1418" w:type="dxa"/>
            <w:shd w:val="clear" w:color="auto" w:fill="F2F2F2" w:themeFill="background1" w:themeFillShade="F2"/>
          </w:tcPr>
          <w:p w14:paraId="15EE377F" w14:textId="77777777" w:rsidR="00F8475F" w:rsidRPr="007E1B5A" w:rsidRDefault="00F8475F" w:rsidP="00F8475F">
            <w:pPr>
              <w:pStyle w:val="Tablecontent"/>
            </w:pPr>
            <w:r>
              <w:lastRenderedPageBreak/>
              <w:t>POWER</w:t>
            </w:r>
          </w:p>
        </w:tc>
        <w:tc>
          <w:tcPr>
            <w:tcW w:w="9038" w:type="dxa"/>
          </w:tcPr>
          <w:p w14:paraId="6ED3AFCB" w14:textId="77777777" w:rsidR="00F8475F" w:rsidRDefault="00F8475F" w:rsidP="00F8475F">
            <w:pPr>
              <w:pStyle w:val="Tablecontent"/>
            </w:pPr>
            <w:r>
              <w:t xml:space="preserve">Current CPU Power consumption in Watts. So it does not include memory, disk, etc. </w:t>
            </w:r>
          </w:p>
        </w:tc>
      </w:tr>
    </w:tbl>
    <w:p w14:paraId="44FC332B" w14:textId="77777777" w:rsidR="00F8475F" w:rsidRDefault="00F8475F" w:rsidP="00AC6E1E">
      <w:pPr>
        <w:pStyle w:val="Heading4"/>
      </w:pPr>
      <w:r>
        <w:t>Summary Stats</w:t>
      </w:r>
    </w:p>
    <w:p w14:paraId="1A43D217" w14:textId="77777777" w:rsidR="00F8475F" w:rsidRDefault="00F8475F" w:rsidP="00F8475F">
      <w:pPr>
        <w:jc w:val="center"/>
      </w:pPr>
      <w:r>
        <w:rPr>
          <w:noProof/>
        </w:rPr>
        <w:drawing>
          <wp:inline distT="0" distB="0" distL="0" distR="0" wp14:anchorId="4D111E32" wp14:editId="67972CC9">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36DF6B30" w14:textId="3F9404CA" w:rsidR="00F8475F" w:rsidRDefault="00D906BC" w:rsidP="00F8475F">
      <w:r>
        <w:t xml:space="preserve">Other than the first 3 (which I’m unsure why they are duplicated here as they are shown in the CPU State already, </w:t>
      </w:r>
      <w:r w:rsidR="00F8475F">
        <w:t>the other metrics do not exist in vSphere Client UI and vRealize Operations.</w:t>
      </w:r>
    </w:p>
    <w:p w14:paraId="328141EB" w14:textId="77777777" w:rsidR="00314A2A" w:rsidRDefault="00314A2A" w:rsidP="001211B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526DA4" w14:paraId="003E58ED" w14:textId="77777777" w:rsidTr="00FA327B">
        <w:tc>
          <w:tcPr>
            <w:tcW w:w="1985" w:type="dxa"/>
            <w:shd w:val="clear" w:color="auto" w:fill="F2F2F2" w:themeFill="background1" w:themeFillShade="F2"/>
          </w:tcPr>
          <w:p w14:paraId="3B621A20" w14:textId="50D966C9" w:rsidR="00526DA4" w:rsidRDefault="00526DA4" w:rsidP="00F8475F">
            <w:pPr>
              <w:pStyle w:val="Tablecontent"/>
              <w:rPr>
                <w:lang w:val="en-SG"/>
              </w:rPr>
            </w:pPr>
            <w:r>
              <w:t>%LAT_C</w:t>
            </w:r>
          </w:p>
        </w:tc>
        <w:tc>
          <w:tcPr>
            <w:tcW w:w="8471" w:type="dxa"/>
          </w:tcPr>
          <w:p w14:paraId="3D910A21" w14:textId="4B736323" w:rsidR="00526DA4" w:rsidRPr="00641757" w:rsidRDefault="00526DA4" w:rsidP="00F8475F">
            <w:pPr>
              <w:pStyle w:val="Tablecontent"/>
            </w:pPr>
            <w:r>
              <w:t xml:space="preserve">This is covered in-depth here: </w:t>
            </w:r>
            <w:hyperlink w:anchor="_Contention" w:history="1">
              <w:r w:rsidRPr="00717B32">
                <w:rPr>
                  <w:rStyle w:val="Hyperlink"/>
                </w:rPr>
                <w:t>CPU Contention</w:t>
              </w:r>
            </w:hyperlink>
          </w:p>
        </w:tc>
      </w:tr>
      <w:tr w:rsidR="00526DA4" w14:paraId="432A68B1" w14:textId="77777777" w:rsidTr="00FA327B">
        <w:tc>
          <w:tcPr>
            <w:tcW w:w="1985" w:type="dxa"/>
            <w:shd w:val="clear" w:color="auto" w:fill="F2F2F2" w:themeFill="background1" w:themeFillShade="F2"/>
          </w:tcPr>
          <w:p w14:paraId="2DB98673" w14:textId="0D2B0D2C" w:rsidR="00526DA4" w:rsidRDefault="00526DA4" w:rsidP="00F8475F">
            <w:pPr>
              <w:pStyle w:val="Tablecontent"/>
              <w:rPr>
                <w:lang w:val="en-SG"/>
              </w:rPr>
            </w:pPr>
            <w:r>
              <w:t>%LAT_M</w:t>
            </w:r>
          </w:p>
        </w:tc>
        <w:tc>
          <w:tcPr>
            <w:tcW w:w="8471" w:type="dxa"/>
          </w:tcPr>
          <w:p w14:paraId="4167B8D4" w14:textId="3A61CD22" w:rsidR="00526DA4" w:rsidRPr="00641757" w:rsidRDefault="00526DA4" w:rsidP="00F8475F">
            <w:pPr>
              <w:pStyle w:val="Tablecontent"/>
            </w:pPr>
            <w:r>
              <w:t xml:space="preserve">This is covered in-depth here: </w:t>
            </w:r>
            <w:hyperlink w:anchor="_Contention_1" w:history="1">
              <w:r w:rsidR="00C964EB">
                <w:rPr>
                  <w:rStyle w:val="Hyperlink"/>
                </w:rPr>
                <w:t>Me</w:t>
              </w:r>
              <w:r w:rsidRPr="00717B32">
                <w:rPr>
                  <w:rStyle w:val="Hyperlink"/>
                </w:rPr>
                <w:t>mory contention</w:t>
              </w:r>
            </w:hyperlink>
          </w:p>
        </w:tc>
      </w:tr>
      <w:tr w:rsidR="00F8475F" w14:paraId="53FC6630" w14:textId="77777777" w:rsidTr="00FA327B">
        <w:tc>
          <w:tcPr>
            <w:tcW w:w="1985" w:type="dxa"/>
            <w:shd w:val="clear" w:color="auto" w:fill="F2F2F2" w:themeFill="background1" w:themeFillShade="F2"/>
          </w:tcPr>
          <w:p w14:paraId="341FD812" w14:textId="4AD8B1A1" w:rsidR="00F8475F" w:rsidRPr="00CD2D9F" w:rsidRDefault="00526DA4" w:rsidP="00F8475F">
            <w:pPr>
              <w:pStyle w:val="Tablecontent"/>
              <w:rPr>
                <w:lang w:val="en-SG"/>
              </w:rPr>
            </w:pPr>
            <w:r>
              <w:rPr>
                <w:lang w:val="en-SG"/>
              </w:rPr>
              <w:t>%</w:t>
            </w:r>
            <w:r w:rsidR="00F8475F">
              <w:rPr>
                <w:lang w:val="en-SG"/>
              </w:rPr>
              <w:t>DMD</w:t>
            </w:r>
          </w:p>
        </w:tc>
        <w:tc>
          <w:tcPr>
            <w:tcW w:w="8471" w:type="dxa"/>
          </w:tcPr>
          <w:p w14:paraId="44B0F6E4" w14:textId="3A55D777" w:rsidR="00F8475F" w:rsidRDefault="00526DA4" w:rsidP="00F8475F">
            <w:pPr>
              <w:pStyle w:val="Tablecontent"/>
            </w:pPr>
            <w:r>
              <w:t xml:space="preserve">This is covered in-depth here: </w:t>
            </w:r>
            <w:hyperlink w:anchor="_Demand" w:history="1">
              <w:r w:rsidRPr="00526DA4">
                <w:rPr>
                  <w:rStyle w:val="Hyperlink"/>
                </w:rPr>
                <w:t>CPU Demand</w:t>
              </w:r>
            </w:hyperlink>
          </w:p>
        </w:tc>
      </w:tr>
      <w:tr w:rsidR="00F8475F" w14:paraId="19247A79" w14:textId="77777777" w:rsidTr="00FA327B">
        <w:tc>
          <w:tcPr>
            <w:tcW w:w="1985" w:type="dxa"/>
            <w:shd w:val="clear" w:color="auto" w:fill="F2F2F2" w:themeFill="background1" w:themeFillShade="F2"/>
          </w:tcPr>
          <w:p w14:paraId="14E925B8" w14:textId="77777777" w:rsidR="00F8475F" w:rsidRDefault="00F8475F" w:rsidP="00F8475F">
            <w:pPr>
              <w:pStyle w:val="Tablecontent"/>
            </w:pPr>
            <w:r>
              <w:t>EMIN</w:t>
            </w:r>
          </w:p>
        </w:tc>
        <w:tc>
          <w:tcPr>
            <w:tcW w:w="8471" w:type="dxa"/>
          </w:tcPr>
          <w:p w14:paraId="4F58B4FF" w14:textId="568DA5A6" w:rsidR="00F8475F" w:rsidRDefault="002C30C3" w:rsidP="00F8475F">
            <w:pPr>
              <w:pStyle w:val="Tablecontent"/>
            </w:pPr>
            <w:r w:rsidRPr="00840826">
              <w:rPr>
                <w:color w:val="FF0000"/>
              </w:rPr>
              <w:t>[e1: I’m not sure if this replaces AMIN</w:t>
            </w:r>
            <w:r w:rsidR="00840826" w:rsidRPr="00840826">
              <w:rPr>
                <w:color w:val="FF0000"/>
              </w:rPr>
              <w:t>, which measures reservation. There was also AMAX, which shows limit]</w:t>
            </w:r>
          </w:p>
        </w:tc>
      </w:tr>
      <w:tr w:rsidR="00F8475F" w14:paraId="0F49E235" w14:textId="77777777" w:rsidTr="00FA327B">
        <w:tc>
          <w:tcPr>
            <w:tcW w:w="1985" w:type="dxa"/>
            <w:shd w:val="clear" w:color="auto" w:fill="F2F2F2" w:themeFill="background1" w:themeFillShade="F2"/>
          </w:tcPr>
          <w:p w14:paraId="277B33A6" w14:textId="77777777" w:rsidR="00F8475F" w:rsidRDefault="00F8475F" w:rsidP="00F8475F">
            <w:pPr>
              <w:pStyle w:val="Tablecontent"/>
            </w:pPr>
            <w:r>
              <w:t>TIMER/s</w:t>
            </w:r>
          </w:p>
        </w:tc>
        <w:tc>
          <w:tcPr>
            <w:tcW w:w="8471" w:type="dxa"/>
          </w:tcPr>
          <w:p w14:paraId="3C7929EB" w14:textId="77777777" w:rsidR="00F8475F" w:rsidRDefault="00F8475F" w:rsidP="00F8475F">
            <w:pPr>
              <w:pStyle w:val="Tablecontent"/>
            </w:pPr>
            <w:r w:rsidRPr="00641757">
              <w:t>Timer rate for this world</w:t>
            </w:r>
          </w:p>
        </w:tc>
      </w:tr>
      <w:tr w:rsidR="00F8475F" w14:paraId="70E39483" w14:textId="77777777" w:rsidTr="00FA327B">
        <w:tc>
          <w:tcPr>
            <w:tcW w:w="1985" w:type="dxa"/>
            <w:shd w:val="clear" w:color="auto" w:fill="F2F2F2" w:themeFill="background1" w:themeFillShade="F2"/>
          </w:tcPr>
          <w:p w14:paraId="2077C9D2" w14:textId="77777777" w:rsidR="00F8475F" w:rsidRDefault="00F8475F" w:rsidP="00F8475F">
            <w:pPr>
              <w:pStyle w:val="Tablecontent"/>
            </w:pPr>
            <w:r>
              <w:t>AFFINITY BIT MASK</w:t>
            </w:r>
          </w:p>
        </w:tc>
        <w:tc>
          <w:tcPr>
            <w:tcW w:w="8471" w:type="dxa"/>
          </w:tcPr>
          <w:p w14:paraId="21B7C55E" w14:textId="77777777" w:rsidR="00F8475F" w:rsidRDefault="00F8475F" w:rsidP="00F8475F">
            <w:pPr>
              <w:pStyle w:val="Tablecontent"/>
            </w:pPr>
            <w:r w:rsidRPr="00FA327B">
              <w:t>Bit mask showing the current scheduling affinity for the world.</w:t>
            </w:r>
          </w:p>
          <w:p w14:paraId="2E864A77" w14:textId="1EA6ABEF" w:rsidR="0035599D" w:rsidRDefault="0035599D" w:rsidP="00F8475F">
            <w:pPr>
              <w:pStyle w:val="Tablecontent"/>
            </w:pPr>
            <w:r>
              <w:t>N</w:t>
            </w:r>
            <w:r w:rsidRPr="0035599D">
              <w:t>ot set for Latency Sensitive = High VMs</w:t>
            </w:r>
          </w:p>
        </w:tc>
      </w:tr>
      <w:tr w:rsidR="00F8475F" w14:paraId="55818A47" w14:textId="77777777" w:rsidTr="00FA327B">
        <w:tc>
          <w:tcPr>
            <w:tcW w:w="1985" w:type="dxa"/>
            <w:shd w:val="clear" w:color="auto" w:fill="F2F2F2" w:themeFill="background1" w:themeFillShade="F2"/>
          </w:tcPr>
          <w:p w14:paraId="65C56B43" w14:textId="77777777" w:rsidR="00F8475F" w:rsidRDefault="00F8475F" w:rsidP="00F8475F">
            <w:pPr>
              <w:pStyle w:val="Tablecontent"/>
            </w:pPr>
            <w:r>
              <w:t>CPU</w:t>
            </w:r>
          </w:p>
        </w:tc>
        <w:tc>
          <w:tcPr>
            <w:tcW w:w="8471" w:type="dxa"/>
          </w:tcPr>
          <w:p w14:paraId="61B0C4FA" w14:textId="510731B6" w:rsidR="00F8475F" w:rsidRDefault="00E73231" w:rsidP="002C30C3">
            <w:pPr>
              <w:pStyle w:val="Tablecontent"/>
            </w:pPr>
            <w:r w:rsidRPr="00E73231">
              <w:t>The physical or logical processor on which the world was running when esxtop</w:t>
            </w:r>
            <w:r w:rsidR="002C30C3">
              <w:t xml:space="preserve"> </w:t>
            </w:r>
            <w:r w:rsidRPr="00E73231">
              <w:t>obtained this information</w:t>
            </w:r>
            <w:r w:rsidR="002C30C3">
              <w:t xml:space="preserve">. </w:t>
            </w:r>
            <w:r w:rsidR="00E81208" w:rsidRPr="00E81208">
              <w:rPr>
                <w:color w:val="FF0000"/>
              </w:rPr>
              <w:t xml:space="preserve">[e1: I’m </w:t>
            </w:r>
            <w:r w:rsidR="002C30C3">
              <w:rPr>
                <w:color w:val="FF0000"/>
              </w:rPr>
              <w:t xml:space="preserve">not 100% </w:t>
            </w:r>
            <w:r w:rsidR="00E81208" w:rsidRPr="00E81208">
              <w:rPr>
                <w:color w:val="FF0000"/>
              </w:rPr>
              <w:t>as this is always blank</w:t>
            </w:r>
            <w:r w:rsidR="002C30C3">
              <w:rPr>
                <w:color w:val="FF0000"/>
              </w:rPr>
              <w:t xml:space="preserve"> for me</w:t>
            </w:r>
            <w:r w:rsidR="00E81208" w:rsidRPr="00E81208">
              <w:rPr>
                <w:color w:val="FF0000"/>
              </w:rPr>
              <w:t>]</w:t>
            </w:r>
          </w:p>
        </w:tc>
      </w:tr>
      <w:tr w:rsidR="00570B97" w14:paraId="778A1388" w14:textId="77777777" w:rsidTr="00FA327B">
        <w:tc>
          <w:tcPr>
            <w:tcW w:w="1985" w:type="dxa"/>
            <w:shd w:val="clear" w:color="auto" w:fill="F2F2F2" w:themeFill="background1" w:themeFillShade="F2"/>
          </w:tcPr>
          <w:p w14:paraId="225356F5" w14:textId="2247F802" w:rsidR="00570B97" w:rsidRDefault="00570B97" w:rsidP="00F8475F">
            <w:pPr>
              <w:pStyle w:val="Tablecontent"/>
            </w:pPr>
            <w:r>
              <w:t>EXC</w:t>
            </w:r>
            <w:r w:rsidR="00D906BC">
              <w:t>_</w:t>
            </w:r>
            <w:r>
              <w:t>AF</w:t>
            </w:r>
          </w:p>
        </w:tc>
        <w:tc>
          <w:tcPr>
            <w:tcW w:w="8471" w:type="dxa"/>
          </w:tcPr>
          <w:p w14:paraId="723BB48A" w14:textId="6A3033C2" w:rsidR="00570B97" w:rsidRDefault="00D906BC" w:rsidP="00F8475F">
            <w:pPr>
              <w:pStyle w:val="Tablecontent"/>
            </w:pPr>
            <w:r>
              <w:t xml:space="preserve">Yes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617A8555" w14:textId="04062C2E" w:rsidR="00FF6800" w:rsidRDefault="00FF6800" w:rsidP="00FF6800">
      <w:r>
        <w:t>The column HTQ is no longer shown in ESXi 7.0</w:t>
      </w:r>
      <w:r w:rsidR="00E24A17">
        <w:t>.</w:t>
      </w:r>
      <w:r w:rsidR="003E47AF">
        <w:t xml:space="preserve"> In earlier release, this indicates </w:t>
      </w:r>
      <w:r w:rsidR="003E47AF" w:rsidRPr="003E47AF">
        <w:t>whether the world is quarantined or not. N means no and Y means yes</w:t>
      </w:r>
      <w:r w:rsidR="003E47AF">
        <w:t>.</w:t>
      </w:r>
    </w:p>
    <w:p w14:paraId="65A2AF5D" w14:textId="047D999B" w:rsidR="00F8475F" w:rsidRDefault="00F8475F" w:rsidP="00AC6E1E">
      <w:pPr>
        <w:pStyle w:val="Heading4"/>
      </w:pPr>
      <w:r>
        <w:lastRenderedPageBreak/>
        <w:t>CPU Allocation</w:t>
      </w:r>
    </w:p>
    <w:p w14:paraId="2D2E805E" w14:textId="252D97DB" w:rsidR="00F8475F" w:rsidRDefault="00F8475F" w:rsidP="00F8475F">
      <w:pPr>
        <w:jc w:val="center"/>
      </w:pPr>
      <w:r>
        <w:rPr>
          <w:noProof/>
        </w:rPr>
        <w:drawing>
          <wp:inline distT="0" distB="0" distL="0" distR="0" wp14:anchorId="07D466A8" wp14:editId="7A72E969">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612782BA" w14:textId="77777777" w:rsidR="001D2BA5" w:rsidRDefault="001D2BA5" w:rsidP="001D2BA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6D837B98" w14:textId="77777777" w:rsidTr="00E440AB">
        <w:tc>
          <w:tcPr>
            <w:tcW w:w="1418" w:type="dxa"/>
            <w:shd w:val="clear" w:color="auto" w:fill="F2F2F2" w:themeFill="background1" w:themeFillShade="F2"/>
          </w:tcPr>
          <w:p w14:paraId="6BFF5A1B" w14:textId="77777777" w:rsidR="00F8475F" w:rsidRDefault="00F8475F" w:rsidP="00F8475F">
            <w:pPr>
              <w:pStyle w:val="Tablecontent"/>
            </w:pPr>
            <w:r>
              <w:t>AMIN</w:t>
            </w:r>
          </w:p>
        </w:tc>
        <w:tc>
          <w:tcPr>
            <w:tcW w:w="9038" w:type="dxa"/>
          </w:tcPr>
          <w:p w14:paraId="3E30B458" w14:textId="77777777" w:rsidR="00F8475F" w:rsidRDefault="00F8475F" w:rsidP="00F8475F">
            <w:pPr>
              <w:pStyle w:val="Tablecontent"/>
            </w:pPr>
            <w:r>
              <w:t>A</w:t>
            </w:r>
            <w:r w:rsidRPr="000E3A5F">
              <w:t xml:space="preserve">ttribute </w:t>
            </w:r>
            <w:r>
              <w:t>Minimum. Basically, the r</w:t>
            </w:r>
            <w:r w:rsidRPr="000E3A5F">
              <w:t>eservation</w:t>
            </w:r>
          </w:p>
        </w:tc>
      </w:tr>
      <w:tr w:rsidR="00F8475F" w14:paraId="3C047DB2" w14:textId="77777777" w:rsidTr="00E440AB">
        <w:tc>
          <w:tcPr>
            <w:tcW w:w="1418" w:type="dxa"/>
            <w:shd w:val="clear" w:color="auto" w:fill="F2F2F2" w:themeFill="background1" w:themeFillShade="F2"/>
          </w:tcPr>
          <w:p w14:paraId="68295813" w14:textId="77777777" w:rsidR="00F8475F" w:rsidRPr="007E1B5A" w:rsidRDefault="00F8475F" w:rsidP="00F8475F">
            <w:pPr>
              <w:pStyle w:val="Tablecontent"/>
            </w:pPr>
            <w:r>
              <w:t>AMAX</w:t>
            </w:r>
          </w:p>
        </w:tc>
        <w:tc>
          <w:tcPr>
            <w:tcW w:w="9038" w:type="dxa"/>
          </w:tcPr>
          <w:p w14:paraId="1524B370" w14:textId="77777777" w:rsidR="00F8475F" w:rsidRDefault="00F8475F" w:rsidP="00F8475F">
            <w:pPr>
              <w:pStyle w:val="Tablecontent"/>
            </w:pPr>
            <w:r>
              <w:t>A</w:t>
            </w:r>
            <w:r w:rsidRPr="000E3A5F">
              <w:t xml:space="preserve">ttribute </w:t>
            </w:r>
            <w:r>
              <w:t xml:space="preserve">Maximum. Basically, the limit. </w:t>
            </w:r>
          </w:p>
        </w:tc>
      </w:tr>
      <w:tr w:rsidR="00F8475F" w14:paraId="2B97BC9F" w14:textId="77777777" w:rsidTr="00E440AB">
        <w:tc>
          <w:tcPr>
            <w:tcW w:w="1418" w:type="dxa"/>
            <w:shd w:val="clear" w:color="auto" w:fill="F2F2F2" w:themeFill="background1" w:themeFillShade="F2"/>
          </w:tcPr>
          <w:p w14:paraId="1356DD60" w14:textId="77777777" w:rsidR="00F8475F" w:rsidRDefault="00F8475F" w:rsidP="00F8475F">
            <w:pPr>
              <w:pStyle w:val="Tablecontent"/>
            </w:pPr>
            <w:r>
              <w:t>ASHRS</w:t>
            </w:r>
          </w:p>
        </w:tc>
        <w:tc>
          <w:tcPr>
            <w:tcW w:w="9038" w:type="dxa"/>
          </w:tcPr>
          <w:p w14:paraId="067758D6" w14:textId="77777777" w:rsidR="00F8475F" w:rsidRDefault="00F8475F" w:rsidP="00F8475F">
            <w:pPr>
              <w:pStyle w:val="Tablecontent"/>
            </w:pPr>
            <w:r>
              <w:t>A</w:t>
            </w:r>
            <w:r w:rsidRPr="000E3A5F">
              <w:t>ttribute</w:t>
            </w:r>
            <w:r>
              <w:t xml:space="preserve"> shares</w:t>
            </w:r>
          </w:p>
        </w:tc>
      </w:tr>
      <w:tr w:rsidR="00F8475F" w14:paraId="36BD2C26" w14:textId="77777777" w:rsidTr="00E440AB">
        <w:tc>
          <w:tcPr>
            <w:tcW w:w="1418" w:type="dxa"/>
            <w:shd w:val="clear" w:color="auto" w:fill="F2F2F2" w:themeFill="background1" w:themeFillShade="F2"/>
          </w:tcPr>
          <w:p w14:paraId="772BE00C" w14:textId="77777777" w:rsidR="00F8475F" w:rsidRDefault="00F8475F" w:rsidP="00F8475F">
            <w:pPr>
              <w:pStyle w:val="Tablecontent"/>
            </w:pPr>
            <w:r>
              <w:t>AMLMT</w:t>
            </w:r>
          </w:p>
        </w:tc>
        <w:tc>
          <w:tcPr>
            <w:tcW w:w="9038" w:type="dxa"/>
          </w:tcPr>
          <w:p w14:paraId="693F26B7" w14:textId="77777777" w:rsidR="00F8475F" w:rsidRPr="00334828" w:rsidRDefault="00F8475F" w:rsidP="00F8475F">
            <w:pPr>
              <w:pStyle w:val="Tablecontent"/>
              <w:rPr>
                <w:color w:val="FF0000"/>
              </w:rPr>
            </w:pPr>
            <w:r w:rsidRPr="00334828">
              <w:rPr>
                <w:color w:val="FF0000"/>
              </w:rPr>
              <w:t xml:space="preserve">[e1: Attribute limit forced by </w:t>
            </w:r>
          </w:p>
        </w:tc>
      </w:tr>
      <w:tr w:rsidR="00F8475F" w14:paraId="502051AE" w14:textId="77777777" w:rsidTr="00E440AB">
        <w:tc>
          <w:tcPr>
            <w:tcW w:w="1418" w:type="dxa"/>
            <w:shd w:val="clear" w:color="auto" w:fill="F2F2F2" w:themeFill="background1" w:themeFillShade="F2"/>
          </w:tcPr>
          <w:p w14:paraId="12537657" w14:textId="77777777" w:rsidR="00F8475F" w:rsidRDefault="00F8475F" w:rsidP="00F8475F">
            <w:pPr>
              <w:pStyle w:val="Tablecontent"/>
            </w:pPr>
            <w:r>
              <w:t>AUNITS</w:t>
            </w:r>
          </w:p>
        </w:tc>
        <w:tc>
          <w:tcPr>
            <w:tcW w:w="9038" w:type="dxa"/>
          </w:tcPr>
          <w:p w14:paraId="26EF947D" w14:textId="77777777" w:rsidR="00F8475F" w:rsidRDefault="00F8475F" w:rsidP="00F8475F">
            <w:pPr>
              <w:pStyle w:val="Tablecontent"/>
            </w:pPr>
            <w:r>
              <w:t>A</w:t>
            </w:r>
            <w:r w:rsidRPr="000E3A5F">
              <w:t>ttribute</w:t>
            </w:r>
            <w:r>
              <w:t xml:space="preserve">. For VM, this is in MHz. For VMkernel module, this is in percentage. </w:t>
            </w:r>
          </w:p>
        </w:tc>
      </w:tr>
    </w:tbl>
    <w:p w14:paraId="7F16658B" w14:textId="77777777" w:rsidR="00BD6AC6" w:rsidRDefault="00BD6AC6" w:rsidP="00AC6E1E">
      <w:pPr>
        <w:pStyle w:val="Heading4"/>
      </w:pPr>
      <w:r>
        <w:t>Power Consumption</w:t>
      </w:r>
    </w:p>
    <w:p w14:paraId="19426FBF" w14:textId="75C81164" w:rsidR="00BD6AC6" w:rsidRPr="00E62F2A" w:rsidRDefault="00BD6AC6" w:rsidP="00BD6AC6">
      <w:pPr>
        <w:rPr>
          <w:lang w:val="en-GB"/>
        </w:rPr>
      </w:pPr>
      <w:r>
        <w:rPr>
          <w:lang w:val="en-GB"/>
        </w:rPr>
        <w:t>Power management is given its own panel</w:t>
      </w:r>
      <w:r w:rsidR="00D457AB">
        <w:rPr>
          <w:lang w:val="en-GB"/>
        </w:rPr>
        <w:t>. This measures the power consumption of each physical thread. If you disable hyper-threading, then it measures at physical core</w:t>
      </w:r>
    </w:p>
    <w:p w14:paraId="24C5BBBE" w14:textId="32A39C22" w:rsidR="00BD6AC6" w:rsidRDefault="00BD6AC6" w:rsidP="00BD6AC6">
      <w:pPr>
        <w:rPr>
          <w:lang w:val="en-GB"/>
        </w:rPr>
      </w:pPr>
      <w:r w:rsidRPr="00C43BF7">
        <w:rPr>
          <w:noProof/>
          <w:lang w:val="en-GB"/>
        </w:rPr>
        <w:drawing>
          <wp:inline distT="0" distB="0" distL="0" distR="0" wp14:anchorId="36FBBE07" wp14:editId="72B5F093">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907"/>
                    <a:stretch>
                      <a:fillRect/>
                    </a:stretch>
                  </pic:blipFill>
                  <pic:spPr>
                    <a:xfrm>
                      <a:off x="0" y="0"/>
                      <a:ext cx="6645910" cy="2303145"/>
                    </a:xfrm>
                    <a:prstGeom prst="rect">
                      <a:avLst/>
                    </a:prstGeom>
                  </pic:spPr>
                </pic:pic>
              </a:graphicData>
            </a:graphic>
          </wp:inline>
        </w:drawing>
      </w:r>
    </w:p>
    <w:p w14:paraId="49A993A0" w14:textId="2893E764" w:rsidR="003C13C3" w:rsidRDefault="00CB2FEC" w:rsidP="00BD6AC6">
      <w:pPr>
        <w:rPr>
          <w:lang w:val="en-GB"/>
        </w:rPr>
      </w:pPr>
      <w:r>
        <w:rPr>
          <w:lang w:val="en-GB"/>
        </w:rPr>
        <w:t xml:space="preserve">The </w:t>
      </w:r>
      <w:r w:rsidRPr="00832768">
        <w:rPr>
          <w:color w:val="00B0F0"/>
          <w:lang w:val="en-GB"/>
        </w:rPr>
        <w:t>Power Us</w:t>
      </w:r>
      <w:r w:rsidR="00832768" w:rsidRPr="00832768">
        <w:rPr>
          <w:color w:val="00B0F0"/>
          <w:lang w:val="en-GB"/>
        </w:rPr>
        <w:t xml:space="preserve">age </w:t>
      </w:r>
      <w:r w:rsidR="00832768">
        <w:rPr>
          <w:lang w:val="en-GB"/>
        </w:rPr>
        <w:t xml:space="preserve">line </w:t>
      </w:r>
      <w:r w:rsidR="00701A52">
        <w:rPr>
          <w:lang w:val="en-GB"/>
        </w:rPr>
        <w:t>tracks the</w:t>
      </w:r>
      <w:r w:rsidR="00832768">
        <w:rPr>
          <w:lang w:val="en-GB"/>
        </w:rPr>
        <w:t xml:space="preserve"> </w:t>
      </w:r>
      <w:r w:rsidR="00701A52">
        <w:rPr>
          <w:lang w:val="en-GB"/>
        </w:rPr>
        <w:t>c</w:t>
      </w:r>
      <w:r w:rsidR="00701A52" w:rsidRPr="00701A52">
        <w:rPr>
          <w:lang w:val="en-GB"/>
        </w:rPr>
        <w:t>urrent total power usage (in Watts</w:t>
      </w:r>
      <w:r w:rsidR="0022135E">
        <w:rPr>
          <w:lang w:val="en-GB"/>
        </w:rPr>
        <w:t xml:space="preserve">). Compare this with what the hardware specification. Power Cap </w:t>
      </w:r>
      <w:r w:rsidR="004C0BA7">
        <w:rPr>
          <w:lang w:val="en-GB"/>
        </w:rPr>
        <w:t xml:space="preserve">shows the limit applied. </w:t>
      </w:r>
      <w:r w:rsidR="004C13D8">
        <w:rPr>
          <w:lang w:val="en-GB"/>
        </w:rPr>
        <w:t xml:space="preserve">You only do this hard limit when there is insufficient power supply from </w:t>
      </w:r>
      <w:r w:rsidR="00C50C81">
        <w:rPr>
          <w:lang w:val="en-GB"/>
        </w:rPr>
        <w:t xml:space="preserve">the rack. </w:t>
      </w:r>
    </w:p>
    <w:p w14:paraId="7E4F0E2F" w14:textId="39D74B46" w:rsidR="00832768" w:rsidRDefault="00832768" w:rsidP="00BD6AC6">
      <w:pPr>
        <w:rPr>
          <w:lang w:val="en-GB"/>
        </w:rPr>
      </w:pPr>
      <w:r>
        <w:rPr>
          <w:lang w:val="en-GB"/>
        </w:rPr>
        <w:t xml:space="preserve">The </w:t>
      </w:r>
      <w:r w:rsidRPr="00832768">
        <w:rPr>
          <w:color w:val="00B0F0"/>
          <w:lang w:val="en-GB"/>
        </w:rPr>
        <w:t xml:space="preserve">PSTATE MHZ </w:t>
      </w:r>
      <w:r>
        <w:rPr>
          <w:lang w:val="en-GB"/>
        </w:rPr>
        <w:t xml:space="preserve">line </w:t>
      </w:r>
      <w:r w:rsidR="00C50C81">
        <w:rPr>
          <w:lang w:val="en-GB"/>
        </w:rPr>
        <w:t>tracks the</w:t>
      </w:r>
      <w:r>
        <w:rPr>
          <w:lang w:val="en-GB"/>
        </w:rPr>
        <w:t xml:space="preserve"> </w:t>
      </w:r>
      <w:r w:rsidR="00C50C81">
        <w:rPr>
          <w:lang w:val="en-GB"/>
        </w:rPr>
        <w:t>CPU c</w:t>
      </w:r>
      <w:r w:rsidR="00C50C81" w:rsidRPr="00C50C81">
        <w:rPr>
          <w:lang w:val="en-GB"/>
        </w:rPr>
        <w:t xml:space="preserve">lock frequency </w:t>
      </w:r>
      <w:r w:rsidR="00C50C81">
        <w:rPr>
          <w:lang w:val="en-GB"/>
        </w:rPr>
        <w:t xml:space="preserve">for each </w:t>
      </w:r>
      <w:r w:rsidR="00C50C81" w:rsidRPr="00C50C81">
        <w:rPr>
          <w:lang w:val="en-GB"/>
        </w:rPr>
        <w:t>state</w:t>
      </w:r>
      <w:r w:rsidR="00C50C81">
        <w:rPr>
          <w:lang w:val="en-GB"/>
        </w:rPr>
        <w:t>.</w:t>
      </w:r>
    </w:p>
    <w:p w14:paraId="5D0E21A2" w14:textId="386DFBB7" w:rsidR="00D822D7" w:rsidRPr="00C43BF7" w:rsidRDefault="00D822D7" w:rsidP="00BD6AC6">
      <w:pPr>
        <w:rPr>
          <w:lang w:val="en-GB"/>
        </w:rPr>
      </w:pPr>
      <w:r>
        <w:rPr>
          <w:lang w:val="en-GB"/>
        </w:rPr>
        <w:t>Now let’s go into the table. It lists all the physical core (or thread if you enable HT)</w:t>
      </w:r>
      <w:r w:rsidR="00832768">
        <w:rPr>
          <w:lang w:val="en-GB"/>
        </w:rPr>
        <w:t>. Note it does not group them by socket.</w:t>
      </w:r>
    </w:p>
    <w:p w14:paraId="50C03B31" w14:textId="77777777" w:rsidR="00BD6AC6" w:rsidRDefault="00BD6AC6" w:rsidP="00BD6A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30206" w:rsidRPr="00E51A31" w14:paraId="35C70DE8" w14:textId="77777777" w:rsidTr="00E440AB">
        <w:tc>
          <w:tcPr>
            <w:tcW w:w="1843" w:type="dxa"/>
            <w:shd w:val="clear" w:color="auto" w:fill="F2F2F2" w:themeFill="background1" w:themeFillShade="F2"/>
          </w:tcPr>
          <w:p w14:paraId="48A9110E" w14:textId="713B3D25" w:rsidR="00A30206" w:rsidRDefault="00A30206" w:rsidP="00E440AB">
            <w:pPr>
              <w:pStyle w:val="Tablecontent"/>
            </w:pPr>
            <w:r>
              <w:t>%USED</w:t>
            </w:r>
          </w:p>
        </w:tc>
        <w:tc>
          <w:tcPr>
            <w:tcW w:w="8647" w:type="dxa"/>
          </w:tcPr>
          <w:p w14:paraId="19002639" w14:textId="131B63C1" w:rsidR="00A30206" w:rsidRDefault="0003557E" w:rsidP="00E440AB">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A30206" w:rsidRPr="00E51A31" w14:paraId="40CB79BA" w14:textId="77777777" w:rsidTr="00E440AB">
        <w:tc>
          <w:tcPr>
            <w:tcW w:w="1843" w:type="dxa"/>
            <w:shd w:val="clear" w:color="auto" w:fill="F2F2F2" w:themeFill="background1" w:themeFillShade="F2"/>
          </w:tcPr>
          <w:p w14:paraId="186B2BE1" w14:textId="731394E2" w:rsidR="00A30206" w:rsidRDefault="00A30206" w:rsidP="00E440AB">
            <w:pPr>
              <w:pStyle w:val="Tablecontent"/>
            </w:pPr>
            <w:r>
              <w:lastRenderedPageBreak/>
              <w:t>%UTIL</w:t>
            </w:r>
          </w:p>
        </w:tc>
        <w:tc>
          <w:tcPr>
            <w:tcW w:w="8647" w:type="dxa"/>
          </w:tcPr>
          <w:p w14:paraId="627F1813" w14:textId="7D28872A" w:rsidR="00A30206" w:rsidRDefault="00BB69C0" w:rsidP="00E440AB">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73751A" w:rsidRPr="00E51A31" w14:paraId="1D024ADF" w14:textId="77777777" w:rsidTr="00E440AB">
        <w:tc>
          <w:tcPr>
            <w:tcW w:w="1843" w:type="dxa"/>
            <w:shd w:val="clear" w:color="auto" w:fill="F2F2F2" w:themeFill="background1" w:themeFillShade="F2"/>
          </w:tcPr>
          <w:p w14:paraId="79ABB877" w14:textId="77777777" w:rsidR="0073751A" w:rsidRPr="002510F4" w:rsidRDefault="0073751A" w:rsidP="00E440AB">
            <w:pPr>
              <w:pStyle w:val="Tablecontent"/>
            </w:pPr>
            <w:r>
              <w:t>%CState</w:t>
            </w:r>
          </w:p>
        </w:tc>
        <w:tc>
          <w:tcPr>
            <w:tcW w:w="8647" w:type="dxa"/>
            <w:vMerge w:val="restart"/>
          </w:tcPr>
          <w:p w14:paraId="6992E582" w14:textId="77777777" w:rsidR="0073751A" w:rsidRDefault="0073751A" w:rsidP="0073751A">
            <w:pPr>
              <w:pStyle w:val="Tablecontent"/>
            </w:pPr>
            <w:r>
              <w:t>Percentage of time spent in a C-State, P-State and T-State.</w:t>
            </w:r>
          </w:p>
          <w:p w14:paraId="4BD09C20" w14:textId="74ED719D" w:rsidR="0073751A" w:rsidRPr="002510F4" w:rsidRDefault="0073751A" w:rsidP="0073751A">
            <w:pPr>
              <w:pStyle w:val="Tablecontent"/>
            </w:pPr>
            <w:r>
              <w:t xml:space="preserve">Power management is covered </w:t>
            </w:r>
            <w:hyperlink w:anchor="_Power_Management_1" w:history="1">
              <w:r w:rsidRPr="00F1504E">
                <w:rPr>
                  <w:rStyle w:val="Hyperlink"/>
                </w:rPr>
                <w:t>here</w:t>
              </w:r>
            </w:hyperlink>
            <w:r>
              <w:t xml:space="preserve"> under </w:t>
            </w:r>
            <w:r w:rsidR="00F1504E">
              <w:t>ESXi CPU metric section.</w:t>
            </w:r>
          </w:p>
        </w:tc>
      </w:tr>
      <w:tr w:rsidR="0073751A" w:rsidRPr="00E51A31" w14:paraId="3E3AEF7A" w14:textId="77777777" w:rsidTr="00E440AB">
        <w:tc>
          <w:tcPr>
            <w:tcW w:w="1843" w:type="dxa"/>
            <w:shd w:val="clear" w:color="auto" w:fill="F2F2F2" w:themeFill="background1" w:themeFillShade="F2"/>
          </w:tcPr>
          <w:p w14:paraId="09188941" w14:textId="77777777" w:rsidR="0073751A" w:rsidRPr="002510F4" w:rsidRDefault="0073751A" w:rsidP="00E440AB">
            <w:pPr>
              <w:pStyle w:val="Tablecontent"/>
            </w:pPr>
            <w:r>
              <w:t>%TState</w:t>
            </w:r>
          </w:p>
        </w:tc>
        <w:tc>
          <w:tcPr>
            <w:tcW w:w="8647" w:type="dxa"/>
            <w:vMerge/>
          </w:tcPr>
          <w:p w14:paraId="0D562E4D" w14:textId="141BB595" w:rsidR="0073751A" w:rsidRPr="002510F4" w:rsidRDefault="0073751A" w:rsidP="00E440AB">
            <w:pPr>
              <w:pStyle w:val="Tablecontent"/>
            </w:pPr>
          </w:p>
        </w:tc>
      </w:tr>
      <w:tr w:rsidR="00BD6AC6" w:rsidRPr="00E51A31" w14:paraId="78823A19" w14:textId="77777777" w:rsidTr="00E440AB">
        <w:tc>
          <w:tcPr>
            <w:tcW w:w="1843" w:type="dxa"/>
            <w:shd w:val="clear" w:color="auto" w:fill="F2F2F2" w:themeFill="background1" w:themeFillShade="F2"/>
          </w:tcPr>
          <w:p w14:paraId="7601FB4D" w14:textId="1753787E" w:rsidR="00BD6AC6" w:rsidRPr="002510F4" w:rsidRDefault="00BD6AC6" w:rsidP="00E440AB">
            <w:pPr>
              <w:pStyle w:val="Tablecontent"/>
            </w:pPr>
            <w:r>
              <w:t>%</w:t>
            </w:r>
            <w:r w:rsidR="007B3E04">
              <w:t>A</w:t>
            </w:r>
            <w:r>
              <w:t>/</w:t>
            </w:r>
            <w:r w:rsidRPr="005078EF">
              <w:rPr>
                <w:caps/>
              </w:rPr>
              <w:t>Mperf</w:t>
            </w:r>
          </w:p>
        </w:tc>
        <w:tc>
          <w:tcPr>
            <w:tcW w:w="8647" w:type="dxa"/>
          </w:tcPr>
          <w:p w14:paraId="4512ACF6" w14:textId="27BF5A5A" w:rsidR="00952268" w:rsidRPr="002510F4" w:rsidRDefault="005078EF" w:rsidP="00E440AB">
            <w:pPr>
              <w:pStyle w:val="Tablecontent"/>
            </w:pPr>
            <w:r>
              <w:t>Actual / Measured Performance, expressed in percentage</w:t>
            </w:r>
            <w:r w:rsidR="00C103BA">
              <w:t xml:space="preserve">. The word </w:t>
            </w:r>
            <w:r w:rsidR="00C103BA" w:rsidRPr="00C103BA">
              <w:rPr>
                <w:color w:val="00B0F0"/>
              </w:rPr>
              <w:t xml:space="preserve">measured </w:t>
            </w:r>
            <w:r w:rsidR="00C103BA">
              <w:t xml:space="preserve">in this case means the </w:t>
            </w:r>
            <w:r w:rsidR="006A2C9D">
              <w:t>nominal or static value. So a value above 100% means Turbo, while a value below 100% means power saving kick</w:t>
            </w:r>
            <w:r w:rsidR="00952268">
              <w:t>ed</w:t>
            </w:r>
            <w:r w:rsidR="006A2C9D">
              <w:t xml:space="preserve"> in.</w:t>
            </w:r>
            <w:r w:rsidR="008604B9">
              <w:t xml:space="preserve"> If this number is not what you are expecting, </w:t>
            </w:r>
            <w:r w:rsidR="00B436D1">
              <w:t>check the power policy settings in BIOS and ESXi</w:t>
            </w:r>
          </w:p>
        </w:tc>
      </w:tr>
    </w:tbl>
    <w:p w14:paraId="02EA6AFD" w14:textId="77777777" w:rsidR="00F8475F" w:rsidRDefault="00F8475F" w:rsidP="00540F68">
      <w:pPr>
        <w:pStyle w:val="Heading3"/>
      </w:pPr>
      <w:r>
        <w:t>Memory</w:t>
      </w:r>
    </w:p>
    <w:p w14:paraId="7617192A" w14:textId="77777777" w:rsidR="00F8475F" w:rsidRPr="00AE3884" w:rsidRDefault="00F8475F" w:rsidP="00F8475F">
      <w:pPr>
        <w:rPr>
          <w:lang w:val="en-GB"/>
        </w:rPr>
      </w:pPr>
      <w:r>
        <w:rPr>
          <w:lang w:val="en-GB"/>
        </w:rPr>
        <w:t xml:space="preserve">The top part of the screen provides summary at ESXi level. They are handy in seeing overall picture, before diving into each VM or VMkernel modules. </w:t>
      </w:r>
    </w:p>
    <w:p w14:paraId="6F2D555F" w14:textId="77777777" w:rsidR="00F8475F" w:rsidRDefault="00F8475F" w:rsidP="00F8475F">
      <w:r w:rsidRPr="006B07D0">
        <w:rPr>
          <w:noProof/>
        </w:rPr>
        <w:drawing>
          <wp:inline distT="0" distB="0" distL="0" distR="0" wp14:anchorId="24512CB8" wp14:editId="592D610A">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6645910" cy="1103630"/>
                    </a:xfrm>
                    <a:prstGeom prst="rect">
                      <a:avLst/>
                    </a:prstGeom>
                  </pic:spPr>
                </pic:pic>
              </a:graphicData>
            </a:graphic>
          </wp:inline>
        </w:drawing>
      </w:r>
    </w:p>
    <w:p w14:paraId="39310AAF"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F8475F" w14:paraId="18238414" w14:textId="77777777" w:rsidTr="00537D43">
        <w:tc>
          <w:tcPr>
            <w:tcW w:w="2410" w:type="dxa"/>
            <w:shd w:val="clear" w:color="auto" w:fill="F2F2F2" w:themeFill="background1" w:themeFillShade="F2"/>
          </w:tcPr>
          <w:p w14:paraId="2973A814" w14:textId="77777777" w:rsidR="00F8475F" w:rsidRPr="007E1B5A" w:rsidRDefault="00F8475F" w:rsidP="00F8475F">
            <w:pPr>
              <w:pStyle w:val="Tablecontent"/>
              <w:rPr>
                <w:b/>
                <w:bCs/>
              </w:rPr>
            </w:pPr>
            <w:r w:rsidRPr="007E1B5A">
              <w:rPr>
                <w:rStyle w:val="Strong"/>
                <w:b w:val="0"/>
                <w:bCs w:val="0"/>
              </w:rPr>
              <w:t>MEM overcommit avg</w:t>
            </w:r>
          </w:p>
        </w:tc>
        <w:tc>
          <w:tcPr>
            <w:tcW w:w="8046" w:type="dxa"/>
          </w:tcPr>
          <w:p w14:paraId="5503CC33" w14:textId="77777777" w:rsidR="00F8475F" w:rsidRDefault="00F8475F" w:rsidP="00F8475F">
            <w:pPr>
              <w:pStyle w:val="Tablecontent"/>
              <w:rPr>
                <w:rStyle w:val="Emphasis"/>
                <w:i w:val="0"/>
                <w:iCs w:val="0"/>
              </w:rPr>
            </w:pPr>
            <w:r>
              <w:t xml:space="preserve">Average memory overcommit level in the last 1-minute, 5-minute, and 15-minute, respectively. Calculation is done with </w:t>
            </w:r>
            <w:hyperlink r:id="rId909"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DBD9E91" w14:textId="77777777" w:rsidR="00F8475F" w:rsidRDefault="00F8475F" w:rsidP="00F8475F">
            <w:pPr>
              <w:pStyle w:val="Tablecontent"/>
            </w:pPr>
            <w:r>
              <w:t xml:space="preserve">Memory overcommit is the ratio of total requested memory and the "managed memory" minus 1. According to </w:t>
            </w:r>
            <w:hyperlink r:id="rId910" w:history="1">
              <w:r w:rsidRPr="009E2942">
                <w:rPr>
                  <w:rStyle w:val="Hyperlink"/>
                </w:rPr>
                <w:t>this</w:t>
              </w:r>
            </w:hyperlink>
            <w:r>
              <w:t xml:space="preserve">, VMKernel computes the total requested memory as a sum of the following components: </w:t>
            </w:r>
          </w:p>
          <w:p w14:paraId="3E78D294" w14:textId="77777777" w:rsidR="00F8475F" w:rsidRDefault="00F8475F" w:rsidP="00E11A39">
            <w:pPr>
              <w:pStyle w:val="Tablecontent"/>
              <w:numPr>
                <w:ilvl w:val="0"/>
                <w:numId w:val="52"/>
              </w:numPr>
            </w:pPr>
            <w:r>
              <w:t xml:space="preserve">VM configured memory (or memory limit setting if set), </w:t>
            </w:r>
          </w:p>
          <w:p w14:paraId="3C33508E" w14:textId="77777777" w:rsidR="00F8475F" w:rsidRDefault="00F8475F" w:rsidP="00E11A39">
            <w:pPr>
              <w:pStyle w:val="Tablecontent"/>
              <w:numPr>
                <w:ilvl w:val="0"/>
                <w:numId w:val="52"/>
              </w:numPr>
            </w:pPr>
            <w:r>
              <w:t xml:space="preserve">the user world memory, </w:t>
            </w:r>
          </w:p>
          <w:p w14:paraId="17A63ACB" w14:textId="77777777" w:rsidR="00F8475F" w:rsidRDefault="00F8475F" w:rsidP="00E11A39">
            <w:pPr>
              <w:pStyle w:val="Tablecontent"/>
              <w:numPr>
                <w:ilvl w:val="0"/>
                <w:numId w:val="52"/>
              </w:numPr>
            </w:pPr>
            <w:r>
              <w:t xml:space="preserve">the reserved overhead memory. </w:t>
            </w:r>
          </w:p>
          <w:p w14:paraId="5F2A441A" w14:textId="77777777" w:rsidR="00F8475F" w:rsidRDefault="00F8475F" w:rsidP="00F8475F">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738388C9" w14:textId="77777777" w:rsidR="00F8475F" w:rsidRDefault="00F8475F" w:rsidP="00F8475F">
            <w:pPr>
              <w:pStyle w:val="Tablecontent"/>
            </w:pPr>
            <w:r>
              <w:t>I’m puzzled why we mix allocation and utilization. No 1 and no 3 make sense, but what exactly is no 2? My recommendation is you simple take the configured VM memory and ignore everything else. While it’s less accurate, since the purpose is capacity and not performance, it’s more than good enough and it’s easier to explain to management. There is no need to get other details.</w:t>
            </w:r>
          </w:p>
        </w:tc>
      </w:tr>
      <w:tr w:rsidR="00F8475F" w14:paraId="36E38DAB" w14:textId="77777777" w:rsidTr="00537D43">
        <w:tc>
          <w:tcPr>
            <w:tcW w:w="2410" w:type="dxa"/>
            <w:shd w:val="clear" w:color="auto" w:fill="F2F2F2" w:themeFill="background1" w:themeFillShade="F2"/>
          </w:tcPr>
          <w:p w14:paraId="258EACE3" w14:textId="77777777" w:rsidR="00F8475F" w:rsidRPr="007E1B5A" w:rsidRDefault="00F8475F" w:rsidP="00F8475F">
            <w:pPr>
              <w:pStyle w:val="Tablecontent"/>
            </w:pPr>
            <w:r>
              <w:t>PMEM</w:t>
            </w:r>
          </w:p>
        </w:tc>
        <w:tc>
          <w:tcPr>
            <w:tcW w:w="8046" w:type="dxa"/>
          </w:tcPr>
          <w:p w14:paraId="6D8B4E17" w14:textId="77777777" w:rsidR="00F8475F" w:rsidRDefault="00F8475F" w:rsidP="00F8475F">
            <w:pPr>
              <w:pStyle w:val="Tablecontent"/>
            </w:pPr>
            <w:r>
              <w:t xml:space="preserve">Physical Memory. </w:t>
            </w:r>
          </w:p>
          <w:p w14:paraId="143FA917" w14:textId="77777777" w:rsidR="00F8475F" w:rsidRDefault="00F8475F" w:rsidP="00F8475F">
            <w:pPr>
              <w:pStyle w:val="Tablecontent"/>
            </w:pPr>
            <w:r>
              <w:t>Total = vmk + Other + Free</w:t>
            </w:r>
          </w:p>
          <w:p w14:paraId="69469E03" w14:textId="77777777" w:rsidR="00F8475F" w:rsidRDefault="00F8475F" w:rsidP="00F8475F">
            <w:pPr>
              <w:pStyle w:val="Tablecontent"/>
            </w:pPr>
            <w:r>
              <w:lastRenderedPageBreak/>
              <w:t xml:space="preserve">Total is what is reported by BIOS. </w:t>
            </w:r>
          </w:p>
          <w:p w14:paraId="5528BDF1" w14:textId="77777777" w:rsidR="00F8475F" w:rsidRDefault="00F8475F" w:rsidP="00F8475F">
            <w:pPr>
              <w:pStyle w:val="Tablecontent"/>
            </w:pPr>
            <w:r>
              <w:t>vmk is ESXi VMkernel consumption. This includes kernel code section, kernel data and heap, and other VMKernel management memory.</w:t>
            </w:r>
          </w:p>
          <w:p w14:paraId="170BB320" w14:textId="77777777" w:rsidR="00F8475F" w:rsidRDefault="00F8475F" w:rsidP="00F8475F">
            <w:pPr>
              <w:pStyle w:val="Tablecontent"/>
            </w:pPr>
            <w:r>
              <w:t>Other is memory consumed by VM and non VM (user-level process that runs directly on the kernel)</w:t>
            </w:r>
          </w:p>
        </w:tc>
      </w:tr>
      <w:tr w:rsidR="00F8475F" w14:paraId="21922E4C" w14:textId="77777777" w:rsidTr="00537D43">
        <w:tc>
          <w:tcPr>
            <w:tcW w:w="2410" w:type="dxa"/>
            <w:shd w:val="clear" w:color="auto" w:fill="F2F2F2" w:themeFill="background1" w:themeFillShade="F2"/>
          </w:tcPr>
          <w:p w14:paraId="52BEB80E" w14:textId="77777777" w:rsidR="00F8475F" w:rsidRPr="007E1B5A" w:rsidRDefault="00F8475F" w:rsidP="00F8475F">
            <w:pPr>
              <w:pStyle w:val="Tablecontent"/>
            </w:pPr>
            <w:r>
              <w:lastRenderedPageBreak/>
              <w:t>VMKMEM</w:t>
            </w:r>
          </w:p>
        </w:tc>
        <w:tc>
          <w:tcPr>
            <w:tcW w:w="8046" w:type="dxa"/>
          </w:tcPr>
          <w:p w14:paraId="79A7D03E" w14:textId="77777777" w:rsidR="00F8475F" w:rsidRDefault="00F8475F" w:rsidP="00F8475F">
            <w:pPr>
              <w:pStyle w:val="Tablecontent"/>
            </w:pPr>
            <w:r>
              <w:t xml:space="preserve">VMkernel memory. The following </w:t>
            </w:r>
            <w:r w:rsidRPr="003B5C35">
              <w:t>metrics</w:t>
            </w:r>
            <w:r>
              <w:t xml:space="preserve"> are shown:</w:t>
            </w:r>
          </w:p>
          <w:p w14:paraId="35ECCE97" w14:textId="77777777" w:rsidR="00F8475F" w:rsidRDefault="00F8475F" w:rsidP="00F8475F">
            <w:pPr>
              <w:pStyle w:val="Bullet"/>
            </w:pPr>
            <w:r w:rsidRPr="000064EF">
              <w:rPr>
                <w:color w:val="00B0F0"/>
              </w:rPr>
              <w:t>Managed</w:t>
            </w:r>
            <w:r>
              <w:t xml:space="preserve">. The memory space that ESXi manage. Typically this is slightly smaller than the total physical memory, as it does not contain all the components of vmk metric. It can be allocated to VM, non VM user world, or the kernel itself. </w:t>
            </w:r>
          </w:p>
          <w:p w14:paraId="58BE3844" w14:textId="77777777" w:rsidR="00F8475F" w:rsidRDefault="00F8475F" w:rsidP="00F8475F">
            <w:pPr>
              <w:pStyle w:val="Bullet"/>
            </w:pPr>
            <w:r w:rsidRPr="000064EF">
              <w:rPr>
                <w:color w:val="00B0F0"/>
              </w:rPr>
              <w:t>Minfree</w:t>
            </w:r>
            <w:r>
              <w:t>. T</w:t>
            </w:r>
            <w:r w:rsidRPr="00D707C5">
              <w:t>he minimum amount of machine memory that VMKernel would like to keep free. VMKernel needs to keep some amount of free memory for critical uses</w:t>
            </w:r>
            <w:r>
              <w:t>. Note that minfree is included in Free memory, but the value is tends to be negligible.</w:t>
            </w:r>
          </w:p>
          <w:p w14:paraId="14817880" w14:textId="77777777" w:rsidR="00F8475F" w:rsidRDefault="00F8475F" w:rsidP="00F8475F">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45F87A47" w14:textId="77777777" w:rsidR="00F8475F" w:rsidRDefault="00F8475F" w:rsidP="00F8475F">
            <w:pPr>
              <w:pStyle w:val="Bullet"/>
            </w:pPr>
            <w:r w:rsidRPr="000064EF">
              <w:rPr>
                <w:color w:val="00B0F0"/>
              </w:rPr>
              <w:t>Unreserved</w:t>
            </w:r>
            <w:r>
              <w:t>. It is the memory available for reservation.</w:t>
            </w:r>
          </w:p>
          <w:p w14:paraId="6877BCF9" w14:textId="77777777" w:rsidR="00F8475F" w:rsidRDefault="00F8475F" w:rsidP="00F8475F">
            <w:pPr>
              <w:pStyle w:val="Tablecontent"/>
            </w:pPr>
            <w:r>
              <w:t>I have not found a practical use case for the above 4 metrics. If you do, let me know!</w:t>
            </w:r>
          </w:p>
          <w:p w14:paraId="54998BBA" w14:textId="77777777" w:rsidR="00F8475F" w:rsidRDefault="00F8475F" w:rsidP="00F8475F">
            <w:pPr>
              <w:pStyle w:val="Tablecontent"/>
            </w:pPr>
            <w:r>
              <w:t>State is the memory state. You want this to be on high state.</w:t>
            </w:r>
          </w:p>
        </w:tc>
      </w:tr>
      <w:tr w:rsidR="00F8475F" w14:paraId="27A32A4F" w14:textId="77777777" w:rsidTr="00537D43">
        <w:tc>
          <w:tcPr>
            <w:tcW w:w="2410" w:type="dxa"/>
            <w:shd w:val="clear" w:color="auto" w:fill="F2F2F2" w:themeFill="background1" w:themeFillShade="F2"/>
          </w:tcPr>
          <w:p w14:paraId="0006D748" w14:textId="77777777" w:rsidR="00F8475F" w:rsidRDefault="00F8475F" w:rsidP="00F8475F">
            <w:pPr>
              <w:pStyle w:val="Tablecontent"/>
            </w:pPr>
            <w:r>
              <w:t>NUMA</w:t>
            </w:r>
          </w:p>
        </w:tc>
        <w:tc>
          <w:tcPr>
            <w:tcW w:w="8046" w:type="dxa"/>
          </w:tcPr>
          <w:p w14:paraId="217D8514" w14:textId="77777777" w:rsidR="00F8475F" w:rsidRDefault="00F8475F" w:rsidP="00F8475F">
            <w:pPr>
              <w:pStyle w:val="Tablecontent"/>
            </w:pPr>
            <w:r>
              <w:t xml:space="preserve">In the preceding screenshot, there are 2 NUMA nodes. </w:t>
            </w:r>
          </w:p>
          <w:p w14:paraId="67671247" w14:textId="77777777" w:rsidR="00F8475F" w:rsidRDefault="00F8475F" w:rsidP="00F8475F">
            <w:pPr>
              <w:pStyle w:val="Tablecontent"/>
            </w:pPr>
            <w:r w:rsidRPr="00665FB0">
              <w:t xml:space="preserve">For each node there are two </w:t>
            </w:r>
            <w:r>
              <w:t>metric</w:t>
            </w:r>
            <w:r w:rsidRPr="00665FB0">
              <w:t>: the total amount</w:t>
            </w:r>
            <w:r>
              <w:t xml:space="preserve"> and </w:t>
            </w:r>
            <w:r w:rsidRPr="00665FB0">
              <w:t>the free</w:t>
            </w:r>
            <w:r>
              <w:t xml:space="preserve"> amount</w:t>
            </w:r>
            <w:r w:rsidRPr="00665FB0">
              <w:t>.</w:t>
            </w:r>
          </w:p>
          <w:p w14:paraId="6BA7A0AF" w14:textId="77777777" w:rsidR="00F8475F" w:rsidRDefault="00F8475F" w:rsidP="00F8475F">
            <w:pPr>
              <w:pStyle w:val="Tablecontent"/>
            </w:pPr>
            <w:r>
              <w:t>Note that the sum of all NUMA nodes will again be slightly smaller than total, for the same reason why VMkernel managed is less than total.</w:t>
            </w:r>
          </w:p>
          <w:p w14:paraId="7835163D" w14:textId="261723B7" w:rsidR="00D14595" w:rsidRDefault="00D14595" w:rsidP="00F8475F">
            <w:pPr>
              <w:pStyle w:val="Tablecontent"/>
            </w:pPr>
            <w:r>
              <w:t xml:space="preserve">If you enable </w:t>
            </w:r>
            <w:r>
              <w:rPr>
                <w:rStyle w:val="cb-itemprop"/>
              </w:rPr>
              <w:t xml:space="preserve">Cluster-on-Die feature in Intel Xeon, you will see 2x the amount of nodes. For details, see </w:t>
            </w:r>
            <w:hyperlink r:id="rId911" w:history="1">
              <w:r w:rsidRPr="00D14595">
                <w:rPr>
                  <w:rStyle w:val="Hyperlink"/>
                </w:rPr>
                <w:t>this</w:t>
              </w:r>
            </w:hyperlink>
            <w:r>
              <w:rPr>
                <w:rStyle w:val="cb-itemprop"/>
              </w:rPr>
              <w:t xml:space="preserve"> by Frank </w:t>
            </w:r>
            <w:r>
              <w:t>Denneman</w:t>
            </w:r>
            <w:r>
              <w:rPr>
                <w:rStyle w:val="cb-itemprop"/>
              </w:rPr>
              <w:t xml:space="preserve">. </w:t>
            </w:r>
          </w:p>
        </w:tc>
      </w:tr>
      <w:tr w:rsidR="00F8475F" w14:paraId="55CDB38C" w14:textId="77777777" w:rsidTr="00537D43">
        <w:tc>
          <w:tcPr>
            <w:tcW w:w="2410" w:type="dxa"/>
            <w:shd w:val="clear" w:color="auto" w:fill="F2F2F2" w:themeFill="background1" w:themeFillShade="F2"/>
          </w:tcPr>
          <w:p w14:paraId="399ACDD3" w14:textId="77777777" w:rsidR="00F8475F" w:rsidRDefault="00F8475F" w:rsidP="00F8475F">
            <w:pPr>
              <w:pStyle w:val="Tablecontent"/>
            </w:pPr>
            <w:r>
              <w:t>PSHARE</w:t>
            </w:r>
          </w:p>
        </w:tc>
        <w:tc>
          <w:tcPr>
            <w:tcW w:w="8046" w:type="dxa"/>
          </w:tcPr>
          <w:p w14:paraId="02D6E92E" w14:textId="4311E92A" w:rsidR="00F8475F" w:rsidRDefault="00F8475F" w:rsidP="00F8475F">
            <w:pPr>
              <w:pStyle w:val="Tablecontent"/>
            </w:pPr>
            <w:r w:rsidRPr="00882020">
              <w:rPr>
                <w:b/>
                <w:bCs/>
                <w:color w:val="00B0F0"/>
              </w:rPr>
              <w:t>shared</w:t>
            </w:r>
            <w:r>
              <w:t xml:space="preserve">: the amount of </w:t>
            </w:r>
            <w:r w:rsidR="00882020">
              <w:t>VM</w:t>
            </w:r>
            <w:r>
              <w:t xml:space="preserve"> physical memory that is being shared.</w:t>
            </w:r>
          </w:p>
          <w:p w14:paraId="09BC2ECE" w14:textId="248187A7" w:rsidR="00F8475F" w:rsidRDefault="00F8475F" w:rsidP="00F8475F">
            <w:pPr>
              <w:pStyle w:val="Tablecontent"/>
            </w:pPr>
            <w:r w:rsidRPr="00882020">
              <w:rPr>
                <w:b/>
                <w:bCs/>
                <w:color w:val="00B0F0"/>
              </w:rPr>
              <w:t>common</w:t>
            </w:r>
            <w:r>
              <w:t>: the amount of machine memory that is common across Worlds.</w:t>
            </w:r>
          </w:p>
          <w:p w14:paraId="135C44F2" w14:textId="70A64A96" w:rsidR="00F8475F" w:rsidRDefault="00F8475F" w:rsidP="00F8475F">
            <w:pPr>
              <w:pStyle w:val="Tablecontent"/>
            </w:pPr>
            <w:r w:rsidRPr="00882020">
              <w:rPr>
                <w:b/>
                <w:bCs/>
                <w:color w:val="00B0F0"/>
              </w:rPr>
              <w:t>saving</w:t>
            </w:r>
            <w:r>
              <w:t>: the amount of machine memory that is saved due to page-sharing.</w:t>
            </w:r>
          </w:p>
        </w:tc>
      </w:tr>
      <w:tr w:rsidR="00F8475F" w14:paraId="495FADEE" w14:textId="77777777" w:rsidTr="00537D43">
        <w:tc>
          <w:tcPr>
            <w:tcW w:w="2410" w:type="dxa"/>
            <w:shd w:val="clear" w:color="auto" w:fill="F2F2F2" w:themeFill="background1" w:themeFillShade="F2"/>
          </w:tcPr>
          <w:p w14:paraId="4F6DE2EE" w14:textId="77777777" w:rsidR="00F8475F" w:rsidRDefault="00F8475F" w:rsidP="00F8475F">
            <w:pPr>
              <w:pStyle w:val="Tablecontent"/>
            </w:pPr>
            <w:r>
              <w:t>SWAP</w:t>
            </w:r>
          </w:p>
        </w:tc>
        <w:tc>
          <w:tcPr>
            <w:tcW w:w="8046" w:type="dxa"/>
          </w:tcPr>
          <w:p w14:paraId="3F3D299A" w14:textId="53F38210" w:rsidR="00F8475F" w:rsidRDefault="00C964EB" w:rsidP="00F8475F">
            <w:pPr>
              <w:pStyle w:val="Tablecontent"/>
            </w:pPr>
            <w:r>
              <w:t xml:space="preserve">Swapped counter is covered </w:t>
            </w:r>
            <w:hyperlink w:anchor="_Compressed_or_Swapped" w:history="1">
              <w:r w:rsidRPr="00C964EB">
                <w:rPr>
                  <w:rStyle w:val="Hyperlink"/>
                </w:rPr>
                <w:t>here</w:t>
              </w:r>
            </w:hyperlink>
            <w:r>
              <w:t xml:space="preserve"> under VM memory. What </w:t>
            </w:r>
            <w:r w:rsidR="000500D6">
              <w:t>“</w:t>
            </w:r>
            <w:r>
              <w:t>can</w:t>
            </w:r>
            <w:r w:rsidR="000500D6">
              <w:t>not”</w:t>
            </w:r>
            <w:r>
              <w:t xml:space="preserve"> be zipped is swapped. What you see on this line is sum of all the VMs.</w:t>
            </w:r>
          </w:p>
          <w:p w14:paraId="45A7972F" w14:textId="208ABC55" w:rsidR="00C964EB" w:rsidRDefault="00C964EB" w:rsidP="00F8475F">
            <w:pPr>
              <w:pStyle w:val="Tablecontent"/>
            </w:pPr>
            <w:r>
              <w:t xml:space="preserve">The metric </w:t>
            </w:r>
            <w:r w:rsidRPr="00C964EB">
              <w:rPr>
                <w:color w:val="00B0F0"/>
              </w:rPr>
              <w:t xml:space="preserve">rclmtgt </w:t>
            </w:r>
            <w:r>
              <w:t>shows the target size in MB that ESXi aims to swap.</w:t>
            </w:r>
          </w:p>
        </w:tc>
      </w:tr>
      <w:tr w:rsidR="00F8475F" w14:paraId="214D9A95" w14:textId="77777777" w:rsidTr="00537D43">
        <w:tc>
          <w:tcPr>
            <w:tcW w:w="2410" w:type="dxa"/>
            <w:shd w:val="clear" w:color="auto" w:fill="F2F2F2" w:themeFill="background1" w:themeFillShade="F2"/>
          </w:tcPr>
          <w:p w14:paraId="76A064B7" w14:textId="77777777" w:rsidR="00F8475F" w:rsidRDefault="00F8475F" w:rsidP="00F8475F">
            <w:pPr>
              <w:pStyle w:val="Tablecontent"/>
            </w:pPr>
            <w:r>
              <w:t>ZIP</w:t>
            </w:r>
          </w:p>
        </w:tc>
        <w:tc>
          <w:tcPr>
            <w:tcW w:w="8046" w:type="dxa"/>
          </w:tcPr>
          <w:p w14:paraId="0244B7D8" w14:textId="45F93AB2" w:rsidR="00F8475F" w:rsidRDefault="00C964EB" w:rsidP="00F8475F">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F8475F" w14:paraId="71F78986" w14:textId="77777777" w:rsidTr="00537D43">
        <w:tc>
          <w:tcPr>
            <w:tcW w:w="2410" w:type="dxa"/>
            <w:shd w:val="clear" w:color="auto" w:fill="F2F2F2" w:themeFill="background1" w:themeFillShade="F2"/>
          </w:tcPr>
          <w:p w14:paraId="39301A0D" w14:textId="77777777" w:rsidR="00F8475F" w:rsidRDefault="00F8475F" w:rsidP="00F8475F">
            <w:pPr>
              <w:pStyle w:val="Tablecontent"/>
            </w:pPr>
            <w:r>
              <w:t>MEMCTL</w:t>
            </w:r>
          </w:p>
        </w:tc>
        <w:tc>
          <w:tcPr>
            <w:tcW w:w="8046" w:type="dxa"/>
          </w:tcPr>
          <w:p w14:paraId="05643FFD" w14:textId="30ECBD22" w:rsidR="000064EF" w:rsidRDefault="00F8475F" w:rsidP="00F8475F">
            <w:pPr>
              <w:pStyle w:val="Tablecontent"/>
            </w:pPr>
            <w:r>
              <w:t>Memory Control, also known as ballooning</w:t>
            </w:r>
            <w:r w:rsidR="000064EF">
              <w:t xml:space="preserve"> is covered </w:t>
            </w:r>
            <w:hyperlink w:anchor="_Balloon" w:history="1">
              <w:r w:rsidR="000064EF" w:rsidRPr="00C964EB">
                <w:rPr>
                  <w:rStyle w:val="Hyperlink"/>
                </w:rPr>
                <w:t>here</w:t>
              </w:r>
            </w:hyperlink>
            <w:r w:rsidR="000064EF">
              <w:t xml:space="preserve"> under VM memory. What you see on this line is sum of all the VMs.</w:t>
            </w:r>
          </w:p>
        </w:tc>
      </w:tr>
    </w:tbl>
    <w:p w14:paraId="4063D7DC" w14:textId="77777777" w:rsidR="00F8475F" w:rsidRDefault="00F8475F" w:rsidP="00F8475F">
      <w:pPr>
        <w:pStyle w:val="BeforeTable"/>
      </w:pPr>
    </w:p>
    <w:p w14:paraId="515CE844" w14:textId="77777777" w:rsidR="00F8475F" w:rsidRDefault="00F8475F" w:rsidP="00F8475F">
      <w:r>
        <w:t>There are a lot of metrics in many panels. It’s easier to understand if we group them functionally.</w:t>
      </w:r>
    </w:p>
    <w:p w14:paraId="6E929789" w14:textId="77777777" w:rsidR="00F8475F" w:rsidRDefault="00F8475F" w:rsidP="00AC6E1E">
      <w:pPr>
        <w:pStyle w:val="Heading4"/>
      </w:pPr>
      <w:r>
        <w:lastRenderedPageBreak/>
        <w:t>Contention</w:t>
      </w:r>
    </w:p>
    <w:p w14:paraId="08CC6752" w14:textId="77777777" w:rsidR="00F8475F" w:rsidRDefault="00F8475F" w:rsidP="00F8475F">
      <w:r>
        <w:t>As usual, we start with the contention-type of metrics.</w:t>
      </w:r>
    </w:p>
    <w:p w14:paraId="24A474B4" w14:textId="77777777" w:rsidR="00F8475F" w:rsidRDefault="00F8475F" w:rsidP="00E7573A">
      <w:pPr>
        <w:pStyle w:val="Heading5"/>
      </w:pPr>
      <w:r>
        <w:t>Balloon</w:t>
      </w:r>
    </w:p>
    <w:p w14:paraId="541DF4E8" w14:textId="235B63E8" w:rsidR="00F8475F" w:rsidRPr="00E56D46" w:rsidRDefault="00F8475F" w:rsidP="00F8475F">
      <w:r>
        <w:t xml:space="preserve">I start with Balloon as this is the first level of warning. </w:t>
      </w:r>
      <w:r w:rsidR="00570B97">
        <w:t xml:space="preserve">Technically, this is not a contention. Operationally, you want to start watching as Balloon only happens at 99% utilization. So it’s high considering you have HA enabled in the cluster. </w:t>
      </w:r>
    </w:p>
    <w:p w14:paraId="1C49481E" w14:textId="77777777" w:rsidR="00F8475F" w:rsidRDefault="00F8475F" w:rsidP="00F8475F">
      <w:pPr>
        <w:jc w:val="center"/>
      </w:pPr>
      <w:r w:rsidRPr="00DC5F96">
        <w:rPr>
          <w:noProof/>
        </w:rPr>
        <w:drawing>
          <wp:inline distT="0" distB="0" distL="0" distR="0" wp14:anchorId="39810DCA" wp14:editId="41A99C7A">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912"/>
                    <a:stretch>
                      <a:fillRect/>
                    </a:stretch>
                  </pic:blipFill>
                  <pic:spPr>
                    <a:xfrm>
                      <a:off x="0" y="0"/>
                      <a:ext cx="3829247" cy="939848"/>
                    </a:xfrm>
                    <a:prstGeom prst="rect">
                      <a:avLst/>
                    </a:prstGeom>
                  </pic:spPr>
                </pic:pic>
              </a:graphicData>
            </a:graphic>
          </wp:inline>
        </w:drawing>
      </w:r>
    </w:p>
    <w:p w14:paraId="4260669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611086" w14:textId="77777777" w:rsidTr="00E440AB">
        <w:tc>
          <w:tcPr>
            <w:tcW w:w="1843" w:type="dxa"/>
            <w:shd w:val="clear" w:color="auto" w:fill="F2F2F2" w:themeFill="background1" w:themeFillShade="F2"/>
          </w:tcPr>
          <w:p w14:paraId="074C7178" w14:textId="77777777" w:rsidR="00F8475F" w:rsidRPr="002510F4" w:rsidRDefault="00F8475F" w:rsidP="00F8475F">
            <w:pPr>
              <w:pStyle w:val="Tablecontent"/>
            </w:pPr>
            <w:r>
              <w:t>MCTL?</w:t>
            </w:r>
          </w:p>
        </w:tc>
        <w:tc>
          <w:tcPr>
            <w:tcW w:w="8647" w:type="dxa"/>
          </w:tcPr>
          <w:p w14:paraId="1AA9CE6E" w14:textId="77777777" w:rsidR="00F8475F" w:rsidRPr="002510F4" w:rsidRDefault="00F8475F" w:rsidP="00F8475F">
            <w:pPr>
              <w:pStyle w:val="Tablecontent"/>
            </w:pPr>
            <w:r>
              <w:t>Y means the line is a VM, as VMkernel processes is not subjected to ballooning.</w:t>
            </w:r>
          </w:p>
        </w:tc>
      </w:tr>
      <w:tr w:rsidR="00F8475F" w:rsidRPr="00E51A31" w14:paraId="42C5F48A" w14:textId="77777777" w:rsidTr="00E440AB">
        <w:tc>
          <w:tcPr>
            <w:tcW w:w="1843" w:type="dxa"/>
            <w:shd w:val="clear" w:color="auto" w:fill="F2F2F2" w:themeFill="background1" w:themeFillShade="F2"/>
          </w:tcPr>
          <w:p w14:paraId="49C3D838" w14:textId="77777777" w:rsidR="00F8475F" w:rsidRPr="00874E8F" w:rsidRDefault="00F8475F" w:rsidP="00F8475F">
            <w:pPr>
              <w:pStyle w:val="Tablecontent"/>
            </w:pPr>
            <w:r w:rsidRPr="00AD2370">
              <w:t>MCTLSZ</w:t>
            </w:r>
            <w:r>
              <w:t xml:space="preserve"> (MB)</w:t>
            </w:r>
          </w:p>
        </w:tc>
        <w:tc>
          <w:tcPr>
            <w:tcW w:w="8647" w:type="dxa"/>
          </w:tcPr>
          <w:p w14:paraId="794AB9C7" w14:textId="77777777" w:rsidR="00F8475F" w:rsidRPr="002510F4" w:rsidRDefault="00F8475F" w:rsidP="00F8475F">
            <w:pPr>
              <w:pStyle w:val="Tablecontent"/>
            </w:pPr>
            <w:r>
              <w:t xml:space="preserve">Memory Control Size is the present size of memory control (balloon driver). </w:t>
            </w:r>
            <w:r w:rsidRPr="00AD2370">
              <w:t>If larger than 0 hosts is forcing VMs to inflate balloon driver to reclaim memory as host is overcommitted</w:t>
            </w:r>
          </w:p>
        </w:tc>
      </w:tr>
      <w:tr w:rsidR="00F8475F" w:rsidRPr="00E51A31" w14:paraId="15B52991" w14:textId="77777777" w:rsidTr="00E440AB">
        <w:tc>
          <w:tcPr>
            <w:tcW w:w="1843" w:type="dxa"/>
            <w:shd w:val="clear" w:color="auto" w:fill="F2F2F2" w:themeFill="background1" w:themeFillShade="F2"/>
            <w:vAlign w:val="center"/>
          </w:tcPr>
          <w:p w14:paraId="3F4325AE" w14:textId="77777777" w:rsidR="00F8475F" w:rsidRPr="00874E8F" w:rsidRDefault="00F8475F" w:rsidP="00F8475F">
            <w:pPr>
              <w:pStyle w:val="Tablecontent"/>
            </w:pPr>
            <w:r>
              <w:t xml:space="preserve">MCTLTGT (MB) </w:t>
            </w:r>
          </w:p>
        </w:tc>
        <w:tc>
          <w:tcPr>
            <w:tcW w:w="8647" w:type="dxa"/>
            <w:vAlign w:val="center"/>
          </w:tcPr>
          <w:p w14:paraId="0E094BFF" w14:textId="32F0391F" w:rsidR="00F8475F" w:rsidRPr="002510F4" w:rsidRDefault="00F8475F" w:rsidP="00F8475F">
            <w:pPr>
              <w:pStyle w:val="Tablecontent"/>
            </w:pPr>
            <w:r>
              <w:t xml:space="preserve">Amount of physical memory the </w:t>
            </w:r>
            <w:r>
              <w:rPr>
                <w:rStyle w:val="ph"/>
              </w:rPr>
              <w:t>ESXi</w:t>
            </w:r>
            <w:r>
              <w:t xml:space="preserve"> system attempts to reclaim from the resource pool or VM by way of ballooning. </w:t>
            </w:r>
            <w:r w:rsidR="00385998">
              <w:t xml:space="preserve">If this is not 0 that means </w:t>
            </w:r>
            <w:r w:rsidR="00FA6910">
              <w:t xml:space="preserve">the VM can experience ballooning. </w:t>
            </w:r>
          </w:p>
        </w:tc>
      </w:tr>
      <w:tr w:rsidR="00F8475F" w:rsidRPr="00E51A31" w14:paraId="1D869263" w14:textId="77777777" w:rsidTr="00E440AB">
        <w:tc>
          <w:tcPr>
            <w:tcW w:w="1843" w:type="dxa"/>
            <w:shd w:val="clear" w:color="auto" w:fill="F2F2F2" w:themeFill="background1" w:themeFillShade="F2"/>
            <w:vAlign w:val="center"/>
          </w:tcPr>
          <w:p w14:paraId="62084E6E" w14:textId="77777777" w:rsidR="00F8475F" w:rsidRPr="00874E8F" w:rsidRDefault="00F8475F" w:rsidP="00F8475F">
            <w:pPr>
              <w:pStyle w:val="Tablecontent"/>
            </w:pPr>
            <w:r>
              <w:t xml:space="preserve">MCTLMAX (MB) </w:t>
            </w:r>
          </w:p>
        </w:tc>
        <w:tc>
          <w:tcPr>
            <w:tcW w:w="8647" w:type="dxa"/>
            <w:vAlign w:val="center"/>
          </w:tcPr>
          <w:p w14:paraId="73B5B8FC" w14:textId="49119D47" w:rsidR="00F8475F" w:rsidRPr="002510F4" w:rsidRDefault="00F8475F" w:rsidP="00F8475F">
            <w:pPr>
              <w:pStyle w:val="Tablecontent"/>
            </w:pPr>
            <w:r>
              <w:t xml:space="preserve">Maximum amount of physical memory the </w:t>
            </w:r>
            <w:r>
              <w:rPr>
                <w:rStyle w:val="ph"/>
              </w:rPr>
              <w:t>ESXi</w:t>
            </w:r>
            <w:r>
              <w:t xml:space="preserve"> system can reclaim from the resource pool or VM by way of ballooning. This maximum depends on the </w:t>
            </w:r>
            <w:r w:rsidR="00FA6910">
              <w:t>type of Guest OS.</w:t>
            </w:r>
          </w:p>
        </w:tc>
      </w:tr>
    </w:tbl>
    <w:p w14:paraId="60967606" w14:textId="77777777" w:rsidR="00570B97" w:rsidRDefault="00570B97" w:rsidP="00E7573A">
      <w:pPr>
        <w:pStyle w:val="Heading5"/>
      </w:pPr>
      <w:r>
        <w:t>Compressed</w:t>
      </w:r>
    </w:p>
    <w:p w14:paraId="196D8675" w14:textId="72F9BEAA" w:rsidR="00570B97" w:rsidRDefault="00570B97" w:rsidP="00570B97">
      <w:pPr>
        <w:rPr>
          <w:lang w:val="en-GB"/>
        </w:rPr>
      </w:pPr>
      <w:r>
        <w:rPr>
          <w:lang w:val="en-GB"/>
        </w:rPr>
        <w:t xml:space="preserve">I think that Swap and Compressed should be shown together as it’s what can’t be compressed enough is swapped. </w:t>
      </w:r>
    </w:p>
    <w:p w14:paraId="72147637" w14:textId="47B2376C" w:rsidR="00570B97" w:rsidRDefault="00570B97" w:rsidP="00570B97">
      <w:pPr>
        <w:rPr>
          <w:lang w:val="en-GB"/>
        </w:rPr>
      </w:pPr>
      <w:r>
        <w:rPr>
          <w:lang w:val="en-GB"/>
        </w:rPr>
        <w:t xml:space="preserve">Why am I showing Compressed first? </w:t>
      </w:r>
    </w:p>
    <w:p w14:paraId="1B04F4DE" w14:textId="670171B3" w:rsidR="00570B97" w:rsidRPr="009C408D" w:rsidRDefault="00570B97" w:rsidP="00570B97">
      <w:pPr>
        <w:rPr>
          <w:lang w:val="en-GB"/>
        </w:rPr>
      </w:pPr>
      <w:r>
        <w:rPr>
          <w:lang w:val="en-GB"/>
        </w:rPr>
        <w:t>Because it’s faster than swapped.</w:t>
      </w:r>
    </w:p>
    <w:p w14:paraId="073AA9DC" w14:textId="77777777" w:rsidR="00570B97" w:rsidRDefault="00570B97" w:rsidP="00570B97">
      <w:pPr>
        <w:jc w:val="center"/>
      </w:pPr>
      <w:r w:rsidRPr="002F7B47">
        <w:rPr>
          <w:noProof/>
        </w:rPr>
        <w:drawing>
          <wp:inline distT="0" distB="0" distL="0" distR="0" wp14:anchorId="56852EDC" wp14:editId="4E63A475">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913"/>
                    <a:stretch>
                      <a:fillRect/>
                    </a:stretch>
                  </pic:blipFill>
                  <pic:spPr>
                    <a:xfrm>
                      <a:off x="0" y="0"/>
                      <a:ext cx="4007056" cy="920797"/>
                    </a:xfrm>
                    <a:prstGeom prst="rect">
                      <a:avLst/>
                    </a:prstGeom>
                  </pic:spPr>
                </pic:pic>
              </a:graphicData>
            </a:graphic>
          </wp:inline>
        </w:drawing>
      </w:r>
    </w:p>
    <w:p w14:paraId="7093230D" w14:textId="77777777" w:rsidR="00570B97" w:rsidRDefault="00570B97" w:rsidP="000500D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70B97" w:rsidRPr="00E51A31" w14:paraId="6F2B1FF3" w14:textId="77777777" w:rsidTr="00E440AB">
        <w:tc>
          <w:tcPr>
            <w:tcW w:w="1843" w:type="dxa"/>
            <w:shd w:val="clear" w:color="auto" w:fill="F2F2F2" w:themeFill="background1" w:themeFillShade="F2"/>
          </w:tcPr>
          <w:p w14:paraId="57B4AA86" w14:textId="77777777" w:rsidR="00570B97" w:rsidRPr="00355333" w:rsidRDefault="00570B97" w:rsidP="00E440AB">
            <w:pPr>
              <w:pStyle w:val="Tablecontent"/>
            </w:pPr>
            <w:r w:rsidRPr="006B74E8">
              <w:t>CACHESZ (MB)</w:t>
            </w:r>
          </w:p>
        </w:tc>
        <w:tc>
          <w:tcPr>
            <w:tcW w:w="8647" w:type="dxa"/>
          </w:tcPr>
          <w:p w14:paraId="48FEB9CF" w14:textId="77777777" w:rsidR="00570B97" w:rsidRPr="00355333" w:rsidRDefault="00570B97" w:rsidP="00E440AB">
            <w:pPr>
              <w:pStyle w:val="Tablecontent"/>
            </w:pPr>
            <w:r w:rsidRPr="006B74E8">
              <w:t>Compression memory cache size.</w:t>
            </w:r>
          </w:p>
        </w:tc>
      </w:tr>
      <w:tr w:rsidR="00570B97" w:rsidRPr="00E51A31" w14:paraId="32531FE8" w14:textId="77777777" w:rsidTr="00E440AB">
        <w:tc>
          <w:tcPr>
            <w:tcW w:w="1843" w:type="dxa"/>
            <w:shd w:val="clear" w:color="auto" w:fill="F2F2F2" w:themeFill="background1" w:themeFillShade="F2"/>
          </w:tcPr>
          <w:p w14:paraId="6475A0BD" w14:textId="77777777" w:rsidR="00570B97" w:rsidRPr="002510F4" w:rsidRDefault="00570B97" w:rsidP="00E440AB">
            <w:pPr>
              <w:pStyle w:val="Tablecontent"/>
            </w:pPr>
            <w:r w:rsidRPr="006B74E8">
              <w:t>CACHEUSD (MB)</w:t>
            </w:r>
          </w:p>
        </w:tc>
        <w:tc>
          <w:tcPr>
            <w:tcW w:w="8647" w:type="dxa"/>
          </w:tcPr>
          <w:p w14:paraId="0FA46F6B" w14:textId="77777777" w:rsidR="00570B97" w:rsidRPr="002510F4" w:rsidRDefault="00570B97" w:rsidP="00E440AB">
            <w:pPr>
              <w:pStyle w:val="Tablecontent"/>
            </w:pPr>
            <w:r w:rsidRPr="006B74E8">
              <w:t>Used compression memory cache</w:t>
            </w:r>
          </w:p>
        </w:tc>
      </w:tr>
      <w:tr w:rsidR="00570B97" w:rsidRPr="00E51A31" w14:paraId="61064D26" w14:textId="77777777" w:rsidTr="00E440AB">
        <w:tc>
          <w:tcPr>
            <w:tcW w:w="1843" w:type="dxa"/>
            <w:shd w:val="clear" w:color="auto" w:fill="F2F2F2" w:themeFill="background1" w:themeFillShade="F2"/>
          </w:tcPr>
          <w:p w14:paraId="39FBDE6C" w14:textId="77777777" w:rsidR="00570B97" w:rsidRPr="002510F4" w:rsidRDefault="00570B97" w:rsidP="00E440AB">
            <w:pPr>
              <w:pStyle w:val="Tablecontent"/>
            </w:pPr>
            <w:r w:rsidRPr="006B74E8">
              <w:t>ZIP/s (MB/s)</w:t>
            </w:r>
          </w:p>
        </w:tc>
        <w:tc>
          <w:tcPr>
            <w:tcW w:w="8647" w:type="dxa"/>
          </w:tcPr>
          <w:p w14:paraId="0E19125E" w14:textId="5D8DE641" w:rsidR="00570B97" w:rsidRDefault="000500D6" w:rsidP="00E440AB">
            <w:pPr>
              <w:pStyle w:val="Tablecontent"/>
            </w:pPr>
            <w:r>
              <w:t>The rate at which memory pages are being zipped. Once zipped, it’s not immediately available for the VM.</w:t>
            </w:r>
          </w:p>
          <w:p w14:paraId="705EA084" w14:textId="77777777" w:rsidR="000500D6" w:rsidRDefault="000500D6" w:rsidP="00E440AB">
            <w:pPr>
              <w:pStyle w:val="Tablecontent"/>
            </w:pPr>
            <w:r>
              <w:lastRenderedPageBreak/>
              <w:t>This is a capacity problem. Your ESXi needs more RAM. If the pages being zipped is unused, the VMs will not experience memory contention.</w:t>
            </w:r>
          </w:p>
          <w:p w14:paraId="0E90B898" w14:textId="1522C2FE" w:rsidR="000500D6" w:rsidRPr="002510F4" w:rsidRDefault="000500D6" w:rsidP="00E440AB">
            <w:pPr>
              <w:pStyle w:val="Tablecontent"/>
            </w:pPr>
            <w:r>
              <w:t>Keep this number 0. See Capacity chapter for details.</w:t>
            </w:r>
          </w:p>
        </w:tc>
      </w:tr>
      <w:tr w:rsidR="00570B97" w:rsidRPr="00E51A31" w14:paraId="388EBA13" w14:textId="77777777" w:rsidTr="00E440AB">
        <w:tc>
          <w:tcPr>
            <w:tcW w:w="1843" w:type="dxa"/>
            <w:shd w:val="clear" w:color="auto" w:fill="F2F2F2" w:themeFill="background1" w:themeFillShade="F2"/>
          </w:tcPr>
          <w:p w14:paraId="49CA91E8" w14:textId="77777777" w:rsidR="00570B97" w:rsidRPr="002510F4" w:rsidRDefault="00570B97" w:rsidP="00E440AB">
            <w:pPr>
              <w:pStyle w:val="Tablecontent"/>
            </w:pPr>
            <w:r w:rsidRPr="006B74E8">
              <w:lastRenderedPageBreak/>
              <w:t>UNZIP/s (MB/s)</w:t>
            </w:r>
          </w:p>
        </w:tc>
        <w:tc>
          <w:tcPr>
            <w:tcW w:w="8647" w:type="dxa"/>
          </w:tcPr>
          <w:p w14:paraId="64A33CF3" w14:textId="3126E916" w:rsidR="000500D6" w:rsidRDefault="000500D6" w:rsidP="00E440AB">
            <w:pPr>
              <w:pStyle w:val="Tablecontent"/>
            </w:pPr>
            <w:r>
              <w:t>The rate at which memory pages are being unzipped so it can be used by VM.</w:t>
            </w:r>
          </w:p>
          <w:p w14:paraId="7B4C48B8" w14:textId="2BCD17AC" w:rsidR="000500D6" w:rsidRPr="002510F4" w:rsidRDefault="000500D6" w:rsidP="00E440AB">
            <w:pPr>
              <w:pStyle w:val="Tablecontent"/>
            </w:pPr>
            <w:r>
              <w:t>This is a performance problem. The pages are being asked. The VM CPU is waiting for the data. If you check the VM memory contention counter, it will not be 0%. Make sure that number is within your SLA or KPI.</w:t>
            </w:r>
          </w:p>
        </w:tc>
      </w:tr>
    </w:tbl>
    <w:p w14:paraId="4EAA96BD" w14:textId="6612F09D" w:rsidR="00F8475F" w:rsidRDefault="00F8475F" w:rsidP="00E7573A">
      <w:pPr>
        <w:pStyle w:val="Heading5"/>
      </w:pPr>
      <w:r>
        <w:t xml:space="preserve">Swap </w:t>
      </w:r>
    </w:p>
    <w:p w14:paraId="3305F0C9" w14:textId="77777777" w:rsidR="00F8475F" w:rsidRDefault="00F8475F" w:rsidP="00F8475F">
      <w:pPr>
        <w:jc w:val="center"/>
      </w:pPr>
      <w:r w:rsidRPr="00295ACC">
        <w:rPr>
          <w:noProof/>
        </w:rPr>
        <w:drawing>
          <wp:inline distT="0" distB="0" distL="0" distR="0" wp14:anchorId="7FB05B1A" wp14:editId="22E4CD30">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914"/>
                    <a:stretch>
                      <a:fillRect/>
                    </a:stretch>
                  </pic:blipFill>
                  <pic:spPr>
                    <a:xfrm>
                      <a:off x="0" y="0"/>
                      <a:ext cx="5296172" cy="1035103"/>
                    </a:xfrm>
                    <a:prstGeom prst="rect">
                      <a:avLst/>
                    </a:prstGeom>
                  </pic:spPr>
                </pic:pic>
              </a:graphicData>
            </a:graphic>
          </wp:inline>
        </w:drawing>
      </w:r>
    </w:p>
    <w:p w14:paraId="05F32DB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EC5C341" w14:textId="77777777" w:rsidTr="00E440AB">
        <w:tc>
          <w:tcPr>
            <w:tcW w:w="1843" w:type="dxa"/>
            <w:shd w:val="clear" w:color="auto" w:fill="F2F2F2" w:themeFill="background1" w:themeFillShade="F2"/>
          </w:tcPr>
          <w:p w14:paraId="5D2E34B0" w14:textId="77777777" w:rsidR="00F8475F" w:rsidRPr="002510F4" w:rsidRDefault="00F8475F" w:rsidP="00F8475F">
            <w:pPr>
              <w:pStyle w:val="Tablecontent"/>
            </w:pPr>
            <w:r>
              <w:t>SWCUR (MB)</w:t>
            </w:r>
          </w:p>
        </w:tc>
        <w:tc>
          <w:tcPr>
            <w:tcW w:w="8647" w:type="dxa"/>
          </w:tcPr>
          <w:p w14:paraId="50A82CA6" w14:textId="77777777" w:rsidR="00F8475F" w:rsidRPr="002510F4" w:rsidRDefault="00F8475F" w:rsidP="00F8475F">
            <w:pPr>
              <w:pStyle w:val="Tablecontent"/>
            </w:pPr>
            <w:r>
              <w:t>Swapped Current is the present size of memory on swapped. It typically contains inactive pages.</w:t>
            </w:r>
          </w:p>
        </w:tc>
      </w:tr>
      <w:tr w:rsidR="00F8475F" w:rsidRPr="00E51A31" w14:paraId="440085CF" w14:textId="77777777" w:rsidTr="00E440AB">
        <w:tc>
          <w:tcPr>
            <w:tcW w:w="1843" w:type="dxa"/>
            <w:shd w:val="clear" w:color="auto" w:fill="F2F2F2" w:themeFill="background1" w:themeFillShade="F2"/>
          </w:tcPr>
          <w:p w14:paraId="63E0847B" w14:textId="77777777" w:rsidR="00F8475F" w:rsidRPr="002510F4" w:rsidRDefault="00F8475F" w:rsidP="00F8475F">
            <w:pPr>
              <w:pStyle w:val="Tablecontent"/>
            </w:pPr>
            <w:r w:rsidRPr="00874E8F">
              <w:t>SWTGT (MB)</w:t>
            </w:r>
          </w:p>
        </w:tc>
        <w:tc>
          <w:tcPr>
            <w:tcW w:w="8647" w:type="dxa"/>
          </w:tcPr>
          <w:p w14:paraId="374743CB" w14:textId="15D19AD5" w:rsidR="00F8475F" w:rsidRPr="002510F4" w:rsidRDefault="00054429" w:rsidP="00F8475F">
            <w:pPr>
              <w:pStyle w:val="Tablecontent"/>
            </w:pPr>
            <w:r>
              <w:t>The t</w:t>
            </w:r>
            <w:r w:rsidR="00F8475F">
              <w:t xml:space="preserve">arget </w:t>
            </w:r>
            <w:r>
              <w:t xml:space="preserve">size </w:t>
            </w:r>
            <w:r w:rsidR="00F8475F">
              <w:t xml:space="preserve">the </w:t>
            </w:r>
            <w:r w:rsidR="00F8475F">
              <w:rPr>
                <w:rStyle w:val="ph"/>
              </w:rPr>
              <w:t>ESXi</w:t>
            </w:r>
            <w:r w:rsidR="00F8475F">
              <w:t xml:space="preserve"> host expects the swap usage by the resource pool or VM to be.</w:t>
            </w:r>
            <w:r>
              <w:t xml:space="preserve"> This is an estimate.</w:t>
            </w:r>
          </w:p>
        </w:tc>
      </w:tr>
      <w:tr w:rsidR="00F8475F" w:rsidRPr="00E51A31" w14:paraId="51883CE3" w14:textId="77777777" w:rsidTr="00E440AB">
        <w:tc>
          <w:tcPr>
            <w:tcW w:w="1843" w:type="dxa"/>
            <w:shd w:val="clear" w:color="auto" w:fill="F2F2F2" w:themeFill="background1" w:themeFillShade="F2"/>
          </w:tcPr>
          <w:p w14:paraId="631A1F7A" w14:textId="77777777" w:rsidR="00F8475F" w:rsidRPr="002510F4" w:rsidRDefault="00F8475F" w:rsidP="00F8475F">
            <w:pPr>
              <w:pStyle w:val="Tablecontent"/>
            </w:pPr>
            <w:r w:rsidRPr="00760021">
              <w:t>SWR/s</w:t>
            </w:r>
            <w:r>
              <w:t xml:space="preserve"> (MB)</w:t>
            </w:r>
          </w:p>
        </w:tc>
        <w:tc>
          <w:tcPr>
            <w:tcW w:w="8647" w:type="dxa"/>
            <w:vMerge w:val="restart"/>
          </w:tcPr>
          <w:p w14:paraId="7C367DE2" w14:textId="77777777" w:rsidR="00F8475F" w:rsidRPr="002510F4" w:rsidRDefault="00F8475F" w:rsidP="00F8475F">
            <w:pPr>
              <w:pStyle w:val="Tablecontent"/>
            </w:pPr>
            <w:r>
              <w:t>Swapped Read per second and Swapped Write per second. The amount of memory in megabyte that is being brought back to memory or being moved to disk</w:t>
            </w:r>
          </w:p>
        </w:tc>
      </w:tr>
      <w:tr w:rsidR="00F8475F" w:rsidRPr="00E51A31" w14:paraId="08660418" w14:textId="77777777" w:rsidTr="00E440AB">
        <w:tc>
          <w:tcPr>
            <w:tcW w:w="1843" w:type="dxa"/>
            <w:shd w:val="clear" w:color="auto" w:fill="F2F2F2" w:themeFill="background1" w:themeFillShade="F2"/>
          </w:tcPr>
          <w:p w14:paraId="7294BEFB" w14:textId="77777777" w:rsidR="00F8475F" w:rsidRPr="002510F4" w:rsidRDefault="00F8475F" w:rsidP="00F8475F">
            <w:pPr>
              <w:pStyle w:val="Tablecontent"/>
            </w:pPr>
            <w:r>
              <w:t>SWW/s (MB)</w:t>
            </w:r>
          </w:p>
        </w:tc>
        <w:tc>
          <w:tcPr>
            <w:tcW w:w="8647" w:type="dxa"/>
            <w:vMerge/>
          </w:tcPr>
          <w:p w14:paraId="4F6FA050" w14:textId="77777777" w:rsidR="00F8475F" w:rsidRPr="002510F4" w:rsidRDefault="00F8475F" w:rsidP="00F8475F">
            <w:pPr>
              <w:pStyle w:val="Tablecontent"/>
            </w:pPr>
          </w:p>
        </w:tc>
      </w:tr>
      <w:tr w:rsidR="00F8475F" w:rsidRPr="00E51A31" w14:paraId="08DDE33C" w14:textId="77777777" w:rsidTr="00E440AB">
        <w:tc>
          <w:tcPr>
            <w:tcW w:w="1843" w:type="dxa"/>
            <w:shd w:val="clear" w:color="auto" w:fill="F2F2F2" w:themeFill="background1" w:themeFillShade="F2"/>
          </w:tcPr>
          <w:p w14:paraId="4CB7B6D4" w14:textId="77777777" w:rsidR="00F8475F" w:rsidRDefault="00F8475F" w:rsidP="00F8475F">
            <w:pPr>
              <w:pStyle w:val="Tablecontent"/>
            </w:pPr>
            <w:r>
              <w:t>LLSWR/s (MB)</w:t>
            </w:r>
          </w:p>
        </w:tc>
        <w:tc>
          <w:tcPr>
            <w:tcW w:w="8647" w:type="dxa"/>
            <w:vMerge w:val="restart"/>
          </w:tcPr>
          <w:p w14:paraId="6A08517F" w14:textId="2D217C70" w:rsidR="00570B97" w:rsidRDefault="000064EF" w:rsidP="00F8475F">
            <w:r>
              <w:t xml:space="preserve">These are </w:t>
            </w:r>
            <w:r w:rsidR="00F8475F">
              <w:t>similar to SW</w:t>
            </w:r>
            <w:r w:rsidR="00F8475F" w:rsidRPr="00D84F3E">
              <w:t>R</w:t>
            </w:r>
            <w:r w:rsidR="00F8475F">
              <w:t>/s but is about host cache instead of disk. It is the r</w:t>
            </w:r>
            <w:r w:rsidR="00F8475F" w:rsidRPr="00D84F3E">
              <w:t>ate at which memory is read from the host cache. The reads and writes are attributed to the VMM group only</w:t>
            </w:r>
            <w:r w:rsidR="00F8475F">
              <w:t xml:space="preserve">, so they are not displayed for VM. </w:t>
            </w:r>
          </w:p>
          <w:p w14:paraId="3EEDC001" w14:textId="560FCC36" w:rsidR="00F8475F" w:rsidRDefault="00F8475F" w:rsidP="00F8475F">
            <w:r w:rsidRPr="00431B72">
              <w:rPr>
                <w:b/>
                <w:bCs/>
                <w:color w:val="00B0F0"/>
              </w:rPr>
              <w:t>LL</w:t>
            </w:r>
            <w:r w:rsidRPr="00431B72">
              <w:rPr>
                <w:color w:val="00B0F0"/>
              </w:rPr>
              <w:t xml:space="preserve"> </w:t>
            </w:r>
            <w:r>
              <w:t xml:space="preserve">stands for </w:t>
            </w:r>
            <w:r w:rsidR="00570B97">
              <w:t xml:space="preserve">Low Latency </w:t>
            </w:r>
            <w:r>
              <w:t xml:space="preserve">as host cache is meant to be faster (lower latency) than physical disk. </w:t>
            </w:r>
          </w:p>
          <w:p w14:paraId="41EBA9CD" w14:textId="77777777" w:rsidR="00F8475F" w:rsidRPr="002510F4" w:rsidRDefault="00F8475F" w:rsidP="00F8475F">
            <w:pPr>
              <w:pStyle w:val="Tablecontent"/>
            </w:pPr>
            <w:r>
              <w:t>Memory to host cache can be written from both the physical DIMM and disk. So the counter LLSWW/s covers all these sources, and not just from physical DIMM.</w:t>
            </w:r>
          </w:p>
        </w:tc>
      </w:tr>
      <w:tr w:rsidR="00F8475F" w:rsidRPr="00E51A31" w14:paraId="0EC599D3" w14:textId="77777777" w:rsidTr="00E440AB">
        <w:tc>
          <w:tcPr>
            <w:tcW w:w="1843" w:type="dxa"/>
            <w:shd w:val="clear" w:color="auto" w:fill="F2F2F2" w:themeFill="background1" w:themeFillShade="F2"/>
          </w:tcPr>
          <w:p w14:paraId="43632C65" w14:textId="77777777" w:rsidR="00F8475F" w:rsidRDefault="00F8475F" w:rsidP="00F8475F">
            <w:pPr>
              <w:pStyle w:val="Tablecontent"/>
            </w:pPr>
            <w:r w:rsidRPr="000725E3">
              <w:t>LLSWW/s (MB)</w:t>
            </w:r>
          </w:p>
        </w:tc>
        <w:tc>
          <w:tcPr>
            <w:tcW w:w="8647" w:type="dxa"/>
            <w:vMerge/>
          </w:tcPr>
          <w:p w14:paraId="4EAAEFFD" w14:textId="77777777" w:rsidR="00F8475F" w:rsidRPr="002510F4" w:rsidRDefault="00F8475F" w:rsidP="00F8475F">
            <w:pPr>
              <w:pStyle w:val="Tablecontent"/>
            </w:pPr>
          </w:p>
        </w:tc>
      </w:tr>
    </w:tbl>
    <w:p w14:paraId="619558E9" w14:textId="77777777" w:rsidR="00F8475F" w:rsidRDefault="00F8475F" w:rsidP="00AC6E1E">
      <w:pPr>
        <w:pStyle w:val="Heading4"/>
      </w:pPr>
      <w:r>
        <w:t>Utilization</w:t>
      </w:r>
    </w:p>
    <w:p w14:paraId="3980C866" w14:textId="35E7FB0B" w:rsidR="00F8475F" w:rsidRPr="00D62AAF" w:rsidRDefault="00F8475F" w:rsidP="00F8475F">
      <w:pPr>
        <w:rPr>
          <w:lang w:val="en-GB"/>
        </w:rPr>
      </w:pPr>
      <w:r>
        <w:rPr>
          <w:lang w:val="en-GB"/>
        </w:rPr>
        <w:t xml:space="preserve">I group </w:t>
      </w:r>
      <w:r w:rsidR="008D3A3F">
        <w:rPr>
          <w:lang w:val="en-GB"/>
        </w:rPr>
        <w:t>metrics</w:t>
      </w:r>
      <w:r>
        <w:rPr>
          <w:lang w:val="en-GB"/>
        </w:rPr>
        <w:t xml:space="preserve"> such as consumed, granted, overhead etc under utilization as the measur</w:t>
      </w:r>
      <w:r w:rsidR="00054429">
        <w:rPr>
          <w:lang w:val="en-GB"/>
        </w:rPr>
        <w:t>e</w:t>
      </w:r>
      <w:r>
        <w:rPr>
          <w:lang w:val="en-GB"/>
        </w:rPr>
        <w:t xml:space="preserve"> how much the VM or VMkernel module consumes.</w:t>
      </w:r>
    </w:p>
    <w:p w14:paraId="1C94BE29" w14:textId="0408A42A" w:rsidR="00F8475F" w:rsidRDefault="00F8475F" w:rsidP="00E7573A">
      <w:pPr>
        <w:pStyle w:val="Heading5"/>
      </w:pPr>
      <w:r>
        <w:lastRenderedPageBreak/>
        <w:t>Consumed</w:t>
      </w:r>
    </w:p>
    <w:p w14:paraId="5A8E9042" w14:textId="73ACAEAD" w:rsidR="000064EF" w:rsidRPr="000064EF" w:rsidRDefault="000064EF" w:rsidP="000064EF">
      <w:pPr>
        <w:rPr>
          <w:lang w:val="en-GB"/>
        </w:rPr>
      </w:pPr>
      <w:r>
        <w:rPr>
          <w:lang w:val="en-GB"/>
        </w:rPr>
        <w:t xml:space="preserve">What are the use cases where you actually need these </w:t>
      </w:r>
      <w:r w:rsidR="008D3A3F">
        <w:rPr>
          <w:lang w:val="en-GB"/>
        </w:rPr>
        <w:t>metrics</w:t>
      </w:r>
      <w:r>
        <w:rPr>
          <w:lang w:val="en-GB"/>
        </w:rPr>
        <w:t xml:space="preserve">?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114FDADA" w14:textId="77777777" w:rsidR="00F8475F" w:rsidRDefault="00F8475F" w:rsidP="00F8475F">
      <w:pPr>
        <w:jc w:val="center"/>
      </w:pPr>
      <w:r w:rsidRPr="00161428">
        <w:rPr>
          <w:noProof/>
        </w:rPr>
        <w:drawing>
          <wp:inline distT="0" distB="0" distL="0" distR="0" wp14:anchorId="2AD17F04" wp14:editId="00202D53">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4874400" cy="961200"/>
                    </a:xfrm>
                    <a:prstGeom prst="rect">
                      <a:avLst/>
                    </a:prstGeom>
                  </pic:spPr>
                </pic:pic>
              </a:graphicData>
            </a:graphic>
          </wp:inline>
        </w:drawing>
      </w:r>
    </w:p>
    <w:p w14:paraId="3F8B9A4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4664E5B" w14:textId="77777777" w:rsidTr="00E440AB">
        <w:tc>
          <w:tcPr>
            <w:tcW w:w="1843" w:type="dxa"/>
            <w:shd w:val="clear" w:color="auto" w:fill="F2F2F2" w:themeFill="background1" w:themeFillShade="F2"/>
            <w:vAlign w:val="center"/>
          </w:tcPr>
          <w:p w14:paraId="69A9D79A" w14:textId="77777777" w:rsidR="00F8475F" w:rsidRPr="002510F4" w:rsidRDefault="00F8475F" w:rsidP="00F8475F">
            <w:pPr>
              <w:pStyle w:val="Tablecontent"/>
            </w:pPr>
            <w:r>
              <w:t xml:space="preserve">MEMSZ (MB) </w:t>
            </w:r>
          </w:p>
        </w:tc>
        <w:tc>
          <w:tcPr>
            <w:tcW w:w="8647" w:type="dxa"/>
            <w:vAlign w:val="center"/>
          </w:tcPr>
          <w:p w14:paraId="33C111ED" w14:textId="77777777" w:rsidR="00F8475F" w:rsidRDefault="00F8475F" w:rsidP="00F8475F">
            <w:pPr>
              <w:pStyle w:val="Tablecontent"/>
            </w:pPr>
            <w:r>
              <w:t xml:space="preserve">Amount of physical memory allocated to a resource pool or VM. The values are the same for the VMM and VMX groups. </w:t>
            </w:r>
          </w:p>
          <w:p w14:paraId="10D988EB" w14:textId="77777777" w:rsidR="00F8475F" w:rsidRPr="002510F4" w:rsidRDefault="00F8475F" w:rsidP="00F8475F">
            <w:pPr>
              <w:pStyle w:val="Tablecontent"/>
            </w:pPr>
            <w:r>
              <w:t xml:space="preserve">MEMSZ = GRANT + MCTLSZ + SWCUR + "never touched" </w:t>
            </w:r>
          </w:p>
        </w:tc>
      </w:tr>
      <w:tr w:rsidR="00F8475F" w:rsidRPr="00E51A31" w14:paraId="0BDE95AD" w14:textId="77777777" w:rsidTr="00E440AB">
        <w:tc>
          <w:tcPr>
            <w:tcW w:w="1843" w:type="dxa"/>
            <w:shd w:val="clear" w:color="auto" w:fill="F2F2F2" w:themeFill="background1" w:themeFillShade="F2"/>
            <w:vAlign w:val="center"/>
          </w:tcPr>
          <w:p w14:paraId="63D8A843" w14:textId="77777777" w:rsidR="00F8475F" w:rsidRPr="002510F4" w:rsidRDefault="00F8475F" w:rsidP="00F8475F">
            <w:pPr>
              <w:pStyle w:val="Tablecontent"/>
            </w:pPr>
            <w:r>
              <w:t xml:space="preserve">GRANT (MB) </w:t>
            </w:r>
          </w:p>
        </w:tc>
        <w:tc>
          <w:tcPr>
            <w:tcW w:w="8647" w:type="dxa"/>
            <w:vAlign w:val="center"/>
          </w:tcPr>
          <w:p w14:paraId="09BBFCD1" w14:textId="12D1AA49" w:rsidR="00F8475F" w:rsidRPr="002510F4" w:rsidRDefault="000420F4" w:rsidP="00F8475F">
            <w:pPr>
              <w:pStyle w:val="Tablecontent"/>
            </w:pPr>
            <w:r>
              <w:t xml:space="preserve">Granted is covered </w:t>
            </w:r>
            <w:hyperlink w:anchor="_Granted" w:history="1">
              <w:r w:rsidRPr="000420F4">
                <w:rPr>
                  <w:rStyle w:val="Hyperlink"/>
                </w:rPr>
                <w:t>here</w:t>
              </w:r>
            </w:hyperlink>
            <w:r>
              <w:t>. Do not confuse it with Consumed.</w:t>
            </w:r>
          </w:p>
        </w:tc>
      </w:tr>
      <w:tr w:rsidR="00F8475F" w:rsidRPr="00E51A31" w14:paraId="5B016651" w14:textId="77777777" w:rsidTr="00E440AB">
        <w:tc>
          <w:tcPr>
            <w:tcW w:w="1843" w:type="dxa"/>
            <w:shd w:val="clear" w:color="auto" w:fill="F2F2F2" w:themeFill="background1" w:themeFillShade="F2"/>
            <w:vAlign w:val="center"/>
          </w:tcPr>
          <w:p w14:paraId="7520C6B7" w14:textId="77777777" w:rsidR="00F8475F" w:rsidRPr="002510F4" w:rsidRDefault="00F8475F" w:rsidP="00F8475F">
            <w:pPr>
              <w:pStyle w:val="Tablecontent"/>
            </w:pPr>
            <w:r>
              <w:t xml:space="preserve">CNSM </w:t>
            </w:r>
          </w:p>
        </w:tc>
        <w:tc>
          <w:tcPr>
            <w:tcW w:w="8647" w:type="dxa"/>
            <w:vAlign w:val="center"/>
          </w:tcPr>
          <w:p w14:paraId="05745584" w14:textId="2AF66A19" w:rsidR="00F8475F" w:rsidRPr="002510F4" w:rsidRDefault="000420F4" w:rsidP="00F8475F">
            <w:pPr>
              <w:pStyle w:val="Tablecontent"/>
            </w:pPr>
            <w:r>
              <w:t xml:space="preserve">Yup, this is that legendary </w:t>
            </w:r>
            <w:hyperlink w:anchor="_Consumed" w:history="1">
              <w:r w:rsidRPr="000420F4">
                <w:rPr>
                  <w:rStyle w:val="Hyperlink"/>
                </w:rPr>
                <w:t>Consumed</w:t>
              </w:r>
            </w:hyperlink>
            <w:r>
              <w:t xml:space="preserve"> metric.</w:t>
            </w:r>
          </w:p>
        </w:tc>
      </w:tr>
      <w:tr w:rsidR="00F8475F" w:rsidRPr="00E51A31" w14:paraId="376D5484" w14:textId="77777777" w:rsidTr="00E440AB">
        <w:tc>
          <w:tcPr>
            <w:tcW w:w="1843" w:type="dxa"/>
            <w:shd w:val="clear" w:color="auto" w:fill="F2F2F2" w:themeFill="background1" w:themeFillShade="F2"/>
            <w:vAlign w:val="center"/>
          </w:tcPr>
          <w:p w14:paraId="5FBF288F" w14:textId="77777777" w:rsidR="00F8475F" w:rsidRPr="002510F4" w:rsidRDefault="00F8475F" w:rsidP="00F8475F">
            <w:pPr>
              <w:pStyle w:val="Tablecontent"/>
            </w:pPr>
            <w:r>
              <w:t xml:space="preserve">SZTGT (MB) </w:t>
            </w:r>
          </w:p>
        </w:tc>
        <w:tc>
          <w:tcPr>
            <w:tcW w:w="8647" w:type="dxa"/>
            <w:vAlign w:val="center"/>
          </w:tcPr>
          <w:p w14:paraId="65D6C23F" w14:textId="3883C6CB" w:rsidR="000500D6" w:rsidRDefault="000500D6" w:rsidP="00F8475F">
            <w:pPr>
              <w:pStyle w:val="Tablecontent"/>
            </w:pPr>
            <w:r>
              <w:t>Size Target in MB.</w:t>
            </w:r>
          </w:p>
          <w:p w14:paraId="4383EECF" w14:textId="3D14E660" w:rsidR="00F8475F" w:rsidRPr="002510F4" w:rsidRDefault="00F8475F" w:rsidP="00F8475F">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F8475F" w:rsidRPr="00E51A31" w14:paraId="4DE78387" w14:textId="77777777" w:rsidTr="00E440AB">
        <w:tc>
          <w:tcPr>
            <w:tcW w:w="1843" w:type="dxa"/>
            <w:shd w:val="clear" w:color="auto" w:fill="F2F2F2" w:themeFill="background1" w:themeFillShade="F2"/>
            <w:vAlign w:val="center"/>
          </w:tcPr>
          <w:p w14:paraId="78501335" w14:textId="77777777" w:rsidR="00F8475F" w:rsidRPr="002510F4" w:rsidRDefault="00F8475F" w:rsidP="00F8475F">
            <w:pPr>
              <w:pStyle w:val="Tablecontent"/>
            </w:pPr>
            <w:r>
              <w:t xml:space="preserve">TCHD (MB) </w:t>
            </w:r>
          </w:p>
        </w:tc>
        <w:tc>
          <w:tcPr>
            <w:tcW w:w="8647" w:type="dxa"/>
            <w:vAlign w:val="center"/>
          </w:tcPr>
          <w:p w14:paraId="7461C0E2" w14:textId="643F7C82" w:rsidR="000500D6" w:rsidRDefault="000500D6" w:rsidP="00F8475F">
            <w:pPr>
              <w:pStyle w:val="Tablecontent"/>
            </w:pPr>
            <w:r>
              <w:t xml:space="preserve">Amount of Touched </w:t>
            </w:r>
            <w:r w:rsidR="000420F4">
              <w:t xml:space="preserve">pages </w:t>
            </w:r>
            <w:r>
              <w:t>in MB</w:t>
            </w:r>
          </w:p>
          <w:p w14:paraId="32FDCE7E" w14:textId="2E93726A" w:rsidR="000064EF" w:rsidRPr="002510F4" w:rsidRDefault="00F8475F" w:rsidP="00F8475F">
            <w:pPr>
              <w:pStyle w:val="Tablecontent"/>
            </w:pPr>
            <w:r>
              <w:t xml:space="preserve">Working set estimate for the resource pool or VM. The values are the same for the VMM and VMX groups. </w:t>
            </w:r>
          </w:p>
        </w:tc>
      </w:tr>
      <w:tr w:rsidR="000064EF" w:rsidRPr="00E51A31" w14:paraId="4AF6D961" w14:textId="77777777" w:rsidTr="00E440AB">
        <w:tc>
          <w:tcPr>
            <w:tcW w:w="1843" w:type="dxa"/>
            <w:shd w:val="clear" w:color="auto" w:fill="F2F2F2" w:themeFill="background1" w:themeFillShade="F2"/>
            <w:vAlign w:val="center"/>
          </w:tcPr>
          <w:p w14:paraId="34E468FE" w14:textId="7A77D164" w:rsidR="000064EF" w:rsidRDefault="000064EF" w:rsidP="00F8475F">
            <w:pPr>
              <w:pStyle w:val="Tablecontent"/>
            </w:pPr>
            <w:r>
              <w:t>TCHD_W</w:t>
            </w:r>
          </w:p>
        </w:tc>
        <w:tc>
          <w:tcPr>
            <w:tcW w:w="8647" w:type="dxa"/>
            <w:vAlign w:val="center"/>
          </w:tcPr>
          <w:p w14:paraId="399CAF1E" w14:textId="798DA224" w:rsidR="000064EF" w:rsidRDefault="000064EF" w:rsidP="00F8475F">
            <w:pPr>
              <w:pStyle w:val="Tablecontent"/>
            </w:pPr>
          </w:p>
        </w:tc>
      </w:tr>
    </w:tbl>
    <w:p w14:paraId="45AD9E05" w14:textId="6A8DA43B" w:rsidR="00F8475F" w:rsidRDefault="00F8475F" w:rsidP="00E7573A">
      <w:pPr>
        <w:pStyle w:val="Heading5"/>
      </w:pPr>
      <w:r>
        <w:t>Overhead</w:t>
      </w:r>
    </w:p>
    <w:p w14:paraId="56E260B2" w14:textId="7DEE975F" w:rsidR="000420F4" w:rsidRPr="000420F4" w:rsidRDefault="000420F4" w:rsidP="000420F4">
      <w:pPr>
        <w:rPr>
          <w:lang w:val="en-GB"/>
        </w:rPr>
      </w:pPr>
      <w:r>
        <w:rPr>
          <w:lang w:val="en-GB"/>
        </w:rPr>
        <w:t xml:space="preserve">I find overhead is a small amount that is practically negligible, considering ESXi nowadays sports a large amount of RAM. Let me know the use case where you find otherwise. </w:t>
      </w:r>
    </w:p>
    <w:p w14:paraId="309406B3" w14:textId="77777777" w:rsidR="00F8475F" w:rsidRDefault="00F8475F" w:rsidP="00F8475F">
      <w:pPr>
        <w:jc w:val="center"/>
      </w:pPr>
      <w:r w:rsidRPr="00293C55">
        <w:rPr>
          <w:noProof/>
        </w:rPr>
        <w:drawing>
          <wp:inline distT="0" distB="0" distL="0" distR="0" wp14:anchorId="73E5BF9C" wp14:editId="1BB97D84">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3070800" cy="810000"/>
                    </a:xfrm>
                    <a:prstGeom prst="rect">
                      <a:avLst/>
                    </a:prstGeom>
                  </pic:spPr>
                </pic:pic>
              </a:graphicData>
            </a:graphic>
          </wp:inline>
        </w:drawing>
      </w:r>
    </w:p>
    <w:p w14:paraId="39D1D58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D13B38A" w14:textId="77777777" w:rsidTr="00E440AB">
        <w:tc>
          <w:tcPr>
            <w:tcW w:w="1843" w:type="dxa"/>
            <w:shd w:val="clear" w:color="auto" w:fill="F2F2F2" w:themeFill="background1" w:themeFillShade="F2"/>
            <w:vAlign w:val="center"/>
          </w:tcPr>
          <w:p w14:paraId="41FA3181" w14:textId="77777777" w:rsidR="00F8475F" w:rsidRPr="002510F4" w:rsidRDefault="00F8475F" w:rsidP="00F8475F">
            <w:pPr>
              <w:pStyle w:val="Tablecontent"/>
            </w:pPr>
            <w:r>
              <w:t xml:space="preserve">OVHD (MB) </w:t>
            </w:r>
          </w:p>
        </w:tc>
        <w:tc>
          <w:tcPr>
            <w:tcW w:w="8647" w:type="dxa"/>
            <w:vAlign w:val="center"/>
          </w:tcPr>
          <w:p w14:paraId="3649ECF1" w14:textId="77777777" w:rsidR="00F8475F" w:rsidRPr="002510F4" w:rsidRDefault="00F8475F" w:rsidP="00F8475F">
            <w:pPr>
              <w:pStyle w:val="Tablecontent"/>
            </w:pPr>
            <w:r>
              <w:t xml:space="preserve">Current space overhead for resource pool. </w:t>
            </w:r>
          </w:p>
        </w:tc>
      </w:tr>
      <w:tr w:rsidR="00F8475F" w:rsidRPr="00E51A31" w14:paraId="4DBA7CF5" w14:textId="77777777" w:rsidTr="00E440AB">
        <w:tc>
          <w:tcPr>
            <w:tcW w:w="1843" w:type="dxa"/>
            <w:shd w:val="clear" w:color="auto" w:fill="F2F2F2" w:themeFill="background1" w:themeFillShade="F2"/>
            <w:vAlign w:val="center"/>
          </w:tcPr>
          <w:p w14:paraId="07DB94BF" w14:textId="77777777" w:rsidR="00F8475F" w:rsidRPr="002510F4" w:rsidRDefault="00F8475F" w:rsidP="00F8475F">
            <w:pPr>
              <w:pStyle w:val="Tablecontent"/>
            </w:pPr>
            <w:r>
              <w:t xml:space="preserve">OVHDMAX (MB) </w:t>
            </w:r>
          </w:p>
        </w:tc>
        <w:tc>
          <w:tcPr>
            <w:tcW w:w="8647" w:type="dxa"/>
            <w:vAlign w:val="center"/>
          </w:tcPr>
          <w:p w14:paraId="0DE60E2D" w14:textId="77777777" w:rsidR="00F8475F" w:rsidRPr="002510F4" w:rsidRDefault="00F8475F" w:rsidP="00F8475F">
            <w:pPr>
              <w:pStyle w:val="Tablecontent"/>
            </w:pPr>
            <w:r>
              <w:t xml:space="preserve">Maximum space overhead that might be incurred by resource pool or VM. </w:t>
            </w:r>
          </w:p>
        </w:tc>
      </w:tr>
      <w:tr w:rsidR="00F8475F" w:rsidRPr="00E51A31" w14:paraId="0D9E4D53" w14:textId="77777777" w:rsidTr="00E440AB">
        <w:tc>
          <w:tcPr>
            <w:tcW w:w="1843" w:type="dxa"/>
            <w:shd w:val="clear" w:color="auto" w:fill="F2F2F2" w:themeFill="background1" w:themeFillShade="F2"/>
            <w:vAlign w:val="center"/>
          </w:tcPr>
          <w:p w14:paraId="0658AE15" w14:textId="77777777" w:rsidR="00F8475F" w:rsidRPr="002510F4" w:rsidRDefault="00F8475F" w:rsidP="00F8475F">
            <w:pPr>
              <w:pStyle w:val="Tablecontent"/>
            </w:pPr>
            <w:r>
              <w:t xml:space="preserve">OVHDUW (MB) </w:t>
            </w:r>
          </w:p>
        </w:tc>
        <w:tc>
          <w:tcPr>
            <w:tcW w:w="8647" w:type="dxa"/>
            <w:vAlign w:val="center"/>
          </w:tcPr>
          <w:p w14:paraId="131AFE66" w14:textId="07419784" w:rsidR="00F8475F" w:rsidRPr="002510F4" w:rsidRDefault="00F8475F" w:rsidP="00F8475F">
            <w:pPr>
              <w:pStyle w:val="Tablecontent"/>
            </w:pPr>
            <w:r>
              <w:t xml:space="preserve">Current space overhead for a user world. </w:t>
            </w:r>
            <w:r w:rsidR="000420F4">
              <w:t>I</w:t>
            </w:r>
            <w:r>
              <w:t>t is intended for VMware use only.</w:t>
            </w:r>
          </w:p>
        </w:tc>
      </w:tr>
    </w:tbl>
    <w:p w14:paraId="0D091A75" w14:textId="0E269F4B" w:rsidR="00F8475F" w:rsidRDefault="00F8475F" w:rsidP="00E7573A">
      <w:pPr>
        <w:pStyle w:val="Heading5"/>
      </w:pPr>
      <w:r>
        <w:lastRenderedPageBreak/>
        <w:t>Shared</w:t>
      </w:r>
    </w:p>
    <w:p w14:paraId="7AB9ACFA" w14:textId="59AEC1C6" w:rsidR="000420F4" w:rsidRPr="000420F4" w:rsidRDefault="000420F4" w:rsidP="000420F4">
      <w:pPr>
        <w:rPr>
          <w:lang w:val="en-GB"/>
        </w:rPr>
      </w:pPr>
      <w:r>
        <w:rPr>
          <w:lang w:val="en-GB"/>
        </w:rPr>
        <w:t xml:space="preserve">With Transparent Page Sharing limited to within a VM, I think shared becomes limited. Let me know the use case where you see </w:t>
      </w:r>
      <w:r w:rsidR="000064EF">
        <w:rPr>
          <w:lang w:val="en-GB"/>
        </w:rPr>
        <w:t xml:space="preserve">it is material in your operations. </w:t>
      </w:r>
    </w:p>
    <w:p w14:paraId="3148C1E9" w14:textId="77777777" w:rsidR="00F8475F" w:rsidRDefault="00F8475F" w:rsidP="000420F4">
      <w:pPr>
        <w:jc w:val="center"/>
      </w:pPr>
      <w:r w:rsidRPr="00267D66">
        <w:rPr>
          <w:noProof/>
        </w:rPr>
        <w:drawing>
          <wp:inline distT="0" distB="0" distL="0" distR="0" wp14:anchorId="24130976" wp14:editId="21CB14DE">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917"/>
                    <a:stretch>
                      <a:fillRect/>
                    </a:stretch>
                  </pic:blipFill>
                  <pic:spPr>
                    <a:xfrm>
                      <a:off x="0" y="0"/>
                      <a:ext cx="4550400" cy="1065600"/>
                    </a:xfrm>
                    <a:prstGeom prst="rect">
                      <a:avLst/>
                    </a:prstGeom>
                  </pic:spPr>
                </pic:pic>
              </a:graphicData>
            </a:graphic>
          </wp:inline>
        </w:drawing>
      </w:r>
    </w:p>
    <w:p w14:paraId="4F43E57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2AA1DEB" w14:textId="77777777" w:rsidTr="00E440AB">
        <w:tc>
          <w:tcPr>
            <w:tcW w:w="1843" w:type="dxa"/>
            <w:shd w:val="clear" w:color="auto" w:fill="F2F2F2" w:themeFill="background1" w:themeFillShade="F2"/>
          </w:tcPr>
          <w:p w14:paraId="7AC67CDC" w14:textId="77777777" w:rsidR="00F8475F" w:rsidRPr="00355333" w:rsidRDefault="00F8475F" w:rsidP="00F8475F">
            <w:pPr>
              <w:pStyle w:val="Tablecontent"/>
            </w:pPr>
            <w:r w:rsidRPr="002510F4">
              <w:t>ZERO (MB)</w:t>
            </w:r>
          </w:p>
        </w:tc>
        <w:tc>
          <w:tcPr>
            <w:tcW w:w="8647" w:type="dxa"/>
          </w:tcPr>
          <w:p w14:paraId="2BB10F71" w14:textId="77777777" w:rsidR="00F8475F" w:rsidRPr="00355333" w:rsidRDefault="00F8475F" w:rsidP="00F8475F">
            <w:pPr>
              <w:pStyle w:val="Tablecontent"/>
            </w:pPr>
            <w:r w:rsidRPr="002510F4">
              <w:t xml:space="preserve">Resource pool or </w:t>
            </w:r>
            <w:r>
              <w:t>VM</w:t>
            </w:r>
            <w:r w:rsidRPr="002510F4">
              <w:t xml:space="preserve"> physical pages that are zeroed.</w:t>
            </w:r>
          </w:p>
        </w:tc>
      </w:tr>
      <w:tr w:rsidR="00F8475F" w:rsidRPr="00E51A31" w14:paraId="07F935F3" w14:textId="77777777" w:rsidTr="00E440AB">
        <w:tc>
          <w:tcPr>
            <w:tcW w:w="1843" w:type="dxa"/>
            <w:shd w:val="clear" w:color="auto" w:fill="F2F2F2" w:themeFill="background1" w:themeFillShade="F2"/>
          </w:tcPr>
          <w:p w14:paraId="134A9F3C" w14:textId="77777777" w:rsidR="00F8475F" w:rsidRPr="00355333" w:rsidRDefault="00F8475F" w:rsidP="00F8475F">
            <w:pPr>
              <w:pStyle w:val="Tablecontent"/>
            </w:pPr>
            <w:r w:rsidRPr="002510F4">
              <w:t>SHRD (MB)</w:t>
            </w:r>
          </w:p>
        </w:tc>
        <w:tc>
          <w:tcPr>
            <w:tcW w:w="8647" w:type="dxa"/>
          </w:tcPr>
          <w:p w14:paraId="30CB72A0" w14:textId="77777777" w:rsidR="00F8475F" w:rsidRPr="00355333" w:rsidRDefault="00F8475F" w:rsidP="00F8475F">
            <w:pPr>
              <w:pStyle w:val="Tablecontent"/>
            </w:pPr>
            <w:r w:rsidRPr="002510F4">
              <w:t xml:space="preserve">Resource pool or </w:t>
            </w:r>
            <w:r>
              <w:t>VM</w:t>
            </w:r>
            <w:r w:rsidRPr="002510F4">
              <w:t xml:space="preserve"> physical pages that are shared.</w:t>
            </w:r>
          </w:p>
        </w:tc>
      </w:tr>
      <w:tr w:rsidR="00F8475F" w:rsidRPr="00E51A31" w14:paraId="7C23E3E0" w14:textId="77777777" w:rsidTr="00E440AB">
        <w:tc>
          <w:tcPr>
            <w:tcW w:w="1843" w:type="dxa"/>
            <w:shd w:val="clear" w:color="auto" w:fill="F2F2F2" w:themeFill="background1" w:themeFillShade="F2"/>
          </w:tcPr>
          <w:p w14:paraId="7E976C3D" w14:textId="77777777" w:rsidR="00F8475F" w:rsidRPr="00355333" w:rsidRDefault="00F8475F" w:rsidP="00F8475F">
            <w:pPr>
              <w:pStyle w:val="Tablecontent"/>
            </w:pPr>
            <w:r w:rsidRPr="002510F4">
              <w:t>SHRDSVD (MB)</w:t>
            </w:r>
          </w:p>
        </w:tc>
        <w:tc>
          <w:tcPr>
            <w:tcW w:w="8647" w:type="dxa"/>
          </w:tcPr>
          <w:p w14:paraId="12204C82" w14:textId="77777777" w:rsidR="00F8475F" w:rsidRPr="00355333" w:rsidRDefault="00F8475F" w:rsidP="00F8475F">
            <w:pPr>
              <w:pStyle w:val="Tablecontent"/>
            </w:pPr>
            <w:r w:rsidRPr="002510F4">
              <w:t xml:space="preserve">Machine pages that are saved because of resource pool or </w:t>
            </w:r>
            <w:r>
              <w:t>VM</w:t>
            </w:r>
            <w:r w:rsidRPr="002510F4">
              <w:t xml:space="preserve"> shared pages</w:t>
            </w:r>
          </w:p>
        </w:tc>
      </w:tr>
      <w:tr w:rsidR="00F8475F" w:rsidRPr="00E51A31" w14:paraId="0FC7D4FD" w14:textId="77777777" w:rsidTr="00E440AB">
        <w:tc>
          <w:tcPr>
            <w:tcW w:w="1843" w:type="dxa"/>
            <w:shd w:val="clear" w:color="auto" w:fill="F2F2F2" w:themeFill="background1" w:themeFillShade="F2"/>
          </w:tcPr>
          <w:p w14:paraId="07EA019D" w14:textId="77777777" w:rsidR="00F8475F" w:rsidRPr="002510F4" w:rsidRDefault="00F8475F" w:rsidP="00F8475F">
            <w:pPr>
              <w:pStyle w:val="Tablecontent"/>
            </w:pPr>
            <w:r w:rsidRPr="00355333">
              <w:t>COWH (MB)</w:t>
            </w:r>
          </w:p>
        </w:tc>
        <w:tc>
          <w:tcPr>
            <w:tcW w:w="8647" w:type="dxa"/>
          </w:tcPr>
          <w:p w14:paraId="374C939E" w14:textId="77777777" w:rsidR="00F8475F" w:rsidRPr="002510F4" w:rsidRDefault="00F8475F" w:rsidP="00F8475F">
            <w:pPr>
              <w:pStyle w:val="Tablecontent"/>
            </w:pPr>
            <w:r w:rsidRPr="00355333">
              <w:t>Copy on Write Hint. An estimate of the amount of Guest OS pages for TPS purpose.</w:t>
            </w:r>
          </w:p>
        </w:tc>
      </w:tr>
    </w:tbl>
    <w:p w14:paraId="0042B76B" w14:textId="61C3B66F" w:rsidR="00F8475F" w:rsidRDefault="00F8475F" w:rsidP="00E7573A">
      <w:pPr>
        <w:pStyle w:val="Heading5"/>
      </w:pPr>
      <w:r>
        <w:t>Active</w:t>
      </w:r>
    </w:p>
    <w:p w14:paraId="2C3A9C1D" w14:textId="6C4870C7" w:rsidR="00054429" w:rsidRPr="00054429" w:rsidRDefault="00054429" w:rsidP="00054429">
      <w:pPr>
        <w:rPr>
          <w:lang w:val="en-GB"/>
        </w:rPr>
      </w:pPr>
      <w:r>
        <w:rPr>
          <w:lang w:val="en-GB"/>
        </w:rPr>
        <w:t xml:space="preserve">The manual uses the word Guest to refer to VM. As described in Part 2 Chapter 3 Memory Metric, I distinguish between VM and Guest. Guest is an OS, while a VM is just a collection of processes. </w:t>
      </w:r>
      <w:r w:rsidR="00EC0199">
        <w:rPr>
          <w:lang w:val="en-GB"/>
        </w:rPr>
        <w:t>Guest has its own memory management that is completely invisible to the hypervisor.</w:t>
      </w:r>
    </w:p>
    <w:p w14:paraId="1A833E9E" w14:textId="77777777" w:rsidR="00F8475F" w:rsidRDefault="00F8475F" w:rsidP="00F8475F">
      <w:pPr>
        <w:jc w:val="center"/>
      </w:pPr>
      <w:r w:rsidRPr="00FD3681">
        <w:rPr>
          <w:noProof/>
        </w:rPr>
        <w:drawing>
          <wp:inline distT="0" distB="0" distL="0" distR="0" wp14:anchorId="7C9AF3A7" wp14:editId="5F824627">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3314870" cy="920797"/>
                    </a:xfrm>
                    <a:prstGeom prst="rect">
                      <a:avLst/>
                    </a:prstGeom>
                  </pic:spPr>
                </pic:pic>
              </a:graphicData>
            </a:graphic>
          </wp:inline>
        </w:drawing>
      </w:r>
    </w:p>
    <w:p w14:paraId="3805F67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C8970A8" w14:textId="77777777" w:rsidTr="00E440AB">
        <w:tc>
          <w:tcPr>
            <w:tcW w:w="1843" w:type="dxa"/>
            <w:shd w:val="clear" w:color="auto" w:fill="F2F2F2" w:themeFill="background1" w:themeFillShade="F2"/>
            <w:vAlign w:val="center"/>
          </w:tcPr>
          <w:p w14:paraId="57CCE483" w14:textId="77777777" w:rsidR="00F8475F" w:rsidRPr="002510F4" w:rsidRDefault="00F8475F" w:rsidP="00F8475F">
            <w:pPr>
              <w:pStyle w:val="Tablecontent"/>
            </w:pPr>
            <w:r>
              <w:t xml:space="preserve">%ACTV </w:t>
            </w:r>
          </w:p>
        </w:tc>
        <w:tc>
          <w:tcPr>
            <w:tcW w:w="8647" w:type="dxa"/>
            <w:vAlign w:val="center"/>
          </w:tcPr>
          <w:p w14:paraId="6A676B3A" w14:textId="1D58CBDC" w:rsidR="00F8475F" w:rsidRPr="002510F4" w:rsidRDefault="00882020" w:rsidP="00F8475F">
            <w:pPr>
              <w:pStyle w:val="Tablecontent"/>
            </w:pPr>
            <w:r>
              <w:t xml:space="preserve">Active is covered in-depth </w:t>
            </w:r>
            <w:hyperlink w:anchor="_Active" w:history="1">
              <w:r w:rsidRPr="00882020">
                <w:rPr>
                  <w:rStyle w:val="Hyperlink"/>
                </w:rPr>
                <w:t>here</w:t>
              </w:r>
            </w:hyperlink>
            <w:r>
              <w:t>.</w:t>
            </w:r>
          </w:p>
        </w:tc>
      </w:tr>
      <w:tr w:rsidR="00882020" w:rsidRPr="00E51A31" w14:paraId="1F798767" w14:textId="77777777" w:rsidTr="00E440AB">
        <w:tc>
          <w:tcPr>
            <w:tcW w:w="1843" w:type="dxa"/>
            <w:shd w:val="clear" w:color="auto" w:fill="F2F2F2" w:themeFill="background1" w:themeFillShade="F2"/>
            <w:vAlign w:val="center"/>
          </w:tcPr>
          <w:p w14:paraId="5FB395AD" w14:textId="77777777" w:rsidR="00882020" w:rsidRPr="002510F4" w:rsidRDefault="00882020" w:rsidP="00F8475F">
            <w:pPr>
              <w:pStyle w:val="Tablecontent"/>
            </w:pPr>
            <w:r>
              <w:t xml:space="preserve">%ACTVS </w:t>
            </w:r>
          </w:p>
        </w:tc>
        <w:tc>
          <w:tcPr>
            <w:tcW w:w="8647" w:type="dxa"/>
            <w:vMerge w:val="restart"/>
            <w:vAlign w:val="center"/>
          </w:tcPr>
          <w:p w14:paraId="78B0AD60" w14:textId="1230EEFA" w:rsidR="00882020" w:rsidRDefault="00882020" w:rsidP="00F8475F">
            <w:pPr>
              <w:pStyle w:val="Tablecontent"/>
            </w:pPr>
            <w:r>
              <w:t>Percentage Active Slow and Percentage Active Fast.</w:t>
            </w:r>
          </w:p>
          <w:p w14:paraId="4F9DB12C" w14:textId="2A4F7E4C" w:rsidR="00882020" w:rsidRPr="002510F4" w:rsidRDefault="00882020" w:rsidP="00F8475F">
            <w:pPr>
              <w:pStyle w:val="Tablecontent"/>
            </w:pPr>
            <w:r>
              <w:t>Slow is the slow moving average, taking longer period. Longer is more accurate.</w:t>
            </w:r>
          </w:p>
          <w:p w14:paraId="0781F3FB" w14:textId="217065E3" w:rsidR="00882020" w:rsidRPr="002510F4" w:rsidRDefault="00882020" w:rsidP="00F8475F">
            <w:pPr>
              <w:pStyle w:val="Tablecontent"/>
            </w:pPr>
            <w:r>
              <w:t xml:space="preserve">I don’t have a use case for the fast moving average. </w:t>
            </w:r>
          </w:p>
        </w:tc>
      </w:tr>
      <w:tr w:rsidR="00882020" w:rsidRPr="00E51A31" w14:paraId="12A43DE7" w14:textId="77777777" w:rsidTr="00E440AB">
        <w:tc>
          <w:tcPr>
            <w:tcW w:w="1843" w:type="dxa"/>
            <w:shd w:val="clear" w:color="auto" w:fill="F2F2F2" w:themeFill="background1" w:themeFillShade="F2"/>
            <w:vAlign w:val="center"/>
          </w:tcPr>
          <w:p w14:paraId="144C3C22" w14:textId="77777777" w:rsidR="00882020" w:rsidRPr="002510F4" w:rsidRDefault="00882020" w:rsidP="00F8475F">
            <w:pPr>
              <w:pStyle w:val="Tablecontent"/>
            </w:pPr>
            <w:r>
              <w:t xml:space="preserve">%ACTVF </w:t>
            </w:r>
          </w:p>
        </w:tc>
        <w:tc>
          <w:tcPr>
            <w:tcW w:w="8647" w:type="dxa"/>
            <w:vMerge/>
            <w:vAlign w:val="center"/>
          </w:tcPr>
          <w:p w14:paraId="4BABA34A" w14:textId="005328CE" w:rsidR="00882020" w:rsidRPr="002510F4" w:rsidRDefault="00882020" w:rsidP="00F8475F">
            <w:pPr>
              <w:pStyle w:val="Tablecontent"/>
            </w:pPr>
          </w:p>
        </w:tc>
      </w:tr>
      <w:tr w:rsidR="00F8475F" w:rsidRPr="00E51A31" w14:paraId="2C22463C" w14:textId="77777777" w:rsidTr="00E440AB">
        <w:tc>
          <w:tcPr>
            <w:tcW w:w="1843" w:type="dxa"/>
            <w:shd w:val="clear" w:color="auto" w:fill="F2F2F2" w:themeFill="background1" w:themeFillShade="F2"/>
            <w:vAlign w:val="center"/>
          </w:tcPr>
          <w:p w14:paraId="41E78F99" w14:textId="77777777" w:rsidR="00F8475F" w:rsidRPr="002510F4" w:rsidRDefault="00F8475F" w:rsidP="00F8475F">
            <w:pPr>
              <w:pStyle w:val="Tablecontent"/>
            </w:pPr>
            <w:r>
              <w:t xml:space="preserve">%ACTVN </w:t>
            </w:r>
          </w:p>
        </w:tc>
        <w:tc>
          <w:tcPr>
            <w:tcW w:w="8647" w:type="dxa"/>
            <w:vAlign w:val="center"/>
          </w:tcPr>
          <w:p w14:paraId="6B7CC1C3" w14:textId="44A507E3" w:rsidR="00F8475F" w:rsidRPr="002510F4" w:rsidRDefault="005A7B89" w:rsidP="00F8475F">
            <w:pPr>
              <w:pStyle w:val="Tablecontent"/>
            </w:pPr>
            <w:r>
              <w:t xml:space="preserve">Percentage Active Next. It </w:t>
            </w:r>
            <w:r w:rsidR="00882020">
              <w:t>predict</w:t>
            </w:r>
            <w:r>
              <w:t>s</w:t>
            </w:r>
            <w:r w:rsidR="00882020">
              <w:t xml:space="preserve"> of what %ACTVF will be at next sample </w:t>
            </w:r>
            <w:r w:rsidR="00F8475F">
              <w:t xml:space="preserve">estimation. </w:t>
            </w:r>
            <w:r>
              <w:t>I</w:t>
            </w:r>
            <w:r w:rsidR="00F8475F">
              <w:t>t is intended for VMware use only.</w:t>
            </w:r>
          </w:p>
        </w:tc>
      </w:tr>
    </w:tbl>
    <w:p w14:paraId="314A84F0" w14:textId="2EF58DB8" w:rsidR="00AD13DB" w:rsidRDefault="00AD13DB" w:rsidP="00E7573A">
      <w:pPr>
        <w:pStyle w:val="Heading5"/>
      </w:pPr>
      <w:r>
        <w:t>Committed (DRAFT)</w:t>
      </w:r>
    </w:p>
    <w:p w14:paraId="1414BA1F" w14:textId="60D5D69C" w:rsidR="00AD13DB" w:rsidRDefault="00AD13DB" w:rsidP="00AD13DB">
      <w:r w:rsidRPr="001C6620">
        <w:t xml:space="preserve">Note none of </w:t>
      </w:r>
      <w:r>
        <w:t>these</w:t>
      </w:r>
      <w:r w:rsidRPr="001C6620">
        <w:t xml:space="preserve"> </w:t>
      </w:r>
      <w:r w:rsidR="008D3A3F">
        <w:t>metrics</w:t>
      </w:r>
      <w:r w:rsidRPr="001C6620">
        <w:t xml:space="preserve"> exist in vSphere Client and vRealize Operations</w:t>
      </w:r>
      <w:r>
        <w:t>, as they are meant for internal use. Committed page means the page has been reserved for that process. Commit is a counter for utilization but it’s not really used, especially for VM.</w:t>
      </w:r>
    </w:p>
    <w:p w14:paraId="12DAC268" w14:textId="77777777" w:rsidR="00AD13DB" w:rsidRDefault="00AD13DB" w:rsidP="00AD13DB">
      <w:pPr>
        <w:jc w:val="center"/>
      </w:pPr>
      <w:r w:rsidRPr="00D6506B">
        <w:rPr>
          <w:noProof/>
        </w:rPr>
        <w:lastRenderedPageBreak/>
        <w:drawing>
          <wp:inline distT="0" distB="0" distL="0" distR="0" wp14:anchorId="5AC3D6AB" wp14:editId="260F5017">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919"/>
                    <a:stretch>
                      <a:fillRect/>
                    </a:stretch>
                  </pic:blipFill>
                  <pic:spPr>
                    <a:xfrm>
                      <a:off x="0" y="0"/>
                      <a:ext cx="3186000" cy="867600"/>
                    </a:xfrm>
                    <a:prstGeom prst="rect">
                      <a:avLst/>
                    </a:prstGeom>
                  </pic:spPr>
                </pic:pic>
              </a:graphicData>
            </a:graphic>
          </wp:inline>
        </w:drawing>
      </w:r>
    </w:p>
    <w:p w14:paraId="6D60D3BD" w14:textId="77777777" w:rsidR="00AD13DB" w:rsidRDefault="00AD13DB" w:rsidP="00AD13DB">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D13DB" w:rsidRPr="00E51A31" w14:paraId="6E9D483D" w14:textId="77777777" w:rsidTr="00E440AB">
        <w:tc>
          <w:tcPr>
            <w:tcW w:w="1843" w:type="dxa"/>
            <w:shd w:val="clear" w:color="auto" w:fill="F2F2F2" w:themeFill="background1" w:themeFillShade="F2"/>
          </w:tcPr>
          <w:p w14:paraId="36A7F033" w14:textId="77777777" w:rsidR="00AD13DB" w:rsidRPr="002510F4" w:rsidRDefault="00AD13DB" w:rsidP="00E440AB">
            <w:pPr>
              <w:pStyle w:val="Tablecontent"/>
            </w:pPr>
            <w:r w:rsidRPr="001F0964">
              <w:t>MCMTTGT</w:t>
            </w:r>
          </w:p>
        </w:tc>
        <w:tc>
          <w:tcPr>
            <w:tcW w:w="8647" w:type="dxa"/>
          </w:tcPr>
          <w:p w14:paraId="63B695CA" w14:textId="5F3274E5" w:rsidR="00AD13DB" w:rsidRPr="002510F4" w:rsidRDefault="00AD13DB" w:rsidP="00E440AB">
            <w:pPr>
              <w:pStyle w:val="Tablecontent"/>
            </w:pPr>
            <w:r>
              <w:t>Minimum Commit Target in MB. I think this value is not 0 when there is reservation, but I’m not sure.</w:t>
            </w:r>
          </w:p>
        </w:tc>
      </w:tr>
      <w:tr w:rsidR="00AD13DB" w:rsidRPr="00E51A31" w14:paraId="554F6A47" w14:textId="77777777" w:rsidTr="00E440AB">
        <w:tc>
          <w:tcPr>
            <w:tcW w:w="1843" w:type="dxa"/>
            <w:shd w:val="clear" w:color="auto" w:fill="F2F2F2" w:themeFill="background1" w:themeFillShade="F2"/>
          </w:tcPr>
          <w:p w14:paraId="22E92E8B" w14:textId="77777777" w:rsidR="00AD13DB" w:rsidRPr="002510F4" w:rsidRDefault="00AD13DB" w:rsidP="00E440AB">
            <w:pPr>
              <w:pStyle w:val="Tablecontent"/>
            </w:pPr>
            <w:r w:rsidRPr="001F0964">
              <w:t xml:space="preserve">CMTTGT  </w:t>
            </w:r>
          </w:p>
        </w:tc>
        <w:tc>
          <w:tcPr>
            <w:tcW w:w="8647" w:type="dxa"/>
          </w:tcPr>
          <w:p w14:paraId="66AB5100" w14:textId="095BCDD2" w:rsidR="00AD13DB" w:rsidRPr="002510F4" w:rsidRDefault="00AD13DB" w:rsidP="00E440AB">
            <w:pPr>
              <w:pStyle w:val="Tablecontent"/>
            </w:pPr>
            <w:r>
              <w:t xml:space="preserve">Commit Target in MB. </w:t>
            </w:r>
          </w:p>
        </w:tc>
      </w:tr>
      <w:tr w:rsidR="00AD13DB" w:rsidRPr="00E51A31" w14:paraId="7F46C5B4" w14:textId="77777777" w:rsidTr="00E440AB">
        <w:tc>
          <w:tcPr>
            <w:tcW w:w="1843" w:type="dxa"/>
            <w:shd w:val="clear" w:color="auto" w:fill="F2F2F2" w:themeFill="background1" w:themeFillShade="F2"/>
          </w:tcPr>
          <w:p w14:paraId="62AD1A9B" w14:textId="77777777" w:rsidR="00AD13DB" w:rsidRPr="002510F4" w:rsidRDefault="00AD13DB" w:rsidP="00E440AB">
            <w:pPr>
              <w:pStyle w:val="Tablecontent"/>
            </w:pPr>
            <w:r w:rsidRPr="001F0964">
              <w:t>CMTCHRG</w:t>
            </w:r>
          </w:p>
        </w:tc>
        <w:tc>
          <w:tcPr>
            <w:tcW w:w="8647" w:type="dxa"/>
          </w:tcPr>
          <w:p w14:paraId="25E28CF8" w14:textId="723B52C3" w:rsidR="00AD13DB" w:rsidRPr="002510F4" w:rsidRDefault="00AD13DB" w:rsidP="00E440AB">
            <w:pPr>
              <w:pStyle w:val="Tablecontent"/>
            </w:pPr>
            <w:r>
              <w:t xml:space="preserve">Commit Charged in MB. I think this is the actual committed page. </w:t>
            </w:r>
          </w:p>
        </w:tc>
      </w:tr>
      <w:tr w:rsidR="00AD13DB" w:rsidRPr="00E51A31" w14:paraId="7529AC4C" w14:textId="77777777" w:rsidTr="00E440AB">
        <w:tc>
          <w:tcPr>
            <w:tcW w:w="1843" w:type="dxa"/>
            <w:shd w:val="clear" w:color="auto" w:fill="F2F2F2" w:themeFill="background1" w:themeFillShade="F2"/>
          </w:tcPr>
          <w:p w14:paraId="591B92C2" w14:textId="77777777" w:rsidR="00AD13DB" w:rsidRPr="002510F4" w:rsidRDefault="00AD13DB" w:rsidP="00E440AB">
            <w:pPr>
              <w:pStyle w:val="Tablecontent"/>
            </w:pPr>
            <w:r w:rsidRPr="001F0964">
              <w:t>CMTPPS</w:t>
            </w:r>
          </w:p>
        </w:tc>
        <w:tc>
          <w:tcPr>
            <w:tcW w:w="8647" w:type="dxa"/>
          </w:tcPr>
          <w:p w14:paraId="11DA0CCC" w14:textId="77777777" w:rsidR="00AD13DB" w:rsidRPr="002510F4" w:rsidRDefault="00AD13DB" w:rsidP="00E440AB">
            <w:pPr>
              <w:pStyle w:val="Tablecontent"/>
            </w:pPr>
            <w:r w:rsidRPr="00D020B8">
              <w:t>Commit Pages Per Share</w:t>
            </w:r>
            <w:r>
              <w:t xml:space="preserve"> in MB</w:t>
            </w:r>
          </w:p>
        </w:tc>
      </w:tr>
    </w:tbl>
    <w:p w14:paraId="11AD870C" w14:textId="77777777" w:rsidR="00F8475F" w:rsidRDefault="00F8475F" w:rsidP="00AC6E1E">
      <w:pPr>
        <w:pStyle w:val="Heading4"/>
      </w:pPr>
      <w:r>
        <w:t>Others</w:t>
      </w:r>
    </w:p>
    <w:p w14:paraId="49229420" w14:textId="77777777" w:rsidR="00F8475F" w:rsidRPr="003F15BD" w:rsidRDefault="00F8475F" w:rsidP="00F8475F">
      <w:pPr>
        <w:rPr>
          <w:lang w:val="en-GB"/>
        </w:rPr>
      </w:pPr>
      <w:r>
        <w:rPr>
          <w:lang w:val="en-GB"/>
        </w:rPr>
        <w:t xml:space="preserve">I’m grouping NUMA, allocation and checkpoint metrics under others just for ease of organization. </w:t>
      </w:r>
    </w:p>
    <w:p w14:paraId="4E997561" w14:textId="0B593754" w:rsidR="00F8475F" w:rsidRDefault="00F8475F" w:rsidP="00E7573A">
      <w:pPr>
        <w:pStyle w:val="Heading5"/>
      </w:pPr>
      <w:r>
        <w:t>NUMA</w:t>
      </w:r>
      <w:r w:rsidR="008914A1" w:rsidRPr="008914A1">
        <w:t xml:space="preserve"> </w:t>
      </w:r>
    </w:p>
    <w:p w14:paraId="018832C7" w14:textId="75A37066" w:rsidR="008914A1" w:rsidRPr="008914A1" w:rsidRDefault="008914A1" w:rsidP="008914A1">
      <w:pPr>
        <w:rPr>
          <w:lang w:val="en-GB"/>
        </w:rPr>
      </w:pPr>
      <w:r>
        <w:rPr>
          <w:lang w:val="en-GB"/>
        </w:rPr>
        <w:t xml:space="preserve">NUMA Node = </w:t>
      </w:r>
      <w:r w:rsidRPr="008914A1">
        <w:t>Socket / Package</w:t>
      </w:r>
      <w:r>
        <w:t>, as 1 socket can have &gt;1 package</w:t>
      </w:r>
      <w:r w:rsidR="00D14595">
        <w:t xml:space="preserve"> (if you enable </w:t>
      </w:r>
      <w:r w:rsidR="00D14595" w:rsidRPr="00D14595">
        <w:t>Cluster-on-Die</w:t>
      </w:r>
      <w:r w:rsidR="00D14595">
        <w:t xml:space="preserve"> feature of Intel Xeon).</w:t>
      </w:r>
    </w:p>
    <w:p w14:paraId="74D67F63" w14:textId="55A146C6" w:rsidR="00D14595" w:rsidRDefault="00F8475F" w:rsidP="00F8475F">
      <w:r>
        <w:rPr>
          <w:noProof/>
        </w:rPr>
        <w:drawing>
          <wp:inline distT="0" distB="0" distL="0" distR="0" wp14:anchorId="53AE3BEB" wp14:editId="1425362A">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FA9FAE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83B8A4C" w14:textId="77777777" w:rsidTr="00E440AB">
        <w:tc>
          <w:tcPr>
            <w:tcW w:w="1843" w:type="dxa"/>
            <w:shd w:val="clear" w:color="auto" w:fill="F2F2F2" w:themeFill="background1" w:themeFillShade="F2"/>
            <w:vAlign w:val="center"/>
          </w:tcPr>
          <w:p w14:paraId="470C132A" w14:textId="77777777" w:rsidR="00F8475F" w:rsidRPr="002510F4" w:rsidRDefault="00F8475F" w:rsidP="00F8475F">
            <w:pPr>
              <w:pStyle w:val="Tablecontent"/>
            </w:pPr>
            <w:r>
              <w:t xml:space="preserve">NHN </w:t>
            </w:r>
          </w:p>
        </w:tc>
        <w:tc>
          <w:tcPr>
            <w:tcW w:w="8647" w:type="dxa"/>
            <w:vAlign w:val="center"/>
          </w:tcPr>
          <w:p w14:paraId="5727714B" w14:textId="77777777" w:rsidR="00F8475F" w:rsidRDefault="00F8475F" w:rsidP="00F8475F">
            <w:pPr>
              <w:pStyle w:val="Tablecontent"/>
            </w:pPr>
            <w:r>
              <w:t xml:space="preserve">Current home node for the resource pool or VM. This statistic is applicable only on NUMA systems. If the VM has no home node, a dash (-) appears. </w:t>
            </w:r>
          </w:p>
          <w:p w14:paraId="35480D85" w14:textId="683B6E64" w:rsidR="00D14595" w:rsidRPr="002510F4" w:rsidRDefault="00D14595" w:rsidP="00F8475F">
            <w:pPr>
              <w:pStyle w:val="Tablecontent"/>
            </w:pPr>
            <w:r>
              <w:t xml:space="preserve">When you enable CPU Hot Add, esxtop will report multiple home node. It also does not distinguish remote and local memory as memory is interleaved. For more information, see </w:t>
            </w:r>
            <w:hyperlink r:id="rId921" w:history="1">
              <w:r w:rsidRPr="00D14595">
                <w:rPr>
                  <w:rStyle w:val="Hyperlink"/>
                </w:rPr>
                <w:t>this</w:t>
              </w:r>
            </w:hyperlink>
            <w:r>
              <w:t xml:space="preserve"> by Frank.</w:t>
            </w:r>
          </w:p>
        </w:tc>
      </w:tr>
      <w:tr w:rsidR="006A27E6" w:rsidRPr="00E51A31" w14:paraId="6A51EB4C" w14:textId="77777777" w:rsidTr="00E440AB">
        <w:tc>
          <w:tcPr>
            <w:tcW w:w="1843" w:type="dxa"/>
            <w:shd w:val="clear" w:color="auto" w:fill="F2F2F2" w:themeFill="background1" w:themeFillShade="F2"/>
            <w:vAlign w:val="center"/>
          </w:tcPr>
          <w:p w14:paraId="36B64946" w14:textId="53A5861C" w:rsidR="006A27E6" w:rsidRDefault="006A27E6" w:rsidP="00F8475F">
            <w:pPr>
              <w:pStyle w:val="Tablecontent"/>
            </w:pPr>
            <w:r>
              <w:t>NMIG</w:t>
            </w:r>
          </w:p>
        </w:tc>
        <w:tc>
          <w:tcPr>
            <w:tcW w:w="8647" w:type="dxa"/>
            <w:vAlign w:val="center"/>
          </w:tcPr>
          <w:p w14:paraId="31472308" w14:textId="77777777" w:rsidR="006A27E6" w:rsidRDefault="00040488" w:rsidP="00F8475F">
            <w:pPr>
              <w:pStyle w:val="Tablecontent"/>
            </w:pPr>
            <w:r w:rsidRPr="00040488">
              <w:t>Number of NUMA migrations</w:t>
            </w:r>
            <w:r>
              <w:t xml:space="preserve">. It gets reset upon power cycle. </w:t>
            </w:r>
            <w:r w:rsidRPr="00040488">
              <w:t xml:space="preserve"> </w:t>
            </w:r>
          </w:p>
          <w:p w14:paraId="0A25E1BE" w14:textId="4245A0B8" w:rsidR="00D901D5" w:rsidRDefault="00D901D5" w:rsidP="00F8475F">
            <w:pPr>
              <w:pStyle w:val="Tablecontent"/>
            </w:pPr>
            <w:r>
              <w:t>Migration is costly as all pages need to be remapped. Local memory starts at 0% again and grow overtime. Copying memory pages across NUMA boundaries cost memory bandwidth</w:t>
            </w:r>
          </w:p>
        </w:tc>
      </w:tr>
      <w:tr w:rsidR="00F8475F" w:rsidRPr="00E51A31" w14:paraId="02943A1F" w14:textId="77777777" w:rsidTr="00E440AB">
        <w:tc>
          <w:tcPr>
            <w:tcW w:w="1843" w:type="dxa"/>
            <w:shd w:val="clear" w:color="auto" w:fill="F2F2F2" w:themeFill="background1" w:themeFillShade="F2"/>
            <w:vAlign w:val="center"/>
          </w:tcPr>
          <w:p w14:paraId="0F355D6E" w14:textId="77777777" w:rsidR="00F8475F" w:rsidRPr="002510F4" w:rsidRDefault="00F8475F" w:rsidP="00F8475F">
            <w:pPr>
              <w:pStyle w:val="Tablecontent"/>
            </w:pPr>
            <w:r>
              <w:t xml:space="preserve">NRMEM (MB) </w:t>
            </w:r>
          </w:p>
        </w:tc>
        <w:tc>
          <w:tcPr>
            <w:tcW w:w="8647" w:type="dxa"/>
            <w:vAlign w:val="center"/>
          </w:tcPr>
          <w:p w14:paraId="0D4DF3F2" w14:textId="2DCB33A8" w:rsidR="00F8475F" w:rsidRPr="002510F4" w:rsidRDefault="00F8475F" w:rsidP="00F8475F">
            <w:pPr>
              <w:pStyle w:val="Tablecontent"/>
            </w:pPr>
            <w:r>
              <w:t xml:space="preserve">Current amount of remote memory allocated to the VM or resource pool. </w:t>
            </w:r>
            <w:r w:rsidR="00D901D5">
              <w:t>I</w:t>
            </w:r>
            <w:r w:rsidR="00D901D5" w:rsidRPr="003D016E">
              <w:t>deally this amount is 0. You increase the chance by making the Configured RAM small. A VM whose configured memory is larger than the ESXi RAM attached to a socket have higher chance of having remote memory.</w:t>
            </w:r>
          </w:p>
        </w:tc>
      </w:tr>
      <w:tr w:rsidR="00F8475F" w:rsidRPr="00E51A31" w14:paraId="143ECEFE" w14:textId="77777777" w:rsidTr="00E440AB">
        <w:tc>
          <w:tcPr>
            <w:tcW w:w="1843" w:type="dxa"/>
            <w:shd w:val="clear" w:color="auto" w:fill="F2F2F2" w:themeFill="background1" w:themeFillShade="F2"/>
            <w:vAlign w:val="center"/>
          </w:tcPr>
          <w:p w14:paraId="0B867B60" w14:textId="552B04E1" w:rsidR="00F8475F" w:rsidRPr="002510F4" w:rsidRDefault="00F8475F" w:rsidP="00F8475F">
            <w:pPr>
              <w:pStyle w:val="Tablecontent"/>
            </w:pPr>
            <w:r>
              <w:t xml:space="preserve">N%L </w:t>
            </w:r>
          </w:p>
        </w:tc>
        <w:tc>
          <w:tcPr>
            <w:tcW w:w="8647" w:type="dxa"/>
            <w:vAlign w:val="center"/>
          </w:tcPr>
          <w:p w14:paraId="215A2813" w14:textId="77777777" w:rsidR="00F8475F" w:rsidRDefault="00F8475F" w:rsidP="00F8475F">
            <w:pPr>
              <w:pStyle w:val="Tablecontent"/>
            </w:pPr>
            <w:r>
              <w:t xml:space="preserve">Current percentage of memory allocated to the VM or resource pool that is local. </w:t>
            </w:r>
          </w:p>
          <w:p w14:paraId="4137C9A0" w14:textId="559ACF7F" w:rsidR="00C5155B" w:rsidRPr="002510F4" w:rsidRDefault="00C5155B" w:rsidP="00F8475F">
            <w:pPr>
              <w:pStyle w:val="Tablecontent"/>
            </w:pPr>
            <w:r>
              <w:lastRenderedPageBreak/>
              <w:t>Anything less than 100% is not ideal.</w:t>
            </w:r>
          </w:p>
        </w:tc>
      </w:tr>
      <w:tr w:rsidR="00F8475F" w:rsidRPr="00E51A31" w14:paraId="0C13D3BA" w14:textId="77777777" w:rsidTr="00E440AB">
        <w:tc>
          <w:tcPr>
            <w:tcW w:w="1843" w:type="dxa"/>
            <w:shd w:val="clear" w:color="auto" w:fill="F2F2F2" w:themeFill="background1" w:themeFillShade="F2"/>
            <w:vAlign w:val="center"/>
          </w:tcPr>
          <w:p w14:paraId="4897A297" w14:textId="77777777" w:rsidR="00F8475F" w:rsidRPr="002510F4" w:rsidRDefault="00F8475F" w:rsidP="00F8475F">
            <w:pPr>
              <w:pStyle w:val="Tablecontent"/>
            </w:pPr>
            <w:r>
              <w:lastRenderedPageBreak/>
              <w:t xml:space="preserve">GST_NDx (MB) </w:t>
            </w:r>
          </w:p>
        </w:tc>
        <w:tc>
          <w:tcPr>
            <w:tcW w:w="8647" w:type="dxa"/>
            <w:vAlign w:val="center"/>
          </w:tcPr>
          <w:p w14:paraId="0B191B07" w14:textId="1DEFABAF" w:rsidR="00C5155B" w:rsidRDefault="00F8475F" w:rsidP="00F8475F">
            <w:pPr>
              <w:pStyle w:val="Tablecontent"/>
            </w:pPr>
            <w:r>
              <w:t>Guest memory allocated for a resource pool on NUMA node x</w:t>
            </w:r>
            <w:r w:rsidR="00C5155B">
              <w:t>, where GST_ND0 means the first node.</w:t>
            </w:r>
            <w:r w:rsidR="00526DA4">
              <w:t xml:space="preserve"> The following screenshot shows the </w:t>
            </w:r>
            <w:r w:rsidR="00526DA4" w:rsidRPr="00526DA4">
              <w:rPr>
                <w:color w:val="00B0F0"/>
              </w:rPr>
              <w:t xml:space="preserve">VMware vCenter </w:t>
            </w:r>
            <w:r w:rsidR="00526DA4">
              <w:t xml:space="preserve">VM runs non node 2 while the </w:t>
            </w:r>
            <w:r w:rsidR="00526DA4" w:rsidRPr="00526DA4">
              <w:rPr>
                <w:color w:val="00B0F0"/>
              </w:rPr>
              <w:t xml:space="preserve">vRealize-Operat </w:t>
            </w:r>
            <w:r w:rsidR="00526DA4">
              <w:t>VM runs on node 1</w:t>
            </w:r>
          </w:p>
          <w:p w14:paraId="7C455D28" w14:textId="50C42278" w:rsidR="00F8475F" w:rsidRPr="002510F4" w:rsidRDefault="00526DA4" w:rsidP="00F8475F">
            <w:pPr>
              <w:pStyle w:val="Tablecontent"/>
            </w:pPr>
            <w:r>
              <w:object w:dxaOrig="6030" w:dyaOrig="1860" w14:anchorId="300A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85pt;height:81.1pt" o:ole="">
                  <v:imagedata r:id="rId922" o:title=""/>
                </v:shape>
                <o:OLEObject Type="Embed" ProgID="PBrush" ShapeID="_x0000_i1025" DrawAspect="Content" ObjectID="_1739618288" r:id="rId923"/>
              </w:object>
            </w:r>
          </w:p>
        </w:tc>
      </w:tr>
      <w:tr w:rsidR="00F8475F" w:rsidRPr="00E51A31" w14:paraId="74878CC1" w14:textId="77777777" w:rsidTr="00E440AB">
        <w:tc>
          <w:tcPr>
            <w:tcW w:w="1843" w:type="dxa"/>
            <w:shd w:val="clear" w:color="auto" w:fill="F2F2F2" w:themeFill="background1" w:themeFillShade="F2"/>
            <w:vAlign w:val="center"/>
          </w:tcPr>
          <w:p w14:paraId="6FAE3459" w14:textId="77777777" w:rsidR="00F8475F" w:rsidRPr="002510F4" w:rsidRDefault="00F8475F" w:rsidP="00F8475F">
            <w:pPr>
              <w:pStyle w:val="Tablecontent"/>
            </w:pPr>
            <w:r>
              <w:t xml:space="preserve">OVD_NDx (MB) </w:t>
            </w:r>
          </w:p>
        </w:tc>
        <w:tc>
          <w:tcPr>
            <w:tcW w:w="8647" w:type="dxa"/>
            <w:vAlign w:val="center"/>
          </w:tcPr>
          <w:p w14:paraId="091B39DD" w14:textId="4719928B" w:rsidR="00F8475F" w:rsidRPr="002510F4" w:rsidRDefault="00F8475F" w:rsidP="00F8475F">
            <w:pPr>
              <w:pStyle w:val="Tablecontent"/>
            </w:pPr>
            <w:r>
              <w:t>VMM overhead memory allocated for a resource pool on NUMA node x</w:t>
            </w:r>
            <w:r w:rsidR="00C5155B">
              <w:t>, where x starts with 0 for the first node</w:t>
            </w:r>
            <w:r>
              <w:t xml:space="preserve">. </w:t>
            </w:r>
          </w:p>
        </w:tc>
      </w:tr>
    </w:tbl>
    <w:p w14:paraId="0F2FAE2B" w14:textId="77777777" w:rsidR="00F8475F" w:rsidRDefault="00F8475F" w:rsidP="00E7573A">
      <w:pPr>
        <w:pStyle w:val="Heading5"/>
      </w:pPr>
      <w:r>
        <w:t>Allocation</w:t>
      </w:r>
    </w:p>
    <w:p w14:paraId="33396A62" w14:textId="77777777" w:rsidR="00F8475F" w:rsidRDefault="00F8475F" w:rsidP="00F8475F">
      <w:pPr>
        <w:jc w:val="center"/>
      </w:pPr>
      <w:r w:rsidRPr="008E6172">
        <w:rPr>
          <w:noProof/>
        </w:rPr>
        <w:drawing>
          <wp:inline distT="0" distB="0" distL="0" distR="0" wp14:anchorId="15636E0F" wp14:editId="2281E5C8">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924"/>
                    <a:stretch>
                      <a:fillRect/>
                    </a:stretch>
                  </pic:blipFill>
                  <pic:spPr>
                    <a:xfrm>
                      <a:off x="0" y="0"/>
                      <a:ext cx="5924854" cy="1339919"/>
                    </a:xfrm>
                    <a:prstGeom prst="rect">
                      <a:avLst/>
                    </a:prstGeom>
                  </pic:spPr>
                </pic:pic>
              </a:graphicData>
            </a:graphic>
          </wp:inline>
        </w:drawing>
      </w:r>
    </w:p>
    <w:p w14:paraId="3CB3055F"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59A5C63" w14:textId="77777777" w:rsidTr="00E440AB">
        <w:tc>
          <w:tcPr>
            <w:tcW w:w="1843" w:type="dxa"/>
            <w:shd w:val="clear" w:color="auto" w:fill="F2F2F2" w:themeFill="background1" w:themeFillShade="F2"/>
            <w:vAlign w:val="center"/>
          </w:tcPr>
          <w:p w14:paraId="3AE1EA33" w14:textId="77777777" w:rsidR="00F8475F" w:rsidRPr="002510F4" w:rsidRDefault="00F8475F" w:rsidP="00F8475F">
            <w:pPr>
              <w:pStyle w:val="Tablecontent"/>
            </w:pPr>
            <w:r>
              <w:t xml:space="preserve">AMIN </w:t>
            </w:r>
          </w:p>
        </w:tc>
        <w:tc>
          <w:tcPr>
            <w:tcW w:w="8647" w:type="dxa"/>
            <w:vAlign w:val="center"/>
          </w:tcPr>
          <w:p w14:paraId="07E27475" w14:textId="77777777" w:rsidR="00F8475F" w:rsidRPr="002510F4" w:rsidRDefault="00F8475F" w:rsidP="00F8475F">
            <w:pPr>
              <w:pStyle w:val="Tablecontent"/>
            </w:pPr>
            <w:r>
              <w:t xml:space="preserve">Memory reservation for this resource pool or VM. </w:t>
            </w:r>
          </w:p>
        </w:tc>
      </w:tr>
      <w:tr w:rsidR="00F8475F" w:rsidRPr="00E51A31" w14:paraId="1EBF29C6" w14:textId="77777777" w:rsidTr="00E440AB">
        <w:tc>
          <w:tcPr>
            <w:tcW w:w="1843" w:type="dxa"/>
            <w:shd w:val="clear" w:color="auto" w:fill="F2F2F2" w:themeFill="background1" w:themeFillShade="F2"/>
            <w:vAlign w:val="center"/>
          </w:tcPr>
          <w:p w14:paraId="5DD6F810" w14:textId="77777777" w:rsidR="00F8475F" w:rsidRPr="002510F4" w:rsidRDefault="00F8475F" w:rsidP="00F8475F">
            <w:pPr>
              <w:pStyle w:val="Tablecontent"/>
            </w:pPr>
            <w:r>
              <w:t xml:space="preserve">AMAX </w:t>
            </w:r>
          </w:p>
        </w:tc>
        <w:tc>
          <w:tcPr>
            <w:tcW w:w="8647" w:type="dxa"/>
            <w:vAlign w:val="center"/>
          </w:tcPr>
          <w:p w14:paraId="1AF75D33" w14:textId="77777777" w:rsidR="00F8475F" w:rsidRPr="002510F4" w:rsidRDefault="00F8475F" w:rsidP="00F8475F">
            <w:pPr>
              <w:pStyle w:val="Tablecontent"/>
            </w:pPr>
            <w:r>
              <w:t xml:space="preserve">Memory limit for this resource pool or VM. A value of -1 means Unlimited. </w:t>
            </w:r>
          </w:p>
        </w:tc>
      </w:tr>
      <w:tr w:rsidR="00F8475F" w:rsidRPr="00E51A31" w14:paraId="03655059" w14:textId="77777777" w:rsidTr="00E440AB">
        <w:tc>
          <w:tcPr>
            <w:tcW w:w="1843" w:type="dxa"/>
            <w:shd w:val="clear" w:color="auto" w:fill="F2F2F2" w:themeFill="background1" w:themeFillShade="F2"/>
            <w:vAlign w:val="center"/>
          </w:tcPr>
          <w:p w14:paraId="26B245E8" w14:textId="77777777" w:rsidR="00F8475F" w:rsidRPr="002510F4" w:rsidRDefault="00F8475F" w:rsidP="00F8475F">
            <w:pPr>
              <w:pStyle w:val="Tablecontent"/>
            </w:pPr>
            <w:r>
              <w:t xml:space="preserve">ASHRS </w:t>
            </w:r>
          </w:p>
        </w:tc>
        <w:tc>
          <w:tcPr>
            <w:tcW w:w="8647" w:type="dxa"/>
            <w:vAlign w:val="center"/>
          </w:tcPr>
          <w:p w14:paraId="203098DE" w14:textId="77777777" w:rsidR="00F8475F" w:rsidRPr="002510F4" w:rsidRDefault="00F8475F" w:rsidP="00F8475F">
            <w:pPr>
              <w:pStyle w:val="Tablecontent"/>
            </w:pPr>
            <w:r>
              <w:t xml:space="preserve">Memory shares for this resource pool or VM. </w:t>
            </w:r>
          </w:p>
        </w:tc>
      </w:tr>
      <w:tr w:rsidR="00F8475F" w:rsidRPr="00E51A31" w14:paraId="294EE36B" w14:textId="77777777" w:rsidTr="00E440AB">
        <w:tc>
          <w:tcPr>
            <w:tcW w:w="1843" w:type="dxa"/>
            <w:shd w:val="clear" w:color="auto" w:fill="F2F2F2" w:themeFill="background1" w:themeFillShade="F2"/>
          </w:tcPr>
          <w:p w14:paraId="60C815AF" w14:textId="77777777" w:rsidR="00F8475F" w:rsidRPr="002510F4" w:rsidRDefault="00F8475F" w:rsidP="00F8475F">
            <w:pPr>
              <w:pStyle w:val="Tablecontent"/>
            </w:pPr>
            <w:r>
              <w:t>AMLMT</w:t>
            </w:r>
          </w:p>
        </w:tc>
        <w:tc>
          <w:tcPr>
            <w:tcW w:w="8647" w:type="dxa"/>
          </w:tcPr>
          <w:p w14:paraId="76F4D2FB" w14:textId="77777777" w:rsidR="00F8475F" w:rsidRPr="002510F4" w:rsidRDefault="00F8475F" w:rsidP="00F8475F">
            <w:pPr>
              <w:pStyle w:val="Tablecontent"/>
            </w:pPr>
            <w:r>
              <w:t>Limit. You should expect the value -1, means no limit assigned.</w:t>
            </w:r>
          </w:p>
        </w:tc>
      </w:tr>
      <w:tr w:rsidR="00F8475F" w:rsidRPr="00E51A31" w14:paraId="51D65191" w14:textId="77777777" w:rsidTr="00E440AB">
        <w:tc>
          <w:tcPr>
            <w:tcW w:w="1843" w:type="dxa"/>
            <w:shd w:val="clear" w:color="auto" w:fill="F2F2F2" w:themeFill="background1" w:themeFillShade="F2"/>
          </w:tcPr>
          <w:p w14:paraId="527739A4" w14:textId="77777777" w:rsidR="00F8475F" w:rsidRDefault="00F8475F" w:rsidP="00F8475F">
            <w:pPr>
              <w:pStyle w:val="Tablecontent"/>
            </w:pPr>
            <w:r>
              <w:t>AUNITS (KB)</w:t>
            </w:r>
          </w:p>
        </w:tc>
        <w:tc>
          <w:tcPr>
            <w:tcW w:w="8647" w:type="dxa"/>
          </w:tcPr>
          <w:p w14:paraId="42EB2424" w14:textId="77777777" w:rsidR="00F8475F" w:rsidRDefault="00F8475F" w:rsidP="00F8475F">
            <w:pPr>
              <w:pStyle w:val="Tablecontent"/>
            </w:pPr>
          </w:p>
        </w:tc>
      </w:tr>
    </w:tbl>
    <w:p w14:paraId="2604155F" w14:textId="39524DAA" w:rsidR="00F8475F" w:rsidRDefault="00F8475F" w:rsidP="00E7573A">
      <w:pPr>
        <w:pStyle w:val="Heading5"/>
      </w:pPr>
      <w:r>
        <w:t xml:space="preserve">Checkpoint </w:t>
      </w:r>
      <w:r w:rsidR="00C5155B">
        <w:t>(DRAFT)</w:t>
      </w:r>
    </w:p>
    <w:p w14:paraId="05B4B45C" w14:textId="07A7EE6A" w:rsidR="00F8475F" w:rsidRPr="00A304C3" w:rsidRDefault="003601B9" w:rsidP="00F8475F">
      <w:r w:rsidRPr="00C5155B">
        <w:rPr>
          <w:color w:val="FF0000"/>
          <w:highlight w:val="yellow"/>
        </w:rPr>
        <w:t>I’m not so sure here….</w:t>
      </w:r>
      <w:r w:rsidRPr="00C5155B">
        <w:rPr>
          <w:color w:val="FF0000"/>
        </w:rPr>
        <w:t xml:space="preserve"> </w:t>
      </w:r>
      <w:r w:rsidR="00AC594E">
        <w:t>C</w:t>
      </w:r>
      <w:r w:rsidR="0008655C">
        <w:t xml:space="preserve">heckpoint </w:t>
      </w:r>
      <w:r w:rsidR="00AC594E">
        <w:t>is required in snapshot</w:t>
      </w:r>
      <w:r w:rsidR="00F243B0">
        <w:t xml:space="preserve"> or VM suspension</w:t>
      </w:r>
      <w:r w:rsidR="00AC594E">
        <w:t xml:space="preserve">. </w:t>
      </w:r>
      <w:r w:rsidR="00AE2E95">
        <w:t xml:space="preserve">You can </w:t>
      </w:r>
      <w:r w:rsidR="00AE2E95" w:rsidRPr="00AE2E95">
        <w:t xml:space="preserve">convert a </w:t>
      </w:r>
      <w:r w:rsidR="00B804CA">
        <w:t xml:space="preserve">VM </w:t>
      </w:r>
      <w:r w:rsidR="00B804CA" w:rsidRPr="00AE2E95">
        <w:t>checkpoint into a core dump file</w:t>
      </w:r>
      <w:r w:rsidR="00B804CA">
        <w:t xml:space="preserve">, </w:t>
      </w:r>
      <w:r w:rsidR="00AE2E95" w:rsidRPr="00AE2E95">
        <w:t xml:space="preserve">to debug </w:t>
      </w:r>
      <w:r w:rsidR="00AE2E95">
        <w:t>the G</w:t>
      </w:r>
      <w:r w:rsidR="00AE2E95" w:rsidRPr="00AE2E95">
        <w:t xml:space="preserve">uest </w:t>
      </w:r>
      <w:r w:rsidR="00AE2E95">
        <w:t xml:space="preserve">OS </w:t>
      </w:r>
      <w:r w:rsidR="00AE2E95" w:rsidRPr="00AE2E95">
        <w:t>and applications</w:t>
      </w:r>
      <w:r w:rsidR="00DF1449">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534983F" w14:textId="77777777" w:rsidTr="00403301">
        <w:tc>
          <w:tcPr>
            <w:tcW w:w="1843" w:type="dxa"/>
            <w:shd w:val="clear" w:color="auto" w:fill="F2F2F2" w:themeFill="background1" w:themeFillShade="F2"/>
          </w:tcPr>
          <w:p w14:paraId="0077CE8B" w14:textId="77777777" w:rsidR="00F8475F" w:rsidRPr="00D33803" w:rsidRDefault="00F8475F" w:rsidP="00F8475F">
            <w:pPr>
              <w:pStyle w:val="Tablecontent"/>
              <w:rPr>
                <w:lang w:val="en-SG"/>
              </w:rPr>
            </w:pPr>
            <w:r w:rsidRPr="002510F4">
              <w:t>CPTRD (MB)</w:t>
            </w:r>
          </w:p>
        </w:tc>
        <w:tc>
          <w:tcPr>
            <w:tcW w:w="8647" w:type="dxa"/>
          </w:tcPr>
          <w:p w14:paraId="0F3B68EA" w14:textId="73E6F6A1" w:rsidR="00F8475F" w:rsidRPr="00355333" w:rsidRDefault="00F8475F" w:rsidP="00F8475F">
            <w:pPr>
              <w:pStyle w:val="Tablecontent"/>
            </w:pPr>
            <w:r>
              <w:t xml:space="preserve">Checkpoint Read. </w:t>
            </w:r>
            <w:r w:rsidRPr="002510F4">
              <w:t>Amount of data read from checkpoint file.</w:t>
            </w:r>
            <w:r w:rsidR="00242F31">
              <w:t xml:space="preserve"> A large amount can impact the VM performance. </w:t>
            </w:r>
          </w:p>
        </w:tc>
      </w:tr>
      <w:tr w:rsidR="00F8475F" w:rsidRPr="00E51A31" w14:paraId="6D32D7F4" w14:textId="77777777" w:rsidTr="00403301">
        <w:tc>
          <w:tcPr>
            <w:tcW w:w="1843" w:type="dxa"/>
            <w:shd w:val="clear" w:color="auto" w:fill="F2F2F2" w:themeFill="background1" w:themeFillShade="F2"/>
          </w:tcPr>
          <w:p w14:paraId="7DC199EA" w14:textId="77777777" w:rsidR="00F8475F" w:rsidRPr="00355333" w:rsidRDefault="00F8475F" w:rsidP="00F8475F">
            <w:pPr>
              <w:pStyle w:val="Tablecontent"/>
            </w:pPr>
            <w:r w:rsidRPr="002510F4">
              <w:t>CPTTGT (MB)</w:t>
            </w:r>
          </w:p>
        </w:tc>
        <w:tc>
          <w:tcPr>
            <w:tcW w:w="8647" w:type="dxa"/>
          </w:tcPr>
          <w:p w14:paraId="4E36FE41" w14:textId="77777777" w:rsidR="00F8475F" w:rsidRDefault="00F8475F" w:rsidP="00F8475F">
            <w:pPr>
              <w:pStyle w:val="Tablecontent"/>
            </w:pPr>
            <w:r>
              <w:t>Checkpoint Target. The target s</w:t>
            </w:r>
            <w:r w:rsidRPr="002510F4">
              <w:t>ize of checkpoint file</w:t>
            </w:r>
            <w:r>
              <w:t xml:space="preserve"> that VMkernel is aiming for.</w:t>
            </w:r>
          </w:p>
          <w:p w14:paraId="073A9355" w14:textId="467DD47D" w:rsidR="007F39C3" w:rsidRPr="00355333" w:rsidRDefault="007F39C3" w:rsidP="00F8475F">
            <w:pPr>
              <w:pStyle w:val="Tablecontent"/>
            </w:pPr>
            <w:r>
              <w:t>I’m unsure why it needs to have a target</w:t>
            </w:r>
            <w:r w:rsidR="00B90A24">
              <w:t>, unless this is just an estimate of the final size and not a limit.</w:t>
            </w:r>
            <w:r w:rsidR="00DF1449">
              <w:t xml:space="preserve"> </w:t>
            </w:r>
          </w:p>
        </w:tc>
      </w:tr>
    </w:tbl>
    <w:p w14:paraId="52938EB2" w14:textId="6F4AC1C7" w:rsidR="00F8475F" w:rsidRDefault="001D6ECD" w:rsidP="00540F68">
      <w:pPr>
        <w:pStyle w:val="Heading3"/>
      </w:pPr>
      <w:r>
        <w:lastRenderedPageBreak/>
        <w:t>Storage</w:t>
      </w:r>
    </w:p>
    <w:p w14:paraId="01D6219A" w14:textId="77777777" w:rsidR="00F8475F" w:rsidRDefault="00F8475F" w:rsidP="00F8475F">
      <w:pPr>
        <w:rPr>
          <w:lang w:val="en-GB"/>
        </w:rPr>
      </w:pPr>
      <w:r>
        <w:rPr>
          <w:lang w:val="en-GB"/>
        </w:rPr>
        <w:t>The Storage monitoring sports 3 panels:</w:t>
      </w:r>
    </w:p>
    <w:p w14:paraId="0ED3C9BF" w14:textId="77777777" w:rsidR="00F8475F" w:rsidRDefault="00F8475F" w:rsidP="00F8475F">
      <w:pPr>
        <w:pStyle w:val="Bullet"/>
        <w:rPr>
          <w:lang w:val="en-GB"/>
        </w:rPr>
      </w:pPr>
      <w:r>
        <w:rPr>
          <w:lang w:val="en-GB"/>
        </w:rPr>
        <w:t>VM</w:t>
      </w:r>
    </w:p>
    <w:p w14:paraId="6DEF4BB9" w14:textId="77777777" w:rsidR="00F8475F" w:rsidRDefault="00F8475F" w:rsidP="00F8475F">
      <w:pPr>
        <w:pStyle w:val="Bullet"/>
        <w:rPr>
          <w:lang w:val="en-GB"/>
        </w:rPr>
      </w:pPr>
      <w:r>
        <w:rPr>
          <w:lang w:val="en-GB"/>
        </w:rPr>
        <w:t>Adapter</w:t>
      </w:r>
    </w:p>
    <w:p w14:paraId="1038F6EA" w14:textId="77777777" w:rsidR="00F8475F" w:rsidRDefault="00F8475F" w:rsidP="00F8475F">
      <w:pPr>
        <w:pStyle w:val="Bullet"/>
        <w:rPr>
          <w:lang w:val="en-GB"/>
        </w:rPr>
      </w:pPr>
      <w:r>
        <w:rPr>
          <w:lang w:val="en-GB"/>
        </w:rPr>
        <w:t>Device</w:t>
      </w:r>
    </w:p>
    <w:p w14:paraId="7465287A" w14:textId="77777777" w:rsidR="00F8475F" w:rsidRDefault="00F8475F" w:rsidP="00F8475F">
      <w:r>
        <w:t xml:space="preserve">We covered in Part 2 Chapter 4 Storage Metrics, that an ESXi host has adapter, path and devices. I’m unsure why esxtop does not have a panel for path. It would be convenient to check dead path or inactive path as the value will be all 0. If your design is active/active, it can be useful to compare if their throughput is not lopsided. </w:t>
      </w:r>
    </w:p>
    <w:p w14:paraId="67CEB65F" w14:textId="77777777" w:rsidR="00F8475F" w:rsidRDefault="00F8475F" w:rsidP="00F8475F">
      <w:r>
        <w:t xml:space="preserve">Datastore is also missing. While VMFS can be covered with Device (if you do 1:1 mapping and not using extent), NFS is not covered. </w:t>
      </w:r>
    </w:p>
    <w:p w14:paraId="003743A4" w14:textId="77777777" w:rsidR="00F8475F" w:rsidRDefault="00F8475F" w:rsidP="00F8475F">
      <w:r>
        <w:t>On the other hand, esxtop does provide metrics that vSphere Client does not. I will highlight those.</w:t>
      </w:r>
    </w:p>
    <w:p w14:paraId="632A97FC" w14:textId="68DCAA5B" w:rsidR="00F8475F" w:rsidRDefault="00F8475F" w:rsidP="00F8475F">
      <w:r>
        <w:t xml:space="preserve">ESXi uses adapter to connect to device. As a result, their main contention and utilization </w:t>
      </w:r>
      <w:r w:rsidR="008D3A3F">
        <w:t>metrics</w:t>
      </w:r>
      <w:r>
        <w:t xml:space="preserve"> are largely similar. I’ve put them side by side here, and highlight the similar metric </w:t>
      </w:r>
      <w:r w:rsidRPr="002024D7">
        <w:rPr>
          <w:i/>
          <w:iCs/>
          <w:color w:val="FF0000"/>
        </w:rPr>
        <w:t>groups</w:t>
      </w:r>
      <w:r>
        <w:t xml:space="preserve"> with vertical green bar. I highlighted the word group, as the group name may be identical, but the actual metrics within the group differ.</w:t>
      </w:r>
    </w:p>
    <w:p w14:paraId="74157B3B" w14:textId="77777777" w:rsidR="00F8475F" w:rsidRDefault="00F8475F" w:rsidP="00F8475F">
      <w:pPr>
        <w:jc w:val="center"/>
      </w:pPr>
      <w:r>
        <w:rPr>
          <w:noProof/>
        </w:rPr>
        <w:drawing>
          <wp:inline distT="0" distB="0" distL="0" distR="0" wp14:anchorId="4AA0DD4F" wp14:editId="564D0487">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7725891B" w14:textId="77777777" w:rsidR="00F8475F" w:rsidRDefault="00F8475F" w:rsidP="00AC6E1E">
      <w:pPr>
        <w:pStyle w:val="Heading4"/>
      </w:pPr>
      <w:r>
        <w:t>Disk VM panel</w:t>
      </w:r>
    </w:p>
    <w:p w14:paraId="7609C89E" w14:textId="77777777" w:rsidR="00F8475F" w:rsidRDefault="00F8475F" w:rsidP="00F8475F">
      <w:pPr>
        <w:rPr>
          <w:lang w:val="en-GB"/>
        </w:rPr>
      </w:pPr>
      <w:r>
        <w:rPr>
          <w:lang w:val="en-GB"/>
        </w:rPr>
        <w:t xml:space="preserve">We begin with VM as that’s the most important one. It complements vSphere Client by providing unmap and IO Filter metrics. </w:t>
      </w:r>
    </w:p>
    <w:p w14:paraId="70624052" w14:textId="77777777" w:rsidR="00F8475F" w:rsidRDefault="00F8475F" w:rsidP="00F8475F">
      <w:pPr>
        <w:rPr>
          <w:lang w:val="en-GB"/>
        </w:rPr>
      </w:pPr>
      <w:r>
        <w:rPr>
          <w:lang w:val="en-GB"/>
        </w:rPr>
        <w:t>You can see at VM level, or virtual disk level. In the following screenshot, I’ve expanded one of the VM.</w:t>
      </w:r>
    </w:p>
    <w:p w14:paraId="044A6B6D" w14:textId="77777777" w:rsidR="00F8475F" w:rsidRDefault="00F8475F" w:rsidP="00F8475F">
      <w:pPr>
        <w:rPr>
          <w:lang w:val="en-GB"/>
        </w:rPr>
      </w:pPr>
      <w:r w:rsidRPr="00E82D2D">
        <w:rPr>
          <w:noProof/>
          <w:lang w:val="en-GB"/>
        </w:rPr>
        <w:lastRenderedPageBreak/>
        <w:drawing>
          <wp:inline distT="0" distB="0" distL="0" distR="0" wp14:anchorId="634E51B4" wp14:editId="0231C3C3">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926"/>
                    <a:stretch>
                      <a:fillRect/>
                    </a:stretch>
                  </pic:blipFill>
                  <pic:spPr>
                    <a:xfrm>
                      <a:off x="0" y="0"/>
                      <a:ext cx="6645910" cy="833755"/>
                    </a:xfrm>
                    <a:prstGeom prst="rect">
                      <a:avLst/>
                    </a:prstGeom>
                  </pic:spPr>
                </pic:pic>
              </a:graphicData>
            </a:graphic>
          </wp:inline>
        </w:drawing>
      </w:r>
    </w:p>
    <w:p w14:paraId="668787C8" w14:textId="77777777" w:rsidR="00F8475F" w:rsidRDefault="00F8475F" w:rsidP="00E7573A">
      <w:pPr>
        <w:pStyle w:val="Heading5"/>
      </w:pPr>
      <w:r>
        <w:t>Contention</w:t>
      </w:r>
    </w:p>
    <w:p w14:paraId="7870F4B8" w14:textId="78559F93" w:rsidR="00F8475F" w:rsidRPr="00B34F75" w:rsidRDefault="00F8475F" w:rsidP="00F8475F">
      <w:pPr>
        <w:rPr>
          <w:lang w:val="en-GB"/>
        </w:rPr>
      </w:pPr>
      <w:r>
        <w:rPr>
          <w:lang w:val="en-GB"/>
        </w:rPr>
        <w:t xml:space="preserve">There are only 2 </w:t>
      </w:r>
      <w:r w:rsidR="008D3A3F">
        <w:rPr>
          <w:lang w:val="en-GB"/>
        </w:rPr>
        <w:t>metrics</w:t>
      </w:r>
      <w:r>
        <w:rPr>
          <w:lang w:val="en-GB"/>
        </w:rPr>
        <w:t>.</w:t>
      </w:r>
      <w:r w:rsidR="00590AC9">
        <w:rPr>
          <w:lang w:val="en-GB"/>
        </w:rPr>
        <w:t xml:space="preserve"> There is no outstanding IO metric.</w:t>
      </w:r>
    </w:p>
    <w:p w14:paraId="20693AB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BBC08EC" w14:textId="77777777" w:rsidTr="00E440AB">
        <w:tc>
          <w:tcPr>
            <w:tcW w:w="1843" w:type="dxa"/>
            <w:shd w:val="clear" w:color="auto" w:fill="F2F2F2" w:themeFill="background1" w:themeFillShade="F2"/>
            <w:vAlign w:val="center"/>
          </w:tcPr>
          <w:p w14:paraId="7FFE72B1" w14:textId="77777777" w:rsidR="00F8475F" w:rsidRPr="00811AC4" w:rsidRDefault="00F8475F" w:rsidP="00F8475F">
            <w:pPr>
              <w:pStyle w:val="Tablecontent"/>
            </w:pPr>
            <w:r w:rsidRPr="005566D2">
              <w:t xml:space="preserve">LAT/rd </w:t>
            </w:r>
          </w:p>
        </w:tc>
        <w:tc>
          <w:tcPr>
            <w:tcW w:w="8647" w:type="dxa"/>
            <w:vAlign w:val="center"/>
          </w:tcPr>
          <w:p w14:paraId="5F82E5F0" w14:textId="77777777" w:rsidR="00F8475F" w:rsidRPr="00811AC4" w:rsidRDefault="00F8475F" w:rsidP="00F8475F">
            <w:pPr>
              <w:pStyle w:val="Tablecontent"/>
            </w:pPr>
            <w:r w:rsidRPr="005566D2">
              <w:t xml:space="preserve">Average latency (in milliseconds) per read. </w:t>
            </w:r>
          </w:p>
        </w:tc>
      </w:tr>
      <w:tr w:rsidR="00F8475F" w:rsidRPr="00E51A31" w14:paraId="11A09065" w14:textId="77777777" w:rsidTr="00E440AB">
        <w:tc>
          <w:tcPr>
            <w:tcW w:w="1843" w:type="dxa"/>
            <w:shd w:val="clear" w:color="auto" w:fill="F2F2F2" w:themeFill="background1" w:themeFillShade="F2"/>
            <w:vAlign w:val="center"/>
          </w:tcPr>
          <w:p w14:paraId="37AF0C51" w14:textId="77777777" w:rsidR="00F8475F" w:rsidRPr="00811AC4" w:rsidRDefault="00F8475F" w:rsidP="00F8475F">
            <w:pPr>
              <w:pStyle w:val="Tablecontent"/>
            </w:pPr>
            <w:r w:rsidRPr="005566D2">
              <w:t xml:space="preserve">LAT/wr </w:t>
            </w:r>
          </w:p>
        </w:tc>
        <w:tc>
          <w:tcPr>
            <w:tcW w:w="8647" w:type="dxa"/>
            <w:vAlign w:val="center"/>
          </w:tcPr>
          <w:p w14:paraId="51785D4F" w14:textId="77777777" w:rsidR="00F8475F" w:rsidRPr="00811AC4" w:rsidRDefault="00F8475F" w:rsidP="00F8475F">
            <w:pPr>
              <w:pStyle w:val="Tablecontent"/>
            </w:pPr>
            <w:r w:rsidRPr="005566D2">
              <w:t xml:space="preserve">Average latency (in milliseconds) per write. </w:t>
            </w:r>
          </w:p>
        </w:tc>
      </w:tr>
    </w:tbl>
    <w:p w14:paraId="78D05CA0" w14:textId="77777777" w:rsidR="00F8475F" w:rsidRDefault="00F8475F" w:rsidP="00E7573A">
      <w:pPr>
        <w:pStyle w:val="Heading5"/>
      </w:pPr>
      <w:r>
        <w:t>Utilization</w:t>
      </w:r>
    </w:p>
    <w:p w14:paraId="6C7E5910" w14:textId="77777777" w:rsidR="00F8475F" w:rsidRDefault="00F8475F" w:rsidP="00F8475F">
      <w:pPr>
        <w:rPr>
          <w:lang w:val="en-GB"/>
        </w:rPr>
      </w:pPr>
      <w:r w:rsidRPr="00F207A8">
        <w:rPr>
          <w:noProof/>
          <w:lang w:val="en-GB"/>
        </w:rPr>
        <w:drawing>
          <wp:inline distT="0" distB="0" distL="0" distR="0" wp14:anchorId="265DFA2E" wp14:editId="070086B3">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6102664" cy="692186"/>
                    </a:xfrm>
                    <a:prstGeom prst="rect">
                      <a:avLst/>
                    </a:prstGeom>
                  </pic:spPr>
                </pic:pic>
              </a:graphicData>
            </a:graphic>
          </wp:inline>
        </w:drawing>
      </w:r>
    </w:p>
    <w:p w14:paraId="462BAD3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B13CDD" w14:paraId="04781D46" w14:textId="77777777" w:rsidTr="00E440AB">
        <w:tc>
          <w:tcPr>
            <w:tcW w:w="1843" w:type="dxa"/>
            <w:shd w:val="clear" w:color="auto" w:fill="F2F2F2" w:themeFill="background1" w:themeFillShade="F2"/>
            <w:vAlign w:val="center"/>
          </w:tcPr>
          <w:p w14:paraId="14A17200" w14:textId="77777777" w:rsidR="00F8475F" w:rsidRPr="00B13CDD" w:rsidRDefault="00F8475F" w:rsidP="00F8475F">
            <w:pPr>
              <w:pStyle w:val="Tablecontent"/>
            </w:pPr>
            <w:r w:rsidRPr="005566D2">
              <w:t xml:space="preserve">CMDS/s </w:t>
            </w:r>
          </w:p>
        </w:tc>
        <w:tc>
          <w:tcPr>
            <w:tcW w:w="8647" w:type="dxa"/>
            <w:vMerge w:val="restart"/>
            <w:vAlign w:val="center"/>
          </w:tcPr>
          <w:p w14:paraId="109F1B02" w14:textId="77777777" w:rsidR="00F8475F" w:rsidRPr="00B13CDD" w:rsidRDefault="00F8475F" w:rsidP="00F8475F">
            <w:pPr>
              <w:pStyle w:val="Tablecontent"/>
            </w:pPr>
            <w:r>
              <w:t xml:space="preserve">Count of disk IO </w:t>
            </w:r>
            <w:r w:rsidRPr="005566D2">
              <w:t xml:space="preserve">commands issued per second. </w:t>
            </w:r>
            <w:r>
              <w:t>This is basically IOPS.</w:t>
            </w:r>
          </w:p>
          <w:p w14:paraId="42DBC743" w14:textId="77777777" w:rsidR="00F8475F" w:rsidRPr="00B13CDD" w:rsidRDefault="00F8475F" w:rsidP="00F8475F">
            <w:pPr>
              <w:pStyle w:val="Tablecontent"/>
            </w:pPr>
            <w:r>
              <w:t>Both the Read IOPS and Write IOPS are provided.</w:t>
            </w:r>
          </w:p>
        </w:tc>
      </w:tr>
      <w:tr w:rsidR="00F8475F" w:rsidRPr="00B13CDD" w14:paraId="480D370A" w14:textId="77777777" w:rsidTr="00E440AB">
        <w:tc>
          <w:tcPr>
            <w:tcW w:w="1843" w:type="dxa"/>
            <w:shd w:val="clear" w:color="auto" w:fill="F2F2F2" w:themeFill="background1" w:themeFillShade="F2"/>
            <w:vAlign w:val="center"/>
          </w:tcPr>
          <w:p w14:paraId="0F07C84C" w14:textId="77777777" w:rsidR="00F8475F" w:rsidRPr="00B13CDD" w:rsidRDefault="00F8475F" w:rsidP="00F8475F">
            <w:pPr>
              <w:pStyle w:val="Tablecontent"/>
            </w:pPr>
            <w:r w:rsidRPr="005566D2">
              <w:t xml:space="preserve">READS/s </w:t>
            </w:r>
          </w:p>
        </w:tc>
        <w:tc>
          <w:tcPr>
            <w:tcW w:w="8647" w:type="dxa"/>
            <w:vMerge/>
            <w:vAlign w:val="center"/>
          </w:tcPr>
          <w:p w14:paraId="389BB220" w14:textId="77777777" w:rsidR="00F8475F" w:rsidRPr="00B13CDD" w:rsidRDefault="00F8475F" w:rsidP="00F8475F">
            <w:pPr>
              <w:pStyle w:val="Tablecontent"/>
            </w:pPr>
          </w:p>
        </w:tc>
      </w:tr>
      <w:tr w:rsidR="00F8475F" w:rsidRPr="00B13CDD" w14:paraId="046B9ED4" w14:textId="77777777" w:rsidTr="00E440AB">
        <w:tc>
          <w:tcPr>
            <w:tcW w:w="1843" w:type="dxa"/>
            <w:shd w:val="clear" w:color="auto" w:fill="F2F2F2" w:themeFill="background1" w:themeFillShade="F2"/>
            <w:vAlign w:val="center"/>
          </w:tcPr>
          <w:p w14:paraId="3E054410" w14:textId="77777777" w:rsidR="00F8475F" w:rsidRPr="00B13CDD" w:rsidRDefault="00F8475F" w:rsidP="00F8475F">
            <w:pPr>
              <w:pStyle w:val="Tablecontent"/>
            </w:pPr>
            <w:r w:rsidRPr="005566D2">
              <w:t xml:space="preserve">WRITES/s </w:t>
            </w:r>
          </w:p>
        </w:tc>
        <w:tc>
          <w:tcPr>
            <w:tcW w:w="8647" w:type="dxa"/>
            <w:vMerge/>
            <w:vAlign w:val="center"/>
          </w:tcPr>
          <w:p w14:paraId="6B10F3F3" w14:textId="77777777" w:rsidR="00F8475F" w:rsidRPr="00B13CDD" w:rsidRDefault="00F8475F" w:rsidP="00F8475F">
            <w:pPr>
              <w:pStyle w:val="Tablecontent"/>
            </w:pPr>
          </w:p>
        </w:tc>
      </w:tr>
      <w:tr w:rsidR="00F8475F" w:rsidRPr="00B13CDD" w14:paraId="19AFD6A5" w14:textId="77777777" w:rsidTr="00E440AB">
        <w:tc>
          <w:tcPr>
            <w:tcW w:w="1843" w:type="dxa"/>
            <w:shd w:val="clear" w:color="auto" w:fill="F2F2F2" w:themeFill="background1" w:themeFillShade="F2"/>
            <w:vAlign w:val="center"/>
          </w:tcPr>
          <w:p w14:paraId="2FB8CDB5" w14:textId="77777777" w:rsidR="00F8475F" w:rsidRPr="00B13CDD" w:rsidRDefault="00F8475F" w:rsidP="00F8475F">
            <w:pPr>
              <w:pStyle w:val="Tablecontent"/>
            </w:pPr>
            <w:r w:rsidRPr="005566D2">
              <w:t xml:space="preserve">MBREAD/s </w:t>
            </w:r>
          </w:p>
        </w:tc>
        <w:tc>
          <w:tcPr>
            <w:tcW w:w="8647" w:type="dxa"/>
            <w:vMerge w:val="restart"/>
            <w:vAlign w:val="center"/>
          </w:tcPr>
          <w:p w14:paraId="5FB8766A" w14:textId="77777777" w:rsidR="00F8475F" w:rsidRPr="00B13CDD" w:rsidRDefault="00F8475F" w:rsidP="00F8475F">
            <w:pPr>
              <w:pStyle w:val="Tablecontent"/>
            </w:pPr>
            <w:r>
              <w:t xml:space="preserve">Total disk amount transferred </w:t>
            </w:r>
            <w:r w:rsidRPr="005566D2">
              <w:t>per second</w:t>
            </w:r>
            <w:r>
              <w:t xml:space="preserve"> in MB. This is basically throughput.</w:t>
            </w:r>
          </w:p>
          <w:p w14:paraId="42A39C4C" w14:textId="77777777" w:rsidR="00F8475F" w:rsidRPr="00B13CDD" w:rsidRDefault="00F8475F" w:rsidP="00F8475F">
            <w:pPr>
              <w:pStyle w:val="Tablecontent"/>
            </w:pPr>
            <w:r>
              <w:t>Both the read throughput and write throughput are provided</w:t>
            </w:r>
            <w:r w:rsidRPr="005566D2">
              <w:t xml:space="preserve">. </w:t>
            </w:r>
          </w:p>
        </w:tc>
      </w:tr>
      <w:tr w:rsidR="00F8475F" w:rsidRPr="00B13CDD" w14:paraId="56F4FFF3" w14:textId="77777777" w:rsidTr="00E440AB">
        <w:tc>
          <w:tcPr>
            <w:tcW w:w="1843" w:type="dxa"/>
            <w:shd w:val="clear" w:color="auto" w:fill="F2F2F2" w:themeFill="background1" w:themeFillShade="F2"/>
            <w:vAlign w:val="center"/>
          </w:tcPr>
          <w:p w14:paraId="09CA32EA" w14:textId="77777777" w:rsidR="00F8475F" w:rsidRPr="00B13CDD" w:rsidRDefault="00F8475F" w:rsidP="00F8475F">
            <w:pPr>
              <w:pStyle w:val="Tablecontent"/>
            </w:pPr>
            <w:r w:rsidRPr="005566D2">
              <w:t xml:space="preserve">MBWRTN/s </w:t>
            </w:r>
          </w:p>
        </w:tc>
        <w:tc>
          <w:tcPr>
            <w:tcW w:w="8647" w:type="dxa"/>
            <w:vMerge/>
            <w:vAlign w:val="center"/>
          </w:tcPr>
          <w:p w14:paraId="2D0FEC9D" w14:textId="77777777" w:rsidR="00F8475F" w:rsidRPr="00B13CDD" w:rsidRDefault="00F8475F" w:rsidP="00F8475F">
            <w:pPr>
              <w:pStyle w:val="Tablecontent"/>
            </w:pPr>
          </w:p>
        </w:tc>
      </w:tr>
    </w:tbl>
    <w:p w14:paraId="67A6F99D" w14:textId="77777777" w:rsidR="00934380" w:rsidRDefault="00934380" w:rsidP="00E7573A">
      <w:pPr>
        <w:pStyle w:val="Heading5"/>
      </w:pPr>
      <w:r>
        <w:t>Unmap</w:t>
      </w:r>
    </w:p>
    <w:p w14:paraId="0BC2E995" w14:textId="77777777" w:rsidR="00934380" w:rsidRDefault="00934380" w:rsidP="00934380">
      <w:r>
        <w:t>It has unmap statistics. This can be useful that there is no such information at vSphere Client. In the UI, you can only see at ESXi level.</w:t>
      </w:r>
    </w:p>
    <w:p w14:paraId="4F87C209" w14:textId="77777777" w:rsidR="00934380" w:rsidRDefault="00934380" w:rsidP="00934380">
      <w:pPr>
        <w:jc w:val="center"/>
        <w:rPr>
          <w:lang w:val="en-GB"/>
        </w:rPr>
      </w:pPr>
      <w:r w:rsidRPr="00781901">
        <w:rPr>
          <w:noProof/>
          <w:lang w:val="en-GB"/>
        </w:rPr>
        <w:drawing>
          <wp:inline distT="0" distB="0" distL="0" distR="0" wp14:anchorId="749B4758" wp14:editId="040CF362">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6293173" cy="615982"/>
                    </a:xfrm>
                    <a:prstGeom prst="rect">
                      <a:avLst/>
                    </a:prstGeom>
                  </pic:spPr>
                </pic:pic>
              </a:graphicData>
            </a:graphic>
          </wp:inline>
        </w:drawing>
      </w:r>
    </w:p>
    <w:p w14:paraId="262BA2FF" w14:textId="77777777" w:rsidR="00934380" w:rsidRDefault="00934380" w:rsidP="00934380">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934380" w:rsidRPr="00E51A31" w14:paraId="2F57137C" w14:textId="77777777" w:rsidTr="00E440AB">
        <w:tc>
          <w:tcPr>
            <w:tcW w:w="1843" w:type="dxa"/>
            <w:shd w:val="clear" w:color="auto" w:fill="F2F2F2" w:themeFill="background1" w:themeFillShade="F2"/>
          </w:tcPr>
          <w:p w14:paraId="7318CE4D" w14:textId="77777777" w:rsidR="00934380" w:rsidRPr="002510F4" w:rsidRDefault="00934380" w:rsidP="00E440AB">
            <w:pPr>
              <w:pStyle w:val="Tablecontent"/>
            </w:pPr>
            <w:r w:rsidRPr="00B2168E">
              <w:t>SC_UMP/s</w:t>
            </w:r>
          </w:p>
        </w:tc>
        <w:tc>
          <w:tcPr>
            <w:tcW w:w="8647" w:type="dxa"/>
            <w:vMerge w:val="restart"/>
          </w:tcPr>
          <w:p w14:paraId="19AF4C9F" w14:textId="77777777" w:rsidR="00934380" w:rsidRDefault="00934380" w:rsidP="00E440AB">
            <w:pPr>
              <w:pStyle w:val="Tablecontent"/>
            </w:pPr>
            <w:r>
              <w:t xml:space="preserve">Successful, Failed and Total Unmaps per second. </w:t>
            </w:r>
          </w:p>
          <w:p w14:paraId="751B31EC" w14:textId="77777777" w:rsidR="00934380" w:rsidRPr="002510F4" w:rsidRDefault="00934380" w:rsidP="00E440AB">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w:t>
            </w:r>
            <w:r w:rsidRPr="00B105AE">
              <w:lastRenderedPageBreak/>
              <w:t xml:space="preserve">granularities and keep sending unmap based on older value. </w:t>
            </w:r>
            <w:r>
              <w:t>Eventually limit is reached and the operation fail.</w:t>
            </w:r>
          </w:p>
        </w:tc>
      </w:tr>
      <w:tr w:rsidR="00934380" w:rsidRPr="00E51A31" w14:paraId="547B569A" w14:textId="77777777" w:rsidTr="00E440AB">
        <w:tc>
          <w:tcPr>
            <w:tcW w:w="1843" w:type="dxa"/>
            <w:shd w:val="clear" w:color="auto" w:fill="F2F2F2" w:themeFill="background1" w:themeFillShade="F2"/>
          </w:tcPr>
          <w:p w14:paraId="3A93537D" w14:textId="77777777" w:rsidR="00934380" w:rsidRPr="00F92E06" w:rsidRDefault="00934380" w:rsidP="00E440AB">
            <w:pPr>
              <w:pStyle w:val="Tablecontent"/>
              <w:rPr>
                <w:lang w:val="en-SG"/>
              </w:rPr>
            </w:pPr>
            <w:r w:rsidRPr="00B2168E">
              <w:t>FL_UMP/s</w:t>
            </w:r>
          </w:p>
        </w:tc>
        <w:tc>
          <w:tcPr>
            <w:tcW w:w="8647" w:type="dxa"/>
            <w:vMerge/>
          </w:tcPr>
          <w:p w14:paraId="40F6BB46" w14:textId="77777777" w:rsidR="00934380" w:rsidRPr="002510F4" w:rsidRDefault="00934380" w:rsidP="00E440AB">
            <w:pPr>
              <w:pStyle w:val="Tablecontent"/>
            </w:pPr>
          </w:p>
        </w:tc>
      </w:tr>
      <w:tr w:rsidR="00934380" w:rsidRPr="00E51A31" w14:paraId="4156CF27" w14:textId="77777777" w:rsidTr="00E440AB">
        <w:tc>
          <w:tcPr>
            <w:tcW w:w="1843" w:type="dxa"/>
            <w:shd w:val="clear" w:color="auto" w:fill="F2F2F2" w:themeFill="background1" w:themeFillShade="F2"/>
          </w:tcPr>
          <w:p w14:paraId="1AB63A8C" w14:textId="77777777" w:rsidR="00934380" w:rsidRPr="002510F4" w:rsidRDefault="00934380" w:rsidP="00E440AB">
            <w:pPr>
              <w:pStyle w:val="Tablecontent"/>
            </w:pPr>
            <w:r w:rsidRPr="00B2168E">
              <w:t>UMP/s</w:t>
            </w:r>
          </w:p>
        </w:tc>
        <w:tc>
          <w:tcPr>
            <w:tcW w:w="8647" w:type="dxa"/>
            <w:vMerge/>
          </w:tcPr>
          <w:p w14:paraId="5BF0D636" w14:textId="77777777" w:rsidR="00934380" w:rsidRPr="002510F4" w:rsidRDefault="00934380" w:rsidP="00E440AB">
            <w:pPr>
              <w:pStyle w:val="Tablecontent"/>
            </w:pPr>
          </w:p>
        </w:tc>
      </w:tr>
      <w:tr w:rsidR="00934380" w:rsidRPr="00E51A31" w14:paraId="627996A7" w14:textId="77777777" w:rsidTr="00E440AB">
        <w:tc>
          <w:tcPr>
            <w:tcW w:w="1843" w:type="dxa"/>
            <w:shd w:val="clear" w:color="auto" w:fill="F2F2F2" w:themeFill="background1" w:themeFillShade="F2"/>
          </w:tcPr>
          <w:p w14:paraId="3A55D679" w14:textId="77777777" w:rsidR="00934380" w:rsidRPr="00B2168E" w:rsidRDefault="00934380" w:rsidP="00E440AB">
            <w:pPr>
              <w:pStyle w:val="Tablecontent"/>
            </w:pPr>
            <w:r w:rsidRPr="00B2168E">
              <w:t>SC_UMP_MBS/s</w:t>
            </w:r>
          </w:p>
        </w:tc>
        <w:tc>
          <w:tcPr>
            <w:tcW w:w="8647" w:type="dxa"/>
            <w:vMerge w:val="restart"/>
          </w:tcPr>
          <w:p w14:paraId="0A11A87E" w14:textId="77777777" w:rsidR="00934380" w:rsidRPr="002510F4" w:rsidRDefault="00934380" w:rsidP="00E440AB">
            <w:pPr>
              <w:pStyle w:val="Tablecontent"/>
            </w:pPr>
            <w:r>
              <w:t>As above, but in MB/second.</w:t>
            </w:r>
          </w:p>
        </w:tc>
      </w:tr>
      <w:tr w:rsidR="00934380" w:rsidRPr="00E51A31" w14:paraId="3EEBBC15" w14:textId="77777777" w:rsidTr="00E440AB">
        <w:tc>
          <w:tcPr>
            <w:tcW w:w="1843" w:type="dxa"/>
            <w:shd w:val="clear" w:color="auto" w:fill="F2F2F2" w:themeFill="background1" w:themeFillShade="F2"/>
          </w:tcPr>
          <w:p w14:paraId="6D957D4D" w14:textId="77777777" w:rsidR="00934380" w:rsidRPr="002510F4" w:rsidRDefault="00934380" w:rsidP="00E440AB">
            <w:pPr>
              <w:pStyle w:val="Tablecontent"/>
            </w:pPr>
            <w:r w:rsidRPr="00B2168E">
              <w:t>FL_UMP_MBS/s</w:t>
            </w:r>
          </w:p>
        </w:tc>
        <w:tc>
          <w:tcPr>
            <w:tcW w:w="8647" w:type="dxa"/>
            <w:vMerge/>
          </w:tcPr>
          <w:p w14:paraId="1AF4DDC0" w14:textId="77777777" w:rsidR="00934380" w:rsidRPr="002510F4" w:rsidRDefault="00934380" w:rsidP="00E440AB">
            <w:pPr>
              <w:pStyle w:val="Tablecontent"/>
            </w:pPr>
          </w:p>
        </w:tc>
      </w:tr>
    </w:tbl>
    <w:p w14:paraId="2C18DE23" w14:textId="77777777" w:rsidR="00547C7C" w:rsidRDefault="00547C7C" w:rsidP="00E7573A">
      <w:pPr>
        <w:pStyle w:val="Heading5"/>
      </w:pPr>
      <w:r>
        <w:t>IO Filter</w:t>
      </w:r>
    </w:p>
    <w:p w14:paraId="7E855545" w14:textId="7F6254B4" w:rsidR="0011502B" w:rsidRDefault="00547C7C" w:rsidP="00547C7C">
      <w:pPr>
        <w:rPr>
          <w:lang w:val="en-GB"/>
        </w:rPr>
      </w:pPr>
      <w:r w:rsidRPr="00B93D92">
        <w:rPr>
          <w:lang w:val="en-GB"/>
        </w:rPr>
        <w:t xml:space="preserve">I/O </w:t>
      </w:r>
      <w:r w:rsidR="00A56C45">
        <w:rPr>
          <w:lang w:val="en-GB"/>
        </w:rPr>
        <w:t>F</w:t>
      </w:r>
      <w:r w:rsidRPr="00B93D92">
        <w:rPr>
          <w:lang w:val="en-GB"/>
        </w:rPr>
        <w:t xml:space="preserve">ilter </w:t>
      </w:r>
      <w:r w:rsidR="00BC27F5">
        <w:rPr>
          <w:lang w:val="en-GB"/>
        </w:rPr>
        <w:t xml:space="preserve">in ESXi enable </w:t>
      </w:r>
      <w:r w:rsidR="0011502B">
        <w:rPr>
          <w:lang w:val="en-GB"/>
        </w:rPr>
        <w:t xml:space="preserve">VMkernel to manipulate the IO sent by Guest OS before processing it. This obviously opens up many use cases, such as </w:t>
      </w:r>
      <w:r w:rsidR="00954446">
        <w:rPr>
          <w:lang w:val="en-GB"/>
        </w:rPr>
        <w:t>r</w:t>
      </w:r>
      <w:r w:rsidR="00954446" w:rsidRPr="00954446">
        <w:rPr>
          <w:lang w:val="en-GB"/>
        </w:rPr>
        <w:t>eplication</w:t>
      </w:r>
      <w:r w:rsidR="00954446">
        <w:rPr>
          <w:lang w:val="en-GB"/>
        </w:rPr>
        <w:t>,</w:t>
      </w:r>
      <w:r w:rsidR="00954446" w:rsidRPr="00954446">
        <w:rPr>
          <w:lang w:val="en-GB"/>
        </w:rPr>
        <w:t xml:space="preserve"> </w:t>
      </w:r>
      <w:r w:rsidR="00954446">
        <w:rPr>
          <w:lang w:val="en-GB"/>
        </w:rPr>
        <w:t>c</w:t>
      </w:r>
      <w:r w:rsidR="00954446" w:rsidRPr="00954446">
        <w:rPr>
          <w:lang w:val="en-GB"/>
        </w:rPr>
        <w:t>aching</w:t>
      </w:r>
      <w:r w:rsidR="00954446">
        <w:rPr>
          <w:lang w:val="en-GB"/>
        </w:rPr>
        <w:t>,</w:t>
      </w:r>
      <w:r w:rsidR="00954446" w:rsidRPr="00954446">
        <w:rPr>
          <w:lang w:val="en-GB"/>
        </w:rPr>
        <w:t xml:space="preserve"> Quality of </w:t>
      </w:r>
      <w:r w:rsidR="00954446">
        <w:rPr>
          <w:lang w:val="en-GB"/>
        </w:rPr>
        <w:t>S</w:t>
      </w:r>
      <w:r w:rsidR="00954446" w:rsidRPr="00954446">
        <w:rPr>
          <w:lang w:val="en-GB"/>
        </w:rPr>
        <w:t>ervic</w:t>
      </w:r>
      <w:r w:rsidR="00954446">
        <w:rPr>
          <w:lang w:val="en-GB"/>
        </w:rPr>
        <w:t>e, e</w:t>
      </w:r>
      <w:r w:rsidR="00954446" w:rsidRPr="00954446">
        <w:rPr>
          <w:lang w:val="en-GB"/>
        </w:rPr>
        <w:t>ncryption</w:t>
      </w:r>
      <w:r w:rsidR="00954446">
        <w:rPr>
          <w:lang w:val="en-GB"/>
        </w:rPr>
        <w:t>.</w:t>
      </w:r>
      <w:r w:rsidR="00954446" w:rsidRPr="00954446">
        <w:rPr>
          <w:lang w:val="en-GB"/>
        </w:rPr>
        <w:t xml:space="preserve"> </w:t>
      </w:r>
    </w:p>
    <w:p w14:paraId="3D2165B9" w14:textId="2F45735B" w:rsidR="00547C7C" w:rsidRPr="006170F4" w:rsidRDefault="00064726" w:rsidP="00547C7C">
      <w:pPr>
        <w:rPr>
          <w:lang w:val="en-GB"/>
        </w:rPr>
      </w:pPr>
      <w:r>
        <w:t>T</w:t>
      </w:r>
      <w:r w:rsidR="00547C7C">
        <w:t xml:space="preserve">here is no such </w:t>
      </w:r>
      <w:r>
        <w:t xml:space="preserve">metric </w:t>
      </w:r>
      <w:r w:rsidR="00547C7C">
        <w:t xml:space="preserve">at vSphere Client. You will not find </w:t>
      </w:r>
      <w:r w:rsidR="005904DB">
        <w:t xml:space="preserve">IO Filter </w:t>
      </w:r>
      <w:r w:rsidR="00547C7C">
        <w:t>metrics at both VM object and ESXi object.</w:t>
      </w:r>
    </w:p>
    <w:p w14:paraId="454851D5" w14:textId="77777777" w:rsidR="00547C7C" w:rsidRDefault="00547C7C" w:rsidP="00547C7C">
      <w:pPr>
        <w:jc w:val="center"/>
        <w:rPr>
          <w:lang w:val="en-GB"/>
        </w:rPr>
      </w:pPr>
      <w:r w:rsidRPr="00177140">
        <w:rPr>
          <w:noProof/>
          <w:lang w:val="en-GB"/>
        </w:rPr>
        <w:drawing>
          <wp:inline distT="0" distB="0" distL="0" distR="0" wp14:anchorId="65BA4145" wp14:editId="3566D4F3">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929"/>
                    <a:stretch>
                      <a:fillRect/>
                    </a:stretch>
                  </pic:blipFill>
                  <pic:spPr>
                    <a:xfrm>
                      <a:off x="0" y="0"/>
                      <a:ext cx="5258070" cy="704886"/>
                    </a:xfrm>
                    <a:prstGeom prst="rect">
                      <a:avLst/>
                    </a:prstGeom>
                  </pic:spPr>
                </pic:pic>
              </a:graphicData>
            </a:graphic>
          </wp:inline>
        </w:drawing>
      </w:r>
    </w:p>
    <w:p w14:paraId="02783A3D" w14:textId="77777777" w:rsidR="00547C7C" w:rsidRDefault="00547C7C" w:rsidP="00547C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47C7C" w:rsidRPr="00C2776A" w14:paraId="2ECF9365" w14:textId="77777777" w:rsidTr="00E440AB">
        <w:tc>
          <w:tcPr>
            <w:tcW w:w="1843" w:type="dxa"/>
            <w:shd w:val="clear" w:color="auto" w:fill="F2F2F2" w:themeFill="background1" w:themeFillShade="F2"/>
          </w:tcPr>
          <w:p w14:paraId="595EF22D" w14:textId="77777777" w:rsidR="00547C7C" w:rsidRPr="00C2776A" w:rsidRDefault="00547C7C" w:rsidP="00E440AB">
            <w:pPr>
              <w:pStyle w:val="Tablecontent"/>
            </w:pPr>
            <w:r w:rsidRPr="00C2776A">
              <w:t>NUMIOFILTERS</w:t>
            </w:r>
          </w:p>
        </w:tc>
        <w:tc>
          <w:tcPr>
            <w:tcW w:w="8647" w:type="dxa"/>
          </w:tcPr>
          <w:p w14:paraId="2A7D9526" w14:textId="77777777" w:rsidR="00547C7C" w:rsidRPr="00C2776A" w:rsidRDefault="00547C7C" w:rsidP="00E440AB">
            <w:pPr>
              <w:pStyle w:val="Tablecontent"/>
            </w:pPr>
            <w:r>
              <w:t>Number of IO Filters</w:t>
            </w:r>
          </w:p>
        </w:tc>
      </w:tr>
      <w:tr w:rsidR="00547C7C" w:rsidRPr="00C2776A" w14:paraId="2FA5EE7E" w14:textId="77777777" w:rsidTr="00E440AB">
        <w:tc>
          <w:tcPr>
            <w:tcW w:w="1843" w:type="dxa"/>
            <w:shd w:val="clear" w:color="auto" w:fill="F2F2F2" w:themeFill="background1" w:themeFillShade="F2"/>
          </w:tcPr>
          <w:p w14:paraId="6C565332" w14:textId="77777777" w:rsidR="00547C7C" w:rsidRPr="00C2776A" w:rsidRDefault="00547C7C" w:rsidP="00E440AB">
            <w:pPr>
              <w:pStyle w:val="Tablecontent"/>
            </w:pPr>
            <w:r w:rsidRPr="00C2776A">
              <w:t>IOFILTERCLASS</w:t>
            </w:r>
          </w:p>
        </w:tc>
        <w:tc>
          <w:tcPr>
            <w:tcW w:w="8647" w:type="dxa"/>
          </w:tcPr>
          <w:p w14:paraId="46C28645" w14:textId="77777777" w:rsidR="00547C7C" w:rsidRPr="00C2776A" w:rsidRDefault="00547C7C" w:rsidP="00E440AB">
            <w:pPr>
              <w:pStyle w:val="Tablecontent"/>
            </w:pPr>
            <w:r>
              <w:t>Type of IO Filter Class</w:t>
            </w:r>
          </w:p>
        </w:tc>
      </w:tr>
      <w:tr w:rsidR="00D9344A" w:rsidRPr="00C2776A" w14:paraId="21C9004F" w14:textId="77777777" w:rsidTr="00E440AB">
        <w:tc>
          <w:tcPr>
            <w:tcW w:w="1843" w:type="dxa"/>
            <w:shd w:val="clear" w:color="auto" w:fill="F2F2F2" w:themeFill="background1" w:themeFillShade="F2"/>
          </w:tcPr>
          <w:p w14:paraId="0BBB210F" w14:textId="77777777" w:rsidR="00D9344A" w:rsidRPr="00C2776A" w:rsidRDefault="00D9344A" w:rsidP="00E440AB">
            <w:pPr>
              <w:pStyle w:val="Tablecontent"/>
            </w:pPr>
            <w:r w:rsidRPr="00C2776A">
              <w:t>FAILEDIO</w:t>
            </w:r>
          </w:p>
        </w:tc>
        <w:tc>
          <w:tcPr>
            <w:tcW w:w="8647" w:type="dxa"/>
            <w:vMerge w:val="restart"/>
          </w:tcPr>
          <w:p w14:paraId="24EFE24A" w14:textId="3345A3DC" w:rsidR="00D9344A" w:rsidRPr="00C2776A" w:rsidRDefault="00D9344A" w:rsidP="00E440AB">
            <w:pPr>
              <w:pStyle w:val="Tablecontent"/>
            </w:pPr>
            <w:r>
              <w:t>I think Failed IO should be 0</w:t>
            </w:r>
            <w:r w:rsidR="00657FA9">
              <w:t xml:space="preserve"> at all times. </w:t>
            </w:r>
          </w:p>
        </w:tc>
      </w:tr>
      <w:tr w:rsidR="00D9344A" w:rsidRPr="00C2776A" w14:paraId="47866D07" w14:textId="77777777" w:rsidTr="00E440AB">
        <w:tc>
          <w:tcPr>
            <w:tcW w:w="1843" w:type="dxa"/>
            <w:shd w:val="clear" w:color="auto" w:fill="F2F2F2" w:themeFill="background1" w:themeFillShade="F2"/>
          </w:tcPr>
          <w:p w14:paraId="371D9EDB" w14:textId="77777777" w:rsidR="00D9344A" w:rsidRPr="00C2776A" w:rsidRDefault="00D9344A" w:rsidP="00E440AB">
            <w:pPr>
              <w:pStyle w:val="Tablecontent"/>
            </w:pPr>
            <w:r w:rsidRPr="00C2776A">
              <w:t>TOTALIO</w:t>
            </w:r>
          </w:p>
        </w:tc>
        <w:tc>
          <w:tcPr>
            <w:tcW w:w="8647" w:type="dxa"/>
            <w:vMerge/>
          </w:tcPr>
          <w:p w14:paraId="06640E54" w14:textId="77777777" w:rsidR="00D9344A" w:rsidRPr="00C2776A" w:rsidRDefault="00D9344A" w:rsidP="00E440AB">
            <w:pPr>
              <w:pStyle w:val="Tablecontent"/>
            </w:pPr>
          </w:p>
        </w:tc>
      </w:tr>
      <w:tr w:rsidR="00547C7C" w:rsidRPr="00C2776A" w14:paraId="7B040ED7" w14:textId="77777777" w:rsidTr="00E440AB">
        <w:tc>
          <w:tcPr>
            <w:tcW w:w="1843" w:type="dxa"/>
            <w:shd w:val="clear" w:color="auto" w:fill="F2F2F2" w:themeFill="background1" w:themeFillShade="F2"/>
          </w:tcPr>
          <w:p w14:paraId="0B118E72" w14:textId="77777777" w:rsidR="00547C7C" w:rsidRPr="00C2776A" w:rsidRDefault="00547C7C" w:rsidP="00E440AB">
            <w:pPr>
              <w:pStyle w:val="Tablecontent"/>
            </w:pPr>
            <w:r w:rsidRPr="00C2776A">
              <w:t>LATENCY</w:t>
            </w:r>
          </w:p>
        </w:tc>
        <w:tc>
          <w:tcPr>
            <w:tcW w:w="8647" w:type="dxa"/>
          </w:tcPr>
          <w:p w14:paraId="3B926A48" w14:textId="52432081" w:rsidR="00547C7C" w:rsidRPr="00C2776A" w:rsidRDefault="005904DB" w:rsidP="00E440AB">
            <w:pPr>
              <w:pStyle w:val="Tablecontent"/>
            </w:pPr>
            <w:r>
              <w:t xml:space="preserve">I’m unsure if this latency measures the additional overhead introduced by </w:t>
            </w:r>
            <w:r w:rsidR="0080403C">
              <w:t>IO Filter, or the total latency as seen by the VM.</w:t>
            </w:r>
          </w:p>
        </w:tc>
      </w:tr>
    </w:tbl>
    <w:p w14:paraId="100C00F8" w14:textId="77777777" w:rsidR="00F8475F" w:rsidRDefault="00F8475F" w:rsidP="00E7573A">
      <w:pPr>
        <w:pStyle w:val="Heading5"/>
      </w:pPr>
      <w:r>
        <w:t>Configuration</w:t>
      </w:r>
    </w:p>
    <w:p w14:paraId="378DEEF4" w14:textId="77777777" w:rsidR="00F8475F" w:rsidRDefault="00F8475F" w:rsidP="001A5674">
      <w:pPr>
        <w:jc w:val="center"/>
        <w:rPr>
          <w:lang w:val="en-GB"/>
        </w:rPr>
      </w:pPr>
      <w:r w:rsidRPr="00562D73">
        <w:rPr>
          <w:noProof/>
          <w:lang w:val="en-GB"/>
        </w:rPr>
        <w:drawing>
          <wp:inline distT="0" distB="0" distL="0" distR="0" wp14:anchorId="62AD1322" wp14:editId="3A3C2D9C">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930"/>
                    <a:stretch>
                      <a:fillRect/>
                    </a:stretch>
                  </pic:blipFill>
                  <pic:spPr>
                    <a:xfrm>
                      <a:off x="0" y="0"/>
                      <a:ext cx="4045158" cy="749339"/>
                    </a:xfrm>
                    <a:prstGeom prst="rect">
                      <a:avLst/>
                    </a:prstGeom>
                  </pic:spPr>
                </pic:pic>
              </a:graphicData>
            </a:graphic>
          </wp:inline>
        </w:drawing>
      </w:r>
    </w:p>
    <w:p w14:paraId="5B14DDB5"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C4F1E80" w14:textId="77777777" w:rsidTr="00E440AB">
        <w:tc>
          <w:tcPr>
            <w:tcW w:w="1843" w:type="dxa"/>
            <w:shd w:val="clear" w:color="auto" w:fill="F2F2F2" w:themeFill="background1" w:themeFillShade="F2"/>
            <w:vAlign w:val="center"/>
          </w:tcPr>
          <w:p w14:paraId="4A8A4524" w14:textId="77777777" w:rsidR="00F8475F" w:rsidRPr="001610E5" w:rsidRDefault="00F8475F" w:rsidP="00F8475F">
            <w:pPr>
              <w:pStyle w:val="Tablecontent"/>
            </w:pPr>
            <w:r w:rsidRPr="005566D2">
              <w:t xml:space="preserve">ID </w:t>
            </w:r>
          </w:p>
        </w:tc>
        <w:tc>
          <w:tcPr>
            <w:tcW w:w="8647" w:type="dxa"/>
            <w:vAlign w:val="center"/>
          </w:tcPr>
          <w:p w14:paraId="358B4E7F" w14:textId="77777777" w:rsidR="00F8475F" w:rsidRPr="001610E5" w:rsidRDefault="00F8475F" w:rsidP="00F8475F">
            <w:pPr>
              <w:pStyle w:val="Tablecontent"/>
            </w:pPr>
            <w:r w:rsidRPr="005566D2">
              <w:t xml:space="preserve">Resource pool ID or VSCSI ID of VSCSI device. </w:t>
            </w:r>
          </w:p>
        </w:tc>
      </w:tr>
      <w:tr w:rsidR="00F8475F" w:rsidRPr="00E51A31" w14:paraId="61281E8A" w14:textId="77777777" w:rsidTr="00E440AB">
        <w:tc>
          <w:tcPr>
            <w:tcW w:w="1843" w:type="dxa"/>
            <w:shd w:val="clear" w:color="auto" w:fill="F2F2F2" w:themeFill="background1" w:themeFillShade="F2"/>
            <w:vAlign w:val="center"/>
          </w:tcPr>
          <w:p w14:paraId="4251EF77" w14:textId="77777777" w:rsidR="00F8475F" w:rsidRPr="001610E5" w:rsidRDefault="00F8475F" w:rsidP="00F8475F">
            <w:pPr>
              <w:pStyle w:val="Tablecontent"/>
            </w:pPr>
            <w:r w:rsidRPr="005566D2">
              <w:t xml:space="preserve">GID </w:t>
            </w:r>
          </w:p>
        </w:tc>
        <w:tc>
          <w:tcPr>
            <w:tcW w:w="8647" w:type="dxa"/>
            <w:vAlign w:val="center"/>
          </w:tcPr>
          <w:p w14:paraId="5C5C6F56" w14:textId="77777777" w:rsidR="00F8475F" w:rsidRPr="001610E5" w:rsidRDefault="00F8475F" w:rsidP="00F8475F">
            <w:pPr>
              <w:pStyle w:val="Tablecontent"/>
            </w:pPr>
            <w:r w:rsidRPr="005566D2">
              <w:t xml:space="preserve">Resource pool ID. </w:t>
            </w:r>
          </w:p>
        </w:tc>
      </w:tr>
      <w:tr w:rsidR="00F8475F" w:rsidRPr="00E51A31" w14:paraId="425D6B25" w14:textId="77777777" w:rsidTr="00E440AB">
        <w:tc>
          <w:tcPr>
            <w:tcW w:w="1843" w:type="dxa"/>
            <w:shd w:val="clear" w:color="auto" w:fill="F2F2F2" w:themeFill="background1" w:themeFillShade="F2"/>
            <w:vAlign w:val="center"/>
          </w:tcPr>
          <w:p w14:paraId="5B288E57" w14:textId="77777777" w:rsidR="00F8475F" w:rsidRPr="001610E5" w:rsidRDefault="00F8475F" w:rsidP="00F8475F">
            <w:pPr>
              <w:pStyle w:val="Tablecontent"/>
            </w:pPr>
            <w:r w:rsidRPr="005566D2">
              <w:t xml:space="preserve">VMNAME </w:t>
            </w:r>
          </w:p>
        </w:tc>
        <w:tc>
          <w:tcPr>
            <w:tcW w:w="8647" w:type="dxa"/>
            <w:vAlign w:val="center"/>
          </w:tcPr>
          <w:p w14:paraId="3DE98343" w14:textId="77777777" w:rsidR="00F8475F" w:rsidRPr="001610E5" w:rsidRDefault="00F8475F" w:rsidP="00F8475F">
            <w:pPr>
              <w:pStyle w:val="Tablecontent"/>
            </w:pPr>
            <w:r w:rsidRPr="005566D2">
              <w:t xml:space="preserve">Name of the resource pool. </w:t>
            </w:r>
          </w:p>
        </w:tc>
      </w:tr>
      <w:tr w:rsidR="00F8475F" w:rsidRPr="00E51A31" w14:paraId="175B881C" w14:textId="77777777" w:rsidTr="00E440AB">
        <w:tc>
          <w:tcPr>
            <w:tcW w:w="1843" w:type="dxa"/>
            <w:shd w:val="clear" w:color="auto" w:fill="F2F2F2" w:themeFill="background1" w:themeFillShade="F2"/>
            <w:vAlign w:val="center"/>
          </w:tcPr>
          <w:p w14:paraId="14E44110" w14:textId="77777777" w:rsidR="00F8475F" w:rsidRPr="001610E5" w:rsidRDefault="00F8475F" w:rsidP="00F8475F">
            <w:pPr>
              <w:pStyle w:val="Tablecontent"/>
            </w:pPr>
            <w:r w:rsidRPr="005566D2">
              <w:t xml:space="preserve">VSCSINAME </w:t>
            </w:r>
          </w:p>
        </w:tc>
        <w:tc>
          <w:tcPr>
            <w:tcW w:w="8647" w:type="dxa"/>
            <w:vAlign w:val="center"/>
          </w:tcPr>
          <w:p w14:paraId="13A0B564" w14:textId="77777777" w:rsidR="00F8475F" w:rsidRPr="001610E5" w:rsidRDefault="00F8475F" w:rsidP="00F8475F">
            <w:pPr>
              <w:pStyle w:val="Tablecontent"/>
            </w:pPr>
            <w:r w:rsidRPr="005566D2">
              <w:t xml:space="preserve">Name of the VSCSI device. </w:t>
            </w:r>
          </w:p>
        </w:tc>
      </w:tr>
      <w:tr w:rsidR="00F8475F" w:rsidRPr="00E51A31" w14:paraId="5E96CEAF" w14:textId="77777777" w:rsidTr="00E440AB">
        <w:tc>
          <w:tcPr>
            <w:tcW w:w="1843" w:type="dxa"/>
            <w:shd w:val="clear" w:color="auto" w:fill="F2F2F2" w:themeFill="background1" w:themeFillShade="F2"/>
            <w:vAlign w:val="center"/>
          </w:tcPr>
          <w:p w14:paraId="2D81584A" w14:textId="77777777" w:rsidR="00F8475F" w:rsidRPr="001610E5" w:rsidRDefault="00F8475F" w:rsidP="00F8475F">
            <w:pPr>
              <w:pStyle w:val="Tablecontent"/>
            </w:pPr>
            <w:r w:rsidRPr="005566D2">
              <w:t xml:space="preserve">NDK </w:t>
            </w:r>
          </w:p>
        </w:tc>
        <w:tc>
          <w:tcPr>
            <w:tcW w:w="8647" w:type="dxa"/>
            <w:vAlign w:val="center"/>
          </w:tcPr>
          <w:p w14:paraId="5624D89C" w14:textId="77777777" w:rsidR="00F8475F" w:rsidRPr="001610E5" w:rsidRDefault="00F8475F" w:rsidP="00F8475F">
            <w:pPr>
              <w:pStyle w:val="Tablecontent"/>
            </w:pPr>
            <w:r w:rsidRPr="005566D2">
              <w:t xml:space="preserve">Number of VSCSI devices </w:t>
            </w:r>
          </w:p>
        </w:tc>
      </w:tr>
    </w:tbl>
    <w:p w14:paraId="5A83ECA2" w14:textId="77777777" w:rsidR="00F8475F" w:rsidRDefault="00F8475F" w:rsidP="00AC6E1E">
      <w:pPr>
        <w:pStyle w:val="Heading4"/>
      </w:pPr>
      <w:r w:rsidRPr="00BE2A74">
        <w:lastRenderedPageBreak/>
        <w:t>Disk Adapter</w:t>
      </w:r>
    </w:p>
    <w:p w14:paraId="1219F39F" w14:textId="77777777" w:rsidR="00F8475F" w:rsidRPr="005F7A26" w:rsidRDefault="00F8475F" w:rsidP="00F8475F">
      <w:pPr>
        <w:rPr>
          <w:lang w:val="en-GB"/>
        </w:rPr>
      </w:pPr>
      <w:r>
        <w:rPr>
          <w:lang w:val="en-GB"/>
        </w:rPr>
        <w:t xml:space="preserve">ESXi uses adapter to connect to device, so let’s begin with adapter, then device. </w:t>
      </w:r>
    </w:p>
    <w:p w14:paraId="08A3DC67" w14:textId="77777777" w:rsidR="00F8475F" w:rsidRDefault="00F8475F" w:rsidP="00F8475F">
      <w:pPr>
        <w:rPr>
          <w:lang w:val="en-GB"/>
        </w:rPr>
      </w:pPr>
      <w:r>
        <w:rPr>
          <w:lang w:val="en-GB"/>
        </w:rPr>
        <w:t>The panel has a lot of metrics and properties, so let’s group them for ease of understanding.</w:t>
      </w:r>
    </w:p>
    <w:p w14:paraId="114B1365" w14:textId="77777777" w:rsidR="00F8475F" w:rsidRPr="008A3813" w:rsidRDefault="00F8475F" w:rsidP="00E7573A">
      <w:pPr>
        <w:pStyle w:val="Heading5"/>
      </w:pPr>
      <w:r w:rsidRPr="008A3813">
        <w:t>Errors</w:t>
      </w:r>
    </w:p>
    <w:p w14:paraId="093A702B" w14:textId="77777777" w:rsidR="00406CEB" w:rsidRDefault="00F8475F" w:rsidP="00F8475F">
      <w:r>
        <w:t xml:space="preserve">I’m always interested in errors first, before I check for contention and utilization. </w:t>
      </w:r>
    </w:p>
    <w:p w14:paraId="0833B11C" w14:textId="7C78EE92" w:rsidR="00F8475F" w:rsidRDefault="00406CEB" w:rsidP="00F8475F">
      <w:r>
        <w:t>BTW, n</w:t>
      </w:r>
      <w:r w:rsidR="00F8475F">
        <w:t xml:space="preserve">one of these </w:t>
      </w:r>
      <w:r w:rsidR="008D3A3F">
        <w:t>metrics</w:t>
      </w:r>
      <w:r w:rsidR="00F8475F">
        <w:t xml:space="preserve"> are available at vSphere Client UI.</w:t>
      </w:r>
    </w:p>
    <w:p w14:paraId="421E211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5DD9894" w14:textId="77777777" w:rsidTr="00E440AB">
        <w:tc>
          <w:tcPr>
            <w:tcW w:w="1843" w:type="dxa"/>
            <w:shd w:val="clear" w:color="auto" w:fill="F2F2F2" w:themeFill="background1" w:themeFillShade="F2"/>
            <w:vAlign w:val="center"/>
          </w:tcPr>
          <w:p w14:paraId="18E93A3E" w14:textId="77777777" w:rsidR="00F8475F" w:rsidRPr="00B73F52" w:rsidRDefault="00F8475F" w:rsidP="00F8475F">
            <w:pPr>
              <w:pStyle w:val="Tablecontent"/>
            </w:pPr>
            <w:r w:rsidRPr="003225DD">
              <w:t>FCMDS/s</w:t>
            </w:r>
          </w:p>
        </w:tc>
        <w:tc>
          <w:tcPr>
            <w:tcW w:w="8647" w:type="dxa"/>
            <w:vMerge w:val="restart"/>
            <w:vAlign w:val="center"/>
          </w:tcPr>
          <w:p w14:paraId="466C14CB" w14:textId="77777777" w:rsidR="00F8475F" w:rsidRPr="00B73F52" w:rsidRDefault="00F8475F" w:rsidP="00F8475F">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3B669965" w14:textId="77777777" w:rsidR="00F8475F" w:rsidRPr="00B73F52" w:rsidRDefault="00F8475F" w:rsidP="00F8475F">
            <w:pPr>
              <w:pStyle w:val="Tablecontent"/>
            </w:pPr>
            <w:r w:rsidRPr="003225DD">
              <w:t>Number of failed read commands issued per second.</w:t>
            </w:r>
          </w:p>
          <w:p w14:paraId="6A1795E0" w14:textId="77777777" w:rsidR="00F8475F" w:rsidRPr="00B73F52" w:rsidRDefault="00F8475F" w:rsidP="00F8475F">
            <w:pPr>
              <w:pStyle w:val="Tablecontent"/>
            </w:pPr>
            <w:r w:rsidRPr="003225DD">
              <w:t>Number of failed write commands issued per second.</w:t>
            </w:r>
          </w:p>
        </w:tc>
      </w:tr>
      <w:tr w:rsidR="00F8475F" w:rsidRPr="00E51A31" w14:paraId="6E90A221" w14:textId="77777777" w:rsidTr="00E440AB">
        <w:tc>
          <w:tcPr>
            <w:tcW w:w="1843" w:type="dxa"/>
            <w:shd w:val="clear" w:color="auto" w:fill="F2F2F2" w:themeFill="background1" w:themeFillShade="F2"/>
            <w:vAlign w:val="center"/>
          </w:tcPr>
          <w:p w14:paraId="41333650" w14:textId="77777777" w:rsidR="00F8475F" w:rsidRPr="00B73F52" w:rsidRDefault="00F8475F" w:rsidP="00F8475F">
            <w:pPr>
              <w:pStyle w:val="Tablecontent"/>
            </w:pPr>
            <w:r w:rsidRPr="003225DD">
              <w:t>FREAD/s</w:t>
            </w:r>
          </w:p>
        </w:tc>
        <w:tc>
          <w:tcPr>
            <w:tcW w:w="8647" w:type="dxa"/>
            <w:vMerge/>
            <w:vAlign w:val="center"/>
          </w:tcPr>
          <w:p w14:paraId="64B77F04" w14:textId="77777777" w:rsidR="00F8475F" w:rsidRPr="00B73F52" w:rsidRDefault="00F8475F" w:rsidP="00F8475F">
            <w:pPr>
              <w:pStyle w:val="Tablecontent"/>
            </w:pPr>
          </w:p>
        </w:tc>
      </w:tr>
      <w:tr w:rsidR="00F8475F" w:rsidRPr="00E51A31" w14:paraId="6155431A" w14:textId="77777777" w:rsidTr="00E440AB">
        <w:tc>
          <w:tcPr>
            <w:tcW w:w="1843" w:type="dxa"/>
            <w:shd w:val="clear" w:color="auto" w:fill="F2F2F2" w:themeFill="background1" w:themeFillShade="F2"/>
            <w:vAlign w:val="center"/>
          </w:tcPr>
          <w:p w14:paraId="3DA8B87C" w14:textId="77777777" w:rsidR="00F8475F" w:rsidRPr="00B73F52" w:rsidRDefault="00F8475F" w:rsidP="00F8475F">
            <w:pPr>
              <w:pStyle w:val="Tablecontent"/>
            </w:pPr>
            <w:r w:rsidRPr="003225DD">
              <w:t>FWRITE/s</w:t>
            </w:r>
          </w:p>
        </w:tc>
        <w:tc>
          <w:tcPr>
            <w:tcW w:w="8647" w:type="dxa"/>
            <w:vMerge/>
            <w:vAlign w:val="center"/>
          </w:tcPr>
          <w:p w14:paraId="0CBA477D" w14:textId="77777777" w:rsidR="00F8475F" w:rsidRPr="00B73F52" w:rsidRDefault="00F8475F" w:rsidP="00F8475F">
            <w:pPr>
              <w:pStyle w:val="Tablecontent"/>
            </w:pPr>
          </w:p>
        </w:tc>
      </w:tr>
      <w:tr w:rsidR="00F8475F" w:rsidRPr="00E51A31" w14:paraId="065A606A" w14:textId="77777777" w:rsidTr="00E440AB">
        <w:tc>
          <w:tcPr>
            <w:tcW w:w="1843" w:type="dxa"/>
            <w:shd w:val="clear" w:color="auto" w:fill="F2F2F2" w:themeFill="background1" w:themeFillShade="F2"/>
            <w:vAlign w:val="center"/>
          </w:tcPr>
          <w:p w14:paraId="1EFC1B3B" w14:textId="77777777" w:rsidR="00F8475F" w:rsidRPr="00B73F52" w:rsidRDefault="00F8475F" w:rsidP="00F8475F">
            <w:pPr>
              <w:pStyle w:val="Tablecontent"/>
            </w:pPr>
            <w:r w:rsidRPr="003225DD">
              <w:t>FMBRD/s</w:t>
            </w:r>
          </w:p>
        </w:tc>
        <w:tc>
          <w:tcPr>
            <w:tcW w:w="8647" w:type="dxa"/>
            <w:vMerge w:val="restart"/>
            <w:vAlign w:val="center"/>
          </w:tcPr>
          <w:p w14:paraId="48AD77A8" w14:textId="77777777" w:rsidR="00F8475F" w:rsidRPr="00B73F52" w:rsidRDefault="00F8475F" w:rsidP="00F8475F">
            <w:pPr>
              <w:pStyle w:val="Tablecontent"/>
            </w:pPr>
            <w:r w:rsidRPr="003225DD">
              <w:t>Megabytes of failed read operations per second.</w:t>
            </w:r>
          </w:p>
          <w:p w14:paraId="41D43DF9" w14:textId="77777777" w:rsidR="00F8475F" w:rsidRPr="00B73F52" w:rsidRDefault="00F8475F" w:rsidP="00F8475F">
            <w:pPr>
              <w:pStyle w:val="Tablecontent"/>
            </w:pPr>
            <w:r w:rsidRPr="003225DD">
              <w:t>Megabytes of failed write operations per second.</w:t>
            </w:r>
          </w:p>
        </w:tc>
      </w:tr>
      <w:tr w:rsidR="00F8475F" w:rsidRPr="00E51A31" w14:paraId="7FD30F91" w14:textId="77777777" w:rsidTr="00E440AB">
        <w:tc>
          <w:tcPr>
            <w:tcW w:w="1843" w:type="dxa"/>
            <w:shd w:val="clear" w:color="auto" w:fill="F2F2F2" w:themeFill="background1" w:themeFillShade="F2"/>
            <w:vAlign w:val="center"/>
          </w:tcPr>
          <w:p w14:paraId="543165A6" w14:textId="77777777" w:rsidR="00F8475F" w:rsidRPr="00B73F52" w:rsidRDefault="00F8475F" w:rsidP="00F8475F">
            <w:pPr>
              <w:pStyle w:val="Tablecontent"/>
            </w:pPr>
            <w:r w:rsidRPr="003225DD">
              <w:t>FMBWR/s</w:t>
            </w:r>
          </w:p>
        </w:tc>
        <w:tc>
          <w:tcPr>
            <w:tcW w:w="8647" w:type="dxa"/>
            <w:vMerge/>
            <w:vAlign w:val="center"/>
          </w:tcPr>
          <w:p w14:paraId="0615726A" w14:textId="77777777" w:rsidR="00F8475F" w:rsidRPr="00B73F52" w:rsidRDefault="00F8475F" w:rsidP="00F8475F">
            <w:pPr>
              <w:pStyle w:val="Tablecontent"/>
            </w:pPr>
          </w:p>
        </w:tc>
      </w:tr>
      <w:tr w:rsidR="00FE49F8" w:rsidRPr="00E51A31" w14:paraId="1057E8E4" w14:textId="77777777" w:rsidTr="00E440AB">
        <w:tc>
          <w:tcPr>
            <w:tcW w:w="1843" w:type="dxa"/>
            <w:shd w:val="clear" w:color="auto" w:fill="F2F2F2" w:themeFill="background1" w:themeFillShade="F2"/>
            <w:vAlign w:val="center"/>
          </w:tcPr>
          <w:p w14:paraId="5753243F" w14:textId="5431242D" w:rsidR="00FE49F8" w:rsidRPr="003225DD" w:rsidRDefault="00FE49F8" w:rsidP="00FE49F8">
            <w:pPr>
              <w:pStyle w:val="Tablecontent"/>
            </w:pPr>
            <w:r w:rsidRPr="003225DD">
              <w:t>CONS/s</w:t>
            </w:r>
          </w:p>
        </w:tc>
        <w:tc>
          <w:tcPr>
            <w:tcW w:w="8647" w:type="dxa"/>
            <w:vMerge w:val="restart"/>
            <w:vAlign w:val="center"/>
          </w:tcPr>
          <w:p w14:paraId="080A6FC3" w14:textId="77777777" w:rsidR="00FE49F8" w:rsidRPr="00B73F52" w:rsidRDefault="00FE49F8" w:rsidP="00FE49F8">
            <w:pPr>
              <w:pStyle w:val="Tablecontent"/>
            </w:pPr>
            <w:r w:rsidRPr="003225DD">
              <w:t>Number of SCSI reservation conflicts per second.</w:t>
            </w:r>
            <w:r>
              <w:t xml:space="preserve"> This number should stay 0? </w:t>
            </w:r>
          </w:p>
          <w:p w14:paraId="136E2E29" w14:textId="05FA6C57" w:rsidR="00FE49F8" w:rsidRDefault="00FE49F8" w:rsidP="00FE49F8">
            <w:pPr>
              <w:pStyle w:val="Tablecontent"/>
            </w:pPr>
            <w:r w:rsidRPr="003225DD">
              <w:t>Number of failed SCSI reservations per second</w:t>
            </w:r>
            <w:r w:rsidR="00FE6370">
              <w:t>, if the conflict can’t be solved timely.</w:t>
            </w:r>
          </w:p>
          <w:p w14:paraId="2BA2670B" w14:textId="04ED95B8" w:rsidR="00FE49F8" w:rsidRPr="00B73F52" w:rsidRDefault="00FE49F8" w:rsidP="00FE49F8">
            <w:pPr>
              <w:pStyle w:val="Tablecontent"/>
            </w:pPr>
            <w:r>
              <w:t>N</w:t>
            </w:r>
            <w:r w:rsidRPr="003225DD">
              <w:t>umber of SCSI reservations per second.</w:t>
            </w:r>
            <w:r>
              <w:t xml:space="preserve"> This number should stay within the limit, but how to know what the limit is?</w:t>
            </w:r>
          </w:p>
        </w:tc>
      </w:tr>
      <w:tr w:rsidR="00FE49F8" w:rsidRPr="00E51A31" w14:paraId="28040571" w14:textId="77777777" w:rsidTr="00E440AB">
        <w:tc>
          <w:tcPr>
            <w:tcW w:w="1843" w:type="dxa"/>
            <w:shd w:val="clear" w:color="auto" w:fill="F2F2F2" w:themeFill="background1" w:themeFillShade="F2"/>
            <w:vAlign w:val="center"/>
          </w:tcPr>
          <w:p w14:paraId="5F091D51" w14:textId="77777777" w:rsidR="00FE49F8" w:rsidRPr="00B73F52" w:rsidRDefault="00FE49F8" w:rsidP="00FE49F8">
            <w:pPr>
              <w:pStyle w:val="Tablecontent"/>
            </w:pPr>
            <w:r w:rsidRPr="003225DD">
              <w:t>FRESV/s</w:t>
            </w:r>
          </w:p>
        </w:tc>
        <w:tc>
          <w:tcPr>
            <w:tcW w:w="8647" w:type="dxa"/>
            <w:vMerge/>
            <w:vAlign w:val="center"/>
          </w:tcPr>
          <w:p w14:paraId="7BB69F23" w14:textId="24B29250" w:rsidR="00FE49F8" w:rsidRPr="00B73F52" w:rsidRDefault="00FE49F8" w:rsidP="00FE49F8">
            <w:pPr>
              <w:pStyle w:val="Tablecontent"/>
            </w:pPr>
          </w:p>
        </w:tc>
      </w:tr>
      <w:tr w:rsidR="00FE49F8" w:rsidRPr="00E51A31" w14:paraId="04D504CD" w14:textId="77777777" w:rsidTr="00E440AB">
        <w:tc>
          <w:tcPr>
            <w:tcW w:w="1843" w:type="dxa"/>
            <w:shd w:val="clear" w:color="auto" w:fill="F2F2F2" w:themeFill="background1" w:themeFillShade="F2"/>
            <w:vAlign w:val="center"/>
          </w:tcPr>
          <w:p w14:paraId="67AF78FD" w14:textId="342F083C" w:rsidR="00FE49F8" w:rsidRPr="003225DD" w:rsidRDefault="00FE49F8" w:rsidP="00FE49F8">
            <w:pPr>
              <w:pStyle w:val="Tablecontent"/>
            </w:pPr>
            <w:r w:rsidRPr="003225DD">
              <w:t>RESV/s</w:t>
            </w:r>
          </w:p>
        </w:tc>
        <w:tc>
          <w:tcPr>
            <w:tcW w:w="8647" w:type="dxa"/>
            <w:vMerge/>
            <w:vAlign w:val="center"/>
          </w:tcPr>
          <w:p w14:paraId="51C16F3B" w14:textId="77777777" w:rsidR="00FE49F8" w:rsidRPr="003225DD" w:rsidRDefault="00FE49F8" w:rsidP="00FE49F8">
            <w:pPr>
              <w:pStyle w:val="Tablecontent"/>
            </w:pPr>
          </w:p>
        </w:tc>
      </w:tr>
      <w:tr w:rsidR="00FE49F8" w:rsidRPr="00E51A31" w14:paraId="50016A80" w14:textId="77777777" w:rsidTr="00E440AB">
        <w:tc>
          <w:tcPr>
            <w:tcW w:w="1843" w:type="dxa"/>
            <w:shd w:val="clear" w:color="auto" w:fill="F2F2F2" w:themeFill="background1" w:themeFillShade="F2"/>
            <w:vAlign w:val="center"/>
          </w:tcPr>
          <w:p w14:paraId="3D51801D" w14:textId="77777777" w:rsidR="00FE49F8" w:rsidRPr="00B73F52" w:rsidRDefault="00FE49F8" w:rsidP="00FE49F8">
            <w:pPr>
              <w:pStyle w:val="Tablecontent"/>
            </w:pPr>
            <w:r w:rsidRPr="003225DD">
              <w:t>ABRTS/s</w:t>
            </w:r>
          </w:p>
        </w:tc>
        <w:tc>
          <w:tcPr>
            <w:tcW w:w="8647" w:type="dxa"/>
            <w:vAlign w:val="center"/>
          </w:tcPr>
          <w:p w14:paraId="7AACBDFC" w14:textId="77777777" w:rsidR="00FE49F8" w:rsidRPr="00B73F52" w:rsidRDefault="00FE49F8" w:rsidP="00FE49F8">
            <w:pPr>
              <w:pStyle w:val="Tablecontent"/>
            </w:pPr>
            <w:r w:rsidRPr="003225DD">
              <w:t>Number of commands cancelled per second.</w:t>
            </w:r>
            <w:r>
              <w:t xml:space="preserve"> </w:t>
            </w:r>
            <w:r>
              <w:rPr>
                <w:lang w:val="en-GB"/>
              </w:rPr>
              <w:t>I’m not sure why this is a rate and not accumulative as the total number should be 0.</w:t>
            </w:r>
          </w:p>
        </w:tc>
      </w:tr>
      <w:tr w:rsidR="00FE49F8" w:rsidRPr="00E51A31" w14:paraId="30BF5F29" w14:textId="77777777" w:rsidTr="00E440AB">
        <w:tc>
          <w:tcPr>
            <w:tcW w:w="1843" w:type="dxa"/>
            <w:shd w:val="clear" w:color="auto" w:fill="F2F2F2" w:themeFill="background1" w:themeFillShade="F2"/>
            <w:vAlign w:val="center"/>
          </w:tcPr>
          <w:p w14:paraId="615F9760" w14:textId="77777777" w:rsidR="00FE49F8" w:rsidRPr="00B73F52" w:rsidRDefault="00FE49F8" w:rsidP="00FE49F8">
            <w:pPr>
              <w:pStyle w:val="Tablecontent"/>
            </w:pPr>
            <w:r w:rsidRPr="003225DD">
              <w:t>RESETS/s</w:t>
            </w:r>
          </w:p>
        </w:tc>
        <w:tc>
          <w:tcPr>
            <w:tcW w:w="8647" w:type="dxa"/>
            <w:vAlign w:val="center"/>
          </w:tcPr>
          <w:p w14:paraId="2B3F26C7" w14:textId="77777777" w:rsidR="00FE49F8" w:rsidRPr="00B73F52" w:rsidRDefault="00FE49F8" w:rsidP="00FE49F8">
            <w:pPr>
              <w:pStyle w:val="Tablecontent"/>
            </w:pPr>
            <w:r w:rsidRPr="00B73F52">
              <w:t xml:space="preserve">Count of disk </w:t>
            </w:r>
            <w:r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38B26A95" w14:textId="77777777" w:rsidR="00F8475F" w:rsidRPr="0061154C" w:rsidRDefault="00F8475F" w:rsidP="00E7573A">
      <w:pPr>
        <w:pStyle w:val="Heading5"/>
      </w:pPr>
      <w:r w:rsidRPr="0061154C">
        <w:t>Queue</w:t>
      </w:r>
    </w:p>
    <w:p w14:paraId="2FAFA2EF" w14:textId="77777777" w:rsidR="00F8475F" w:rsidRDefault="00F8475F" w:rsidP="00F8475F">
      <w:r>
        <w:t xml:space="preserve">For storage, the queue gives insight into performance problem. It’s an important counter so I was hoping there will be more.  </w:t>
      </w:r>
    </w:p>
    <w:p w14:paraId="000A654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6755AC6A" w14:textId="77777777" w:rsidTr="00E440AB">
        <w:tc>
          <w:tcPr>
            <w:tcW w:w="1843" w:type="dxa"/>
            <w:shd w:val="clear" w:color="auto" w:fill="F2F2F2" w:themeFill="background1" w:themeFillShade="F2"/>
            <w:vAlign w:val="center"/>
          </w:tcPr>
          <w:p w14:paraId="29DBD59E" w14:textId="77777777" w:rsidR="00F8475F" w:rsidRPr="008F29E5" w:rsidRDefault="00F8475F" w:rsidP="00F8475F">
            <w:pPr>
              <w:pStyle w:val="Tablecontent"/>
            </w:pPr>
            <w:r w:rsidRPr="003225DD">
              <w:t>AQLEN</w:t>
            </w:r>
          </w:p>
        </w:tc>
        <w:tc>
          <w:tcPr>
            <w:tcW w:w="8647" w:type="dxa"/>
            <w:vAlign w:val="center"/>
          </w:tcPr>
          <w:p w14:paraId="719EE829" w14:textId="77777777" w:rsidR="00F8475F" w:rsidRDefault="00F8475F" w:rsidP="00F8475F">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783D6B98" w14:textId="77777777" w:rsidR="00F8475F" w:rsidRPr="008F29E5" w:rsidRDefault="00F8475F" w:rsidP="00F8475F">
            <w:pPr>
              <w:pStyle w:val="Tablecontent"/>
            </w:pPr>
            <w:r>
              <w:t>This counter is not available in vSphere Client UI</w:t>
            </w:r>
          </w:p>
        </w:tc>
      </w:tr>
    </w:tbl>
    <w:p w14:paraId="5CC444A2" w14:textId="77777777" w:rsidR="00F8475F" w:rsidRPr="00676BDF" w:rsidRDefault="00F8475F" w:rsidP="00E7573A">
      <w:pPr>
        <w:pStyle w:val="Heading5"/>
      </w:pPr>
      <w:r w:rsidRPr="00676BDF">
        <w:lastRenderedPageBreak/>
        <w:t>Contention</w:t>
      </w:r>
    </w:p>
    <w:p w14:paraId="7089EACB" w14:textId="77777777" w:rsidR="00F8475F" w:rsidRDefault="00F8475F" w:rsidP="00F8475F">
      <w:r>
        <w:t>As explained in Part 1 Chapter 2 of the book, check contention before utilization.</w:t>
      </w:r>
    </w:p>
    <w:p w14:paraId="760155D2" w14:textId="77777777" w:rsidR="00F8475F" w:rsidRDefault="00F8475F" w:rsidP="00F8475F">
      <w:r>
        <w:t>From esxtop context, there are 2 major layers in the VMFS storage stack:</w:t>
      </w:r>
    </w:p>
    <w:p w14:paraId="2C463EAB" w14:textId="77777777" w:rsidR="00F8475F" w:rsidRDefault="00F8475F" w:rsidP="00F8475F">
      <w:pPr>
        <w:pStyle w:val="Bullet"/>
      </w:pPr>
      <w:r>
        <w:t>VMkernel. This is measured by the KAVG counter and QAVG counter.</w:t>
      </w:r>
    </w:p>
    <w:p w14:paraId="1DDEF6D2" w14:textId="77777777" w:rsidR="00F8475F" w:rsidRDefault="00F8475F" w:rsidP="00F8475F">
      <w:pPr>
        <w:pStyle w:val="Bullet"/>
      </w:pPr>
      <w:r>
        <w:t>Device. Well, that basically means from the HBA to the device and back. VMkernel cannot actually see anything in between, so there is no breakdown. This entire round trip is measured by the DAVG counter.</w:t>
      </w:r>
    </w:p>
    <w:p w14:paraId="0DAFA1D2" w14:textId="77777777" w:rsidR="00F8475F" w:rsidRDefault="00F8475F" w:rsidP="00F8475F">
      <w:r>
        <w:t xml:space="preserve">From the VM (not Guest OS), the end to end latency is represented by the metric </w:t>
      </w:r>
      <w:r w:rsidRPr="00214A02">
        <w:t>GAVG</w:t>
      </w:r>
      <w:r>
        <w:t xml:space="preserve">. It’s simply </w:t>
      </w:r>
      <w:r w:rsidRPr="00214A02">
        <w:t>KAVG + DAVG</w:t>
      </w:r>
      <w:r>
        <w:t xml:space="preserve">, where Guest latency = Kernel latency + Device latency. </w:t>
      </w:r>
    </w:p>
    <w:p w14:paraId="10E432AC" w14:textId="0FAC4A6F" w:rsidR="00F8475F" w:rsidRDefault="00000000" w:rsidP="00F8475F">
      <w:hyperlink r:id="rId931" w:history="1">
        <w:r w:rsidR="00607F18" w:rsidRPr="00312816">
          <w:rPr>
            <w:rStyle w:val="Hyperlink"/>
            <w:lang w:val="en-GB"/>
          </w:rPr>
          <w:t>Frank Denneman</w:t>
        </w:r>
      </w:hyperlink>
      <w:r w:rsidR="00F8475F">
        <w:t xml:space="preserve">, whose blog and book are major sources in this book, shows the relationship in the following diagram: </w:t>
      </w:r>
    </w:p>
    <w:p w14:paraId="1D789D85" w14:textId="77777777" w:rsidR="00F8475F" w:rsidRDefault="00F8475F" w:rsidP="00F8475F">
      <w:pPr>
        <w:jc w:val="center"/>
      </w:pPr>
      <w:r>
        <w:rPr>
          <w:noProof/>
        </w:rPr>
        <w:drawing>
          <wp:inline distT="0" distB="0" distL="0" distR="0" wp14:anchorId="14D8C7CE" wp14:editId="386B4410">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373FB129" w14:textId="77777777" w:rsidR="00F8475F" w:rsidRDefault="00F8475F" w:rsidP="00F8475F">
      <w:r>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r w:rsidRPr="00357D2E">
        <w:t xml:space="preserve"> </w:t>
      </w:r>
    </w:p>
    <w:p w14:paraId="217C546D" w14:textId="77777777" w:rsidR="00F8475F" w:rsidRDefault="00F8475F" w:rsidP="00F8475F">
      <w:r>
        <w:t xml:space="preserve">For further reading, review </w:t>
      </w:r>
      <w:hyperlink r:id="rId933" w:history="1">
        <w:r w:rsidRPr="00CD1E30">
          <w:rPr>
            <w:rStyle w:val="Hyperlink"/>
          </w:rPr>
          <w:t>this</w:t>
        </w:r>
      </w:hyperlink>
      <w:r>
        <w:t xml:space="preserve"> explanation by Frank, as that’s where I got the diagram from.</w:t>
      </w:r>
    </w:p>
    <w:p w14:paraId="39BFADF8" w14:textId="77777777" w:rsidR="00F8475F" w:rsidRDefault="00F8475F" w:rsidP="00F8475F">
      <w:r>
        <w:t>I’m unsure what DAVG measures when it’s vSAN and the data happens to be local.</w:t>
      </w:r>
    </w:p>
    <w:p w14:paraId="0981CACE" w14:textId="77777777" w:rsidR="00F8475F" w:rsidRDefault="00F8475F" w:rsidP="00F8475F">
      <w:r>
        <w:t xml:space="preserve">QAVG, which is queue in the kernel, is part of KAVG. If QAVG is high, check the queue depths at each level of the storage stack. </w:t>
      </w:r>
      <w:hyperlink r:id="rId934" w:history="1">
        <w:r w:rsidRPr="005E041C">
          <w:rPr>
            <w:rStyle w:val="Hyperlink"/>
          </w:rPr>
          <w:t>Cody</w:t>
        </w:r>
      </w:hyperlink>
      <w:r>
        <w:t xml:space="preserve"> explains why QAVG can be higher than KAVG </w:t>
      </w:r>
      <w:hyperlink r:id="rId935" w:history="1">
        <w:r w:rsidRPr="00C322C5">
          <w:rPr>
            <w:rStyle w:val="Hyperlink"/>
          </w:rPr>
          <w:t>here</w:t>
        </w:r>
      </w:hyperlink>
      <w:r>
        <w:t xml:space="preserve">.  </w:t>
      </w:r>
    </w:p>
    <w:p w14:paraId="534DEDCB" w14:textId="77777777" w:rsidR="00F8475F" w:rsidRDefault="00F8475F" w:rsidP="00F8475F">
      <w:r>
        <w:t>Now that we’ve got metrics defined, you expect to get 4 sets. For each set, you expect read, write, and total. 12 metrics, and that’s exactly what you got below.</w:t>
      </w:r>
    </w:p>
    <w:p w14:paraId="6FA85DF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3B3C80" w14:paraId="050C371B" w14:textId="77777777" w:rsidTr="00E440AB">
        <w:tc>
          <w:tcPr>
            <w:tcW w:w="1843" w:type="dxa"/>
            <w:shd w:val="clear" w:color="auto" w:fill="F2F2F2" w:themeFill="background1" w:themeFillShade="F2"/>
            <w:vAlign w:val="center"/>
          </w:tcPr>
          <w:p w14:paraId="292A7333" w14:textId="77777777" w:rsidR="00F8475F" w:rsidRPr="003B3C80" w:rsidRDefault="00F8475F" w:rsidP="00F8475F">
            <w:pPr>
              <w:pStyle w:val="Tablecontent"/>
            </w:pPr>
            <w:r w:rsidRPr="000E5940">
              <w:t>DAVG/cmd</w:t>
            </w:r>
          </w:p>
        </w:tc>
        <w:tc>
          <w:tcPr>
            <w:tcW w:w="8647" w:type="dxa"/>
            <w:vMerge w:val="restart"/>
            <w:vAlign w:val="center"/>
          </w:tcPr>
          <w:p w14:paraId="5C923FAC" w14:textId="77777777" w:rsidR="00F8475F" w:rsidRDefault="00F8475F" w:rsidP="00F8475F">
            <w:pPr>
              <w:pStyle w:val="Tablecontent"/>
            </w:pPr>
            <w:r w:rsidRPr="000E5940">
              <w:t>Average latency per command in milliseconds.</w:t>
            </w:r>
          </w:p>
          <w:p w14:paraId="71A182A5" w14:textId="77777777" w:rsidR="00F8475F" w:rsidRDefault="00F8475F" w:rsidP="00F8475F">
            <w:pPr>
              <w:pStyle w:val="Tablecontent"/>
            </w:pPr>
            <w:r>
              <w:t>It’s an average number, not the last number in the reporting period. If you have 1000 IOPS, that means 5K IOPS over the 5 second reporting period.</w:t>
            </w:r>
          </w:p>
          <w:p w14:paraId="5C1DF9FD" w14:textId="77777777" w:rsidR="00F8475F" w:rsidRPr="003B3C80" w:rsidRDefault="00F8475F" w:rsidP="00F8475F">
            <w:pPr>
              <w:pStyle w:val="Tablecontent"/>
            </w:pPr>
            <w:r>
              <w:lastRenderedPageBreak/>
              <w:t>It’s a weighted average between read and write. If the IO commands are mostly read, then high latency from write could be masked out.</w:t>
            </w:r>
          </w:p>
        </w:tc>
      </w:tr>
      <w:tr w:rsidR="00F8475F" w:rsidRPr="003B3C80" w14:paraId="797172E3" w14:textId="77777777" w:rsidTr="00E440AB">
        <w:tc>
          <w:tcPr>
            <w:tcW w:w="1843" w:type="dxa"/>
            <w:shd w:val="clear" w:color="auto" w:fill="F2F2F2" w:themeFill="background1" w:themeFillShade="F2"/>
            <w:vAlign w:val="center"/>
          </w:tcPr>
          <w:p w14:paraId="40AAB244" w14:textId="77777777" w:rsidR="00F8475F" w:rsidRPr="003B3C80" w:rsidRDefault="00F8475F" w:rsidP="00F8475F">
            <w:pPr>
              <w:pStyle w:val="Tablecontent"/>
            </w:pPr>
            <w:r w:rsidRPr="000E5940">
              <w:t>KAVG/cmd</w:t>
            </w:r>
          </w:p>
        </w:tc>
        <w:tc>
          <w:tcPr>
            <w:tcW w:w="8647" w:type="dxa"/>
            <w:vMerge/>
            <w:vAlign w:val="center"/>
          </w:tcPr>
          <w:p w14:paraId="6F85C207" w14:textId="77777777" w:rsidR="00F8475F" w:rsidRPr="003B3C80" w:rsidRDefault="00F8475F" w:rsidP="00F8475F">
            <w:pPr>
              <w:pStyle w:val="Tablecontent"/>
            </w:pPr>
          </w:p>
        </w:tc>
      </w:tr>
      <w:tr w:rsidR="00F8475F" w:rsidRPr="003B3C80" w14:paraId="5CA7C340" w14:textId="77777777" w:rsidTr="00E440AB">
        <w:tc>
          <w:tcPr>
            <w:tcW w:w="1843" w:type="dxa"/>
            <w:shd w:val="clear" w:color="auto" w:fill="F2F2F2" w:themeFill="background1" w:themeFillShade="F2"/>
            <w:vAlign w:val="center"/>
          </w:tcPr>
          <w:p w14:paraId="1051617C" w14:textId="77777777" w:rsidR="00F8475F" w:rsidRPr="003B3C80" w:rsidRDefault="00F8475F" w:rsidP="00F8475F">
            <w:pPr>
              <w:pStyle w:val="Tablecontent"/>
            </w:pPr>
            <w:r w:rsidRPr="000E5940">
              <w:t>GAVG/cmd</w:t>
            </w:r>
          </w:p>
        </w:tc>
        <w:tc>
          <w:tcPr>
            <w:tcW w:w="8647" w:type="dxa"/>
            <w:vMerge/>
            <w:vAlign w:val="center"/>
          </w:tcPr>
          <w:p w14:paraId="1D157EA2" w14:textId="77777777" w:rsidR="00F8475F" w:rsidRPr="003B3C80" w:rsidRDefault="00F8475F" w:rsidP="00F8475F">
            <w:pPr>
              <w:pStyle w:val="Tablecontent"/>
            </w:pPr>
          </w:p>
        </w:tc>
      </w:tr>
      <w:tr w:rsidR="00F8475F" w:rsidRPr="003B3C80" w14:paraId="2991D526" w14:textId="77777777" w:rsidTr="00E440AB">
        <w:tc>
          <w:tcPr>
            <w:tcW w:w="1843" w:type="dxa"/>
            <w:shd w:val="clear" w:color="auto" w:fill="F2F2F2" w:themeFill="background1" w:themeFillShade="F2"/>
            <w:vAlign w:val="center"/>
          </w:tcPr>
          <w:p w14:paraId="2AFA4325" w14:textId="77777777" w:rsidR="00F8475F" w:rsidRPr="003B3C80" w:rsidRDefault="00F8475F" w:rsidP="00F8475F">
            <w:pPr>
              <w:pStyle w:val="Tablecontent"/>
            </w:pPr>
            <w:r w:rsidRPr="000E5940">
              <w:lastRenderedPageBreak/>
              <w:t>QAVG/cmd</w:t>
            </w:r>
          </w:p>
        </w:tc>
        <w:tc>
          <w:tcPr>
            <w:tcW w:w="8647" w:type="dxa"/>
            <w:vMerge/>
            <w:vAlign w:val="center"/>
          </w:tcPr>
          <w:p w14:paraId="5DEEB490" w14:textId="77777777" w:rsidR="00F8475F" w:rsidRPr="003B3C80" w:rsidRDefault="00F8475F" w:rsidP="00F8475F">
            <w:pPr>
              <w:pStyle w:val="Tablecontent"/>
            </w:pPr>
          </w:p>
        </w:tc>
      </w:tr>
      <w:tr w:rsidR="00F8475F" w:rsidRPr="003B3C80" w14:paraId="4570384C" w14:textId="77777777" w:rsidTr="00E440AB">
        <w:tc>
          <w:tcPr>
            <w:tcW w:w="1843" w:type="dxa"/>
            <w:shd w:val="clear" w:color="auto" w:fill="F2F2F2" w:themeFill="background1" w:themeFillShade="F2"/>
            <w:vAlign w:val="center"/>
          </w:tcPr>
          <w:p w14:paraId="5AAAEEAA" w14:textId="77777777" w:rsidR="00F8475F" w:rsidRPr="003B3C80" w:rsidRDefault="00F8475F" w:rsidP="00F8475F">
            <w:pPr>
              <w:pStyle w:val="Tablecontent"/>
            </w:pPr>
            <w:r w:rsidRPr="000E5940">
              <w:t>DAVG/rd</w:t>
            </w:r>
          </w:p>
        </w:tc>
        <w:tc>
          <w:tcPr>
            <w:tcW w:w="8647" w:type="dxa"/>
            <w:vMerge w:val="restart"/>
            <w:vAlign w:val="center"/>
          </w:tcPr>
          <w:p w14:paraId="6A92E41F" w14:textId="368371DC" w:rsidR="00F8475F" w:rsidRDefault="00F8475F" w:rsidP="00F8475F">
            <w:pPr>
              <w:pStyle w:val="Tablecontent"/>
            </w:pPr>
            <w:r w:rsidRPr="000E5940">
              <w:t>Average read latency per read operation in milliseconds.</w:t>
            </w:r>
            <w:r w:rsidR="007C4C15">
              <w:t xml:space="preserve"> The same set of </w:t>
            </w:r>
            <w:r w:rsidR="008D3A3F">
              <w:t>metrics</w:t>
            </w:r>
            <w:r w:rsidR="007C4C15">
              <w:t xml:space="preserve"> as above, except it only counts the reads. </w:t>
            </w:r>
          </w:p>
          <w:p w14:paraId="2046567A" w14:textId="77777777" w:rsidR="00F8475F" w:rsidRPr="003B3C80" w:rsidRDefault="00F8475F" w:rsidP="00F8475F">
            <w:pPr>
              <w:pStyle w:val="Tablecontent"/>
            </w:pPr>
            <w:r>
              <w:t xml:space="preserve">It’s useful to see read and write separately as the numbers tend to be different. More importantly, the remediation action is different. </w:t>
            </w:r>
          </w:p>
        </w:tc>
      </w:tr>
      <w:tr w:rsidR="00F8475F" w:rsidRPr="003B3C80" w14:paraId="4FB3789A" w14:textId="77777777" w:rsidTr="00E440AB">
        <w:tc>
          <w:tcPr>
            <w:tcW w:w="1843" w:type="dxa"/>
            <w:shd w:val="clear" w:color="auto" w:fill="F2F2F2" w:themeFill="background1" w:themeFillShade="F2"/>
            <w:vAlign w:val="center"/>
          </w:tcPr>
          <w:p w14:paraId="7D2C9B5D" w14:textId="77777777" w:rsidR="00F8475F" w:rsidRPr="003B3C80" w:rsidRDefault="00F8475F" w:rsidP="00F8475F">
            <w:pPr>
              <w:pStyle w:val="Tablecontent"/>
            </w:pPr>
            <w:r w:rsidRPr="000E5940">
              <w:t>KAVG/rd</w:t>
            </w:r>
          </w:p>
        </w:tc>
        <w:tc>
          <w:tcPr>
            <w:tcW w:w="8647" w:type="dxa"/>
            <w:vMerge/>
            <w:vAlign w:val="center"/>
          </w:tcPr>
          <w:p w14:paraId="3351443C" w14:textId="77777777" w:rsidR="00F8475F" w:rsidRPr="003B3C80" w:rsidRDefault="00F8475F" w:rsidP="00F8475F">
            <w:pPr>
              <w:pStyle w:val="Tablecontent"/>
            </w:pPr>
          </w:p>
        </w:tc>
      </w:tr>
      <w:tr w:rsidR="00F8475F" w:rsidRPr="003B3C80" w14:paraId="1F67BA49" w14:textId="77777777" w:rsidTr="00E440AB">
        <w:tc>
          <w:tcPr>
            <w:tcW w:w="1843" w:type="dxa"/>
            <w:shd w:val="clear" w:color="auto" w:fill="F2F2F2" w:themeFill="background1" w:themeFillShade="F2"/>
            <w:vAlign w:val="center"/>
          </w:tcPr>
          <w:p w14:paraId="33269EBD" w14:textId="77777777" w:rsidR="00F8475F" w:rsidRPr="003B3C80" w:rsidRDefault="00F8475F" w:rsidP="00F8475F">
            <w:pPr>
              <w:pStyle w:val="Tablecontent"/>
            </w:pPr>
            <w:r w:rsidRPr="000E5940">
              <w:t>GAVG/rd</w:t>
            </w:r>
          </w:p>
        </w:tc>
        <w:tc>
          <w:tcPr>
            <w:tcW w:w="8647" w:type="dxa"/>
            <w:vMerge/>
            <w:vAlign w:val="center"/>
          </w:tcPr>
          <w:p w14:paraId="6BA476A0" w14:textId="77777777" w:rsidR="00F8475F" w:rsidRPr="003B3C80" w:rsidRDefault="00F8475F" w:rsidP="00F8475F">
            <w:pPr>
              <w:pStyle w:val="Tablecontent"/>
            </w:pPr>
          </w:p>
        </w:tc>
      </w:tr>
      <w:tr w:rsidR="00F8475F" w:rsidRPr="003B3C80" w14:paraId="037547B7" w14:textId="77777777" w:rsidTr="00E440AB">
        <w:tc>
          <w:tcPr>
            <w:tcW w:w="1843" w:type="dxa"/>
            <w:shd w:val="clear" w:color="auto" w:fill="F2F2F2" w:themeFill="background1" w:themeFillShade="F2"/>
            <w:vAlign w:val="center"/>
          </w:tcPr>
          <w:p w14:paraId="69623432" w14:textId="77777777" w:rsidR="00F8475F" w:rsidRPr="003B3C80" w:rsidRDefault="00F8475F" w:rsidP="00F8475F">
            <w:pPr>
              <w:pStyle w:val="Tablecontent"/>
            </w:pPr>
            <w:r w:rsidRPr="000E5940">
              <w:t>QAVG/rd</w:t>
            </w:r>
          </w:p>
        </w:tc>
        <w:tc>
          <w:tcPr>
            <w:tcW w:w="8647" w:type="dxa"/>
            <w:vMerge/>
            <w:vAlign w:val="center"/>
          </w:tcPr>
          <w:p w14:paraId="77794C69" w14:textId="77777777" w:rsidR="00F8475F" w:rsidRPr="003B3C80" w:rsidRDefault="00F8475F" w:rsidP="00F8475F">
            <w:pPr>
              <w:pStyle w:val="Tablecontent"/>
            </w:pPr>
          </w:p>
        </w:tc>
      </w:tr>
      <w:tr w:rsidR="00F8475F" w:rsidRPr="003B3C80" w14:paraId="7D1ECAA4" w14:textId="77777777" w:rsidTr="00E440AB">
        <w:tc>
          <w:tcPr>
            <w:tcW w:w="1843" w:type="dxa"/>
            <w:shd w:val="clear" w:color="auto" w:fill="F2F2F2" w:themeFill="background1" w:themeFillShade="F2"/>
            <w:vAlign w:val="center"/>
          </w:tcPr>
          <w:p w14:paraId="454CFCCA" w14:textId="77777777" w:rsidR="00F8475F" w:rsidRPr="003B3C80" w:rsidRDefault="00F8475F" w:rsidP="00F8475F">
            <w:pPr>
              <w:pStyle w:val="Tablecontent"/>
            </w:pPr>
            <w:r w:rsidRPr="000E5940">
              <w:t>DAVG/wr</w:t>
            </w:r>
          </w:p>
        </w:tc>
        <w:tc>
          <w:tcPr>
            <w:tcW w:w="8647" w:type="dxa"/>
            <w:vMerge w:val="restart"/>
            <w:vAlign w:val="center"/>
          </w:tcPr>
          <w:p w14:paraId="23F15A38" w14:textId="6ADAFA06" w:rsidR="00F8475F" w:rsidRPr="003B3C80" w:rsidRDefault="00324D98" w:rsidP="00F8475F">
            <w:pPr>
              <w:pStyle w:val="Tablecontent"/>
            </w:pPr>
            <w:r>
              <w:t xml:space="preserve">The same set of </w:t>
            </w:r>
            <w:r w:rsidR="008D3A3F">
              <w:t>metrics</w:t>
            </w:r>
            <w:r>
              <w:t xml:space="preserve"> as above, except it only counts the writes.</w:t>
            </w:r>
          </w:p>
        </w:tc>
      </w:tr>
      <w:tr w:rsidR="00F8475F" w:rsidRPr="003B3C80" w14:paraId="29D38ECE" w14:textId="77777777" w:rsidTr="00E440AB">
        <w:tc>
          <w:tcPr>
            <w:tcW w:w="1843" w:type="dxa"/>
            <w:shd w:val="clear" w:color="auto" w:fill="F2F2F2" w:themeFill="background1" w:themeFillShade="F2"/>
            <w:vAlign w:val="center"/>
          </w:tcPr>
          <w:p w14:paraId="2150ED8A" w14:textId="77777777" w:rsidR="00F8475F" w:rsidRPr="003B3C80" w:rsidRDefault="00F8475F" w:rsidP="00F8475F">
            <w:pPr>
              <w:pStyle w:val="Tablecontent"/>
            </w:pPr>
            <w:r w:rsidRPr="000E5940">
              <w:t>KAVG/wr</w:t>
            </w:r>
          </w:p>
        </w:tc>
        <w:tc>
          <w:tcPr>
            <w:tcW w:w="8647" w:type="dxa"/>
            <w:vMerge/>
            <w:vAlign w:val="center"/>
          </w:tcPr>
          <w:p w14:paraId="38B599A1" w14:textId="77777777" w:rsidR="00F8475F" w:rsidRPr="003B3C80" w:rsidRDefault="00F8475F" w:rsidP="00F8475F">
            <w:pPr>
              <w:pStyle w:val="Tablecontent"/>
            </w:pPr>
          </w:p>
        </w:tc>
      </w:tr>
      <w:tr w:rsidR="00F8475F" w:rsidRPr="003B3C80" w14:paraId="6A6E76D2" w14:textId="77777777" w:rsidTr="00E440AB">
        <w:tc>
          <w:tcPr>
            <w:tcW w:w="1843" w:type="dxa"/>
            <w:shd w:val="clear" w:color="auto" w:fill="F2F2F2" w:themeFill="background1" w:themeFillShade="F2"/>
            <w:vAlign w:val="center"/>
          </w:tcPr>
          <w:p w14:paraId="341A3C18" w14:textId="77777777" w:rsidR="00F8475F" w:rsidRPr="003B3C80" w:rsidRDefault="00F8475F" w:rsidP="00F8475F">
            <w:pPr>
              <w:pStyle w:val="Tablecontent"/>
            </w:pPr>
            <w:r w:rsidRPr="000E5940">
              <w:t>AVG/wr</w:t>
            </w:r>
          </w:p>
        </w:tc>
        <w:tc>
          <w:tcPr>
            <w:tcW w:w="8647" w:type="dxa"/>
            <w:vMerge/>
            <w:vAlign w:val="center"/>
          </w:tcPr>
          <w:p w14:paraId="6D803497" w14:textId="77777777" w:rsidR="00F8475F" w:rsidRPr="003B3C80" w:rsidRDefault="00F8475F" w:rsidP="00F8475F">
            <w:pPr>
              <w:pStyle w:val="Tablecontent"/>
            </w:pPr>
          </w:p>
        </w:tc>
      </w:tr>
      <w:tr w:rsidR="00F8475F" w:rsidRPr="003B3C80" w14:paraId="1D497043" w14:textId="77777777" w:rsidTr="00E440AB">
        <w:tc>
          <w:tcPr>
            <w:tcW w:w="1843" w:type="dxa"/>
            <w:shd w:val="clear" w:color="auto" w:fill="F2F2F2" w:themeFill="background1" w:themeFillShade="F2"/>
            <w:vAlign w:val="center"/>
          </w:tcPr>
          <w:p w14:paraId="2AD13AC5" w14:textId="77777777" w:rsidR="00F8475F" w:rsidRPr="003B3C80" w:rsidRDefault="00F8475F" w:rsidP="00F8475F">
            <w:pPr>
              <w:pStyle w:val="Tablecontent"/>
            </w:pPr>
            <w:r w:rsidRPr="000E5940">
              <w:t>QAVG/wr</w:t>
            </w:r>
          </w:p>
        </w:tc>
        <w:tc>
          <w:tcPr>
            <w:tcW w:w="8647" w:type="dxa"/>
            <w:vMerge/>
            <w:vAlign w:val="center"/>
          </w:tcPr>
          <w:p w14:paraId="37C8614C" w14:textId="77777777" w:rsidR="00F8475F" w:rsidRPr="003B3C80" w:rsidRDefault="00F8475F" w:rsidP="00F8475F">
            <w:pPr>
              <w:pStyle w:val="Tablecontent"/>
            </w:pPr>
          </w:p>
        </w:tc>
      </w:tr>
    </w:tbl>
    <w:p w14:paraId="3502642C" w14:textId="77777777" w:rsidR="00F8475F" w:rsidRPr="00C27364" w:rsidRDefault="00F8475F" w:rsidP="00E7573A">
      <w:pPr>
        <w:pStyle w:val="Heading5"/>
      </w:pPr>
      <w:r w:rsidRPr="00C27364">
        <w:t>Utilization</w:t>
      </w:r>
    </w:p>
    <w:p w14:paraId="37C9ABD3" w14:textId="12C43C45" w:rsidR="00F8475F" w:rsidRDefault="00F8475F" w:rsidP="00F8475F">
      <w:r>
        <w:t xml:space="preserve">Now that we get the more important </w:t>
      </w:r>
      <w:r w:rsidR="008D3A3F">
        <w:t>metrics</w:t>
      </w:r>
      <w:r>
        <w:t xml:space="preserve"> (errors, queue, and contention) done, you then check utilization counter. In this way you have better context.</w:t>
      </w:r>
    </w:p>
    <w:p w14:paraId="4ED18E3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63C5CD0" w14:textId="77777777" w:rsidTr="00E440AB">
        <w:tc>
          <w:tcPr>
            <w:tcW w:w="1843" w:type="dxa"/>
            <w:shd w:val="clear" w:color="auto" w:fill="F2F2F2" w:themeFill="background1" w:themeFillShade="F2"/>
            <w:vAlign w:val="center"/>
          </w:tcPr>
          <w:p w14:paraId="58491E7B" w14:textId="77777777" w:rsidR="00F8475F" w:rsidRPr="00356373" w:rsidRDefault="00F8475F" w:rsidP="00F8475F">
            <w:pPr>
              <w:pStyle w:val="Tablecontent"/>
            </w:pPr>
            <w:r w:rsidRPr="000E5940">
              <w:t>ACTV</w:t>
            </w:r>
          </w:p>
        </w:tc>
        <w:tc>
          <w:tcPr>
            <w:tcW w:w="8647" w:type="dxa"/>
            <w:vAlign w:val="center"/>
          </w:tcPr>
          <w:p w14:paraId="08233A5D" w14:textId="77777777" w:rsidR="00F8475F" w:rsidRDefault="00F8475F" w:rsidP="00F8475F">
            <w:pPr>
              <w:pStyle w:val="Tablecontent"/>
            </w:pPr>
            <w:r>
              <w:t xml:space="preserve">The definition is “ </w:t>
            </w:r>
            <w:r w:rsidRPr="000E5940">
              <w:t>Number of commands that are currently active</w:t>
            </w:r>
            <w:r>
              <w:t>”. I don’t know how it differs to IOPS, and what does the word “active” exactly mean here.</w:t>
            </w:r>
          </w:p>
          <w:p w14:paraId="4A82C7EB" w14:textId="77777777" w:rsidR="00F8475F" w:rsidRPr="00356373" w:rsidRDefault="00F8475F" w:rsidP="00F8475F">
            <w:pPr>
              <w:pStyle w:val="Tablecontent"/>
            </w:pPr>
            <w:r>
              <w:t>This is worth profiling.</w:t>
            </w:r>
          </w:p>
        </w:tc>
      </w:tr>
      <w:tr w:rsidR="00F8475F" w:rsidRPr="00E51A31" w14:paraId="1049BA48" w14:textId="77777777" w:rsidTr="00E440AB">
        <w:tc>
          <w:tcPr>
            <w:tcW w:w="1843" w:type="dxa"/>
            <w:shd w:val="clear" w:color="auto" w:fill="F2F2F2" w:themeFill="background1" w:themeFillShade="F2"/>
            <w:vAlign w:val="center"/>
          </w:tcPr>
          <w:p w14:paraId="24C15442" w14:textId="77777777" w:rsidR="00F8475F" w:rsidRPr="00356373" w:rsidRDefault="00F8475F" w:rsidP="00F8475F">
            <w:pPr>
              <w:pStyle w:val="Tablecontent"/>
            </w:pPr>
            <w:r w:rsidRPr="000E5940">
              <w:t>CMDS/s</w:t>
            </w:r>
          </w:p>
        </w:tc>
        <w:tc>
          <w:tcPr>
            <w:tcW w:w="8647" w:type="dxa"/>
            <w:vMerge w:val="restart"/>
            <w:vAlign w:val="center"/>
          </w:tcPr>
          <w:p w14:paraId="27CA2066" w14:textId="77777777" w:rsidR="00F8475F" w:rsidRPr="00356373" w:rsidRDefault="00F8475F" w:rsidP="00F8475F">
            <w:pPr>
              <w:pStyle w:val="Tablecontent"/>
            </w:pPr>
            <w:r>
              <w:t>I combine these 3 metrics as they are basically IOPS. Total IOPS, read IOPS and write IOPS.</w:t>
            </w:r>
          </w:p>
        </w:tc>
      </w:tr>
      <w:tr w:rsidR="00F8475F" w:rsidRPr="00E51A31" w14:paraId="2B57EAE8" w14:textId="77777777" w:rsidTr="00E440AB">
        <w:tc>
          <w:tcPr>
            <w:tcW w:w="1843" w:type="dxa"/>
            <w:shd w:val="clear" w:color="auto" w:fill="F2F2F2" w:themeFill="background1" w:themeFillShade="F2"/>
            <w:vAlign w:val="center"/>
          </w:tcPr>
          <w:p w14:paraId="777C0BBC" w14:textId="77777777" w:rsidR="00F8475F" w:rsidRPr="00356373" w:rsidRDefault="00F8475F" w:rsidP="00F8475F">
            <w:pPr>
              <w:pStyle w:val="Tablecontent"/>
            </w:pPr>
            <w:r w:rsidRPr="000E5940">
              <w:t>READS/s</w:t>
            </w:r>
          </w:p>
        </w:tc>
        <w:tc>
          <w:tcPr>
            <w:tcW w:w="8647" w:type="dxa"/>
            <w:vMerge/>
            <w:vAlign w:val="center"/>
          </w:tcPr>
          <w:p w14:paraId="6CDB123F" w14:textId="77777777" w:rsidR="00F8475F" w:rsidRPr="00356373" w:rsidRDefault="00F8475F" w:rsidP="00F8475F">
            <w:pPr>
              <w:pStyle w:val="Tablecontent"/>
            </w:pPr>
          </w:p>
        </w:tc>
      </w:tr>
      <w:tr w:rsidR="00F8475F" w:rsidRPr="00E51A31" w14:paraId="18E6D925" w14:textId="77777777" w:rsidTr="00E440AB">
        <w:tc>
          <w:tcPr>
            <w:tcW w:w="1843" w:type="dxa"/>
            <w:shd w:val="clear" w:color="auto" w:fill="F2F2F2" w:themeFill="background1" w:themeFillShade="F2"/>
            <w:vAlign w:val="center"/>
          </w:tcPr>
          <w:p w14:paraId="66DB8F09" w14:textId="77777777" w:rsidR="00F8475F" w:rsidRPr="00356373" w:rsidRDefault="00F8475F" w:rsidP="00F8475F">
            <w:pPr>
              <w:pStyle w:val="Tablecontent"/>
            </w:pPr>
            <w:r w:rsidRPr="000E5940">
              <w:t>WRITES/s</w:t>
            </w:r>
          </w:p>
        </w:tc>
        <w:tc>
          <w:tcPr>
            <w:tcW w:w="8647" w:type="dxa"/>
            <w:vMerge/>
            <w:vAlign w:val="center"/>
          </w:tcPr>
          <w:p w14:paraId="100B346C" w14:textId="77777777" w:rsidR="00F8475F" w:rsidRPr="00356373" w:rsidRDefault="00F8475F" w:rsidP="00F8475F">
            <w:pPr>
              <w:pStyle w:val="Tablecontent"/>
            </w:pPr>
          </w:p>
        </w:tc>
      </w:tr>
      <w:tr w:rsidR="00F8475F" w:rsidRPr="00E51A31" w14:paraId="19445F1D" w14:textId="77777777" w:rsidTr="00E440AB">
        <w:tc>
          <w:tcPr>
            <w:tcW w:w="1843" w:type="dxa"/>
            <w:shd w:val="clear" w:color="auto" w:fill="F2F2F2" w:themeFill="background1" w:themeFillShade="F2"/>
            <w:vAlign w:val="center"/>
          </w:tcPr>
          <w:p w14:paraId="6B2525F9" w14:textId="77777777" w:rsidR="00F8475F" w:rsidRPr="00356373" w:rsidRDefault="00F8475F" w:rsidP="00F8475F">
            <w:pPr>
              <w:pStyle w:val="Tablecontent"/>
            </w:pPr>
            <w:r w:rsidRPr="000E5940">
              <w:t>MBREAD/s</w:t>
            </w:r>
          </w:p>
        </w:tc>
        <w:tc>
          <w:tcPr>
            <w:tcW w:w="8647" w:type="dxa"/>
            <w:vMerge w:val="restart"/>
            <w:vAlign w:val="center"/>
          </w:tcPr>
          <w:p w14:paraId="4236611D" w14:textId="77777777" w:rsidR="00F8475F" w:rsidRDefault="00F8475F" w:rsidP="00F8475F">
            <w:pPr>
              <w:pStyle w:val="Tablecontent"/>
            </w:pPr>
            <w:r>
              <w:t>I combine them as they measure throughput. Interestingly, there is no total throughput</w:t>
            </w:r>
            <w:r w:rsidR="00324D98">
              <w:t xml:space="preserve"> metric</w:t>
            </w:r>
            <w:r>
              <w:t>, but you can simply sum them up.</w:t>
            </w:r>
          </w:p>
          <w:p w14:paraId="0B2EB0E1" w14:textId="205B83EE" w:rsidR="00FC4664" w:rsidRPr="00356373" w:rsidRDefault="00FC4664" w:rsidP="00F8475F">
            <w:pPr>
              <w:pStyle w:val="Tablecontent"/>
            </w:pPr>
            <w:r>
              <w:t xml:space="preserve">Read the string </w:t>
            </w:r>
            <w:r w:rsidRPr="000E5940">
              <w:t>MBWRTN</w:t>
            </w:r>
            <w:r>
              <w:t xml:space="preserve"> as MB Written.</w:t>
            </w:r>
          </w:p>
        </w:tc>
      </w:tr>
      <w:tr w:rsidR="00F8475F" w:rsidRPr="00E51A31" w14:paraId="299B464B" w14:textId="77777777" w:rsidTr="00E440AB">
        <w:tc>
          <w:tcPr>
            <w:tcW w:w="1843" w:type="dxa"/>
            <w:shd w:val="clear" w:color="auto" w:fill="F2F2F2" w:themeFill="background1" w:themeFillShade="F2"/>
            <w:vAlign w:val="center"/>
          </w:tcPr>
          <w:p w14:paraId="6F0197ED" w14:textId="77777777" w:rsidR="00F8475F" w:rsidRPr="00356373" w:rsidRDefault="00F8475F" w:rsidP="00F8475F">
            <w:pPr>
              <w:pStyle w:val="Tablecontent"/>
            </w:pPr>
            <w:r w:rsidRPr="000E5940">
              <w:t>MBWRTN/s</w:t>
            </w:r>
          </w:p>
        </w:tc>
        <w:tc>
          <w:tcPr>
            <w:tcW w:w="8647" w:type="dxa"/>
            <w:vMerge/>
            <w:vAlign w:val="center"/>
          </w:tcPr>
          <w:p w14:paraId="2B2E4860" w14:textId="77777777" w:rsidR="00F8475F" w:rsidRPr="00356373" w:rsidRDefault="00F8475F" w:rsidP="00F8475F">
            <w:pPr>
              <w:pStyle w:val="Tablecontent"/>
            </w:pPr>
          </w:p>
        </w:tc>
      </w:tr>
    </w:tbl>
    <w:p w14:paraId="68B2F8D9" w14:textId="14FC5005" w:rsidR="00F8475F" w:rsidRDefault="00F8475F" w:rsidP="00E7573A">
      <w:pPr>
        <w:pStyle w:val="Heading5"/>
      </w:pPr>
      <w:r>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76700" w:rsidRPr="00E51A31" w14:paraId="71FECF68" w14:textId="77777777" w:rsidTr="00E440AB">
        <w:tc>
          <w:tcPr>
            <w:tcW w:w="1843" w:type="dxa"/>
            <w:shd w:val="clear" w:color="auto" w:fill="F2F2F2" w:themeFill="background1" w:themeFillShade="F2"/>
            <w:vAlign w:val="center"/>
          </w:tcPr>
          <w:p w14:paraId="3501994A" w14:textId="77777777" w:rsidR="00776700" w:rsidRPr="00B25DD9" w:rsidRDefault="00776700" w:rsidP="00F8475F">
            <w:pPr>
              <w:pStyle w:val="Tablecontent"/>
            </w:pPr>
            <w:r w:rsidRPr="000E5940">
              <w:t>PAECMD/s</w:t>
            </w:r>
          </w:p>
        </w:tc>
        <w:tc>
          <w:tcPr>
            <w:tcW w:w="8647" w:type="dxa"/>
            <w:vMerge w:val="restart"/>
            <w:vAlign w:val="center"/>
          </w:tcPr>
          <w:p w14:paraId="48F97B84" w14:textId="10E28DE4" w:rsidR="00071F33" w:rsidRDefault="00776700" w:rsidP="00776700">
            <w:pPr>
              <w:pStyle w:val="Tablecontent"/>
            </w:pPr>
            <w:r>
              <w:t>PAE C</w:t>
            </w:r>
            <w:r w:rsidR="00E62CA7">
              <w:t>ommand</w:t>
            </w:r>
            <w:r w:rsidR="00071F33">
              <w:t xml:space="preserve"> per second</w:t>
            </w:r>
            <w:r w:rsidR="000B2135">
              <w:t xml:space="preserve"> and PAE </w:t>
            </w:r>
            <w:r w:rsidR="00E62CA7">
              <w:t>Copy per second.</w:t>
            </w:r>
          </w:p>
          <w:p w14:paraId="021393BC" w14:textId="23380D33" w:rsidR="00776700" w:rsidRDefault="00071F33" w:rsidP="00776700">
            <w:pPr>
              <w:pStyle w:val="Tablecontent"/>
            </w:pPr>
            <w:r>
              <w:t xml:space="preserve">I think </w:t>
            </w:r>
            <w:r w:rsidR="00776700" w:rsidRPr="00DA19BC">
              <w:t xml:space="preserve">PAE </w:t>
            </w:r>
            <w:r w:rsidR="00776700">
              <w:t>(</w:t>
            </w:r>
            <w:r w:rsidR="00776700" w:rsidRPr="003225DD">
              <w:t>Physical Address Extension</w:t>
            </w:r>
            <w:r w:rsidR="00776700">
              <w:t>)</w:t>
            </w:r>
            <w:r w:rsidR="00776700" w:rsidRPr="00DA19BC">
              <w:t xml:space="preserve"> </w:t>
            </w:r>
            <w:r w:rsidR="006238AE">
              <w:t>no longer applicable in 64-bit</w:t>
            </w:r>
            <w:r w:rsidR="00854FF2">
              <w:t xml:space="preserve"> and modern drivers/firmware/OS</w:t>
            </w:r>
            <w:r w:rsidR="000B2135">
              <w:t xml:space="preserve">, as the size is big enough. </w:t>
            </w:r>
            <w:r w:rsidR="00F801D8">
              <w:t xml:space="preserve">Copy operations here refer to VMkernel copies the data from </w:t>
            </w:r>
            <w:r w:rsidR="00854FF2">
              <w:t>high region (beyond what the adapter can reach) to low region.</w:t>
            </w:r>
          </w:p>
          <w:p w14:paraId="19627A69" w14:textId="7BB8F81E" w:rsidR="00776700" w:rsidRPr="00DA19BC" w:rsidRDefault="00776700" w:rsidP="00776700">
            <w:pPr>
              <w:pStyle w:val="Tablecontent"/>
            </w:pPr>
            <w:r w:rsidRPr="00DA19BC">
              <w:t>This statistic applies to only paths.</w:t>
            </w:r>
          </w:p>
        </w:tc>
      </w:tr>
      <w:tr w:rsidR="00776700" w:rsidRPr="00E51A31" w14:paraId="0057A0C3" w14:textId="77777777" w:rsidTr="00E440AB">
        <w:tc>
          <w:tcPr>
            <w:tcW w:w="1843" w:type="dxa"/>
            <w:shd w:val="clear" w:color="auto" w:fill="F2F2F2" w:themeFill="background1" w:themeFillShade="F2"/>
            <w:vAlign w:val="center"/>
          </w:tcPr>
          <w:p w14:paraId="5767AAA3" w14:textId="77777777" w:rsidR="00776700" w:rsidRPr="00B25DD9" w:rsidRDefault="00776700" w:rsidP="00F8475F">
            <w:pPr>
              <w:pStyle w:val="Tablecontent"/>
            </w:pPr>
            <w:r w:rsidRPr="000E5940">
              <w:t>PAECP/s</w:t>
            </w:r>
          </w:p>
        </w:tc>
        <w:tc>
          <w:tcPr>
            <w:tcW w:w="8647" w:type="dxa"/>
            <w:vMerge/>
            <w:vAlign w:val="center"/>
          </w:tcPr>
          <w:p w14:paraId="3F0A11BF" w14:textId="7BEFF1EB" w:rsidR="00776700" w:rsidRPr="00DA19BC" w:rsidRDefault="00776700" w:rsidP="00F8475F">
            <w:pPr>
              <w:pStyle w:val="Tablecontent"/>
            </w:pPr>
          </w:p>
        </w:tc>
      </w:tr>
      <w:tr w:rsidR="00F8475F" w:rsidRPr="00E51A31" w14:paraId="1ACBFA52" w14:textId="77777777" w:rsidTr="00E440AB">
        <w:tc>
          <w:tcPr>
            <w:tcW w:w="1843" w:type="dxa"/>
            <w:shd w:val="clear" w:color="auto" w:fill="F2F2F2" w:themeFill="background1" w:themeFillShade="F2"/>
            <w:vAlign w:val="center"/>
          </w:tcPr>
          <w:p w14:paraId="3CBEFA2F" w14:textId="77777777" w:rsidR="00F8475F" w:rsidRPr="00B25DD9" w:rsidRDefault="00F8475F" w:rsidP="00F8475F">
            <w:pPr>
              <w:pStyle w:val="Tablecontent"/>
            </w:pPr>
            <w:r w:rsidRPr="000E5940">
              <w:t>SPLTCMD/s</w:t>
            </w:r>
          </w:p>
        </w:tc>
        <w:tc>
          <w:tcPr>
            <w:tcW w:w="8647" w:type="dxa"/>
            <w:vAlign w:val="center"/>
          </w:tcPr>
          <w:p w14:paraId="024A60A2" w14:textId="77777777" w:rsidR="009747AE" w:rsidRDefault="00A8209D" w:rsidP="00F8475F">
            <w:pPr>
              <w:pStyle w:val="Tablecontent"/>
            </w:pPr>
            <w:r>
              <w:t>Splt Cmd</w:t>
            </w:r>
            <w:r w:rsidR="009747AE">
              <w:t xml:space="preserve"> </w:t>
            </w:r>
            <w:r w:rsidR="009747AE" w:rsidRPr="00DA19BC">
              <w:t>per second</w:t>
            </w:r>
            <w:r>
              <w:t xml:space="preserve">. </w:t>
            </w:r>
          </w:p>
          <w:p w14:paraId="0590B066" w14:textId="7DE79159" w:rsidR="00F8475F" w:rsidRPr="00DA19BC" w:rsidRDefault="009747AE" w:rsidP="00F8475F">
            <w:pPr>
              <w:pStyle w:val="Tablecontent"/>
            </w:pPr>
            <w:r>
              <w:t>D</w:t>
            </w:r>
            <w:r w:rsidR="00A8209D">
              <w:t xml:space="preserve">isk IO </w:t>
            </w:r>
            <w:r w:rsidR="00F8475F" w:rsidRPr="00DA19BC">
              <w:t xml:space="preserve">commands </w:t>
            </w:r>
            <w:r>
              <w:t xml:space="preserve">with large block size </w:t>
            </w:r>
            <w:r w:rsidR="00A8209D">
              <w:t>have to be split by the VMkernel</w:t>
            </w:r>
            <w:r w:rsidR="00F8475F" w:rsidRPr="00DA19BC">
              <w:t xml:space="preserve">. </w:t>
            </w:r>
            <w:r w:rsidR="00112EF9">
              <w:t>This can impact the performance as experience by the Guest OS</w:t>
            </w:r>
            <w:r w:rsidR="008722AC">
              <w:t>.</w:t>
            </w:r>
          </w:p>
        </w:tc>
      </w:tr>
      <w:tr w:rsidR="00F8475F" w:rsidRPr="00E51A31" w14:paraId="5FE4BF90" w14:textId="77777777" w:rsidTr="00E440AB">
        <w:tc>
          <w:tcPr>
            <w:tcW w:w="1843" w:type="dxa"/>
            <w:shd w:val="clear" w:color="auto" w:fill="F2F2F2" w:themeFill="background1" w:themeFillShade="F2"/>
            <w:vAlign w:val="center"/>
          </w:tcPr>
          <w:p w14:paraId="1E4ED749" w14:textId="77777777" w:rsidR="00F8475F" w:rsidRPr="00B25DD9" w:rsidRDefault="00F8475F" w:rsidP="00F8475F">
            <w:pPr>
              <w:pStyle w:val="Tablecontent"/>
            </w:pPr>
            <w:r w:rsidRPr="000E5940">
              <w:lastRenderedPageBreak/>
              <w:t>SPLTCP/s</w:t>
            </w:r>
          </w:p>
        </w:tc>
        <w:tc>
          <w:tcPr>
            <w:tcW w:w="8647" w:type="dxa"/>
            <w:vAlign w:val="center"/>
          </w:tcPr>
          <w:p w14:paraId="51A5C789" w14:textId="77777777" w:rsidR="00F8475F" w:rsidRPr="00DA19BC" w:rsidRDefault="00F8475F" w:rsidP="00F8475F">
            <w:pPr>
              <w:pStyle w:val="Tablecontent"/>
            </w:pPr>
            <w:r w:rsidRPr="00DA19BC">
              <w:t xml:space="preserve">Number of split copies per second. </w:t>
            </w:r>
          </w:p>
        </w:tc>
      </w:tr>
    </w:tbl>
    <w:p w14:paraId="6595ED9F" w14:textId="77777777" w:rsidR="00F8475F" w:rsidRPr="00163917" w:rsidRDefault="00F8475F" w:rsidP="00E7573A">
      <w:pPr>
        <w:pStyle w:val="Heading5"/>
      </w:pPr>
      <w:r w:rsidRPr="00163917">
        <w:t>Configuration</w:t>
      </w:r>
    </w:p>
    <w:p w14:paraId="43C9E5B2" w14:textId="77777777" w:rsidR="00F8475F" w:rsidRDefault="00F8475F" w:rsidP="00F8475F">
      <w:r>
        <w:t>The panel provides basic configuration. I use vSphere Client as it provides a lot more information, and I can take action on them. The following is just some of the settings available.</w:t>
      </w:r>
    </w:p>
    <w:p w14:paraId="337DBDF3" w14:textId="77777777" w:rsidR="00F8475F" w:rsidRDefault="00F8475F" w:rsidP="00F8475F">
      <w:r w:rsidRPr="00567F04">
        <w:rPr>
          <w:noProof/>
        </w:rPr>
        <w:drawing>
          <wp:inline distT="0" distB="0" distL="0" distR="0" wp14:anchorId="49C9080F" wp14:editId="6D84C6BF">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936"/>
                    <a:stretch>
                      <a:fillRect/>
                    </a:stretch>
                  </pic:blipFill>
                  <pic:spPr>
                    <a:xfrm>
                      <a:off x="0" y="0"/>
                      <a:ext cx="6645910" cy="1550670"/>
                    </a:xfrm>
                    <a:prstGeom prst="rect">
                      <a:avLst/>
                    </a:prstGeom>
                  </pic:spPr>
                </pic:pic>
              </a:graphicData>
            </a:graphic>
          </wp:inline>
        </w:drawing>
      </w:r>
    </w:p>
    <w:p w14:paraId="79ECD669" w14:textId="77777777" w:rsidR="00F8475F" w:rsidRDefault="00F8475F" w:rsidP="00F8475F">
      <w:r>
        <w:t>Compare the above with what esxtop provides, which is the following:</w:t>
      </w:r>
    </w:p>
    <w:p w14:paraId="0DEA70C2" w14:textId="77777777" w:rsidR="00F8475F" w:rsidRDefault="00F8475F" w:rsidP="00F8475F">
      <w:pPr>
        <w:jc w:val="center"/>
      </w:pPr>
      <w:r w:rsidRPr="003518FC">
        <w:rPr>
          <w:noProof/>
        </w:rPr>
        <w:drawing>
          <wp:inline distT="0" distB="0" distL="0" distR="0" wp14:anchorId="321AAA31" wp14:editId="43FFDDD6">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937"/>
                    <a:stretch>
                      <a:fillRect/>
                    </a:stretch>
                  </pic:blipFill>
                  <pic:spPr>
                    <a:xfrm>
                      <a:off x="0" y="0"/>
                      <a:ext cx="3702240" cy="1358970"/>
                    </a:xfrm>
                    <a:prstGeom prst="rect">
                      <a:avLst/>
                    </a:prstGeom>
                  </pic:spPr>
                </pic:pic>
              </a:graphicData>
            </a:graphic>
          </wp:inline>
        </w:drawing>
      </w:r>
    </w:p>
    <w:p w14:paraId="75F48AA1"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6826112" w14:textId="77777777" w:rsidTr="00E440AB">
        <w:tc>
          <w:tcPr>
            <w:tcW w:w="1843" w:type="dxa"/>
            <w:shd w:val="clear" w:color="auto" w:fill="F2F2F2" w:themeFill="background1" w:themeFillShade="F2"/>
            <w:vAlign w:val="center"/>
          </w:tcPr>
          <w:p w14:paraId="41773F9E" w14:textId="77777777" w:rsidR="00F8475F" w:rsidRPr="00B73F52" w:rsidRDefault="00F8475F" w:rsidP="00F8475F">
            <w:pPr>
              <w:pStyle w:val="Tablecontent"/>
            </w:pPr>
            <w:r>
              <w:rPr>
                <w:lang w:val="en-GB"/>
              </w:rPr>
              <w:t>NPTH</w:t>
            </w:r>
          </w:p>
        </w:tc>
        <w:tc>
          <w:tcPr>
            <w:tcW w:w="8647" w:type="dxa"/>
            <w:vAlign w:val="center"/>
          </w:tcPr>
          <w:p w14:paraId="16D0776D" w14:textId="77777777" w:rsidR="00F8475F" w:rsidRPr="00B73F52" w:rsidRDefault="00F8475F" w:rsidP="00F8475F">
            <w:pPr>
              <w:pStyle w:val="Tablecontent"/>
            </w:pPr>
            <w:r>
              <w:rPr>
                <w:lang w:val="en-GB"/>
              </w:rPr>
              <w:t>Number of path. This should match your design. An adapter typically has more than 1 path, which is why I said it would be awesome to have a panel for path</w:t>
            </w:r>
          </w:p>
        </w:tc>
      </w:tr>
    </w:tbl>
    <w:p w14:paraId="62D2CC86" w14:textId="77777777" w:rsidR="00F8475F" w:rsidRDefault="00F8475F" w:rsidP="00AC6E1E">
      <w:pPr>
        <w:pStyle w:val="Heading4"/>
      </w:pPr>
      <w:r w:rsidRPr="00F37012">
        <w:t>Disk Device panel</w:t>
      </w:r>
    </w:p>
    <w:p w14:paraId="4BFD1A7A" w14:textId="77777777" w:rsidR="00F8475F" w:rsidRDefault="00F8475F" w:rsidP="00F8475F">
      <w:pPr>
        <w:rPr>
          <w:lang w:val="en-GB"/>
        </w:rPr>
      </w:pPr>
      <w:r>
        <w:rPr>
          <w:lang w:val="en-GB"/>
        </w:rPr>
        <w:t>The device panel has a lot of metrics and properties, so let’s group them for ease of understanding.</w:t>
      </w:r>
    </w:p>
    <w:p w14:paraId="47EDA671" w14:textId="77777777" w:rsidR="00F8475F" w:rsidRPr="008A3813" w:rsidRDefault="00F8475F" w:rsidP="00E7573A">
      <w:pPr>
        <w:pStyle w:val="Heading5"/>
      </w:pPr>
      <w:r w:rsidRPr="008A3813">
        <w:t>Errors</w:t>
      </w:r>
    </w:p>
    <w:p w14:paraId="03171B04" w14:textId="77777777" w:rsidR="00F8475F" w:rsidRDefault="00F8475F" w:rsidP="00F8475F">
      <w:r>
        <w:t xml:space="preserve">I’m always interested in errors first, before I check for contention and utilization. </w:t>
      </w:r>
    </w:p>
    <w:p w14:paraId="2874136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EE4786F" w14:textId="77777777" w:rsidTr="00E440AB">
        <w:tc>
          <w:tcPr>
            <w:tcW w:w="1843" w:type="dxa"/>
            <w:shd w:val="clear" w:color="auto" w:fill="F2F2F2" w:themeFill="background1" w:themeFillShade="F2"/>
            <w:vAlign w:val="center"/>
          </w:tcPr>
          <w:p w14:paraId="081899E2" w14:textId="77777777" w:rsidR="00F8475F" w:rsidRPr="00187160" w:rsidRDefault="00F8475F" w:rsidP="00F8475F">
            <w:pPr>
              <w:pStyle w:val="Tablecontent"/>
            </w:pPr>
            <w:r w:rsidRPr="000E5940">
              <w:t>ABRTS/s</w:t>
            </w:r>
          </w:p>
        </w:tc>
        <w:tc>
          <w:tcPr>
            <w:tcW w:w="8647" w:type="dxa"/>
            <w:vAlign w:val="center"/>
          </w:tcPr>
          <w:p w14:paraId="32D42036" w14:textId="77777777" w:rsidR="00F8475F" w:rsidRPr="00187160" w:rsidRDefault="00F8475F" w:rsidP="00F8475F">
            <w:pPr>
              <w:pStyle w:val="Tablecontent"/>
            </w:pPr>
            <w:r w:rsidRPr="000E5940">
              <w:t>Number of commands cancelled per second.</w:t>
            </w:r>
            <w:r>
              <w:t xml:space="preserve"> Expect this to be 0 at all times.</w:t>
            </w:r>
          </w:p>
        </w:tc>
      </w:tr>
      <w:tr w:rsidR="00F8475F" w:rsidRPr="00E51A31" w14:paraId="4425D73C" w14:textId="77777777" w:rsidTr="00E440AB">
        <w:tc>
          <w:tcPr>
            <w:tcW w:w="1843" w:type="dxa"/>
            <w:shd w:val="clear" w:color="auto" w:fill="F2F2F2" w:themeFill="background1" w:themeFillShade="F2"/>
            <w:vAlign w:val="center"/>
          </w:tcPr>
          <w:p w14:paraId="6DECF25E" w14:textId="77777777" w:rsidR="00F8475F" w:rsidRPr="00187160" w:rsidRDefault="00F8475F" w:rsidP="00F8475F">
            <w:pPr>
              <w:pStyle w:val="Tablecontent"/>
            </w:pPr>
            <w:r w:rsidRPr="000E5940">
              <w:lastRenderedPageBreak/>
              <w:t>RESETS/s</w:t>
            </w:r>
          </w:p>
        </w:tc>
        <w:tc>
          <w:tcPr>
            <w:tcW w:w="8647" w:type="dxa"/>
            <w:vAlign w:val="center"/>
          </w:tcPr>
          <w:p w14:paraId="361AFB42" w14:textId="77777777" w:rsidR="00F8475F" w:rsidRPr="00187160" w:rsidRDefault="00F8475F" w:rsidP="00F8475F">
            <w:pPr>
              <w:pStyle w:val="Tablecontent"/>
            </w:pPr>
            <w:r w:rsidRPr="000E5940">
              <w:t>Number of commands reset per second.</w:t>
            </w:r>
            <w:r>
              <w:t xml:space="preserve"> Expect this to be 0 at all times.</w:t>
            </w:r>
          </w:p>
        </w:tc>
      </w:tr>
    </w:tbl>
    <w:p w14:paraId="7ABF04D7" w14:textId="77777777" w:rsidR="00F8475F" w:rsidRPr="0061154C" w:rsidRDefault="00F8475F" w:rsidP="00E7573A">
      <w:pPr>
        <w:pStyle w:val="Heading5"/>
      </w:pPr>
      <w:r w:rsidRPr="0061154C">
        <w:t>Queue</w:t>
      </w:r>
    </w:p>
    <w:p w14:paraId="0D29A977" w14:textId="77777777" w:rsidR="00F8475F" w:rsidRDefault="00F8475F" w:rsidP="00F8475F">
      <w:r>
        <w:t>You’ve seen that there is only 1 counter for queue in Disk Adapter. How many do you expect for Disk Device?</w:t>
      </w:r>
    </w:p>
    <w:p w14:paraId="1256E95D" w14:textId="3F5E1887" w:rsidR="00F8475F" w:rsidRDefault="00F8475F" w:rsidP="00F8475F">
      <w:r>
        <w:t xml:space="preserve">Interestingly, there are 6 </w:t>
      </w:r>
      <w:r w:rsidR="008D3A3F">
        <w:t>metrics</w:t>
      </w:r>
      <w:r>
        <w:t xml:space="preserve"> for queue, as shown below.</w:t>
      </w:r>
    </w:p>
    <w:p w14:paraId="2B4351EE" w14:textId="77777777" w:rsidR="00F8475F" w:rsidRDefault="00F8475F" w:rsidP="00F8475F">
      <w:pPr>
        <w:jc w:val="center"/>
      </w:pPr>
      <w:r w:rsidRPr="00D96040">
        <w:rPr>
          <w:noProof/>
        </w:rPr>
        <w:drawing>
          <wp:inline distT="0" distB="0" distL="0" distR="0" wp14:anchorId="02FD540E" wp14:editId="4B8E5774">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938"/>
                    <a:stretch>
                      <a:fillRect/>
                    </a:stretch>
                  </pic:blipFill>
                  <pic:spPr>
                    <a:xfrm>
                      <a:off x="0" y="0"/>
                      <a:ext cx="5505733" cy="882695"/>
                    </a:xfrm>
                    <a:prstGeom prst="rect">
                      <a:avLst/>
                    </a:prstGeom>
                  </pic:spPr>
                </pic:pic>
              </a:graphicData>
            </a:graphic>
          </wp:inline>
        </w:drawing>
      </w:r>
    </w:p>
    <w:p w14:paraId="50AAD35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045F5AB8" w14:textId="77777777" w:rsidTr="00E440AB">
        <w:tc>
          <w:tcPr>
            <w:tcW w:w="1843" w:type="dxa"/>
            <w:shd w:val="clear" w:color="auto" w:fill="F2F2F2" w:themeFill="background1" w:themeFillShade="F2"/>
            <w:vAlign w:val="center"/>
          </w:tcPr>
          <w:p w14:paraId="447A1C60" w14:textId="77777777" w:rsidR="00F8475F" w:rsidRPr="000E5940" w:rsidRDefault="00F8475F" w:rsidP="00F8475F">
            <w:pPr>
              <w:pStyle w:val="Tablecontent"/>
            </w:pPr>
            <w:r w:rsidRPr="00DF6AE8">
              <w:t>LOAD</w:t>
            </w:r>
          </w:p>
        </w:tc>
        <w:tc>
          <w:tcPr>
            <w:tcW w:w="8647" w:type="dxa"/>
            <w:vAlign w:val="center"/>
          </w:tcPr>
          <w:p w14:paraId="1B9F6711" w14:textId="77777777" w:rsidR="00F8475F" w:rsidRDefault="00F8475F" w:rsidP="00F8475F">
            <w:pPr>
              <w:pStyle w:val="Tablecontent"/>
            </w:pPr>
            <w:r>
              <w:t>The formula is</w:t>
            </w:r>
          </w:p>
          <w:p w14:paraId="4D41C8FF" w14:textId="77777777" w:rsidR="00F8475F" w:rsidRDefault="00F8475F" w:rsidP="00F8475F">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6FC8C5F6" w14:textId="77777777" w:rsidR="00F8475F" w:rsidRDefault="00F8475F" w:rsidP="00F8475F">
            <w:pPr>
              <w:pStyle w:val="Tablecontent"/>
            </w:pPr>
            <w:r w:rsidRPr="00AE2177">
              <w:t>If LOAD &gt; 1, check the value of the QUED counter</w:t>
            </w:r>
            <w:r>
              <w:t xml:space="preserve">. </w:t>
            </w:r>
          </w:p>
        </w:tc>
      </w:tr>
      <w:tr w:rsidR="00F8475F" w:rsidRPr="00DF6AE8" w14:paraId="6750427F" w14:textId="77777777" w:rsidTr="00E440AB">
        <w:tc>
          <w:tcPr>
            <w:tcW w:w="1843" w:type="dxa"/>
            <w:shd w:val="clear" w:color="auto" w:fill="F2F2F2" w:themeFill="background1" w:themeFillShade="F2"/>
            <w:vAlign w:val="center"/>
          </w:tcPr>
          <w:p w14:paraId="5927EB22" w14:textId="77777777" w:rsidR="00F8475F" w:rsidRPr="000E5940" w:rsidRDefault="00F8475F" w:rsidP="00F8475F">
            <w:pPr>
              <w:pStyle w:val="Tablecontent"/>
            </w:pPr>
            <w:r w:rsidRPr="00DF6AE8">
              <w:t>QUED</w:t>
            </w:r>
          </w:p>
        </w:tc>
        <w:tc>
          <w:tcPr>
            <w:tcW w:w="8647" w:type="dxa"/>
            <w:vAlign w:val="center"/>
          </w:tcPr>
          <w:p w14:paraId="6B744A38" w14:textId="77777777" w:rsidR="00F8475F" w:rsidRDefault="00F8475F" w:rsidP="00F8475F">
            <w:pPr>
              <w:pStyle w:val="Tablecontent"/>
            </w:pPr>
            <w:r w:rsidRPr="00DF6AE8">
              <w:t xml:space="preserve">Number of commands in the ESXi VMkernel that are currently queued. </w:t>
            </w:r>
            <w:r>
              <w:t>You want this to be as low as possible, well below the queue depth.</w:t>
            </w:r>
          </w:p>
        </w:tc>
      </w:tr>
      <w:tr w:rsidR="00F8475F" w:rsidRPr="00DF6AE8" w14:paraId="71117132" w14:textId="77777777" w:rsidTr="00E440AB">
        <w:tc>
          <w:tcPr>
            <w:tcW w:w="1843" w:type="dxa"/>
            <w:shd w:val="clear" w:color="auto" w:fill="F2F2F2" w:themeFill="background1" w:themeFillShade="F2"/>
            <w:vAlign w:val="center"/>
          </w:tcPr>
          <w:p w14:paraId="0D140198" w14:textId="77777777" w:rsidR="00F8475F" w:rsidRPr="00DF6AE8" w:rsidRDefault="00F8475F" w:rsidP="00F8475F">
            <w:pPr>
              <w:pStyle w:val="Tablecontent"/>
            </w:pPr>
            <w:r w:rsidRPr="00DF6AE8">
              <w:t>%USD</w:t>
            </w:r>
          </w:p>
        </w:tc>
        <w:tc>
          <w:tcPr>
            <w:tcW w:w="8647" w:type="dxa"/>
            <w:vAlign w:val="center"/>
          </w:tcPr>
          <w:p w14:paraId="538DD692" w14:textId="77777777" w:rsidR="00F8475F" w:rsidRDefault="00F8475F" w:rsidP="00F8475F">
            <w:r>
              <w:t>USD (%) = ACTV / QLEN</w:t>
            </w:r>
          </w:p>
          <w:p w14:paraId="036D7B48" w14:textId="77777777" w:rsidR="00F8475F" w:rsidRDefault="00F8475F" w:rsidP="00F8475F">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A1F1D46" w14:textId="77777777" w:rsidR="00F8475F" w:rsidRDefault="00F8475F" w:rsidP="00F8475F">
            <w:pPr>
              <w:pStyle w:val="Tablecontent"/>
            </w:pPr>
            <w:r w:rsidRPr="00DF6AE8">
              <w:t xml:space="preserve">Percentage of the queue depth used by ESXi VMkernel active commands. </w:t>
            </w:r>
          </w:p>
          <w:p w14:paraId="36B2CF09" w14:textId="77777777" w:rsidR="00F8475F" w:rsidRDefault="00F8475F" w:rsidP="00F8475F">
            <w:pPr>
              <w:pStyle w:val="Tablecontent"/>
            </w:pPr>
            <w:r>
              <w:t xml:space="preserve">So this does not include the queued command? Does it mean that if this number is not 100%, then there is nothing in the queue, as queue should only develop when it’s 100% used? </w:t>
            </w:r>
          </w:p>
          <w:p w14:paraId="04BD667D" w14:textId="77777777" w:rsidR="00F8475F" w:rsidRPr="00DF6AE8" w:rsidRDefault="00F8475F" w:rsidP="00F8475F">
            <w:pPr>
              <w:pStyle w:val="Tablecontent"/>
            </w:pPr>
            <w:r>
              <w:t>Obviously when Used = 100% it means the queue is full. That will introduce outstanding IO, which in turn will increase latency</w:t>
            </w:r>
          </w:p>
        </w:tc>
      </w:tr>
      <w:tr w:rsidR="00F8475F" w:rsidRPr="00DF6AE8" w14:paraId="4FDAE1E6" w14:textId="77777777" w:rsidTr="00E440AB">
        <w:tc>
          <w:tcPr>
            <w:tcW w:w="1843" w:type="dxa"/>
            <w:shd w:val="clear" w:color="auto" w:fill="F2F2F2" w:themeFill="background1" w:themeFillShade="F2"/>
            <w:vAlign w:val="center"/>
          </w:tcPr>
          <w:p w14:paraId="45307650" w14:textId="77777777" w:rsidR="00F8475F" w:rsidRPr="00DF6AE8" w:rsidRDefault="00F8475F" w:rsidP="00F8475F">
            <w:pPr>
              <w:pStyle w:val="Tablecontent"/>
            </w:pPr>
            <w:r w:rsidRPr="000E5940">
              <w:t>DQLEN</w:t>
            </w:r>
          </w:p>
        </w:tc>
        <w:tc>
          <w:tcPr>
            <w:tcW w:w="8647" w:type="dxa"/>
            <w:vMerge w:val="restart"/>
            <w:vAlign w:val="center"/>
          </w:tcPr>
          <w:p w14:paraId="6F37AB4F" w14:textId="77777777" w:rsidR="00F8475F" w:rsidRDefault="00F8475F" w:rsidP="00F8475F">
            <w:pPr>
              <w:pStyle w:val="Tablecontent"/>
            </w:pPr>
            <w:r>
              <w:t>I combine this together as a device can have 1 or more world, and there is a per-device maximum.</w:t>
            </w:r>
          </w:p>
          <w:p w14:paraId="45B3E425" w14:textId="77777777" w:rsidR="00F8475F" w:rsidRDefault="00F8475F" w:rsidP="00F8475F">
            <w:pPr>
              <w:pStyle w:val="Tablecontent"/>
            </w:pPr>
            <w:r>
              <w:t xml:space="preserve">DQLEN is the </w:t>
            </w:r>
            <w:r w:rsidRPr="000E5940">
              <w:t xml:space="preserve">device </w:t>
            </w:r>
            <w:r>
              <w:t>configured queue length. The corresponding counter for adapter is called AQLEN</w:t>
            </w:r>
          </w:p>
          <w:p w14:paraId="21442F64" w14:textId="77777777" w:rsidR="00F8475F" w:rsidRPr="00DF6AE8" w:rsidRDefault="00F8475F" w:rsidP="00F8475F">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F8475F" w:rsidRPr="00DF6AE8" w14:paraId="5E23FDC5" w14:textId="77777777" w:rsidTr="00E440AB">
        <w:tc>
          <w:tcPr>
            <w:tcW w:w="1843" w:type="dxa"/>
            <w:shd w:val="clear" w:color="auto" w:fill="F2F2F2" w:themeFill="background1" w:themeFillShade="F2"/>
            <w:vAlign w:val="center"/>
          </w:tcPr>
          <w:p w14:paraId="1B1914D7" w14:textId="77777777" w:rsidR="00F8475F" w:rsidRPr="00DF6AE8" w:rsidRDefault="00F8475F" w:rsidP="00F8475F">
            <w:pPr>
              <w:pStyle w:val="Tablecontent"/>
            </w:pPr>
            <w:r w:rsidRPr="000E5940">
              <w:t>WQLEN</w:t>
            </w:r>
          </w:p>
        </w:tc>
        <w:tc>
          <w:tcPr>
            <w:tcW w:w="8647" w:type="dxa"/>
            <w:vMerge/>
            <w:vAlign w:val="center"/>
          </w:tcPr>
          <w:p w14:paraId="2C413F3E" w14:textId="77777777" w:rsidR="00F8475F" w:rsidRPr="00DF6AE8" w:rsidRDefault="00F8475F" w:rsidP="00F8475F">
            <w:pPr>
              <w:pStyle w:val="Tablecontent"/>
            </w:pPr>
          </w:p>
        </w:tc>
      </w:tr>
      <w:tr w:rsidR="00F8475F" w:rsidRPr="00DF6AE8" w14:paraId="1A20EE77" w14:textId="77777777" w:rsidTr="00E440AB">
        <w:tc>
          <w:tcPr>
            <w:tcW w:w="1843" w:type="dxa"/>
            <w:shd w:val="clear" w:color="auto" w:fill="F2F2F2" w:themeFill="background1" w:themeFillShade="F2"/>
            <w:vAlign w:val="center"/>
          </w:tcPr>
          <w:p w14:paraId="25CB5D03" w14:textId="77777777" w:rsidR="00F8475F" w:rsidRPr="00DF6AE8" w:rsidRDefault="00F8475F" w:rsidP="00F8475F">
            <w:pPr>
              <w:pStyle w:val="Tablecontent"/>
            </w:pPr>
            <w:r w:rsidRPr="000E5940">
              <w:t>ACTV</w:t>
            </w:r>
          </w:p>
        </w:tc>
        <w:tc>
          <w:tcPr>
            <w:tcW w:w="8647" w:type="dxa"/>
            <w:vAlign w:val="center"/>
          </w:tcPr>
          <w:p w14:paraId="05BC0BE4" w14:textId="77777777" w:rsidR="00F8475F" w:rsidRPr="00DF6AE8" w:rsidRDefault="00F8475F" w:rsidP="00F8475F">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7C690D64" w14:textId="77777777" w:rsidR="00F8475F" w:rsidRDefault="00F8475F" w:rsidP="00E7573A">
      <w:pPr>
        <w:pStyle w:val="Heading5"/>
      </w:pPr>
      <w:r w:rsidRPr="00676BDF">
        <w:t>Contention</w:t>
      </w:r>
    </w:p>
    <w:p w14:paraId="65339E13" w14:textId="77777777" w:rsidR="00F8475F" w:rsidRPr="004E3B8D" w:rsidRDefault="00F8475F" w:rsidP="00F8475F">
      <w:r>
        <w:t>See Disk Adapter as both sport the same 12 metrics.</w:t>
      </w:r>
    </w:p>
    <w:p w14:paraId="08443CB6" w14:textId="77777777" w:rsidR="00F8475F" w:rsidRPr="00C27364" w:rsidRDefault="00F8475F" w:rsidP="00E7573A">
      <w:pPr>
        <w:pStyle w:val="Heading5"/>
      </w:pPr>
      <w:r w:rsidRPr="00C27364">
        <w:lastRenderedPageBreak/>
        <w:t>Utilization</w:t>
      </w:r>
    </w:p>
    <w:p w14:paraId="3CD9C49F" w14:textId="77777777" w:rsidR="00F8475F" w:rsidRDefault="00F8475F" w:rsidP="00F8475F">
      <w:r>
        <w:t>See Disk Adapter as both sport the same 5 metrics.</w:t>
      </w:r>
    </w:p>
    <w:p w14:paraId="0958CB93" w14:textId="77777777" w:rsidR="00F8475F" w:rsidRDefault="00F8475F" w:rsidP="00E7573A">
      <w:pPr>
        <w:pStyle w:val="Heading5"/>
      </w:pPr>
      <w:r>
        <w:t>PAE and Split</w:t>
      </w:r>
    </w:p>
    <w:p w14:paraId="2E8688A4" w14:textId="77777777" w:rsidR="00F8475F" w:rsidRDefault="00F8475F" w:rsidP="00F8475F">
      <w:r>
        <w:t>See Disk Adapter as both sport the same 4 metrics.</w:t>
      </w:r>
    </w:p>
    <w:p w14:paraId="7A34C4EE" w14:textId="77777777" w:rsidR="00F8475F" w:rsidRDefault="00F8475F" w:rsidP="00E7573A">
      <w:pPr>
        <w:pStyle w:val="Heading5"/>
      </w:pPr>
      <w:r>
        <w:t>Configuration</w:t>
      </w:r>
    </w:p>
    <w:p w14:paraId="5573D7FE" w14:textId="77777777" w:rsidR="00F8475F" w:rsidRPr="00014ACB" w:rsidRDefault="00F8475F" w:rsidP="00F8475F">
      <w:pPr>
        <w:rPr>
          <w:lang w:val="en-GB"/>
        </w:rPr>
      </w:pPr>
      <w:r>
        <w:t>As you can expect, esxtop provides minimal configuration information. They are shown below.</w:t>
      </w:r>
    </w:p>
    <w:p w14:paraId="58321D17" w14:textId="77777777" w:rsidR="00F8475F" w:rsidRPr="004641B9" w:rsidRDefault="00F8475F" w:rsidP="00F8475F">
      <w:pPr>
        <w:rPr>
          <w:lang w:val="en-GB"/>
        </w:rPr>
      </w:pPr>
      <w:r w:rsidRPr="004641B9">
        <w:rPr>
          <w:noProof/>
          <w:lang w:val="en-GB"/>
        </w:rPr>
        <w:drawing>
          <wp:inline distT="0" distB="0" distL="0" distR="0" wp14:anchorId="7B95572F" wp14:editId="3B7D74C2">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939"/>
                    <a:stretch>
                      <a:fillRect/>
                    </a:stretch>
                  </pic:blipFill>
                  <pic:spPr>
                    <a:xfrm>
                      <a:off x="0" y="0"/>
                      <a:ext cx="6645910" cy="956310"/>
                    </a:xfrm>
                    <a:prstGeom prst="rect">
                      <a:avLst/>
                    </a:prstGeom>
                  </pic:spPr>
                </pic:pic>
              </a:graphicData>
            </a:graphic>
          </wp:inline>
        </w:drawing>
      </w:r>
    </w:p>
    <w:p w14:paraId="1592D1D3" w14:textId="77777777" w:rsidR="00F8475F" w:rsidRDefault="00F8475F" w:rsidP="004B77ED">
      <w:pPr>
        <w:pStyle w:val="Heading6"/>
      </w:pPr>
      <w:r>
        <w:t>Path/World/Partition</w:t>
      </w:r>
    </w:p>
    <w:p w14:paraId="3C8856A8" w14:textId="77777777" w:rsidR="00F8475F" w:rsidRDefault="00F8475F" w:rsidP="00F8475F">
      <w:r>
        <w:t>They are grouped as 1 column, and you can only see one at a time.</w:t>
      </w:r>
    </w:p>
    <w:p w14:paraId="55713E0D" w14:textId="77777777" w:rsidR="00F8475F" w:rsidRDefault="00F8475F" w:rsidP="00F8475F">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74665C73" w14:textId="77777777" w:rsidR="00F8475F" w:rsidRDefault="00F8475F" w:rsidP="00F8475F">
      <w:pPr>
        <w:pStyle w:val="Tablecontent"/>
        <w:jc w:val="center"/>
      </w:pPr>
      <w:r w:rsidRPr="00CD4A98">
        <w:rPr>
          <w:noProof/>
        </w:rPr>
        <w:drawing>
          <wp:inline distT="0" distB="0" distL="0" distR="0" wp14:anchorId="73CD603F" wp14:editId="28F23BAA">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940"/>
                    <a:stretch>
                      <a:fillRect/>
                    </a:stretch>
                  </pic:blipFill>
                  <pic:spPr>
                    <a:xfrm>
                      <a:off x="0" y="0"/>
                      <a:ext cx="4369025" cy="1092256"/>
                    </a:xfrm>
                    <a:prstGeom prst="rect">
                      <a:avLst/>
                    </a:prstGeom>
                  </pic:spPr>
                </pic:pic>
              </a:graphicData>
            </a:graphic>
          </wp:inline>
        </w:drawing>
      </w:r>
    </w:p>
    <w:p w14:paraId="15F59EEB" w14:textId="77777777" w:rsidR="00F8475F" w:rsidRDefault="00F8475F" w:rsidP="00F8475F">
      <w:r w:rsidRPr="000E5940">
        <w:t xml:space="preserve">Path </w:t>
      </w:r>
      <w:r>
        <w:t xml:space="preserve">is obviously the path </w:t>
      </w:r>
      <w:r w:rsidRPr="000E5940">
        <w:t>name</w:t>
      </w:r>
      <w:r>
        <w:t xml:space="preserve">, such as </w:t>
      </w:r>
      <w:r w:rsidRPr="00A1239A">
        <w:t>vmhba0:C0:T0:L0</w:t>
      </w:r>
      <w:r w:rsidRPr="000E5940">
        <w:t xml:space="preserve">. </w:t>
      </w:r>
    </w:p>
    <w:p w14:paraId="0ADE49A8" w14:textId="77777777" w:rsidR="00F8475F" w:rsidRDefault="00F8475F" w:rsidP="00F8475F">
      <w:r>
        <w:t>A disk device can have &gt;1 world, which I’m unsure why. You can see each world ID, and you get the statistics per world.</w:t>
      </w:r>
    </w:p>
    <w:p w14:paraId="0CBC72EC" w14:textId="77777777" w:rsidR="00F8475F" w:rsidRDefault="00F8475F" w:rsidP="00F8475F">
      <w:pPr>
        <w:jc w:val="center"/>
      </w:pPr>
      <w:r w:rsidRPr="00511503">
        <w:rPr>
          <w:noProof/>
        </w:rPr>
        <w:lastRenderedPageBreak/>
        <w:drawing>
          <wp:inline distT="0" distB="0" distL="0" distR="0" wp14:anchorId="6B2314A2" wp14:editId="3BDB83C9">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941"/>
                    <a:stretch>
                      <a:fillRect/>
                    </a:stretch>
                  </pic:blipFill>
                  <pic:spPr>
                    <a:xfrm>
                      <a:off x="0" y="0"/>
                      <a:ext cx="5429529" cy="1759040"/>
                    </a:xfrm>
                    <a:prstGeom prst="rect">
                      <a:avLst/>
                    </a:prstGeom>
                  </pic:spPr>
                </pic:pic>
              </a:graphicData>
            </a:graphic>
          </wp:inline>
        </w:drawing>
      </w:r>
    </w:p>
    <w:p w14:paraId="349186C0" w14:textId="77777777" w:rsidR="00F8475F" w:rsidRDefault="00F8475F" w:rsidP="00F8475F">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4DEB445F" w14:textId="77777777" w:rsidR="00F8475F" w:rsidRDefault="00F8475F" w:rsidP="00F8475F">
      <w:pPr>
        <w:jc w:val="center"/>
      </w:pPr>
      <w:r w:rsidRPr="00AA5E3C">
        <w:rPr>
          <w:noProof/>
        </w:rPr>
        <w:drawing>
          <wp:inline distT="0" distB="0" distL="0" distR="0" wp14:anchorId="5E8F3245" wp14:editId="3688786E">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942"/>
                    <a:stretch>
                      <a:fillRect/>
                    </a:stretch>
                  </pic:blipFill>
                  <pic:spPr>
                    <a:xfrm>
                      <a:off x="0" y="0"/>
                      <a:ext cx="3150000" cy="2224800"/>
                    </a:xfrm>
                    <a:prstGeom prst="rect">
                      <a:avLst/>
                    </a:prstGeom>
                  </pic:spPr>
                </pic:pic>
              </a:graphicData>
            </a:graphic>
          </wp:inline>
        </w:drawing>
      </w:r>
    </w:p>
    <w:p w14:paraId="55AADB6F" w14:textId="77777777" w:rsidR="00F8475F" w:rsidRDefault="00F8475F" w:rsidP="004B77ED">
      <w:pPr>
        <w:pStyle w:val="Heading6"/>
      </w:pPr>
      <w:r>
        <w:t>Others</w:t>
      </w:r>
    </w:p>
    <w:p w14:paraId="16B112E2" w14:textId="77777777" w:rsidR="00F8475F" w:rsidRDefault="00F8475F" w:rsidP="00F8475F">
      <w:r>
        <w:t>Let’s cover the rest of the metrics.</w:t>
      </w:r>
    </w:p>
    <w:p w14:paraId="222E2E9C" w14:textId="77777777" w:rsidR="00F8475F" w:rsidRPr="005B6FF7"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F8475F" w:rsidRPr="00E51A31" w14:paraId="7752F8FE" w14:textId="77777777" w:rsidTr="00FA3A56">
        <w:tc>
          <w:tcPr>
            <w:tcW w:w="1724" w:type="dxa"/>
            <w:shd w:val="clear" w:color="auto" w:fill="F2F2F2" w:themeFill="background1" w:themeFillShade="F2"/>
            <w:vAlign w:val="center"/>
          </w:tcPr>
          <w:p w14:paraId="60BEED96" w14:textId="77777777" w:rsidR="00F8475F" w:rsidRPr="008720B3" w:rsidRDefault="00F8475F" w:rsidP="00F8475F">
            <w:pPr>
              <w:pStyle w:val="Tablecontent"/>
            </w:pPr>
            <w:r w:rsidRPr="000E5940">
              <w:t>NPH</w:t>
            </w:r>
          </w:p>
        </w:tc>
        <w:tc>
          <w:tcPr>
            <w:tcW w:w="8766" w:type="dxa"/>
            <w:vAlign w:val="center"/>
          </w:tcPr>
          <w:p w14:paraId="17AD884F" w14:textId="77777777" w:rsidR="00F8475F" w:rsidRPr="008720B3" w:rsidRDefault="00F8475F" w:rsidP="00F8475F">
            <w:pPr>
              <w:pStyle w:val="Tablecontent"/>
            </w:pPr>
            <w:r w:rsidRPr="000E5940">
              <w:t>Number of paths.</w:t>
            </w:r>
            <w:r>
              <w:t xml:space="preserve"> This should not be 1 as that means a single point of failure.</w:t>
            </w:r>
          </w:p>
        </w:tc>
      </w:tr>
      <w:tr w:rsidR="00F8475F" w:rsidRPr="00E51A31" w14:paraId="5B3980CD" w14:textId="77777777" w:rsidTr="00FA3A56">
        <w:tc>
          <w:tcPr>
            <w:tcW w:w="1724" w:type="dxa"/>
            <w:shd w:val="clear" w:color="auto" w:fill="F2F2F2" w:themeFill="background1" w:themeFillShade="F2"/>
            <w:vAlign w:val="center"/>
          </w:tcPr>
          <w:p w14:paraId="45270E40" w14:textId="77777777" w:rsidR="00F8475F" w:rsidRPr="008720B3" w:rsidRDefault="00F8475F" w:rsidP="00F8475F">
            <w:pPr>
              <w:pStyle w:val="Tablecontent"/>
            </w:pPr>
            <w:r w:rsidRPr="000E5940">
              <w:t>NWD</w:t>
            </w:r>
          </w:p>
        </w:tc>
        <w:tc>
          <w:tcPr>
            <w:tcW w:w="8766" w:type="dxa"/>
            <w:vAlign w:val="center"/>
          </w:tcPr>
          <w:p w14:paraId="065A8F56" w14:textId="77777777" w:rsidR="00F8475F" w:rsidRPr="008720B3" w:rsidRDefault="00F8475F" w:rsidP="00F8475F">
            <w:pPr>
              <w:pStyle w:val="Tablecontent"/>
            </w:pPr>
            <w:r w:rsidRPr="000E5940">
              <w:t>Number of worlds.</w:t>
            </w:r>
            <w:r>
              <w:t xml:space="preserve"> If you know the significance of this in troubleshooting, let me know.</w:t>
            </w:r>
          </w:p>
        </w:tc>
      </w:tr>
      <w:tr w:rsidR="00F8475F" w:rsidRPr="00E51A31" w14:paraId="2C136411" w14:textId="77777777" w:rsidTr="00FA3A56">
        <w:tc>
          <w:tcPr>
            <w:tcW w:w="1724" w:type="dxa"/>
            <w:shd w:val="clear" w:color="auto" w:fill="F2F2F2" w:themeFill="background1" w:themeFillShade="F2"/>
            <w:vAlign w:val="center"/>
          </w:tcPr>
          <w:p w14:paraId="480F18E8" w14:textId="77777777" w:rsidR="00F8475F" w:rsidRPr="008720B3" w:rsidRDefault="00F8475F" w:rsidP="00F8475F">
            <w:pPr>
              <w:pStyle w:val="Tablecontent"/>
            </w:pPr>
            <w:r w:rsidRPr="000E5940">
              <w:t>NPN</w:t>
            </w:r>
          </w:p>
        </w:tc>
        <w:tc>
          <w:tcPr>
            <w:tcW w:w="8766" w:type="dxa"/>
            <w:vAlign w:val="center"/>
          </w:tcPr>
          <w:p w14:paraId="063B4D5C" w14:textId="77777777" w:rsidR="00F8475F" w:rsidRPr="008720B3" w:rsidRDefault="00F8475F" w:rsidP="00F8475F">
            <w:pPr>
              <w:pStyle w:val="Tablecontent"/>
            </w:pPr>
            <w:r w:rsidRPr="000E5940">
              <w:t>Number of partitions.</w:t>
            </w:r>
            <w:r>
              <w:t xml:space="preserve"> Expect this to be 1 for VMFS</w:t>
            </w:r>
          </w:p>
        </w:tc>
      </w:tr>
      <w:tr w:rsidR="00F8475F" w:rsidRPr="00E51A31" w14:paraId="06E1BF86" w14:textId="77777777" w:rsidTr="00FA3A56">
        <w:tc>
          <w:tcPr>
            <w:tcW w:w="1724" w:type="dxa"/>
            <w:shd w:val="clear" w:color="auto" w:fill="F2F2F2" w:themeFill="background1" w:themeFillShade="F2"/>
            <w:vAlign w:val="center"/>
          </w:tcPr>
          <w:p w14:paraId="7EF2A901" w14:textId="77777777" w:rsidR="00F8475F" w:rsidRPr="000E5940" w:rsidRDefault="00F8475F" w:rsidP="00F8475F">
            <w:pPr>
              <w:pStyle w:val="Tablecontent"/>
            </w:pPr>
            <w:r w:rsidRPr="000E5940">
              <w:t>SHARES</w:t>
            </w:r>
          </w:p>
        </w:tc>
        <w:tc>
          <w:tcPr>
            <w:tcW w:w="8766" w:type="dxa"/>
            <w:vAlign w:val="center"/>
          </w:tcPr>
          <w:p w14:paraId="3E4A7A7B" w14:textId="77777777" w:rsidR="00F8475F" w:rsidRDefault="00F8475F" w:rsidP="00F8475F">
            <w:pPr>
              <w:pStyle w:val="Tablecontent"/>
            </w:pPr>
            <w:r w:rsidRPr="000E5940">
              <w:t>Number of shares. This statistic is applicable only to worlds.</w:t>
            </w:r>
            <w:r>
              <w:t xml:space="preserve"> </w:t>
            </w:r>
          </w:p>
          <w:p w14:paraId="4A49A8E9" w14:textId="77777777" w:rsidR="00F8475F" w:rsidRPr="000E5940" w:rsidRDefault="00F8475F" w:rsidP="00F8475F">
            <w:pPr>
              <w:pStyle w:val="Tablecontent"/>
            </w:pPr>
            <w:r>
              <w:t>This is interesting, as that means each world can have their own share? Where do we set them then?</w:t>
            </w:r>
          </w:p>
        </w:tc>
      </w:tr>
      <w:tr w:rsidR="00F8475F" w:rsidRPr="00E51A31" w14:paraId="19BE1D24" w14:textId="77777777" w:rsidTr="00FA3A56">
        <w:tc>
          <w:tcPr>
            <w:tcW w:w="1724" w:type="dxa"/>
            <w:shd w:val="clear" w:color="auto" w:fill="F2F2F2" w:themeFill="background1" w:themeFillShade="F2"/>
            <w:vAlign w:val="center"/>
          </w:tcPr>
          <w:p w14:paraId="1D7D3918" w14:textId="77777777" w:rsidR="00F8475F" w:rsidRPr="000E5940" w:rsidRDefault="00F8475F" w:rsidP="00F8475F">
            <w:pPr>
              <w:pStyle w:val="Tablecontent"/>
            </w:pPr>
            <w:r w:rsidRPr="000E5940">
              <w:t>BLKSZ</w:t>
            </w:r>
          </w:p>
        </w:tc>
        <w:tc>
          <w:tcPr>
            <w:tcW w:w="8766" w:type="dxa"/>
            <w:vAlign w:val="center"/>
          </w:tcPr>
          <w:p w14:paraId="68041725" w14:textId="77777777" w:rsidR="00F8475F" w:rsidRDefault="00F8475F" w:rsidP="00F8475F">
            <w:pPr>
              <w:pStyle w:val="Tablecontent"/>
            </w:pPr>
            <w:r w:rsidRPr="000E5940">
              <w:t>Block size in bytes.</w:t>
            </w:r>
            <w:r>
              <w:t xml:space="preserve"> </w:t>
            </w:r>
          </w:p>
          <w:p w14:paraId="7FF8E6F1" w14:textId="77777777" w:rsidR="00F8475F" w:rsidRDefault="00F8475F" w:rsidP="00F8475F">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0AC09919" w14:textId="77777777" w:rsidR="00F8475F" w:rsidRPr="000E5940" w:rsidRDefault="00F8475F" w:rsidP="00F8475F">
            <w:pPr>
              <w:pStyle w:val="Tablecontent"/>
            </w:pPr>
            <w:r>
              <w:t>This is important, and you want them to be in 4K (</w:t>
            </w:r>
            <w:hyperlink r:id="rId943" w:history="1">
              <w:r w:rsidRPr="00F63825">
                <w:rPr>
                  <w:rStyle w:val="Hyperlink"/>
                </w:rPr>
                <w:t>Advanced Format</w:t>
              </w:r>
            </w:hyperlink>
            <w:r>
              <w:t xml:space="preserve">) or at least 512e (e stands for emulation). Microsoft provides additional information </w:t>
            </w:r>
            <w:hyperlink r:id="rId944" w:history="1">
              <w:r w:rsidRPr="00185377">
                <w:rPr>
                  <w:rStyle w:val="Hyperlink"/>
                </w:rPr>
                <w:t>here</w:t>
              </w:r>
            </w:hyperlink>
            <w:r>
              <w:t xml:space="preserve">. </w:t>
            </w:r>
          </w:p>
        </w:tc>
      </w:tr>
      <w:tr w:rsidR="00F8475F" w:rsidRPr="00E51A31" w14:paraId="718253CA" w14:textId="77777777" w:rsidTr="00FA3A56">
        <w:tc>
          <w:tcPr>
            <w:tcW w:w="1724" w:type="dxa"/>
            <w:shd w:val="clear" w:color="auto" w:fill="F2F2F2" w:themeFill="background1" w:themeFillShade="F2"/>
            <w:vAlign w:val="center"/>
          </w:tcPr>
          <w:p w14:paraId="2D70A560" w14:textId="77777777" w:rsidR="00F8475F" w:rsidRPr="000E5940" w:rsidRDefault="00F8475F" w:rsidP="00F8475F">
            <w:pPr>
              <w:pStyle w:val="Tablecontent"/>
            </w:pPr>
            <w:r w:rsidRPr="000E5940">
              <w:t>NUMBLKS</w:t>
            </w:r>
          </w:p>
        </w:tc>
        <w:tc>
          <w:tcPr>
            <w:tcW w:w="8766" w:type="dxa"/>
            <w:vAlign w:val="center"/>
          </w:tcPr>
          <w:p w14:paraId="55852FA9" w14:textId="77777777" w:rsidR="00F8475F" w:rsidRPr="000E5940" w:rsidRDefault="00F8475F" w:rsidP="00F8475F">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2FD54DB7" w14:textId="77777777" w:rsidR="00F8475F" w:rsidRDefault="00F8475F" w:rsidP="00F8475F">
      <w:r>
        <w:t>For configuration, I use vSphere Client as it provides a lot more information, and I can take action on them. The following is just some of the settings available. More at Part 2 Chapter 4 Storage Metrics.</w:t>
      </w:r>
    </w:p>
    <w:p w14:paraId="6E2C0190" w14:textId="08C5036A" w:rsidR="00F8475F" w:rsidRDefault="00F8475F" w:rsidP="00355B9A">
      <w:r w:rsidRPr="00820A0F">
        <w:rPr>
          <w:noProof/>
        </w:rPr>
        <w:lastRenderedPageBreak/>
        <w:drawing>
          <wp:inline distT="0" distB="0" distL="0" distR="0" wp14:anchorId="246F2DA0" wp14:editId="4A1F7188">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945"/>
                    <a:stretch>
                      <a:fillRect/>
                    </a:stretch>
                  </pic:blipFill>
                  <pic:spPr>
                    <a:xfrm>
                      <a:off x="0" y="0"/>
                      <a:ext cx="6645910" cy="1230630"/>
                    </a:xfrm>
                    <a:prstGeom prst="rect">
                      <a:avLst/>
                    </a:prstGeom>
                  </pic:spPr>
                </pic:pic>
              </a:graphicData>
            </a:graphic>
          </wp:inline>
        </w:drawing>
      </w:r>
    </w:p>
    <w:p w14:paraId="2944E0E2" w14:textId="77777777" w:rsidR="00F8475F" w:rsidRPr="000523B7" w:rsidRDefault="00F8475F" w:rsidP="00E7573A">
      <w:pPr>
        <w:pStyle w:val="Heading5"/>
      </w:pPr>
      <w:r w:rsidRPr="000523B7">
        <w:t>VAAI</w:t>
      </w:r>
    </w:p>
    <w:p w14:paraId="52740369" w14:textId="77777777" w:rsidR="00F8475F" w:rsidRDefault="00F8475F" w:rsidP="00F8475F">
      <w:r w:rsidRPr="0022663C">
        <w:t>VMware vSphere Storage APIs - Array Integration (</w:t>
      </w:r>
      <w:hyperlink r:id="rId946"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47B3ADA8" w14:textId="019B3691" w:rsidR="00F8475F" w:rsidRDefault="00F8475F" w:rsidP="00F8475F">
      <w:r>
        <w:t xml:space="preserve">The VAAI has a lot of metrics. They are grouped into 2 (non latency and latency </w:t>
      </w:r>
      <w:r w:rsidR="008D3A3F">
        <w:t>metrics</w:t>
      </w:r>
      <w:r>
        <w:t xml:space="preserve">). I find it more logical to group by function, which is also what </w:t>
      </w:r>
      <w:hyperlink r:id="rId947" w:history="1">
        <w:r w:rsidRPr="00BF356C">
          <w:rPr>
            <w:rStyle w:val="Hyperlink"/>
          </w:rPr>
          <w:t>this</w:t>
        </w:r>
      </w:hyperlink>
      <w:r>
        <w:t xml:space="preserve"> KB article does. It’s last updated on 14 May 2017 and does not cover vSphere 7.0, so I’m following up. </w:t>
      </w:r>
    </w:p>
    <w:p w14:paraId="0C3C3445" w14:textId="112C705C" w:rsidR="001F2EB1" w:rsidRDefault="0091255A" w:rsidP="001E655F">
      <w:r>
        <w:t xml:space="preserve">As with </w:t>
      </w:r>
      <w:r w:rsidR="008D3A3F">
        <w:t>metrics</w:t>
      </w:r>
      <w:r>
        <w:t xml:space="preserve">, check for contention type of </w:t>
      </w:r>
      <w:r w:rsidR="008D3A3F">
        <w:t>metrics</w:t>
      </w:r>
      <w:r>
        <w:t xml:space="preserve"> first. There are </w:t>
      </w:r>
      <w:r w:rsidR="008D3A3F">
        <w:t>metrics</w:t>
      </w:r>
      <w:r>
        <w:t xml:space="preserve"> that track fail</w:t>
      </w:r>
      <w:r w:rsidR="001E655F">
        <w:t>ed operations, such as CLONE_F, ATSF and ZERO_F.</w:t>
      </w:r>
    </w:p>
    <w:p w14:paraId="379DDDE2" w14:textId="4D27B748" w:rsidR="00923FCB" w:rsidRPr="0005502C" w:rsidRDefault="00547068" w:rsidP="00B5113C">
      <w:pPr>
        <w:rPr>
          <w:rFonts w:cstheme="minorHAnsi"/>
        </w:rPr>
      </w:pPr>
      <w:r w:rsidRPr="0005502C">
        <w:rPr>
          <w:rFonts w:cstheme="minorHAnsi"/>
        </w:rPr>
        <w:t xml:space="preserve">I saw this </w:t>
      </w:r>
      <w:r w:rsidR="007F50D4" w:rsidRPr="0005502C">
        <w:rPr>
          <w:rFonts w:cstheme="minorHAnsi"/>
        </w:rPr>
        <w:t xml:space="preserve">note from </w:t>
      </w:r>
      <w:r w:rsidR="007F50D4" w:rsidRPr="0005502C">
        <w:rPr>
          <w:rFonts w:cstheme="minorHAnsi"/>
          <w:color w:val="00B0F0"/>
        </w:rPr>
        <w:t>VMware vSphere Storage APIs – Array Integration (VAAI)</w:t>
      </w:r>
      <w:r w:rsidR="007F50D4" w:rsidRPr="0005502C">
        <w:rPr>
          <w:rFonts w:cstheme="minorHAnsi"/>
        </w:rPr>
        <w:t xml:space="preserve"> document</w:t>
      </w:r>
      <w:r w:rsidR="00B5113C" w:rsidRPr="0005502C">
        <w:rPr>
          <w:rFonts w:cstheme="minorHAnsi"/>
        </w:rPr>
        <w:t xml:space="preserve"> by </w:t>
      </w:r>
      <w:r w:rsidR="00923FCB" w:rsidRPr="0005502C">
        <w:rPr>
          <w:rFonts w:cstheme="minorHAnsi"/>
        </w:rPr>
        <w:t>Cormac</w:t>
      </w:r>
      <w:r w:rsidR="00B5113C" w:rsidRPr="0005502C">
        <w:rPr>
          <w:rFonts w:cstheme="minorHAnsi"/>
        </w:rPr>
        <w:t xml:space="preserve"> Hogan</w:t>
      </w:r>
      <w:r w:rsidR="007F50D4" w:rsidRPr="0005502C">
        <w:rPr>
          <w:rFonts w:cstheme="minorHAnsi"/>
        </w:rPr>
        <w:t>, which I think it’s worth mentioning</w:t>
      </w:r>
      <w:r w:rsidR="00B5113C" w:rsidRPr="0005502C">
        <w:rPr>
          <w:rFonts w:cstheme="minorHAnsi"/>
        </w:rPr>
        <w:t xml:space="preserve">. </w:t>
      </w:r>
      <w:r w:rsidR="00923FCB" w:rsidRPr="0005502C">
        <w:rPr>
          <w:rFonts w:cstheme="minorHAnsi"/>
        </w:rPr>
        <w:t>Because the nature of VAAI</w:t>
      </w:r>
      <w:r w:rsidR="0005502C" w:rsidRPr="0005502C">
        <w:rPr>
          <w:rFonts w:cstheme="minorHAnsi"/>
        </w:rPr>
        <w:t xml:space="preserve"> as an o</w:t>
      </w:r>
      <w:r w:rsidR="00923FCB" w:rsidRPr="0005502C">
        <w:rPr>
          <w:rFonts w:cstheme="minorHAnsi"/>
        </w:rPr>
        <w:t xml:space="preserve">ffloads, you will see higher latency value of </w:t>
      </w:r>
      <w:r w:rsidR="00551D99" w:rsidRPr="0005502C">
        <w:rPr>
          <w:rFonts w:cstheme="minorHAnsi"/>
        </w:rPr>
        <w:t xml:space="preserve">KAVG metric. </w:t>
      </w:r>
      <w:r w:rsidR="00085BEE">
        <w:rPr>
          <w:rFonts w:cstheme="minorHAnsi"/>
        </w:rPr>
        <w:t xml:space="preserve">Other latency metrics are not affected, so </w:t>
      </w:r>
      <w:r w:rsidR="004A352F">
        <w:rPr>
          <w:rFonts w:cstheme="minorHAnsi"/>
        </w:rPr>
        <w:t xml:space="preserve">there is no issue </w:t>
      </w:r>
      <w:r w:rsidR="007E7956">
        <w:rPr>
          <w:rFonts w:cstheme="minorHAnsi"/>
        </w:rPr>
        <w:t xml:space="preserve">unless there are other </w:t>
      </w:r>
      <w:r w:rsidR="007E7956">
        <w:t>symptoms present.</w:t>
      </w:r>
    </w:p>
    <w:p w14:paraId="5319F00E" w14:textId="77777777" w:rsidR="00F8475F" w:rsidRDefault="00F8475F" w:rsidP="00F8475F">
      <w:r>
        <w:t>At this moment, I have not found the need to document them further. So what you get here is mostly from the KB article above.</w:t>
      </w:r>
      <w:r w:rsidRPr="00243C9A">
        <w:t xml:space="preserve"> </w:t>
      </w:r>
      <w:hyperlink r:id="rId948"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949" w:history="1">
        <w:r w:rsidRPr="00162131">
          <w:rPr>
            <w:rStyle w:val="Hyperlink"/>
          </w:rPr>
          <w:t>this</w:t>
        </w:r>
      </w:hyperlink>
      <w:r>
        <w:t xml:space="preserve"> blog article. </w:t>
      </w:r>
    </w:p>
    <w:p w14:paraId="251B23C0" w14:textId="768E3956" w:rsidR="00F8475F" w:rsidRPr="00332867" w:rsidRDefault="00F8475F" w:rsidP="004B77ED">
      <w:pPr>
        <w:pStyle w:val="Heading6"/>
      </w:pPr>
      <w:r w:rsidRPr="00332867">
        <w:t>Extended Copy</w:t>
      </w:r>
    </w:p>
    <w:p w14:paraId="1D374E59" w14:textId="3838237F" w:rsidR="00F8475F" w:rsidRDefault="00BA2E09" w:rsidP="00F8475F">
      <w:r>
        <w:t>Hardware</w:t>
      </w:r>
      <w:r w:rsidR="00F8475F">
        <w:t xml:space="preserve"> Accelerated Move (</w:t>
      </w:r>
      <w:r w:rsidR="00E11A8A">
        <w:t xml:space="preserve">the </w:t>
      </w:r>
      <w:r w:rsidR="00F8475F">
        <w:t xml:space="preserve">SCSI </w:t>
      </w:r>
      <w:r w:rsidR="00E11A8A">
        <w:t>op</w:t>
      </w:r>
      <w:r w:rsidR="00F8475F">
        <w:t xml:space="preserve">code </w:t>
      </w:r>
      <w:r w:rsidR="00521CB7">
        <w:t xml:space="preserve">for XCOPY is </w:t>
      </w:r>
      <w:r w:rsidR="00F8475F">
        <w:t>0x83)</w:t>
      </w:r>
    </w:p>
    <w:p w14:paraId="6DC57EC0"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13976AA0" w14:textId="77777777" w:rsidTr="00E440AB">
        <w:tc>
          <w:tcPr>
            <w:tcW w:w="1843" w:type="dxa"/>
            <w:shd w:val="clear" w:color="auto" w:fill="F2F2F2" w:themeFill="background1" w:themeFillShade="F2"/>
          </w:tcPr>
          <w:p w14:paraId="4C9C8476" w14:textId="77777777" w:rsidR="00177DD1" w:rsidRPr="00177DD1" w:rsidRDefault="00177DD1" w:rsidP="00F8475F">
            <w:pPr>
              <w:pStyle w:val="Tablecontent"/>
              <w:rPr>
                <w:caps/>
              </w:rPr>
            </w:pPr>
            <w:r w:rsidRPr="00177DD1">
              <w:rPr>
                <w:caps/>
              </w:rPr>
              <w:t xml:space="preserve">Clone_RD </w:t>
            </w:r>
          </w:p>
        </w:tc>
        <w:tc>
          <w:tcPr>
            <w:tcW w:w="8647" w:type="dxa"/>
            <w:vMerge w:val="restart"/>
          </w:tcPr>
          <w:p w14:paraId="2B926E52" w14:textId="77777777" w:rsidR="00177DD1" w:rsidRDefault="00177DD1" w:rsidP="00F8475F">
            <w:pPr>
              <w:pStyle w:val="Tablecontent"/>
            </w:pPr>
            <w:r>
              <w:t xml:space="preserve">RD stands for reader. </w:t>
            </w:r>
          </w:p>
          <w:p w14:paraId="2B9F1642" w14:textId="77777777" w:rsidR="00177DD1" w:rsidRPr="00B25DD9" w:rsidRDefault="00177DD1" w:rsidP="00F8475F">
            <w:pPr>
              <w:pStyle w:val="Tablecontent"/>
            </w:pPr>
            <w:r w:rsidRPr="005F5251">
              <w:t>The number of CLONE commands successfully completed where this device was a source.</w:t>
            </w:r>
          </w:p>
          <w:p w14:paraId="1125ACFC" w14:textId="77777777" w:rsidR="00177DD1" w:rsidRDefault="00177DD1" w:rsidP="00F8475F">
            <w:pPr>
              <w:pStyle w:val="Tablecontent"/>
            </w:pPr>
            <w:r>
              <w:t>WR stands for writer.</w:t>
            </w:r>
          </w:p>
          <w:p w14:paraId="6B437611" w14:textId="77777777" w:rsidR="00177DD1" w:rsidRPr="00B25DD9" w:rsidRDefault="00177DD1" w:rsidP="00F8475F">
            <w:pPr>
              <w:pStyle w:val="Tablecontent"/>
            </w:pPr>
            <w:r w:rsidRPr="005F5251">
              <w:t>The number of CLONE commands successfully completed where this device was a destination</w:t>
            </w:r>
          </w:p>
          <w:p w14:paraId="6D69EC34" w14:textId="161552C7" w:rsidR="00177DD1" w:rsidRPr="00B25DD9" w:rsidRDefault="00177DD1" w:rsidP="00F8475F">
            <w:pPr>
              <w:pStyle w:val="Tablecontent"/>
            </w:pPr>
            <w:r w:rsidRPr="005F5251">
              <w:t>The number of failed CLONE commands</w:t>
            </w:r>
          </w:p>
        </w:tc>
      </w:tr>
      <w:tr w:rsidR="00177DD1" w:rsidRPr="00E51A31" w14:paraId="1B74FBE9" w14:textId="77777777" w:rsidTr="00E440AB">
        <w:tc>
          <w:tcPr>
            <w:tcW w:w="1843" w:type="dxa"/>
            <w:shd w:val="clear" w:color="auto" w:fill="F2F2F2" w:themeFill="background1" w:themeFillShade="F2"/>
          </w:tcPr>
          <w:p w14:paraId="32E2269C" w14:textId="77777777" w:rsidR="00177DD1" w:rsidRPr="00177DD1" w:rsidRDefault="00177DD1" w:rsidP="00F8475F">
            <w:pPr>
              <w:pStyle w:val="Tablecontent"/>
              <w:rPr>
                <w:caps/>
              </w:rPr>
            </w:pPr>
            <w:r w:rsidRPr="00177DD1">
              <w:rPr>
                <w:caps/>
              </w:rPr>
              <w:t xml:space="preserve">Clone_WR </w:t>
            </w:r>
          </w:p>
        </w:tc>
        <w:tc>
          <w:tcPr>
            <w:tcW w:w="8647" w:type="dxa"/>
            <w:vMerge/>
          </w:tcPr>
          <w:p w14:paraId="28F00823" w14:textId="66E661C6" w:rsidR="00177DD1" w:rsidRPr="00B25DD9" w:rsidRDefault="00177DD1" w:rsidP="00F8475F">
            <w:pPr>
              <w:pStyle w:val="Tablecontent"/>
            </w:pPr>
          </w:p>
        </w:tc>
      </w:tr>
      <w:tr w:rsidR="00177DD1" w:rsidRPr="00E51A31" w14:paraId="1873C1E1" w14:textId="77777777" w:rsidTr="00E440AB">
        <w:tc>
          <w:tcPr>
            <w:tcW w:w="1843" w:type="dxa"/>
            <w:shd w:val="clear" w:color="auto" w:fill="F2F2F2" w:themeFill="background1" w:themeFillShade="F2"/>
          </w:tcPr>
          <w:p w14:paraId="71F0E146" w14:textId="77777777" w:rsidR="00177DD1" w:rsidRPr="00177DD1" w:rsidRDefault="00177DD1" w:rsidP="00F8475F">
            <w:pPr>
              <w:pStyle w:val="Tablecontent"/>
              <w:rPr>
                <w:caps/>
              </w:rPr>
            </w:pPr>
            <w:r w:rsidRPr="00177DD1">
              <w:rPr>
                <w:caps/>
              </w:rPr>
              <w:t xml:space="preserve">Clone_F </w:t>
            </w:r>
          </w:p>
        </w:tc>
        <w:tc>
          <w:tcPr>
            <w:tcW w:w="8647" w:type="dxa"/>
            <w:vMerge/>
          </w:tcPr>
          <w:p w14:paraId="40FF2D25" w14:textId="3AD37798" w:rsidR="00177DD1" w:rsidRPr="00B25DD9" w:rsidRDefault="00177DD1" w:rsidP="00F8475F">
            <w:pPr>
              <w:pStyle w:val="Tablecontent"/>
            </w:pPr>
          </w:p>
        </w:tc>
      </w:tr>
      <w:tr w:rsidR="00177DD1" w:rsidRPr="00E51A31" w14:paraId="10BF3CBE" w14:textId="77777777" w:rsidTr="00E440AB">
        <w:tc>
          <w:tcPr>
            <w:tcW w:w="1843" w:type="dxa"/>
            <w:shd w:val="clear" w:color="auto" w:fill="F2F2F2" w:themeFill="background1" w:themeFillShade="F2"/>
          </w:tcPr>
          <w:p w14:paraId="2BE19B9F" w14:textId="77777777" w:rsidR="00177DD1" w:rsidRPr="00B5522F" w:rsidRDefault="00177DD1" w:rsidP="00F8475F">
            <w:pPr>
              <w:pStyle w:val="Tablecontent"/>
            </w:pPr>
            <w:r w:rsidRPr="00AF5C8D">
              <w:t>LCLONE_RD</w:t>
            </w:r>
          </w:p>
        </w:tc>
        <w:tc>
          <w:tcPr>
            <w:tcW w:w="8647" w:type="dxa"/>
            <w:vMerge w:val="restart"/>
          </w:tcPr>
          <w:p w14:paraId="091BF629" w14:textId="3F2E89AE" w:rsidR="00177DD1" w:rsidRPr="005F5251" w:rsidRDefault="00177DD1" w:rsidP="00F8475F">
            <w:pPr>
              <w:pStyle w:val="Tablecontent"/>
            </w:pPr>
            <w:r>
              <w:t xml:space="preserve">The same set of 3 </w:t>
            </w:r>
            <w:r w:rsidR="008D3A3F">
              <w:t>metrics</w:t>
            </w:r>
            <w:r>
              <w:t>, except for L</w:t>
            </w:r>
            <w:r w:rsidR="00363BC8">
              <w:t>inked</w:t>
            </w:r>
            <w:r>
              <w:t xml:space="preserve"> Clone. </w:t>
            </w:r>
          </w:p>
        </w:tc>
      </w:tr>
      <w:tr w:rsidR="00177DD1" w:rsidRPr="00E51A31" w14:paraId="690724B0" w14:textId="77777777" w:rsidTr="00E440AB">
        <w:tc>
          <w:tcPr>
            <w:tcW w:w="1843" w:type="dxa"/>
            <w:shd w:val="clear" w:color="auto" w:fill="F2F2F2" w:themeFill="background1" w:themeFillShade="F2"/>
          </w:tcPr>
          <w:p w14:paraId="138A0132" w14:textId="77777777" w:rsidR="00177DD1" w:rsidRPr="00AF5C8D" w:rsidRDefault="00177DD1" w:rsidP="00F8475F">
            <w:pPr>
              <w:pStyle w:val="Tablecontent"/>
            </w:pPr>
            <w:r w:rsidRPr="00AF5C8D">
              <w:t>LCLONE_WR</w:t>
            </w:r>
          </w:p>
        </w:tc>
        <w:tc>
          <w:tcPr>
            <w:tcW w:w="8647" w:type="dxa"/>
            <w:vMerge/>
          </w:tcPr>
          <w:p w14:paraId="305C892C" w14:textId="77777777" w:rsidR="00177DD1" w:rsidRPr="005F5251" w:rsidRDefault="00177DD1" w:rsidP="00F8475F">
            <w:pPr>
              <w:pStyle w:val="Tablecontent"/>
            </w:pPr>
          </w:p>
        </w:tc>
      </w:tr>
      <w:tr w:rsidR="00177DD1" w:rsidRPr="00E51A31" w14:paraId="7BEB54A6" w14:textId="77777777" w:rsidTr="00E440AB">
        <w:tc>
          <w:tcPr>
            <w:tcW w:w="1843" w:type="dxa"/>
            <w:shd w:val="clear" w:color="auto" w:fill="F2F2F2" w:themeFill="background1" w:themeFillShade="F2"/>
          </w:tcPr>
          <w:p w14:paraId="52176D9F" w14:textId="77777777" w:rsidR="00177DD1" w:rsidRPr="00AF5C8D" w:rsidRDefault="00177DD1" w:rsidP="00F8475F">
            <w:pPr>
              <w:pStyle w:val="Tablecontent"/>
            </w:pPr>
            <w:r w:rsidRPr="00AF5C8D">
              <w:t>LCLONE_F</w:t>
            </w:r>
          </w:p>
        </w:tc>
        <w:tc>
          <w:tcPr>
            <w:tcW w:w="8647" w:type="dxa"/>
            <w:vMerge/>
          </w:tcPr>
          <w:p w14:paraId="67D54600" w14:textId="77777777" w:rsidR="00177DD1" w:rsidRPr="005F5251" w:rsidRDefault="00177DD1" w:rsidP="00F8475F">
            <w:pPr>
              <w:pStyle w:val="Tablecontent"/>
            </w:pPr>
          </w:p>
        </w:tc>
      </w:tr>
      <w:tr w:rsidR="00F8475F" w:rsidRPr="00E51A31" w14:paraId="5F67BC36" w14:textId="77777777" w:rsidTr="00E440AB">
        <w:tc>
          <w:tcPr>
            <w:tcW w:w="1843" w:type="dxa"/>
            <w:shd w:val="clear" w:color="auto" w:fill="F2F2F2" w:themeFill="background1" w:themeFillShade="F2"/>
          </w:tcPr>
          <w:p w14:paraId="0E1B5EAA" w14:textId="77777777" w:rsidR="00F8475F" w:rsidRPr="00B25DD9" w:rsidRDefault="00F8475F" w:rsidP="00F8475F">
            <w:pPr>
              <w:pStyle w:val="Tablecontent"/>
            </w:pPr>
            <w:r w:rsidRPr="005F5251">
              <w:t xml:space="preserve">MBC_RD/s </w:t>
            </w:r>
          </w:p>
        </w:tc>
        <w:tc>
          <w:tcPr>
            <w:tcW w:w="8647" w:type="dxa"/>
            <w:vMerge w:val="restart"/>
          </w:tcPr>
          <w:p w14:paraId="4B0B6B0F" w14:textId="77777777" w:rsidR="00F8475F" w:rsidRDefault="00F8475F" w:rsidP="00F8475F">
            <w:pPr>
              <w:pStyle w:val="Tablecontent"/>
            </w:pPr>
            <w:r>
              <w:t xml:space="preserve">MBC = </w:t>
            </w:r>
            <w:r w:rsidRPr="005F5251">
              <w:t>megabytes of clone data</w:t>
            </w:r>
            <w:r>
              <w:t>.</w:t>
            </w:r>
          </w:p>
          <w:p w14:paraId="10170D59" w14:textId="77777777" w:rsidR="00F8475F" w:rsidRPr="00B25DD9" w:rsidRDefault="00F8475F" w:rsidP="00F8475F">
            <w:pPr>
              <w:pStyle w:val="Tablecontent"/>
            </w:pPr>
            <w:r>
              <w:t xml:space="preserve">RD/s is </w:t>
            </w:r>
            <w:r w:rsidRPr="005F5251">
              <w:t>read per second</w:t>
            </w:r>
            <w:r>
              <w:t xml:space="preserve">, and WR/s is </w:t>
            </w:r>
            <w:r w:rsidRPr="005F5251">
              <w:t>written per second</w:t>
            </w:r>
          </w:p>
        </w:tc>
      </w:tr>
      <w:tr w:rsidR="00F8475F" w:rsidRPr="00E51A31" w14:paraId="65C72FCC" w14:textId="77777777" w:rsidTr="00E440AB">
        <w:tc>
          <w:tcPr>
            <w:tcW w:w="1843" w:type="dxa"/>
            <w:shd w:val="clear" w:color="auto" w:fill="F2F2F2" w:themeFill="background1" w:themeFillShade="F2"/>
          </w:tcPr>
          <w:p w14:paraId="29AC5C41" w14:textId="77777777" w:rsidR="00F8475F" w:rsidRPr="005F5251" w:rsidRDefault="00F8475F" w:rsidP="00F8475F">
            <w:pPr>
              <w:pStyle w:val="Tablecontent"/>
            </w:pPr>
            <w:r w:rsidRPr="005F5251">
              <w:t xml:space="preserve">MBC_WR/s </w:t>
            </w:r>
          </w:p>
        </w:tc>
        <w:tc>
          <w:tcPr>
            <w:tcW w:w="8647" w:type="dxa"/>
            <w:vMerge/>
          </w:tcPr>
          <w:p w14:paraId="545BEE06" w14:textId="77777777" w:rsidR="00F8475F" w:rsidRPr="005F5251" w:rsidRDefault="00F8475F" w:rsidP="00F8475F">
            <w:pPr>
              <w:pStyle w:val="Tablecontent"/>
            </w:pPr>
          </w:p>
        </w:tc>
      </w:tr>
      <w:tr w:rsidR="00F8475F" w:rsidRPr="00E51A31" w14:paraId="73AD983A" w14:textId="77777777" w:rsidTr="00E440AB">
        <w:tc>
          <w:tcPr>
            <w:tcW w:w="1843" w:type="dxa"/>
            <w:shd w:val="clear" w:color="auto" w:fill="F2F2F2" w:themeFill="background1" w:themeFillShade="F2"/>
          </w:tcPr>
          <w:p w14:paraId="25819A39" w14:textId="77777777" w:rsidR="00F8475F" w:rsidRPr="005F5251" w:rsidRDefault="00F8475F" w:rsidP="00F8475F">
            <w:pPr>
              <w:pStyle w:val="Tablecontent"/>
            </w:pPr>
            <w:r w:rsidRPr="005F5251">
              <w:t xml:space="preserve">AVAG/suc </w:t>
            </w:r>
          </w:p>
        </w:tc>
        <w:tc>
          <w:tcPr>
            <w:tcW w:w="8647" w:type="dxa"/>
            <w:vMerge w:val="restart"/>
          </w:tcPr>
          <w:p w14:paraId="780652DF" w14:textId="77777777" w:rsidR="00F8475F" w:rsidRPr="005F5251" w:rsidRDefault="00F8475F" w:rsidP="00F8475F">
            <w:pPr>
              <w:pStyle w:val="Tablecontent"/>
            </w:pPr>
            <w:r w:rsidRPr="005F5251">
              <w:t>The average clone latency per successful command</w:t>
            </w:r>
          </w:p>
          <w:p w14:paraId="25A630DF" w14:textId="77777777" w:rsidR="00F8475F" w:rsidRPr="005F5251" w:rsidRDefault="00F8475F" w:rsidP="00F8475F">
            <w:pPr>
              <w:pStyle w:val="Tablecontent"/>
            </w:pPr>
            <w:r w:rsidRPr="005F5251">
              <w:t>The average clone latency per failed command</w:t>
            </w:r>
          </w:p>
        </w:tc>
      </w:tr>
      <w:tr w:rsidR="00F8475F" w:rsidRPr="00E51A31" w14:paraId="29AA6667" w14:textId="77777777" w:rsidTr="00E440AB">
        <w:tc>
          <w:tcPr>
            <w:tcW w:w="1843" w:type="dxa"/>
            <w:shd w:val="clear" w:color="auto" w:fill="F2F2F2" w:themeFill="background1" w:themeFillShade="F2"/>
          </w:tcPr>
          <w:p w14:paraId="65B5D245" w14:textId="77777777" w:rsidR="00F8475F" w:rsidRPr="005F5251" w:rsidRDefault="00F8475F" w:rsidP="00F8475F">
            <w:pPr>
              <w:pStyle w:val="Tablecontent"/>
            </w:pPr>
            <w:r w:rsidRPr="005F5251">
              <w:t xml:space="preserve">AVAG/f </w:t>
            </w:r>
          </w:p>
        </w:tc>
        <w:tc>
          <w:tcPr>
            <w:tcW w:w="8647" w:type="dxa"/>
            <w:vMerge/>
          </w:tcPr>
          <w:p w14:paraId="0B507BCF" w14:textId="77777777" w:rsidR="00F8475F" w:rsidRPr="005F5251" w:rsidRDefault="00F8475F" w:rsidP="00F8475F">
            <w:pPr>
              <w:pStyle w:val="Tablecontent"/>
            </w:pPr>
          </w:p>
        </w:tc>
      </w:tr>
    </w:tbl>
    <w:p w14:paraId="09274BB9" w14:textId="77777777" w:rsidR="00F8475F" w:rsidRDefault="00F8475F" w:rsidP="004B77ED">
      <w:pPr>
        <w:pStyle w:val="Heading6"/>
      </w:pPr>
      <w:r w:rsidRPr="00480F74">
        <w:lastRenderedPageBreak/>
        <w:t>Atomic Test &amp; Set</w:t>
      </w:r>
    </w:p>
    <w:p w14:paraId="4390A491" w14:textId="77777777" w:rsidR="00F8475F" w:rsidRDefault="00F8475F" w:rsidP="00F8475F">
      <w:r>
        <w:t>Hardware Accelerated Locking on Single Extent Datastore or on Multi Extent Datastore (SCSI code 0x89)</w:t>
      </w:r>
    </w:p>
    <w:p w14:paraId="1F061689"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E33F584" w14:textId="77777777" w:rsidTr="00E440AB">
        <w:tc>
          <w:tcPr>
            <w:tcW w:w="1843" w:type="dxa"/>
            <w:shd w:val="clear" w:color="auto" w:fill="F2F2F2" w:themeFill="background1" w:themeFillShade="F2"/>
          </w:tcPr>
          <w:p w14:paraId="479B40AA" w14:textId="77777777" w:rsidR="00F8475F" w:rsidRPr="00A306E7" w:rsidRDefault="00F8475F" w:rsidP="00F8475F">
            <w:pPr>
              <w:pStyle w:val="Tablecontent"/>
            </w:pPr>
            <w:r w:rsidRPr="00A306E7">
              <w:t xml:space="preserve">ATS </w:t>
            </w:r>
          </w:p>
        </w:tc>
        <w:tc>
          <w:tcPr>
            <w:tcW w:w="8647" w:type="dxa"/>
          </w:tcPr>
          <w:p w14:paraId="2A0C8AC2" w14:textId="77777777" w:rsidR="00F8475F" w:rsidRPr="00B25DD9" w:rsidRDefault="00F8475F" w:rsidP="00F8475F">
            <w:pPr>
              <w:pStyle w:val="Tablecontent"/>
            </w:pPr>
            <w:r w:rsidRPr="005F5251">
              <w:t xml:space="preserve">The number of </w:t>
            </w:r>
            <w:r w:rsidRPr="00480F74">
              <w:t>Atomic Test &amp; Set</w:t>
            </w:r>
            <w:r>
              <w:t xml:space="preserve"> (ATS)</w:t>
            </w:r>
            <w:r w:rsidRPr="005F5251">
              <w:t xml:space="preserve"> commands successfully completed</w:t>
            </w:r>
          </w:p>
        </w:tc>
      </w:tr>
      <w:tr w:rsidR="00F8475F" w:rsidRPr="00E51A31" w14:paraId="0D781812" w14:textId="77777777" w:rsidTr="00E440AB">
        <w:tc>
          <w:tcPr>
            <w:tcW w:w="1843" w:type="dxa"/>
            <w:shd w:val="clear" w:color="auto" w:fill="F2F2F2" w:themeFill="background1" w:themeFillShade="F2"/>
          </w:tcPr>
          <w:p w14:paraId="6A5E95E7" w14:textId="77777777" w:rsidR="00F8475F" w:rsidRPr="00A306E7" w:rsidRDefault="00F8475F" w:rsidP="00F8475F">
            <w:pPr>
              <w:pStyle w:val="Tablecontent"/>
            </w:pPr>
            <w:r w:rsidRPr="00A306E7">
              <w:t xml:space="preserve">ATSF </w:t>
            </w:r>
          </w:p>
        </w:tc>
        <w:tc>
          <w:tcPr>
            <w:tcW w:w="8647" w:type="dxa"/>
          </w:tcPr>
          <w:p w14:paraId="49A9ADA9" w14:textId="77777777" w:rsidR="00F8475F" w:rsidRPr="00B25DD9" w:rsidRDefault="00F8475F" w:rsidP="00F8475F">
            <w:pPr>
              <w:pStyle w:val="Tablecontent"/>
            </w:pPr>
            <w:r w:rsidRPr="005F5251">
              <w:t>The number of ATS commands failed</w:t>
            </w:r>
            <w:r>
              <w:t>. Expect this to be 0?</w:t>
            </w:r>
          </w:p>
        </w:tc>
      </w:tr>
      <w:tr w:rsidR="00F8475F" w:rsidRPr="00E51A31" w14:paraId="62CACB07" w14:textId="77777777" w:rsidTr="00E440AB">
        <w:tc>
          <w:tcPr>
            <w:tcW w:w="1843" w:type="dxa"/>
            <w:shd w:val="clear" w:color="auto" w:fill="F2F2F2" w:themeFill="background1" w:themeFillShade="F2"/>
          </w:tcPr>
          <w:p w14:paraId="53401EB0" w14:textId="77777777" w:rsidR="00F8475F" w:rsidRPr="00A306E7" w:rsidRDefault="00F8475F" w:rsidP="00F8475F">
            <w:pPr>
              <w:pStyle w:val="Tablecontent"/>
            </w:pPr>
            <w:r w:rsidRPr="00A306E7">
              <w:t xml:space="preserve">AAVG/suc </w:t>
            </w:r>
          </w:p>
        </w:tc>
        <w:tc>
          <w:tcPr>
            <w:tcW w:w="8647" w:type="dxa"/>
          </w:tcPr>
          <w:p w14:paraId="5DE62FF6" w14:textId="77777777" w:rsidR="00F8475F" w:rsidRPr="00B25DD9" w:rsidRDefault="00F8475F" w:rsidP="00F8475F">
            <w:pPr>
              <w:pStyle w:val="Tablecontent"/>
            </w:pPr>
            <w:r w:rsidRPr="005F5251">
              <w:t>The Average ATS latency per successful command</w:t>
            </w:r>
          </w:p>
        </w:tc>
      </w:tr>
      <w:tr w:rsidR="00F8475F" w:rsidRPr="00E51A31" w14:paraId="7C1308DD" w14:textId="77777777" w:rsidTr="00E440AB">
        <w:tc>
          <w:tcPr>
            <w:tcW w:w="1843" w:type="dxa"/>
            <w:shd w:val="clear" w:color="auto" w:fill="F2F2F2" w:themeFill="background1" w:themeFillShade="F2"/>
          </w:tcPr>
          <w:p w14:paraId="18DBC382" w14:textId="77777777" w:rsidR="00F8475F" w:rsidRPr="00A306E7" w:rsidRDefault="00F8475F" w:rsidP="00F8475F">
            <w:pPr>
              <w:pStyle w:val="Tablecontent"/>
            </w:pPr>
            <w:r w:rsidRPr="00A306E7">
              <w:t xml:space="preserve">AAVG/f </w:t>
            </w:r>
          </w:p>
        </w:tc>
        <w:tc>
          <w:tcPr>
            <w:tcW w:w="8647" w:type="dxa"/>
          </w:tcPr>
          <w:p w14:paraId="41E7FE49" w14:textId="77777777" w:rsidR="00F8475F" w:rsidRPr="00B25DD9" w:rsidRDefault="00F8475F" w:rsidP="00F8475F">
            <w:pPr>
              <w:pStyle w:val="Tablecontent"/>
            </w:pPr>
            <w:r w:rsidRPr="005F5251">
              <w:t>The Average ATS latency per failed command</w:t>
            </w:r>
          </w:p>
        </w:tc>
      </w:tr>
    </w:tbl>
    <w:p w14:paraId="0147F808" w14:textId="77777777" w:rsidR="00F8475F" w:rsidRDefault="00F8475F" w:rsidP="004B77ED">
      <w:pPr>
        <w:pStyle w:val="Heading6"/>
      </w:pPr>
      <w:r w:rsidRPr="00480F74">
        <w:t>Write Same</w:t>
      </w:r>
    </w:p>
    <w:p w14:paraId="4102F431" w14:textId="77777777" w:rsidR="00F8475F" w:rsidRDefault="00F8475F" w:rsidP="00F8475F">
      <w:r>
        <w:t>Hardware Accelerated Initialize or Zeroed out blocks (SCSI code 0x93 or 0x41)</w:t>
      </w:r>
    </w:p>
    <w:p w14:paraId="295ED8D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80249CA" w14:textId="77777777" w:rsidTr="00E440AB">
        <w:tc>
          <w:tcPr>
            <w:tcW w:w="1843" w:type="dxa"/>
            <w:shd w:val="clear" w:color="auto" w:fill="F2F2F2" w:themeFill="background1" w:themeFillShade="F2"/>
          </w:tcPr>
          <w:p w14:paraId="36B26C27" w14:textId="6624059D" w:rsidR="00F8475F" w:rsidRPr="00A306E7" w:rsidRDefault="00177DD1" w:rsidP="00177DD1">
            <w:pPr>
              <w:pStyle w:val="Tablecontent"/>
              <w:tabs>
                <w:tab w:val="left" w:pos="1127"/>
              </w:tabs>
            </w:pPr>
            <w:r w:rsidRPr="00177DD1">
              <w:t>ZERO</w:t>
            </w:r>
          </w:p>
        </w:tc>
        <w:tc>
          <w:tcPr>
            <w:tcW w:w="8647" w:type="dxa"/>
          </w:tcPr>
          <w:p w14:paraId="75EBF426" w14:textId="77777777" w:rsidR="00F8475F" w:rsidRPr="00B25DD9" w:rsidRDefault="00F8475F" w:rsidP="00F8475F">
            <w:pPr>
              <w:pStyle w:val="Tablecontent"/>
            </w:pPr>
            <w:r w:rsidRPr="005F5251">
              <w:t>The number of ZERO commands successfully completed</w:t>
            </w:r>
          </w:p>
        </w:tc>
      </w:tr>
      <w:tr w:rsidR="00F8475F" w:rsidRPr="00E51A31" w14:paraId="637C4875" w14:textId="77777777" w:rsidTr="00E440AB">
        <w:tc>
          <w:tcPr>
            <w:tcW w:w="1843" w:type="dxa"/>
            <w:shd w:val="clear" w:color="auto" w:fill="F2F2F2" w:themeFill="background1" w:themeFillShade="F2"/>
          </w:tcPr>
          <w:p w14:paraId="0AD5D17B" w14:textId="48FC289D" w:rsidR="00F8475F" w:rsidRPr="00A306E7" w:rsidRDefault="00177DD1" w:rsidP="00F8475F">
            <w:pPr>
              <w:pStyle w:val="Tablecontent"/>
            </w:pPr>
            <w:r w:rsidRPr="00177DD1">
              <w:t>ZERO_F</w:t>
            </w:r>
          </w:p>
        </w:tc>
        <w:tc>
          <w:tcPr>
            <w:tcW w:w="8647" w:type="dxa"/>
          </w:tcPr>
          <w:p w14:paraId="47D22257" w14:textId="77777777" w:rsidR="00F8475F" w:rsidRPr="00B25DD9" w:rsidRDefault="00F8475F" w:rsidP="00F8475F">
            <w:pPr>
              <w:pStyle w:val="Tablecontent"/>
            </w:pPr>
            <w:r w:rsidRPr="005F5251">
              <w:t>The number of ZERO commands failed</w:t>
            </w:r>
          </w:p>
        </w:tc>
      </w:tr>
      <w:tr w:rsidR="00F8475F" w:rsidRPr="00E51A31" w14:paraId="39638CA2" w14:textId="77777777" w:rsidTr="00E440AB">
        <w:tc>
          <w:tcPr>
            <w:tcW w:w="1843" w:type="dxa"/>
            <w:shd w:val="clear" w:color="auto" w:fill="F2F2F2" w:themeFill="background1" w:themeFillShade="F2"/>
          </w:tcPr>
          <w:p w14:paraId="31F49D14" w14:textId="77777777" w:rsidR="00F8475F" w:rsidRPr="00A306E7" w:rsidRDefault="00F8475F" w:rsidP="00F8475F">
            <w:pPr>
              <w:pStyle w:val="Tablecontent"/>
            </w:pPr>
            <w:r w:rsidRPr="00A306E7">
              <w:t xml:space="preserve">MBZERO/s </w:t>
            </w:r>
          </w:p>
        </w:tc>
        <w:tc>
          <w:tcPr>
            <w:tcW w:w="8647" w:type="dxa"/>
          </w:tcPr>
          <w:p w14:paraId="103AC350" w14:textId="77777777" w:rsidR="00F8475F" w:rsidRPr="00B25DD9" w:rsidRDefault="00F8475F" w:rsidP="00F8475F">
            <w:pPr>
              <w:pStyle w:val="Tablecontent"/>
            </w:pPr>
            <w:r w:rsidRPr="005F5251">
              <w:t>The megabytes zeroed per second</w:t>
            </w:r>
          </w:p>
        </w:tc>
      </w:tr>
      <w:tr w:rsidR="00F8475F" w:rsidRPr="00E51A31" w14:paraId="4605FF15" w14:textId="77777777" w:rsidTr="00E440AB">
        <w:tc>
          <w:tcPr>
            <w:tcW w:w="1843" w:type="dxa"/>
            <w:shd w:val="clear" w:color="auto" w:fill="F2F2F2" w:themeFill="background1" w:themeFillShade="F2"/>
          </w:tcPr>
          <w:p w14:paraId="3B170203" w14:textId="77777777" w:rsidR="00F8475F" w:rsidRPr="00A306E7" w:rsidRDefault="00F8475F" w:rsidP="00F8475F">
            <w:pPr>
              <w:pStyle w:val="Tablecontent"/>
            </w:pPr>
            <w:r w:rsidRPr="00A306E7">
              <w:t xml:space="preserve">ZAVG/suc </w:t>
            </w:r>
          </w:p>
        </w:tc>
        <w:tc>
          <w:tcPr>
            <w:tcW w:w="8647" w:type="dxa"/>
          </w:tcPr>
          <w:p w14:paraId="7CB4FAC9" w14:textId="77777777" w:rsidR="00F8475F" w:rsidRPr="00B25DD9" w:rsidRDefault="00F8475F" w:rsidP="00F8475F">
            <w:pPr>
              <w:pStyle w:val="Tablecontent"/>
            </w:pPr>
            <w:r w:rsidRPr="005F5251">
              <w:t>The average zero latency per successful command</w:t>
            </w:r>
          </w:p>
        </w:tc>
      </w:tr>
      <w:tr w:rsidR="00F8475F" w:rsidRPr="00E51A31" w14:paraId="38E06F60" w14:textId="77777777" w:rsidTr="00E440AB">
        <w:tc>
          <w:tcPr>
            <w:tcW w:w="1843" w:type="dxa"/>
            <w:shd w:val="clear" w:color="auto" w:fill="F2F2F2" w:themeFill="background1" w:themeFillShade="F2"/>
          </w:tcPr>
          <w:p w14:paraId="6F17B173" w14:textId="77777777" w:rsidR="00F8475F" w:rsidRPr="00A306E7" w:rsidRDefault="00F8475F" w:rsidP="00F8475F">
            <w:pPr>
              <w:pStyle w:val="Tablecontent"/>
            </w:pPr>
            <w:r w:rsidRPr="00A306E7">
              <w:t xml:space="preserve">ZAVG/f </w:t>
            </w:r>
          </w:p>
        </w:tc>
        <w:tc>
          <w:tcPr>
            <w:tcW w:w="8647" w:type="dxa"/>
          </w:tcPr>
          <w:p w14:paraId="7AFF8D66" w14:textId="77777777" w:rsidR="00F8475F" w:rsidRPr="005F5251" w:rsidRDefault="00F8475F" w:rsidP="00F8475F">
            <w:pPr>
              <w:pStyle w:val="Tablecontent"/>
            </w:pPr>
            <w:r w:rsidRPr="005F5251">
              <w:t>The average zero latency per failed command</w:t>
            </w:r>
          </w:p>
        </w:tc>
      </w:tr>
    </w:tbl>
    <w:p w14:paraId="151D9051" w14:textId="77777777" w:rsidR="00F8475F" w:rsidRPr="00480F74" w:rsidRDefault="00F8475F" w:rsidP="004B77ED">
      <w:pPr>
        <w:pStyle w:val="Heading6"/>
      </w:pPr>
      <w:r w:rsidRPr="003C73C8">
        <w:t>U</w:t>
      </w:r>
      <w:r>
        <w:t>nmapped</w:t>
      </w:r>
    </w:p>
    <w:p w14:paraId="2A36301F" w14:textId="77777777" w:rsidR="00F8475F" w:rsidRDefault="00F8475F" w:rsidP="00F8475F">
      <w:r>
        <w:t>Unmapped b</w:t>
      </w:r>
      <w:r w:rsidRPr="003C73C8">
        <w:t xml:space="preserve">lock </w:t>
      </w:r>
      <w:r>
        <w:t>d</w:t>
      </w:r>
      <w:r w:rsidRPr="003C73C8">
        <w:t>elet</w:t>
      </w:r>
      <w:r>
        <w:t>ion (SCSI code 0x42). We discussed unmapped block (TRIM) in Part 1 Chapter 3 Capacity Management.</w:t>
      </w:r>
    </w:p>
    <w:p w14:paraId="7BE0CDA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F8475F" w:rsidRPr="00E51A31" w14:paraId="07D87CC1" w14:textId="77777777" w:rsidTr="00177DD1">
        <w:tc>
          <w:tcPr>
            <w:tcW w:w="2268" w:type="dxa"/>
            <w:shd w:val="clear" w:color="auto" w:fill="F2F2F2" w:themeFill="background1" w:themeFillShade="F2"/>
          </w:tcPr>
          <w:p w14:paraId="7A3F83CB" w14:textId="62860EC8" w:rsidR="00F8475F" w:rsidRPr="00A306E7" w:rsidRDefault="00177DD1" w:rsidP="00F8475F">
            <w:pPr>
              <w:pStyle w:val="Tablecontent"/>
            </w:pPr>
            <w:r w:rsidRPr="00177DD1">
              <w:t>DELETE</w:t>
            </w:r>
          </w:p>
        </w:tc>
        <w:tc>
          <w:tcPr>
            <w:tcW w:w="8222" w:type="dxa"/>
          </w:tcPr>
          <w:p w14:paraId="71AFFF0D" w14:textId="77777777" w:rsidR="00F8475F" w:rsidRPr="00B25DD9" w:rsidRDefault="00F8475F" w:rsidP="00F8475F">
            <w:pPr>
              <w:pStyle w:val="Tablecontent"/>
            </w:pPr>
            <w:r w:rsidRPr="005F5251">
              <w:t>The number of successful DELETE commands</w:t>
            </w:r>
          </w:p>
        </w:tc>
      </w:tr>
      <w:tr w:rsidR="00F8475F" w:rsidRPr="00E51A31" w14:paraId="7AFD76FD" w14:textId="77777777" w:rsidTr="00177DD1">
        <w:tc>
          <w:tcPr>
            <w:tcW w:w="2268" w:type="dxa"/>
            <w:shd w:val="clear" w:color="auto" w:fill="F2F2F2" w:themeFill="background1" w:themeFillShade="F2"/>
          </w:tcPr>
          <w:p w14:paraId="1736A24D" w14:textId="23745537" w:rsidR="00F8475F" w:rsidRPr="00A306E7" w:rsidRDefault="00177DD1" w:rsidP="00F8475F">
            <w:pPr>
              <w:pStyle w:val="Tablecontent"/>
            </w:pPr>
            <w:r w:rsidRPr="00177DD1">
              <w:t>DELETE_F</w:t>
            </w:r>
          </w:p>
        </w:tc>
        <w:tc>
          <w:tcPr>
            <w:tcW w:w="8222" w:type="dxa"/>
          </w:tcPr>
          <w:p w14:paraId="25FD2191" w14:textId="5CBBE809" w:rsidR="00F8475F" w:rsidRPr="00B25DD9" w:rsidRDefault="00247A1B" w:rsidP="00F8475F">
            <w:pPr>
              <w:pStyle w:val="Tablecontent"/>
            </w:pPr>
            <w:r w:rsidRPr="00247A1B">
              <w:t>The number of failed UNMAP commands, this value should be 0</w:t>
            </w:r>
          </w:p>
        </w:tc>
      </w:tr>
      <w:tr w:rsidR="00F8475F" w:rsidRPr="00E51A31" w14:paraId="67154B66" w14:textId="77777777" w:rsidTr="00177DD1">
        <w:tc>
          <w:tcPr>
            <w:tcW w:w="2268" w:type="dxa"/>
            <w:shd w:val="clear" w:color="auto" w:fill="F2F2F2" w:themeFill="background1" w:themeFillShade="F2"/>
          </w:tcPr>
          <w:p w14:paraId="68CAB467" w14:textId="48E75013" w:rsidR="00F8475F" w:rsidRPr="00A306E7" w:rsidRDefault="00F8475F" w:rsidP="00F8475F">
            <w:pPr>
              <w:pStyle w:val="Tablecontent"/>
            </w:pPr>
            <w:r w:rsidRPr="00A306E7">
              <w:t xml:space="preserve">MBDEL/s </w:t>
            </w:r>
            <w:r w:rsidR="00177DD1">
              <w:t>(MB/s)</w:t>
            </w:r>
          </w:p>
        </w:tc>
        <w:tc>
          <w:tcPr>
            <w:tcW w:w="8222" w:type="dxa"/>
          </w:tcPr>
          <w:p w14:paraId="4377D438" w14:textId="4625C929" w:rsidR="00F8475F" w:rsidRPr="00B25DD9" w:rsidRDefault="00F8475F" w:rsidP="00F8475F">
            <w:pPr>
              <w:pStyle w:val="Tablecontent"/>
            </w:pPr>
            <w:r w:rsidRPr="005F5251">
              <w:t>The rate at which the DELETE command getting processed</w:t>
            </w:r>
            <w:r w:rsidR="00177DD1">
              <w:t>. M</w:t>
            </w:r>
            <w:r w:rsidRPr="005F5251">
              <w:t>easured in Megabytes per second</w:t>
            </w:r>
          </w:p>
        </w:tc>
      </w:tr>
    </w:tbl>
    <w:p w14:paraId="36FA66D7" w14:textId="77777777" w:rsidR="00F8475F" w:rsidRDefault="00F8475F" w:rsidP="004B77ED">
      <w:pPr>
        <w:pStyle w:val="Heading6"/>
      </w:pPr>
      <w:r>
        <w:t>Others</w:t>
      </w:r>
    </w:p>
    <w:p w14:paraId="3F481754" w14:textId="0614F936" w:rsidR="00F8475F" w:rsidRDefault="00F8475F" w:rsidP="0062329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36EA1FA2" w14:textId="77777777" w:rsidTr="00E440AB">
        <w:tc>
          <w:tcPr>
            <w:tcW w:w="1843" w:type="dxa"/>
            <w:shd w:val="clear" w:color="auto" w:fill="F2F2F2" w:themeFill="background1" w:themeFillShade="F2"/>
          </w:tcPr>
          <w:p w14:paraId="21B0DCBC" w14:textId="6022692D" w:rsidR="00177DD1" w:rsidRPr="002510F4" w:rsidRDefault="00177DD1" w:rsidP="00177DD1">
            <w:pPr>
              <w:pStyle w:val="Tablecontent"/>
            </w:pPr>
            <w:r w:rsidRPr="00E914F2">
              <w:rPr>
                <w:lang w:val="en-GB"/>
              </w:rPr>
              <w:t>RESSPACE</w:t>
            </w:r>
          </w:p>
        </w:tc>
        <w:tc>
          <w:tcPr>
            <w:tcW w:w="8647" w:type="dxa"/>
            <w:vMerge w:val="restart"/>
          </w:tcPr>
          <w:p w14:paraId="265369E6" w14:textId="0509877F" w:rsidR="00623299" w:rsidRDefault="00623299" w:rsidP="00177DD1">
            <w:pPr>
              <w:pStyle w:val="Tablecontent"/>
            </w:pPr>
            <w:r>
              <w:t>Reservation Space.</w:t>
            </w:r>
          </w:p>
          <w:p w14:paraId="2F9DADD1" w14:textId="649D2B32" w:rsidR="00177DD1" w:rsidRDefault="00623299" w:rsidP="00177DD1">
            <w:pPr>
              <w:pStyle w:val="Tablecontent"/>
            </w:pPr>
            <w:r>
              <w:t>T</w:t>
            </w:r>
            <w:r w:rsidRPr="00623299">
              <w:t>he number of commands which were successful while doing space reservation for a VMDK file in thick Provisioning format</w:t>
            </w:r>
            <w:r>
              <w:t>.</w:t>
            </w:r>
          </w:p>
          <w:p w14:paraId="1910DC8F" w14:textId="32690A41" w:rsidR="00623299" w:rsidRPr="002510F4" w:rsidRDefault="00623299" w:rsidP="00177DD1">
            <w:pPr>
              <w:pStyle w:val="Tablecontent"/>
            </w:pPr>
            <w:r w:rsidRPr="00E914F2">
              <w:rPr>
                <w:lang w:val="en-GB"/>
              </w:rPr>
              <w:t>RESSPACE_F</w:t>
            </w:r>
            <w:r>
              <w:rPr>
                <w:lang w:val="en-GB"/>
              </w:rPr>
              <w:t xml:space="preserve"> captures the failure. </w:t>
            </w:r>
          </w:p>
        </w:tc>
      </w:tr>
      <w:tr w:rsidR="00177DD1" w:rsidRPr="00E51A31" w14:paraId="1183C801" w14:textId="77777777" w:rsidTr="00E440AB">
        <w:tc>
          <w:tcPr>
            <w:tcW w:w="1843" w:type="dxa"/>
            <w:shd w:val="clear" w:color="auto" w:fill="F2F2F2" w:themeFill="background1" w:themeFillShade="F2"/>
          </w:tcPr>
          <w:p w14:paraId="4ECC60D8" w14:textId="2329BF36" w:rsidR="00177DD1" w:rsidRPr="002510F4" w:rsidRDefault="00177DD1" w:rsidP="00177DD1">
            <w:pPr>
              <w:pStyle w:val="Tablecontent"/>
            </w:pPr>
            <w:r w:rsidRPr="00E914F2">
              <w:rPr>
                <w:lang w:val="en-GB"/>
              </w:rPr>
              <w:t>RESSPACE_F</w:t>
            </w:r>
          </w:p>
        </w:tc>
        <w:tc>
          <w:tcPr>
            <w:tcW w:w="8647" w:type="dxa"/>
            <w:vMerge/>
          </w:tcPr>
          <w:p w14:paraId="11AC13E4" w14:textId="77777777" w:rsidR="00177DD1" w:rsidRPr="002510F4" w:rsidRDefault="00177DD1" w:rsidP="00177DD1">
            <w:pPr>
              <w:pStyle w:val="Tablecontent"/>
            </w:pPr>
          </w:p>
        </w:tc>
      </w:tr>
      <w:tr w:rsidR="00177DD1" w:rsidRPr="00E51A31" w14:paraId="5DEA4D6C" w14:textId="77777777" w:rsidTr="00E440AB">
        <w:tc>
          <w:tcPr>
            <w:tcW w:w="1843" w:type="dxa"/>
            <w:shd w:val="clear" w:color="auto" w:fill="F2F2F2" w:themeFill="background1" w:themeFillShade="F2"/>
          </w:tcPr>
          <w:p w14:paraId="079C8E5B" w14:textId="718995E7" w:rsidR="00177DD1" w:rsidRPr="002510F4" w:rsidRDefault="00177DD1" w:rsidP="00177DD1">
            <w:pPr>
              <w:pStyle w:val="Tablecontent"/>
            </w:pPr>
            <w:r w:rsidRPr="007012B2">
              <w:rPr>
                <w:lang w:val="en-GB"/>
              </w:rPr>
              <w:t>EXTSTATS</w:t>
            </w:r>
          </w:p>
        </w:tc>
        <w:tc>
          <w:tcPr>
            <w:tcW w:w="8647" w:type="dxa"/>
            <w:vMerge w:val="restart"/>
          </w:tcPr>
          <w:p w14:paraId="4DB6E978" w14:textId="7ED70CAE" w:rsidR="00623299" w:rsidRDefault="00623299" w:rsidP="00177DD1">
            <w:pPr>
              <w:pStyle w:val="Tablecontent"/>
            </w:pPr>
            <w:r>
              <w:t>Extended Statistics</w:t>
            </w:r>
          </w:p>
          <w:p w14:paraId="793AD029" w14:textId="77777777" w:rsidR="00177DD1" w:rsidRDefault="00623299" w:rsidP="00177DD1">
            <w:pPr>
              <w:pStyle w:val="Tablecontent"/>
            </w:pPr>
            <w:r>
              <w:t>T</w:t>
            </w:r>
            <w:r w:rsidRPr="00623299">
              <w:t>he number of commands which were successful in reporting extended stat</w:t>
            </w:r>
            <w:r>
              <w:t>istic</w:t>
            </w:r>
            <w:r w:rsidRPr="00623299">
              <w:t>s of a clone after the cloning process had been completed.</w:t>
            </w:r>
          </w:p>
          <w:p w14:paraId="1C0DF12F" w14:textId="264A3DBB" w:rsidR="00623299" w:rsidRPr="002510F4" w:rsidRDefault="00623299" w:rsidP="00177DD1">
            <w:pPr>
              <w:pStyle w:val="Tablecontent"/>
            </w:pPr>
            <w:r w:rsidRPr="007012B2">
              <w:rPr>
                <w:lang w:val="en-GB"/>
              </w:rPr>
              <w:t>EXTSTATS_F</w:t>
            </w:r>
            <w:r>
              <w:rPr>
                <w:lang w:val="en-GB"/>
              </w:rPr>
              <w:t xml:space="preserve"> captures the failure</w:t>
            </w:r>
          </w:p>
        </w:tc>
      </w:tr>
      <w:tr w:rsidR="00177DD1" w:rsidRPr="00E51A31" w14:paraId="6A71B26C" w14:textId="77777777" w:rsidTr="00E440AB">
        <w:tc>
          <w:tcPr>
            <w:tcW w:w="1843" w:type="dxa"/>
            <w:shd w:val="clear" w:color="auto" w:fill="F2F2F2" w:themeFill="background1" w:themeFillShade="F2"/>
          </w:tcPr>
          <w:p w14:paraId="00A90EAA" w14:textId="4648BCF3" w:rsidR="00177DD1" w:rsidRPr="002510F4" w:rsidRDefault="00177DD1" w:rsidP="00177DD1">
            <w:pPr>
              <w:pStyle w:val="Tablecontent"/>
            </w:pPr>
            <w:r w:rsidRPr="007012B2">
              <w:rPr>
                <w:lang w:val="en-GB"/>
              </w:rPr>
              <w:t>EXTSTATS_F</w:t>
            </w:r>
          </w:p>
        </w:tc>
        <w:tc>
          <w:tcPr>
            <w:tcW w:w="8647" w:type="dxa"/>
            <w:vMerge/>
          </w:tcPr>
          <w:p w14:paraId="70A44ED8" w14:textId="77777777" w:rsidR="00177DD1" w:rsidRPr="002510F4" w:rsidRDefault="00177DD1" w:rsidP="00177DD1">
            <w:pPr>
              <w:pStyle w:val="Tablecontent"/>
            </w:pPr>
          </w:p>
        </w:tc>
      </w:tr>
      <w:tr w:rsidR="00177DD1" w:rsidRPr="00E51A31" w14:paraId="74227BB0" w14:textId="77777777" w:rsidTr="00E440AB">
        <w:tc>
          <w:tcPr>
            <w:tcW w:w="1843" w:type="dxa"/>
            <w:shd w:val="clear" w:color="auto" w:fill="F2F2F2" w:themeFill="background1" w:themeFillShade="F2"/>
          </w:tcPr>
          <w:p w14:paraId="6238EC97" w14:textId="58090EE9" w:rsidR="00177DD1" w:rsidRPr="007012B2" w:rsidRDefault="00177DD1" w:rsidP="00177DD1">
            <w:pPr>
              <w:pStyle w:val="Tablecontent"/>
              <w:rPr>
                <w:lang w:val="en-GB"/>
              </w:rPr>
            </w:pPr>
            <w:r w:rsidRPr="002F5B6E">
              <w:rPr>
                <w:lang w:val="en-GB"/>
              </w:rPr>
              <w:t>CAVG/suc</w:t>
            </w:r>
          </w:p>
        </w:tc>
        <w:tc>
          <w:tcPr>
            <w:tcW w:w="8647" w:type="dxa"/>
            <w:vMerge w:val="restart"/>
          </w:tcPr>
          <w:p w14:paraId="4D14D93B" w14:textId="77777777" w:rsidR="00177DD1" w:rsidRDefault="00623299" w:rsidP="00177DD1">
            <w:pPr>
              <w:pStyle w:val="Tablecontent"/>
            </w:pPr>
            <w:r w:rsidRPr="00623299">
              <w:t>The average clone latency per successful command.</w:t>
            </w:r>
            <w:r>
              <w:t xml:space="preserve"> Unit is millisecond per clone. </w:t>
            </w:r>
          </w:p>
          <w:p w14:paraId="3CD93712" w14:textId="78EBD31E" w:rsidR="00623299" w:rsidRPr="002510F4" w:rsidRDefault="00623299" w:rsidP="00177DD1">
            <w:pPr>
              <w:pStyle w:val="Tablecontent"/>
            </w:pPr>
            <w:r>
              <w:lastRenderedPageBreak/>
              <w:t>CAVG/f captures the failures.</w:t>
            </w:r>
          </w:p>
        </w:tc>
      </w:tr>
      <w:tr w:rsidR="00177DD1" w:rsidRPr="00E51A31" w14:paraId="35DC366D" w14:textId="77777777" w:rsidTr="00E440AB">
        <w:tc>
          <w:tcPr>
            <w:tcW w:w="1843" w:type="dxa"/>
            <w:shd w:val="clear" w:color="auto" w:fill="F2F2F2" w:themeFill="background1" w:themeFillShade="F2"/>
          </w:tcPr>
          <w:p w14:paraId="53B0CE6C" w14:textId="6E8DE08D" w:rsidR="00177DD1" w:rsidRPr="007012B2" w:rsidRDefault="00177DD1" w:rsidP="00177DD1">
            <w:pPr>
              <w:pStyle w:val="Tablecontent"/>
              <w:rPr>
                <w:lang w:val="en-GB"/>
              </w:rPr>
            </w:pPr>
            <w:r w:rsidRPr="002F5B6E">
              <w:rPr>
                <w:lang w:val="en-GB"/>
              </w:rPr>
              <w:lastRenderedPageBreak/>
              <w:t>CAVG/f</w:t>
            </w:r>
          </w:p>
        </w:tc>
        <w:tc>
          <w:tcPr>
            <w:tcW w:w="8647" w:type="dxa"/>
            <w:vMerge/>
          </w:tcPr>
          <w:p w14:paraId="40EBEC7C" w14:textId="77777777" w:rsidR="00177DD1" w:rsidRPr="002510F4" w:rsidRDefault="00177DD1" w:rsidP="00177DD1">
            <w:pPr>
              <w:pStyle w:val="Tablecontent"/>
            </w:pPr>
          </w:p>
        </w:tc>
      </w:tr>
      <w:tr w:rsidR="005021C6" w:rsidRPr="00E51A31" w14:paraId="1943E776" w14:textId="77777777" w:rsidTr="00E440AB">
        <w:tc>
          <w:tcPr>
            <w:tcW w:w="1843" w:type="dxa"/>
            <w:shd w:val="clear" w:color="auto" w:fill="F2F2F2" w:themeFill="background1" w:themeFillShade="F2"/>
          </w:tcPr>
          <w:p w14:paraId="418AF808" w14:textId="342EDF8A" w:rsidR="005021C6" w:rsidRPr="007012B2" w:rsidRDefault="005021C6" w:rsidP="00177DD1">
            <w:pPr>
              <w:pStyle w:val="Tablecontent"/>
              <w:rPr>
                <w:lang w:val="en-GB"/>
              </w:rPr>
            </w:pPr>
            <w:r w:rsidRPr="008734B5">
              <w:rPr>
                <w:lang w:val="en-GB"/>
              </w:rPr>
              <w:t>LCAVG/suc</w:t>
            </w:r>
          </w:p>
        </w:tc>
        <w:tc>
          <w:tcPr>
            <w:tcW w:w="8647" w:type="dxa"/>
            <w:vMerge w:val="restart"/>
          </w:tcPr>
          <w:p w14:paraId="0B5A10D1" w14:textId="4F8BEB15" w:rsidR="005021C6" w:rsidRPr="002510F4" w:rsidRDefault="00623299" w:rsidP="00177DD1">
            <w:pPr>
              <w:pStyle w:val="Tablecontent"/>
            </w:pPr>
            <w:r>
              <w:t>As per above, but for Linked Clone.</w:t>
            </w:r>
          </w:p>
        </w:tc>
      </w:tr>
      <w:tr w:rsidR="005021C6" w:rsidRPr="00E51A31" w14:paraId="77DC42D5" w14:textId="77777777" w:rsidTr="00E440AB">
        <w:tc>
          <w:tcPr>
            <w:tcW w:w="1843" w:type="dxa"/>
            <w:shd w:val="clear" w:color="auto" w:fill="F2F2F2" w:themeFill="background1" w:themeFillShade="F2"/>
          </w:tcPr>
          <w:p w14:paraId="376D540A" w14:textId="05427FA9" w:rsidR="005021C6" w:rsidRPr="007012B2" w:rsidRDefault="005021C6" w:rsidP="00177DD1">
            <w:pPr>
              <w:pStyle w:val="Tablecontent"/>
              <w:rPr>
                <w:lang w:val="en-GB"/>
              </w:rPr>
            </w:pPr>
            <w:r w:rsidRPr="008734B5">
              <w:rPr>
                <w:lang w:val="en-GB"/>
              </w:rPr>
              <w:t>LCAVG/f</w:t>
            </w:r>
          </w:p>
        </w:tc>
        <w:tc>
          <w:tcPr>
            <w:tcW w:w="8647" w:type="dxa"/>
            <w:vMerge/>
          </w:tcPr>
          <w:p w14:paraId="783DD9DF" w14:textId="77777777" w:rsidR="005021C6" w:rsidRPr="002510F4" w:rsidRDefault="005021C6" w:rsidP="00177DD1">
            <w:pPr>
              <w:pStyle w:val="Tablecontent"/>
            </w:pPr>
          </w:p>
        </w:tc>
      </w:tr>
      <w:tr w:rsidR="005021C6" w:rsidRPr="00E51A31" w14:paraId="4955BFBC" w14:textId="77777777" w:rsidTr="00E440AB">
        <w:tc>
          <w:tcPr>
            <w:tcW w:w="1843" w:type="dxa"/>
            <w:shd w:val="clear" w:color="auto" w:fill="F2F2F2" w:themeFill="background1" w:themeFillShade="F2"/>
          </w:tcPr>
          <w:p w14:paraId="6A8391F4" w14:textId="3902572A" w:rsidR="005021C6" w:rsidRPr="008734B5" w:rsidRDefault="005021C6" w:rsidP="00177DD1">
            <w:pPr>
              <w:pStyle w:val="Tablecontent"/>
              <w:rPr>
                <w:lang w:val="en-GB"/>
              </w:rPr>
            </w:pPr>
            <w:r w:rsidRPr="00D73737">
              <w:rPr>
                <w:lang w:val="en-GB"/>
              </w:rPr>
              <w:t>RAVG/suc</w:t>
            </w:r>
          </w:p>
        </w:tc>
        <w:tc>
          <w:tcPr>
            <w:tcW w:w="8647" w:type="dxa"/>
            <w:vMerge w:val="restart"/>
          </w:tcPr>
          <w:p w14:paraId="2DA33463" w14:textId="77777777" w:rsidR="005021C6" w:rsidRDefault="00623299" w:rsidP="00177DD1">
            <w:pPr>
              <w:pStyle w:val="Tablecontent"/>
            </w:pPr>
            <w:r w:rsidRPr="00623299">
              <w:t xml:space="preserve">The average latency </w:t>
            </w:r>
            <w:r>
              <w:t xml:space="preserve">(in ms) </w:t>
            </w:r>
            <w:r w:rsidRPr="00623299">
              <w:t>per successful VAAI Space Reservation command</w:t>
            </w:r>
            <w:r>
              <w:t>.</w:t>
            </w:r>
          </w:p>
          <w:p w14:paraId="54833A05" w14:textId="0B1FAD10" w:rsidR="00623299" w:rsidRPr="002510F4" w:rsidRDefault="00623299" w:rsidP="00177DD1">
            <w:pPr>
              <w:pStyle w:val="Tablecontent"/>
            </w:pPr>
            <w:r>
              <w:t>RAVG/f captures the failures</w:t>
            </w:r>
          </w:p>
        </w:tc>
      </w:tr>
      <w:tr w:rsidR="005021C6" w:rsidRPr="00E51A31" w14:paraId="2F3B1444" w14:textId="77777777" w:rsidTr="00E440AB">
        <w:tc>
          <w:tcPr>
            <w:tcW w:w="1843" w:type="dxa"/>
            <w:shd w:val="clear" w:color="auto" w:fill="F2F2F2" w:themeFill="background1" w:themeFillShade="F2"/>
          </w:tcPr>
          <w:p w14:paraId="22A78E86" w14:textId="29D6A7D2" w:rsidR="005021C6" w:rsidRPr="008734B5" w:rsidRDefault="005021C6" w:rsidP="00177DD1">
            <w:pPr>
              <w:pStyle w:val="Tablecontent"/>
              <w:rPr>
                <w:lang w:val="en-GB"/>
              </w:rPr>
            </w:pPr>
            <w:r w:rsidRPr="00D73737">
              <w:rPr>
                <w:lang w:val="en-GB"/>
              </w:rPr>
              <w:t>RAVG/f</w:t>
            </w:r>
          </w:p>
        </w:tc>
        <w:tc>
          <w:tcPr>
            <w:tcW w:w="8647" w:type="dxa"/>
            <w:vMerge/>
          </w:tcPr>
          <w:p w14:paraId="11135F48" w14:textId="77777777" w:rsidR="005021C6" w:rsidRPr="002510F4" w:rsidRDefault="005021C6" w:rsidP="00177DD1">
            <w:pPr>
              <w:pStyle w:val="Tablecontent"/>
            </w:pPr>
          </w:p>
        </w:tc>
      </w:tr>
      <w:tr w:rsidR="005021C6" w:rsidRPr="00E51A31" w14:paraId="4CD7ED1E" w14:textId="77777777" w:rsidTr="00E440AB">
        <w:tc>
          <w:tcPr>
            <w:tcW w:w="1843" w:type="dxa"/>
            <w:shd w:val="clear" w:color="auto" w:fill="F2F2F2" w:themeFill="background1" w:themeFillShade="F2"/>
          </w:tcPr>
          <w:p w14:paraId="0739C5BA" w14:textId="20CCB360" w:rsidR="005021C6" w:rsidRPr="008734B5" w:rsidRDefault="005021C6" w:rsidP="00177DD1">
            <w:pPr>
              <w:pStyle w:val="Tablecontent"/>
              <w:rPr>
                <w:lang w:val="en-GB"/>
              </w:rPr>
            </w:pPr>
            <w:r w:rsidRPr="00C959FF">
              <w:rPr>
                <w:lang w:val="en-GB"/>
              </w:rPr>
              <w:t>ESAVG/suc</w:t>
            </w:r>
          </w:p>
        </w:tc>
        <w:tc>
          <w:tcPr>
            <w:tcW w:w="8647" w:type="dxa"/>
            <w:vMerge w:val="restart"/>
          </w:tcPr>
          <w:p w14:paraId="4E6326E5" w14:textId="75610C2D" w:rsidR="005021C6" w:rsidRPr="002510F4" w:rsidRDefault="00623299" w:rsidP="00177DD1">
            <w:pPr>
              <w:pStyle w:val="Tablecontent"/>
            </w:pPr>
            <w:r>
              <w:t>As per above, but for Extended Statistics</w:t>
            </w:r>
          </w:p>
        </w:tc>
      </w:tr>
      <w:tr w:rsidR="005021C6" w:rsidRPr="00E51A31" w14:paraId="71774A15" w14:textId="77777777" w:rsidTr="00E440AB">
        <w:tc>
          <w:tcPr>
            <w:tcW w:w="1843" w:type="dxa"/>
            <w:shd w:val="clear" w:color="auto" w:fill="F2F2F2" w:themeFill="background1" w:themeFillShade="F2"/>
          </w:tcPr>
          <w:p w14:paraId="5AFF8CCA" w14:textId="680A3301" w:rsidR="005021C6" w:rsidRPr="008734B5" w:rsidRDefault="005021C6" w:rsidP="00177DD1">
            <w:pPr>
              <w:pStyle w:val="Tablecontent"/>
              <w:rPr>
                <w:lang w:val="en-GB"/>
              </w:rPr>
            </w:pPr>
            <w:r w:rsidRPr="00C959FF">
              <w:rPr>
                <w:lang w:val="en-GB"/>
              </w:rPr>
              <w:t>ESAVG/f</w:t>
            </w:r>
          </w:p>
        </w:tc>
        <w:tc>
          <w:tcPr>
            <w:tcW w:w="8647" w:type="dxa"/>
            <w:vMerge/>
          </w:tcPr>
          <w:p w14:paraId="18C8FBF9" w14:textId="77777777" w:rsidR="005021C6" w:rsidRPr="002510F4" w:rsidRDefault="005021C6" w:rsidP="00177DD1">
            <w:pPr>
              <w:pStyle w:val="Tablecontent"/>
            </w:pPr>
          </w:p>
        </w:tc>
      </w:tr>
    </w:tbl>
    <w:p w14:paraId="1A04EC84" w14:textId="6CEF4229" w:rsidR="00F8475F" w:rsidRDefault="00F8475F" w:rsidP="00AC6E1E">
      <w:pPr>
        <w:pStyle w:val="Heading4"/>
      </w:pPr>
      <w:r>
        <w:t>vSAN</w:t>
      </w:r>
    </w:p>
    <w:p w14:paraId="31CA186E" w14:textId="003AF8E5" w:rsidR="00952BBA" w:rsidRPr="00952BBA" w:rsidRDefault="00952BBA" w:rsidP="00952BBA">
      <w:pPr>
        <w:rPr>
          <w:lang w:val="en-GB"/>
        </w:rPr>
      </w:pPr>
      <w:r>
        <w:rPr>
          <w:lang w:val="en-GB"/>
        </w:rPr>
        <w:t xml:space="preserve">I group the vSAN panel under Disk as it only covers storage related information. </w:t>
      </w:r>
    </w:p>
    <w:p w14:paraId="4CC2B6F3" w14:textId="77777777" w:rsidR="00952BBA" w:rsidRDefault="00BD6AC6" w:rsidP="00BD6AC6">
      <w:r w:rsidRPr="00BD6AC6">
        <w:rPr>
          <w:noProof/>
          <w:lang w:val="en-GB"/>
        </w:rPr>
        <w:drawing>
          <wp:inline distT="0" distB="0" distL="0" distR="0" wp14:anchorId="32A29568" wp14:editId="5F5156DA">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6645910" cy="753745"/>
                    </a:xfrm>
                    <a:prstGeom prst="rect">
                      <a:avLst/>
                    </a:prstGeom>
                  </pic:spPr>
                </pic:pic>
              </a:graphicData>
            </a:graphic>
          </wp:inline>
        </w:drawing>
      </w:r>
    </w:p>
    <w:p w14:paraId="5B8FABDA" w14:textId="15AA992B" w:rsidR="00BD6AC6" w:rsidRDefault="00BD6AC6" w:rsidP="00BD6AC6">
      <w:r>
        <w:t xml:space="preserve">esxtop provides visibility into 5 types of IO operations: </w:t>
      </w:r>
    </w:p>
    <w:p w14:paraId="6A49D8A7" w14:textId="37797E7D" w:rsidR="00BD6AC6" w:rsidRDefault="00BD6AC6" w:rsidP="00BD6AC6">
      <w:pPr>
        <w:pStyle w:val="Bullet"/>
      </w:pPr>
      <w:r>
        <w:t>Read</w:t>
      </w:r>
    </w:p>
    <w:p w14:paraId="4AF65734" w14:textId="0F0335EA" w:rsidR="00BD6AC6" w:rsidRDefault="00BD6AC6" w:rsidP="00BD6AC6">
      <w:pPr>
        <w:pStyle w:val="Bullet"/>
      </w:pPr>
      <w:r>
        <w:t>Write</w:t>
      </w:r>
    </w:p>
    <w:p w14:paraId="09380A95" w14:textId="73929666" w:rsidR="00BD6AC6" w:rsidRDefault="00BD6AC6" w:rsidP="00BD6AC6">
      <w:pPr>
        <w:pStyle w:val="Bullet"/>
      </w:pPr>
      <w:r>
        <w:t>Recovery Write</w:t>
      </w:r>
    </w:p>
    <w:p w14:paraId="59A0B067" w14:textId="1BC30961" w:rsidR="00BD6AC6" w:rsidRDefault="00BD6AC6" w:rsidP="00BD6AC6">
      <w:pPr>
        <w:pStyle w:val="Bullet"/>
      </w:pPr>
      <w:r>
        <w:t>Unmap</w:t>
      </w:r>
    </w:p>
    <w:p w14:paraId="244B9D4A" w14:textId="3C82E86F" w:rsidR="00BD6AC6" w:rsidRPr="00BD6AC6" w:rsidRDefault="00BD6AC6" w:rsidP="00BD6AC6">
      <w:pPr>
        <w:pStyle w:val="Bullet"/>
      </w:pPr>
      <w:r>
        <w:t>Recovery Unmap</w:t>
      </w:r>
    </w:p>
    <w:p w14:paraId="26AB32FA" w14:textId="62F6644C" w:rsidR="00BD6AC6" w:rsidRPr="00236037" w:rsidRDefault="00BD6AC6" w:rsidP="00F8475F">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w:t>
      </w:r>
      <w:r w:rsidR="006A2D0A">
        <w:rPr>
          <w:lang w:val="en-GB"/>
        </w:rPr>
        <w:t xml:space="preserve"> Take note that some use MB, while others use </w:t>
      </w:r>
      <w:r w:rsidR="00CE40CB">
        <w:rPr>
          <w:lang w:val="en-GB"/>
        </w:rPr>
        <w:t xml:space="preserve">GB. </w:t>
      </w:r>
    </w:p>
    <w:p w14:paraId="705B998E" w14:textId="24DA8138"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25FE0" w:rsidRPr="00E51A31" w14:paraId="3B346B6E" w14:textId="77777777" w:rsidTr="00E440AB">
        <w:tc>
          <w:tcPr>
            <w:tcW w:w="1843" w:type="dxa"/>
            <w:shd w:val="clear" w:color="auto" w:fill="F2F2F2" w:themeFill="background1" w:themeFillShade="F2"/>
          </w:tcPr>
          <w:p w14:paraId="408406D5" w14:textId="71C3290C" w:rsidR="00325FE0" w:rsidRPr="00247A1B" w:rsidRDefault="00325FE0" w:rsidP="00F8475F">
            <w:pPr>
              <w:pStyle w:val="Tablecontent"/>
            </w:pPr>
            <w:r>
              <w:t>ROLE</w:t>
            </w:r>
          </w:p>
        </w:tc>
        <w:tc>
          <w:tcPr>
            <w:tcW w:w="8647" w:type="dxa"/>
          </w:tcPr>
          <w:p w14:paraId="2406FD69" w14:textId="6D63E893" w:rsidR="00325FE0" w:rsidRDefault="00DD66CD" w:rsidP="00F8475F">
            <w:pPr>
              <w:pStyle w:val="Tablecontent"/>
            </w:pPr>
            <w:r>
              <w:t xml:space="preserve">The </w:t>
            </w:r>
            <w:r w:rsidR="00C36D3F">
              <w:t xml:space="preserve">Distributed Object Manager (DOM) </w:t>
            </w:r>
            <w:r>
              <w:t xml:space="preserve">role of that component, such as </w:t>
            </w:r>
            <w:r w:rsidR="00A5128C">
              <w:t>c</w:t>
            </w:r>
            <w:r>
              <w:t xml:space="preserve">lient, </w:t>
            </w:r>
            <w:r w:rsidR="00C36D3F">
              <w:t>o</w:t>
            </w:r>
            <w:r>
              <w:t xml:space="preserve">wner, and </w:t>
            </w:r>
            <w:r w:rsidR="00C36D3F">
              <w:t>c</w:t>
            </w:r>
            <w:r>
              <w:t>omp</w:t>
            </w:r>
            <w:r w:rsidR="00A5128C">
              <w:t xml:space="preserve">onent </w:t>
            </w:r>
            <w:r w:rsidR="00C36D3F">
              <w:t>m</w:t>
            </w:r>
            <w:r w:rsidR="00A5128C">
              <w:t>anager.</w:t>
            </w:r>
          </w:p>
        </w:tc>
      </w:tr>
      <w:tr w:rsidR="00F8475F" w:rsidRPr="00E51A31" w14:paraId="54D5EBB0" w14:textId="77777777" w:rsidTr="00E440AB">
        <w:tc>
          <w:tcPr>
            <w:tcW w:w="1843" w:type="dxa"/>
            <w:shd w:val="clear" w:color="auto" w:fill="F2F2F2" w:themeFill="background1" w:themeFillShade="F2"/>
          </w:tcPr>
          <w:p w14:paraId="408BBCBB" w14:textId="77777777" w:rsidR="00247A1B" w:rsidRDefault="00247A1B" w:rsidP="00F8475F">
            <w:pPr>
              <w:pStyle w:val="Tablecontent"/>
            </w:pPr>
            <w:r w:rsidRPr="00247A1B">
              <w:t xml:space="preserve">READS/s   </w:t>
            </w:r>
          </w:p>
          <w:p w14:paraId="13CB503D" w14:textId="77777777" w:rsidR="00247A1B" w:rsidRDefault="00247A1B" w:rsidP="00F8475F">
            <w:pPr>
              <w:pStyle w:val="Tablecontent"/>
            </w:pPr>
            <w:r w:rsidRPr="00247A1B">
              <w:t xml:space="preserve">MBREAD/s </w:t>
            </w:r>
          </w:p>
          <w:p w14:paraId="2BFB3505" w14:textId="5BC79C7D" w:rsidR="00247A1B" w:rsidRDefault="00247A1B" w:rsidP="00F8475F">
            <w:pPr>
              <w:pStyle w:val="Tablecontent"/>
            </w:pPr>
            <w:r w:rsidRPr="00247A1B">
              <w:t>AVGLAT</w:t>
            </w:r>
          </w:p>
          <w:p w14:paraId="051ED872" w14:textId="0515AF85" w:rsidR="00F8475F" w:rsidRPr="002510F4" w:rsidRDefault="00247A1B" w:rsidP="00F8475F">
            <w:pPr>
              <w:pStyle w:val="Tablecontent"/>
            </w:pPr>
            <w:r w:rsidRPr="00247A1B">
              <w:t xml:space="preserve">SDLAT  </w:t>
            </w:r>
          </w:p>
        </w:tc>
        <w:tc>
          <w:tcPr>
            <w:tcW w:w="8647" w:type="dxa"/>
          </w:tcPr>
          <w:p w14:paraId="6DDCBCAF" w14:textId="0881AFE0" w:rsidR="00247A1B" w:rsidRDefault="00247A1B" w:rsidP="00F8475F">
            <w:pPr>
              <w:pStyle w:val="Tablecontent"/>
            </w:pPr>
            <w:r>
              <w:t>Reads/second is the number of reads operations. This is IOPS.</w:t>
            </w:r>
          </w:p>
          <w:p w14:paraId="7244E09D" w14:textId="5D978E78" w:rsidR="00247A1B" w:rsidRDefault="00247A1B" w:rsidP="00F8475F">
            <w:pPr>
              <w:pStyle w:val="Tablecontent"/>
            </w:pPr>
            <w:r w:rsidRPr="00247A1B">
              <w:t>MBR</w:t>
            </w:r>
            <w:r>
              <w:t>eads</w:t>
            </w:r>
            <w:r w:rsidRPr="00247A1B">
              <w:t>/s</w:t>
            </w:r>
            <w:r>
              <w:t xml:space="preserve"> is read throughput in Megabytes/second. </w:t>
            </w:r>
          </w:p>
          <w:p w14:paraId="7FA76AAB" w14:textId="0255FC33" w:rsidR="00247A1B" w:rsidRDefault="00247A1B" w:rsidP="00F8475F">
            <w:pPr>
              <w:pStyle w:val="Tablecontent"/>
            </w:pPr>
            <w:r>
              <w:t>AvgLat is the average latency</w:t>
            </w:r>
            <w:r w:rsidR="00623299">
              <w:t>.</w:t>
            </w:r>
          </w:p>
          <w:p w14:paraId="0B624AA2" w14:textId="65AED828" w:rsidR="00F8475F" w:rsidRPr="002510F4" w:rsidRDefault="00247A1B" w:rsidP="00F8475F">
            <w:pPr>
              <w:pStyle w:val="Tablecontent"/>
            </w:pPr>
            <w:r w:rsidRPr="00247A1B">
              <w:t>Standard deviation of latency, when above 10ms latency</w:t>
            </w:r>
            <w:r>
              <w:t>.</w:t>
            </w:r>
          </w:p>
        </w:tc>
      </w:tr>
      <w:tr w:rsidR="00F8475F" w:rsidRPr="00E51A31" w14:paraId="3FD462CF" w14:textId="77777777" w:rsidTr="00E440AB">
        <w:tc>
          <w:tcPr>
            <w:tcW w:w="1843" w:type="dxa"/>
            <w:shd w:val="clear" w:color="auto" w:fill="F2F2F2" w:themeFill="background1" w:themeFillShade="F2"/>
          </w:tcPr>
          <w:p w14:paraId="2D40B35B" w14:textId="77777777" w:rsidR="00247A1B" w:rsidRDefault="00247A1B" w:rsidP="00F8475F">
            <w:pPr>
              <w:pStyle w:val="Tablecontent"/>
            </w:pPr>
            <w:r w:rsidRPr="00247A1B">
              <w:t xml:space="preserve">WRITES/s  </w:t>
            </w:r>
          </w:p>
          <w:p w14:paraId="36AC24B7" w14:textId="77777777" w:rsidR="00247A1B" w:rsidRDefault="00247A1B" w:rsidP="00F8475F">
            <w:pPr>
              <w:pStyle w:val="Tablecontent"/>
            </w:pPr>
            <w:r w:rsidRPr="00247A1B">
              <w:t xml:space="preserve">MBWRITE/s </w:t>
            </w:r>
          </w:p>
          <w:p w14:paraId="39EA005D" w14:textId="12F4068E" w:rsidR="00247A1B" w:rsidRDefault="00247A1B" w:rsidP="00F8475F">
            <w:pPr>
              <w:pStyle w:val="Tablecontent"/>
            </w:pPr>
            <w:r w:rsidRPr="00247A1B">
              <w:t xml:space="preserve">AVGLAT </w:t>
            </w:r>
          </w:p>
          <w:p w14:paraId="2DBF99AD" w14:textId="4E840614" w:rsidR="00F8475F" w:rsidRPr="002510F4" w:rsidRDefault="00247A1B" w:rsidP="00F8475F">
            <w:pPr>
              <w:pStyle w:val="Tablecontent"/>
            </w:pPr>
            <w:r w:rsidRPr="00247A1B">
              <w:t>SDLAT</w:t>
            </w:r>
          </w:p>
        </w:tc>
        <w:tc>
          <w:tcPr>
            <w:tcW w:w="8647" w:type="dxa"/>
          </w:tcPr>
          <w:p w14:paraId="2A775A6A" w14:textId="330AF694" w:rsidR="00F8475F" w:rsidRPr="002510F4" w:rsidRDefault="00247A1B" w:rsidP="00F8475F">
            <w:pPr>
              <w:pStyle w:val="Tablecontent"/>
            </w:pPr>
            <w:r>
              <w:t>Same set of metrics</w:t>
            </w:r>
            <w:r w:rsidR="00F542D3">
              <w:t>, like above</w:t>
            </w:r>
            <w:r>
              <w:t>, but for write</w:t>
            </w:r>
          </w:p>
        </w:tc>
      </w:tr>
      <w:tr w:rsidR="00F8475F" w:rsidRPr="00E51A31" w14:paraId="2EFBAC1D" w14:textId="77777777" w:rsidTr="00E440AB">
        <w:tc>
          <w:tcPr>
            <w:tcW w:w="1843" w:type="dxa"/>
            <w:shd w:val="clear" w:color="auto" w:fill="F2F2F2" w:themeFill="background1" w:themeFillShade="F2"/>
          </w:tcPr>
          <w:p w14:paraId="6BE888C4" w14:textId="77777777" w:rsidR="00247A1B" w:rsidRDefault="00247A1B" w:rsidP="00F8475F">
            <w:pPr>
              <w:pStyle w:val="Tablecontent"/>
            </w:pPr>
            <w:r w:rsidRPr="00247A1B">
              <w:t xml:space="preserve">RECOWR/s </w:t>
            </w:r>
          </w:p>
          <w:p w14:paraId="59CEECED" w14:textId="77777777" w:rsidR="00247A1B" w:rsidRDefault="00247A1B" w:rsidP="00F8475F">
            <w:pPr>
              <w:pStyle w:val="Tablecontent"/>
            </w:pPr>
            <w:r w:rsidRPr="00247A1B">
              <w:lastRenderedPageBreak/>
              <w:t xml:space="preserve">MBRECOWR/s </w:t>
            </w:r>
          </w:p>
          <w:p w14:paraId="0809EE66" w14:textId="61D23F30" w:rsidR="00247A1B" w:rsidRDefault="00247A1B" w:rsidP="00F8475F">
            <w:pPr>
              <w:pStyle w:val="Tablecontent"/>
            </w:pPr>
            <w:r w:rsidRPr="00247A1B">
              <w:t xml:space="preserve">AVGLAT </w:t>
            </w:r>
          </w:p>
          <w:p w14:paraId="51DF71EB" w14:textId="52C26E2F" w:rsidR="00F8475F" w:rsidRPr="002510F4" w:rsidRDefault="00247A1B" w:rsidP="00F8475F">
            <w:pPr>
              <w:pStyle w:val="Tablecontent"/>
            </w:pPr>
            <w:r w:rsidRPr="00247A1B">
              <w:t>SDLAT</w:t>
            </w:r>
          </w:p>
        </w:tc>
        <w:tc>
          <w:tcPr>
            <w:tcW w:w="8647" w:type="dxa"/>
          </w:tcPr>
          <w:p w14:paraId="7093ED87" w14:textId="7E7B5C25" w:rsidR="00F8475F" w:rsidRDefault="00247A1B" w:rsidP="00F8475F">
            <w:pPr>
              <w:pStyle w:val="Tablecontent"/>
            </w:pPr>
            <w:r>
              <w:lastRenderedPageBreak/>
              <w:t xml:space="preserve">Same set of metrics, </w:t>
            </w:r>
            <w:r w:rsidR="00F542D3">
              <w:t xml:space="preserve">like above, </w:t>
            </w:r>
            <w:r>
              <w:t>but for Recovery Write</w:t>
            </w:r>
            <w:r w:rsidR="00C6566B">
              <w:t xml:space="preserve">. Recovery covers </w:t>
            </w:r>
            <w:r w:rsidR="00325FE0">
              <w:t xml:space="preserve">component </w:t>
            </w:r>
            <w:r w:rsidR="00C6566B">
              <w:t>rebuild task</w:t>
            </w:r>
            <w:r w:rsidR="00325FE0">
              <w:t xml:space="preserve"> (e.g. from disk failure).</w:t>
            </w:r>
          </w:p>
          <w:p w14:paraId="04223298" w14:textId="034BF023" w:rsidR="0067020C" w:rsidRPr="002510F4" w:rsidRDefault="0067020C" w:rsidP="00F8475F">
            <w:pPr>
              <w:pStyle w:val="Tablecontent"/>
            </w:pPr>
            <w:r>
              <w:rPr>
                <w:lang w:val="en-SG"/>
              </w:rPr>
              <w:lastRenderedPageBreak/>
              <w:t xml:space="preserve">Read the string </w:t>
            </w:r>
            <w:r w:rsidRPr="00247A1B">
              <w:t>MBRECOWR</w:t>
            </w:r>
            <w:r>
              <w:t xml:space="preserve"> as MB Reco Wr.</w:t>
            </w:r>
          </w:p>
        </w:tc>
      </w:tr>
      <w:tr w:rsidR="00F8475F" w:rsidRPr="00E51A31" w14:paraId="36FB8727" w14:textId="77777777" w:rsidTr="00E440AB">
        <w:tc>
          <w:tcPr>
            <w:tcW w:w="1843" w:type="dxa"/>
            <w:shd w:val="clear" w:color="auto" w:fill="F2F2F2" w:themeFill="background1" w:themeFillShade="F2"/>
          </w:tcPr>
          <w:p w14:paraId="7CF5D12D" w14:textId="77777777" w:rsidR="00247A1B" w:rsidRDefault="00247A1B" w:rsidP="00F8475F">
            <w:pPr>
              <w:pStyle w:val="Tablecontent"/>
              <w:rPr>
                <w:lang w:val="en-SG"/>
              </w:rPr>
            </w:pPr>
            <w:r w:rsidRPr="00247A1B">
              <w:rPr>
                <w:lang w:val="en-SG"/>
              </w:rPr>
              <w:lastRenderedPageBreak/>
              <w:t xml:space="preserve">UNMAPS/s  </w:t>
            </w:r>
          </w:p>
          <w:p w14:paraId="5BBBAFD8" w14:textId="549BED92" w:rsidR="00247A1B" w:rsidRDefault="00247A1B" w:rsidP="00F8475F">
            <w:pPr>
              <w:pStyle w:val="Tablecontent"/>
              <w:rPr>
                <w:lang w:val="en-SG"/>
              </w:rPr>
            </w:pPr>
            <w:r w:rsidRPr="00247A1B">
              <w:rPr>
                <w:lang w:val="en-SG"/>
              </w:rPr>
              <w:t xml:space="preserve">GBUNMAP/s </w:t>
            </w:r>
          </w:p>
          <w:p w14:paraId="369960FD" w14:textId="1842F4F2" w:rsidR="00247A1B" w:rsidRDefault="00247A1B" w:rsidP="00F8475F">
            <w:pPr>
              <w:pStyle w:val="Tablecontent"/>
              <w:rPr>
                <w:lang w:val="en-SG"/>
              </w:rPr>
            </w:pPr>
            <w:r w:rsidRPr="00247A1B">
              <w:rPr>
                <w:lang w:val="en-SG"/>
              </w:rPr>
              <w:t xml:space="preserve">AVGLAT </w:t>
            </w:r>
          </w:p>
          <w:p w14:paraId="0806A589" w14:textId="14AC71E0" w:rsidR="00F8475F" w:rsidRPr="00247A1B" w:rsidRDefault="00247A1B" w:rsidP="00F8475F">
            <w:pPr>
              <w:pStyle w:val="Tablecontent"/>
              <w:rPr>
                <w:lang w:val="en-SG"/>
              </w:rPr>
            </w:pPr>
            <w:r w:rsidRPr="00247A1B">
              <w:rPr>
                <w:lang w:val="en-SG"/>
              </w:rPr>
              <w:t>SDLAT</w:t>
            </w:r>
          </w:p>
        </w:tc>
        <w:tc>
          <w:tcPr>
            <w:tcW w:w="8647" w:type="dxa"/>
          </w:tcPr>
          <w:p w14:paraId="258C5527" w14:textId="24E4B819" w:rsidR="00F8475F" w:rsidRDefault="00247A1B" w:rsidP="00F8475F">
            <w:pPr>
              <w:pStyle w:val="Tablecontent"/>
            </w:pPr>
            <w:r>
              <w:t xml:space="preserve">Same set of metrics, </w:t>
            </w:r>
            <w:r w:rsidR="00F542D3">
              <w:t xml:space="preserve">like above, </w:t>
            </w:r>
            <w:r>
              <w:t>but for unmap operations.</w:t>
            </w:r>
            <w:r w:rsidR="003F0E64">
              <w:t xml:space="preserve"> </w:t>
            </w:r>
            <w:r w:rsidR="00FA4D43">
              <w:t xml:space="preserve">I think this number should be within your expectation, as excessive unmap </w:t>
            </w:r>
            <w:r w:rsidR="00B75FB4">
              <w:t xml:space="preserve">can impact performance. </w:t>
            </w:r>
          </w:p>
          <w:p w14:paraId="0DCBDF02" w14:textId="77777777" w:rsidR="00247A1B" w:rsidRDefault="00247A1B" w:rsidP="00F8475F">
            <w:pPr>
              <w:pStyle w:val="Tablecontent"/>
              <w:rPr>
                <w:lang w:val="en-SG"/>
              </w:rPr>
            </w:pPr>
            <w:r w:rsidRPr="00247A1B">
              <w:rPr>
                <w:lang w:val="en-SG"/>
              </w:rPr>
              <w:t>GBUNMAP/s</w:t>
            </w:r>
            <w:r>
              <w:rPr>
                <w:lang w:val="en-SG"/>
              </w:rPr>
              <w:t xml:space="preserve"> = Unmapped rates in Gigabytes/second</w:t>
            </w:r>
          </w:p>
          <w:p w14:paraId="020939D0" w14:textId="3E2D0E43" w:rsidR="00C9028D" w:rsidRPr="002510F4" w:rsidRDefault="00DC73F8" w:rsidP="00F8475F">
            <w:pPr>
              <w:pStyle w:val="Tablecontent"/>
            </w:pPr>
            <w:r>
              <w:rPr>
                <w:lang w:val="en-SG"/>
              </w:rPr>
              <w:t>Read t</w:t>
            </w:r>
            <w:r w:rsidR="00C9028D">
              <w:rPr>
                <w:lang w:val="en-SG"/>
              </w:rPr>
              <w:t xml:space="preserve">he string </w:t>
            </w:r>
            <w:r w:rsidR="00C9028D" w:rsidRPr="00247A1B">
              <w:rPr>
                <w:lang w:val="en-SG"/>
              </w:rPr>
              <w:t>GBUNMAP</w:t>
            </w:r>
            <w:r w:rsidR="00C9028D">
              <w:rPr>
                <w:lang w:val="en-SG"/>
              </w:rPr>
              <w:t xml:space="preserve"> </w:t>
            </w:r>
            <w:r>
              <w:rPr>
                <w:lang w:val="en-SG"/>
              </w:rPr>
              <w:t>as GB Unmap</w:t>
            </w:r>
          </w:p>
        </w:tc>
      </w:tr>
      <w:tr w:rsidR="00247A1B" w:rsidRPr="00E51A31" w14:paraId="53B447A1" w14:textId="77777777" w:rsidTr="00E440AB">
        <w:tc>
          <w:tcPr>
            <w:tcW w:w="1843" w:type="dxa"/>
            <w:shd w:val="clear" w:color="auto" w:fill="F2F2F2" w:themeFill="background1" w:themeFillShade="F2"/>
          </w:tcPr>
          <w:p w14:paraId="5B947885" w14:textId="77777777" w:rsidR="00247A1B" w:rsidRDefault="00247A1B" w:rsidP="00F8475F">
            <w:pPr>
              <w:pStyle w:val="Tablecontent"/>
              <w:rPr>
                <w:lang w:val="en-SG"/>
              </w:rPr>
            </w:pPr>
            <w:r w:rsidRPr="00247A1B">
              <w:rPr>
                <w:lang w:val="en-SG"/>
              </w:rPr>
              <w:t xml:space="preserve">RECOUN/s </w:t>
            </w:r>
          </w:p>
          <w:p w14:paraId="1DE1E539" w14:textId="77777777" w:rsidR="00247A1B" w:rsidRDefault="00247A1B" w:rsidP="00F8475F">
            <w:pPr>
              <w:pStyle w:val="Tablecontent"/>
              <w:rPr>
                <w:lang w:val="en-SG"/>
              </w:rPr>
            </w:pPr>
            <w:r w:rsidRPr="00247A1B">
              <w:rPr>
                <w:lang w:val="en-SG"/>
              </w:rPr>
              <w:t xml:space="preserve">GBRECOUN/s </w:t>
            </w:r>
          </w:p>
          <w:p w14:paraId="1755CA19" w14:textId="77777777" w:rsidR="00247A1B" w:rsidRDefault="00247A1B" w:rsidP="00F8475F">
            <w:pPr>
              <w:pStyle w:val="Tablecontent"/>
              <w:rPr>
                <w:lang w:val="en-SG"/>
              </w:rPr>
            </w:pPr>
            <w:r w:rsidRPr="00247A1B">
              <w:rPr>
                <w:lang w:val="en-SG"/>
              </w:rPr>
              <w:t xml:space="preserve">AVGLAT </w:t>
            </w:r>
          </w:p>
          <w:p w14:paraId="7E3BEBEB" w14:textId="54CB53AC" w:rsidR="00247A1B" w:rsidRPr="00247A1B" w:rsidRDefault="00247A1B" w:rsidP="00F8475F">
            <w:pPr>
              <w:pStyle w:val="Tablecontent"/>
              <w:rPr>
                <w:lang w:val="en-SG"/>
              </w:rPr>
            </w:pPr>
            <w:r w:rsidRPr="00247A1B">
              <w:rPr>
                <w:lang w:val="en-SG"/>
              </w:rPr>
              <w:t>SDLAT</w:t>
            </w:r>
          </w:p>
        </w:tc>
        <w:tc>
          <w:tcPr>
            <w:tcW w:w="8647" w:type="dxa"/>
          </w:tcPr>
          <w:p w14:paraId="13890078" w14:textId="77777777" w:rsidR="00717EDD" w:rsidRDefault="00247A1B" w:rsidP="00247A1B">
            <w:pPr>
              <w:pStyle w:val="Tablecontent"/>
            </w:pPr>
            <w:r>
              <w:t xml:space="preserve">Same set of metrics, but for Recovery Unmap operations. </w:t>
            </w:r>
          </w:p>
          <w:p w14:paraId="6747811F" w14:textId="34227283" w:rsidR="00717EDD" w:rsidRDefault="00717EDD" w:rsidP="00247A1B">
            <w:pPr>
              <w:pStyle w:val="Tablecontent"/>
            </w:pPr>
            <w:r>
              <w:t xml:space="preserve">Read the string </w:t>
            </w:r>
            <w:r w:rsidRPr="00247A1B">
              <w:rPr>
                <w:lang w:val="en-SG"/>
              </w:rPr>
              <w:t>GBRECOUN</w:t>
            </w:r>
            <w:r>
              <w:rPr>
                <w:lang w:val="en-SG"/>
              </w:rPr>
              <w:t xml:space="preserve"> as GB Re</w:t>
            </w:r>
            <w:r w:rsidR="00086ED4">
              <w:rPr>
                <w:lang w:val="en-SG"/>
              </w:rPr>
              <w:t xml:space="preserve">co Un. </w:t>
            </w:r>
          </w:p>
          <w:p w14:paraId="0CA10B0A" w14:textId="3C24B52E" w:rsidR="00247A1B" w:rsidRDefault="00247A1B" w:rsidP="00247A1B">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5BD69F90" w14:textId="6E9172AF" w:rsidR="00247A1B" w:rsidRDefault="00247A1B" w:rsidP="00247A1B">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w:t>
            </w:r>
            <w:r w:rsidR="00BD6AC6">
              <w:rPr>
                <w:lang w:val="en-SG"/>
              </w:rPr>
              <w:t>in GB/second by Recovery Unmapped.</w:t>
            </w:r>
          </w:p>
        </w:tc>
      </w:tr>
    </w:tbl>
    <w:p w14:paraId="6A7CAB8C" w14:textId="563AC9FC" w:rsidR="00F8475F" w:rsidRPr="00F76534" w:rsidRDefault="00F8475F" w:rsidP="00540F68">
      <w:pPr>
        <w:pStyle w:val="Heading3"/>
      </w:pPr>
      <w:r>
        <w:t>Network</w:t>
      </w:r>
    </w:p>
    <w:p w14:paraId="6981E8D6" w14:textId="6DB06726" w:rsidR="006D0E8B" w:rsidRPr="004B32F8" w:rsidRDefault="006D0E8B" w:rsidP="006D0E8B">
      <w:pPr>
        <w:rPr>
          <w:lang w:val="en-GB"/>
        </w:rPr>
      </w:pPr>
      <w:r>
        <w:rPr>
          <w:lang w:val="en-GB"/>
        </w:rPr>
        <w:t>There are 2 levels of network</w:t>
      </w:r>
      <w:r w:rsidR="00952BBA">
        <w:rPr>
          <w:lang w:val="en-GB"/>
        </w:rPr>
        <w:t xml:space="preserve"> due to virtualization</w:t>
      </w:r>
      <w:r>
        <w:rPr>
          <w:lang w:val="en-GB"/>
        </w:rPr>
        <w:t xml:space="preserve">, and their utilization </w:t>
      </w:r>
      <w:r w:rsidR="00952BBA">
        <w:rPr>
          <w:lang w:val="en-GB"/>
        </w:rPr>
        <w:t xml:space="preserve">logically </w:t>
      </w:r>
      <w:r>
        <w:rPr>
          <w:lang w:val="en-GB"/>
        </w:rPr>
        <w:t xml:space="preserve">do not match. There is virtual network and physical network. </w:t>
      </w:r>
      <w:r w:rsidR="00AD666F">
        <w:rPr>
          <w:lang w:val="en-GB"/>
        </w:rPr>
        <w:t xml:space="preserve">Virtual network consist of VM and VMK ports. If the traffic </w:t>
      </w:r>
      <w:r w:rsidR="00563DE5">
        <w:rPr>
          <w:lang w:val="en-GB"/>
        </w:rPr>
        <w:t xml:space="preserve">is just a VM to VM traffic, within the same ESXi, the </w:t>
      </w:r>
      <w:r w:rsidR="00CB0933">
        <w:rPr>
          <w:lang w:val="en-GB"/>
        </w:rPr>
        <w:t xml:space="preserve">packets does not reach the </w:t>
      </w:r>
      <w:r w:rsidR="00563DE5">
        <w:rPr>
          <w:lang w:val="en-GB"/>
        </w:rPr>
        <w:t>physical network</w:t>
      </w:r>
      <w:r w:rsidR="00CB0933">
        <w:rPr>
          <w:lang w:val="en-GB"/>
        </w:rPr>
        <w:t xml:space="preserve">, hence the </w:t>
      </w:r>
      <w:r w:rsidR="008D3A3F">
        <w:rPr>
          <w:lang w:val="en-GB"/>
        </w:rPr>
        <w:t>metrics</w:t>
      </w:r>
      <w:r w:rsidR="00563DE5">
        <w:rPr>
          <w:lang w:val="en-GB"/>
        </w:rPr>
        <w:t xml:space="preserve"> do not register it. </w:t>
      </w:r>
    </w:p>
    <w:p w14:paraId="6001846B" w14:textId="1D49CF70" w:rsidR="004B231F" w:rsidRDefault="00CB0933" w:rsidP="00F8475F">
      <w:pPr>
        <w:rPr>
          <w:lang w:val="en-GB"/>
        </w:rPr>
      </w:pPr>
      <w:r>
        <w:rPr>
          <w:lang w:val="en-GB"/>
        </w:rPr>
        <w:t xml:space="preserve">Network traffic </w:t>
      </w:r>
      <w:r w:rsidR="00F8475F">
        <w:rPr>
          <w:lang w:val="en-GB"/>
        </w:rPr>
        <w:t>are grouped into 2</w:t>
      </w:r>
      <w:r>
        <w:rPr>
          <w:lang w:val="en-GB"/>
        </w:rPr>
        <w:t xml:space="preserve"> by their direct</w:t>
      </w:r>
      <w:r w:rsidR="004B231F">
        <w:rPr>
          <w:lang w:val="en-GB"/>
        </w:rPr>
        <w:t>i</w:t>
      </w:r>
      <w:r>
        <w:rPr>
          <w:lang w:val="en-GB"/>
        </w:rPr>
        <w:t>on</w:t>
      </w:r>
      <w:r w:rsidR="00F8475F">
        <w:rPr>
          <w:lang w:val="en-GB"/>
        </w:rPr>
        <w:t xml:space="preserve">: </w:t>
      </w:r>
    </w:p>
    <w:p w14:paraId="076DFA97" w14:textId="77777777" w:rsidR="004B231F" w:rsidRDefault="00F8475F" w:rsidP="004B231F">
      <w:pPr>
        <w:pStyle w:val="Bullet"/>
        <w:rPr>
          <w:lang w:val="en-GB"/>
        </w:rPr>
      </w:pPr>
      <w:r>
        <w:rPr>
          <w:lang w:val="en-GB"/>
        </w:rPr>
        <w:t>TX for outgoing</w:t>
      </w:r>
      <w:r w:rsidR="00990451">
        <w:rPr>
          <w:lang w:val="en-GB"/>
        </w:rPr>
        <w:t xml:space="preserve"> (sent)</w:t>
      </w:r>
      <w:r>
        <w:rPr>
          <w:lang w:val="en-GB"/>
        </w:rPr>
        <w:t xml:space="preserve"> and </w:t>
      </w:r>
    </w:p>
    <w:p w14:paraId="4BCE1C89" w14:textId="65D3BFB2" w:rsidR="00F8475F" w:rsidRPr="00A452F2" w:rsidRDefault="00F8475F" w:rsidP="004B231F">
      <w:pPr>
        <w:pStyle w:val="Bullet"/>
        <w:rPr>
          <w:lang w:val="en-GB"/>
        </w:rPr>
      </w:pPr>
      <w:r>
        <w:rPr>
          <w:lang w:val="en-GB"/>
        </w:rPr>
        <w:t>RX for incoming</w:t>
      </w:r>
      <w:r w:rsidR="00990451">
        <w:rPr>
          <w:lang w:val="en-GB"/>
        </w:rPr>
        <w:t xml:space="preserve"> (received)</w:t>
      </w:r>
      <w:r>
        <w:rPr>
          <w:lang w:val="en-GB"/>
        </w:rPr>
        <w:t xml:space="preserve">. </w:t>
      </w:r>
    </w:p>
    <w:p w14:paraId="3D298538" w14:textId="2A78933E" w:rsidR="00F8475F" w:rsidRDefault="00F8475F" w:rsidP="00AC6E1E">
      <w:pPr>
        <w:pStyle w:val="Heading4"/>
      </w:pPr>
      <w:r w:rsidRPr="00676BDF">
        <w:t>Contention</w:t>
      </w:r>
    </w:p>
    <w:p w14:paraId="6EB57E66" w14:textId="1431B8DF" w:rsidR="00952BBA" w:rsidRPr="00952BBA" w:rsidRDefault="00952BBA" w:rsidP="00952BBA">
      <w:pPr>
        <w:rPr>
          <w:lang w:val="en-GB"/>
        </w:rPr>
      </w:pPr>
      <w:r>
        <w:rPr>
          <w:lang w:val="en-GB"/>
        </w:rPr>
        <w:t xml:space="preserve">As usual, we check contention first. There is no network latency and packet retransmit metric. </w:t>
      </w:r>
    </w:p>
    <w:p w14:paraId="7CE879D3" w14:textId="77777777" w:rsidR="00F8475F" w:rsidRPr="004E3B8D" w:rsidRDefault="00F8475F" w:rsidP="00F8475F">
      <w:pPr>
        <w:jc w:val="center"/>
      </w:pPr>
      <w:r w:rsidRPr="00B44E5A">
        <w:rPr>
          <w:noProof/>
        </w:rPr>
        <w:drawing>
          <wp:inline distT="0" distB="0" distL="0" distR="0" wp14:anchorId="26123296" wp14:editId="6626B70A">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951"/>
                    <a:stretch>
                      <a:fillRect/>
                    </a:stretch>
                  </pic:blipFill>
                  <pic:spPr>
                    <a:xfrm>
                      <a:off x="0" y="0"/>
                      <a:ext cx="3438000" cy="1195200"/>
                    </a:xfrm>
                    <a:prstGeom prst="rect">
                      <a:avLst/>
                    </a:prstGeom>
                  </pic:spPr>
                </pic:pic>
              </a:graphicData>
            </a:graphic>
          </wp:inline>
        </w:drawing>
      </w:r>
    </w:p>
    <w:p w14:paraId="7D96949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627B4546" w14:textId="77777777" w:rsidTr="00E440AB">
        <w:tc>
          <w:tcPr>
            <w:tcW w:w="1843" w:type="dxa"/>
            <w:shd w:val="clear" w:color="auto" w:fill="F2F2F2" w:themeFill="background1" w:themeFillShade="F2"/>
            <w:vAlign w:val="center"/>
          </w:tcPr>
          <w:p w14:paraId="14CFC904" w14:textId="77777777" w:rsidR="00F8475F" w:rsidRPr="002510F4" w:rsidRDefault="00F8475F" w:rsidP="00F8475F">
            <w:pPr>
              <w:pStyle w:val="Tablecontent"/>
            </w:pPr>
            <w:r>
              <w:lastRenderedPageBreak/>
              <w:t xml:space="preserve">%DRPTX </w:t>
            </w:r>
          </w:p>
        </w:tc>
        <w:tc>
          <w:tcPr>
            <w:tcW w:w="8647" w:type="dxa"/>
            <w:vMerge w:val="restart"/>
            <w:vAlign w:val="center"/>
          </w:tcPr>
          <w:p w14:paraId="1E7370AA" w14:textId="72675848" w:rsidR="00195B1C" w:rsidRDefault="00195B1C" w:rsidP="00F8475F">
            <w:pPr>
              <w:pStyle w:val="Tablecontent"/>
              <w:rPr>
                <w:lang w:val="en-GB"/>
              </w:rPr>
            </w:pPr>
            <w:r>
              <w:rPr>
                <w:lang w:val="en-GB"/>
              </w:rPr>
              <w:t>Percentage of Dropped Packet.</w:t>
            </w:r>
          </w:p>
          <w:p w14:paraId="025F55AE" w14:textId="06C3BE98" w:rsidR="00F8475F" w:rsidRDefault="00F8475F" w:rsidP="00F8475F">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1E66A2AB" w14:textId="77777777" w:rsidR="00F8475F" w:rsidRPr="002510F4" w:rsidRDefault="00F8475F" w:rsidP="00F8475F">
            <w:pPr>
              <w:pStyle w:val="Tablecontent"/>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r>
              <w:t xml:space="preserve"> </w:t>
            </w:r>
          </w:p>
        </w:tc>
      </w:tr>
      <w:tr w:rsidR="00F8475F" w:rsidRPr="00E51A31" w14:paraId="0FF3A419" w14:textId="77777777" w:rsidTr="00E440AB">
        <w:tc>
          <w:tcPr>
            <w:tcW w:w="1843" w:type="dxa"/>
            <w:shd w:val="clear" w:color="auto" w:fill="F2F2F2" w:themeFill="background1" w:themeFillShade="F2"/>
            <w:vAlign w:val="center"/>
          </w:tcPr>
          <w:p w14:paraId="2E1D8664" w14:textId="77777777" w:rsidR="00F8475F" w:rsidRPr="002510F4" w:rsidRDefault="00F8475F" w:rsidP="00F8475F">
            <w:pPr>
              <w:pStyle w:val="Tablecontent"/>
            </w:pPr>
            <w:r>
              <w:t xml:space="preserve">%DRPRX </w:t>
            </w:r>
          </w:p>
        </w:tc>
        <w:tc>
          <w:tcPr>
            <w:tcW w:w="8647" w:type="dxa"/>
            <w:vMerge/>
            <w:vAlign w:val="center"/>
          </w:tcPr>
          <w:p w14:paraId="3DB97CC0" w14:textId="77777777" w:rsidR="00F8475F" w:rsidRPr="002510F4" w:rsidRDefault="00F8475F" w:rsidP="00F8475F">
            <w:pPr>
              <w:pStyle w:val="Tablecontent"/>
            </w:pPr>
          </w:p>
        </w:tc>
      </w:tr>
    </w:tbl>
    <w:p w14:paraId="70FA9C46" w14:textId="5505D85E" w:rsidR="00BD6AC6" w:rsidRDefault="00BD6AC6" w:rsidP="00AC6E1E">
      <w:pPr>
        <w:pStyle w:val="Heading4"/>
      </w:pPr>
      <w:r w:rsidRPr="00C27364">
        <w:t>Utilization</w:t>
      </w:r>
    </w:p>
    <w:p w14:paraId="5C4A7F24" w14:textId="2A2465FC" w:rsidR="004B231F" w:rsidRPr="004B231F" w:rsidRDefault="004B231F" w:rsidP="004B231F">
      <w:pPr>
        <w:rPr>
          <w:lang w:val="en-GB"/>
        </w:rPr>
      </w:pPr>
      <w:r>
        <w:rPr>
          <w:lang w:val="en-GB"/>
        </w:rPr>
        <w:t xml:space="preserve">The virtual network </w:t>
      </w:r>
      <w:r w:rsidR="005178C4">
        <w:rPr>
          <w:lang w:val="en-GB"/>
        </w:rPr>
        <w:t>does not have the limit that physical network does</w:t>
      </w:r>
      <w:r w:rsidR="001C5AFE">
        <w:rPr>
          <w:lang w:val="en-GB"/>
        </w:rPr>
        <w:t>, if the traffic remains in the box.</w:t>
      </w:r>
      <w:r w:rsidR="00952BBA">
        <w:rPr>
          <w:lang w:val="en-GB"/>
        </w:rPr>
        <w:t xml:space="preserve"> This makes it harder to use this metric as the 100% is not statically defined. So instead of just monitoring the throughput metric, you should also check the packet per second metric. </w:t>
      </w:r>
    </w:p>
    <w:p w14:paraId="10EB1E77" w14:textId="6D5F16D7" w:rsidR="00F8475F" w:rsidRDefault="00F8475F" w:rsidP="00E7573A">
      <w:pPr>
        <w:pStyle w:val="Heading5"/>
      </w:pPr>
      <w:r>
        <w:t>Non-Unicast Packets</w:t>
      </w:r>
    </w:p>
    <w:p w14:paraId="73FC1928" w14:textId="48CEF73A" w:rsidR="00990451" w:rsidRPr="00990451" w:rsidRDefault="00990451" w:rsidP="00990451">
      <w:pPr>
        <w:rPr>
          <w:lang w:val="en-GB"/>
        </w:rPr>
      </w:pPr>
      <w:r>
        <w:rPr>
          <w:lang w:val="en-GB"/>
        </w:rPr>
        <w:t>Check the broadcast and multicast packets first, as they should be an exception</w:t>
      </w:r>
      <w:r w:rsidR="00F611E3">
        <w:rPr>
          <w:lang w:val="en-GB"/>
        </w:rPr>
        <w:t>.</w:t>
      </w:r>
      <w:r w:rsidR="00813CBF">
        <w:rPr>
          <w:lang w:val="en-GB"/>
        </w:rPr>
        <w:t xml:space="preserve"> </w:t>
      </w:r>
      <w:r w:rsidR="00490E43">
        <w:rPr>
          <w:lang w:val="en-GB"/>
        </w:rPr>
        <w:t xml:space="preserve">Using vRealize Operations, you can see which VMs send the most broadcast or multicast at any given period. </w:t>
      </w:r>
    </w:p>
    <w:p w14:paraId="26FC645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611E3" w:rsidRPr="00E51A31" w14:paraId="43A49127" w14:textId="77777777" w:rsidTr="00E440AB">
        <w:tc>
          <w:tcPr>
            <w:tcW w:w="1843" w:type="dxa"/>
            <w:shd w:val="clear" w:color="auto" w:fill="F2F2F2" w:themeFill="background1" w:themeFillShade="F2"/>
            <w:vAlign w:val="center"/>
          </w:tcPr>
          <w:p w14:paraId="3BA33946" w14:textId="77777777" w:rsidR="00F611E3" w:rsidRPr="002510F4" w:rsidRDefault="00F611E3" w:rsidP="00F8475F">
            <w:pPr>
              <w:pStyle w:val="Tablecontent"/>
            </w:pPr>
            <w:r>
              <w:t xml:space="preserve">PKTTXMUL/s </w:t>
            </w:r>
          </w:p>
        </w:tc>
        <w:tc>
          <w:tcPr>
            <w:tcW w:w="8647" w:type="dxa"/>
            <w:vMerge w:val="restart"/>
            <w:vAlign w:val="center"/>
          </w:tcPr>
          <w:p w14:paraId="0C56DFA1" w14:textId="584304DA" w:rsidR="00F611E3" w:rsidRPr="002510F4" w:rsidRDefault="00F611E3" w:rsidP="00F8475F">
            <w:pPr>
              <w:pStyle w:val="Tablecontent"/>
            </w:pPr>
            <w:r>
              <w:t xml:space="preserve">Number of multicast packets transmitted </w:t>
            </w:r>
            <w:r w:rsidR="001C7715">
              <w:t xml:space="preserve">or received </w:t>
            </w:r>
            <w:r>
              <w:t xml:space="preserve">per second. </w:t>
            </w:r>
          </w:p>
          <w:p w14:paraId="7FD90512" w14:textId="6BA074A1" w:rsidR="00D47D23" w:rsidRPr="002510F4" w:rsidRDefault="001C7715" w:rsidP="00F8475F">
            <w:pPr>
              <w:pStyle w:val="Tablecontent"/>
            </w:pPr>
            <w:r>
              <w:t xml:space="preserve">Read the string PKTTXMUL as </w:t>
            </w:r>
            <w:r w:rsidR="00D47D23">
              <w:t xml:space="preserve">Pkt Tx Mul, which is </w:t>
            </w:r>
            <w:r>
              <w:t>Packet TX Multicast</w:t>
            </w:r>
            <w:r w:rsidR="00D47D23">
              <w:t>. Same with PKTRXMUL</w:t>
            </w:r>
            <w:r w:rsidR="006E42E9">
              <w:t>.</w:t>
            </w:r>
          </w:p>
        </w:tc>
      </w:tr>
      <w:tr w:rsidR="00F611E3" w:rsidRPr="00E51A31" w14:paraId="57D32663" w14:textId="77777777" w:rsidTr="00E440AB">
        <w:tc>
          <w:tcPr>
            <w:tcW w:w="1843" w:type="dxa"/>
            <w:shd w:val="clear" w:color="auto" w:fill="F2F2F2" w:themeFill="background1" w:themeFillShade="F2"/>
            <w:vAlign w:val="center"/>
          </w:tcPr>
          <w:p w14:paraId="1B616AB3" w14:textId="77777777" w:rsidR="00F611E3" w:rsidRPr="002510F4" w:rsidRDefault="00F611E3" w:rsidP="00F8475F">
            <w:pPr>
              <w:pStyle w:val="Tablecontent"/>
            </w:pPr>
            <w:r>
              <w:t xml:space="preserve">PKTRXMUL/s </w:t>
            </w:r>
          </w:p>
        </w:tc>
        <w:tc>
          <w:tcPr>
            <w:tcW w:w="8647" w:type="dxa"/>
            <w:vMerge/>
            <w:vAlign w:val="center"/>
          </w:tcPr>
          <w:p w14:paraId="03470D3A" w14:textId="112CE243" w:rsidR="00F611E3" w:rsidRPr="002510F4" w:rsidRDefault="00F611E3" w:rsidP="00F8475F">
            <w:pPr>
              <w:pStyle w:val="Tablecontent"/>
            </w:pPr>
          </w:p>
        </w:tc>
      </w:tr>
      <w:tr w:rsidR="00F611E3" w:rsidRPr="00E51A31" w14:paraId="6F659F8E" w14:textId="77777777" w:rsidTr="00E440AB">
        <w:tc>
          <w:tcPr>
            <w:tcW w:w="1843" w:type="dxa"/>
            <w:shd w:val="clear" w:color="auto" w:fill="F2F2F2" w:themeFill="background1" w:themeFillShade="F2"/>
            <w:vAlign w:val="center"/>
          </w:tcPr>
          <w:p w14:paraId="5A748646" w14:textId="77777777" w:rsidR="00F611E3" w:rsidRPr="002510F4" w:rsidRDefault="00F611E3" w:rsidP="00F8475F">
            <w:pPr>
              <w:pStyle w:val="Tablecontent"/>
            </w:pPr>
            <w:r>
              <w:t xml:space="preserve">PKTTXBRD/s </w:t>
            </w:r>
          </w:p>
        </w:tc>
        <w:tc>
          <w:tcPr>
            <w:tcW w:w="8647" w:type="dxa"/>
            <w:vMerge w:val="restart"/>
            <w:vAlign w:val="center"/>
          </w:tcPr>
          <w:p w14:paraId="7E8CC2AC" w14:textId="1FCDD3E1" w:rsidR="00F611E3" w:rsidRPr="002510F4" w:rsidRDefault="00F611E3" w:rsidP="00F8475F">
            <w:pPr>
              <w:pStyle w:val="Tablecontent"/>
            </w:pPr>
            <w:r>
              <w:t xml:space="preserve">Number of broadcast packets transmitted </w:t>
            </w:r>
            <w:r w:rsidR="006E42E9">
              <w:t xml:space="preserve">or received </w:t>
            </w:r>
            <w:r>
              <w:t xml:space="preserve">per second. </w:t>
            </w:r>
          </w:p>
          <w:p w14:paraId="435001E6" w14:textId="21D4B921" w:rsidR="00F611E3" w:rsidRPr="002510F4" w:rsidRDefault="006E42E9" w:rsidP="00F8475F">
            <w:pPr>
              <w:pStyle w:val="Tablecontent"/>
            </w:pPr>
            <w:r>
              <w:t>Read the string PKTTXBRD as Pkt Tx Brd, which is Packet TX Broadcast. Same with PKTRXBRD</w:t>
            </w:r>
          </w:p>
        </w:tc>
      </w:tr>
      <w:tr w:rsidR="00F611E3" w:rsidRPr="00E51A31" w14:paraId="5FA1836C" w14:textId="77777777" w:rsidTr="00E440AB">
        <w:tc>
          <w:tcPr>
            <w:tcW w:w="1843" w:type="dxa"/>
            <w:shd w:val="clear" w:color="auto" w:fill="F2F2F2" w:themeFill="background1" w:themeFillShade="F2"/>
            <w:vAlign w:val="center"/>
          </w:tcPr>
          <w:p w14:paraId="28A703F9" w14:textId="77777777" w:rsidR="00F611E3" w:rsidRPr="002510F4" w:rsidRDefault="00F611E3" w:rsidP="00F8475F">
            <w:pPr>
              <w:pStyle w:val="Tablecontent"/>
            </w:pPr>
            <w:r>
              <w:t xml:space="preserve">PKTRXBRD/s </w:t>
            </w:r>
          </w:p>
        </w:tc>
        <w:tc>
          <w:tcPr>
            <w:tcW w:w="8647" w:type="dxa"/>
            <w:vMerge/>
            <w:vAlign w:val="center"/>
          </w:tcPr>
          <w:p w14:paraId="2A5024D3" w14:textId="7B3613E5" w:rsidR="00F611E3" w:rsidRPr="002510F4" w:rsidRDefault="00F611E3" w:rsidP="00F8475F">
            <w:pPr>
              <w:pStyle w:val="Tablecontent"/>
            </w:pPr>
          </w:p>
        </w:tc>
      </w:tr>
    </w:tbl>
    <w:p w14:paraId="523BBF18" w14:textId="77777777" w:rsidR="00F8475F" w:rsidRPr="00C27364" w:rsidRDefault="00F8475F" w:rsidP="00E7573A">
      <w:pPr>
        <w:pStyle w:val="Heading5"/>
      </w:pPr>
      <w:r w:rsidRPr="00C27364">
        <w:t>Utilization</w:t>
      </w:r>
    </w:p>
    <w:p w14:paraId="591ED508" w14:textId="77777777" w:rsidR="00F8475F" w:rsidRDefault="00F8475F" w:rsidP="00F8475F">
      <w:r w:rsidRPr="0059063C">
        <w:rPr>
          <w:noProof/>
        </w:rPr>
        <w:drawing>
          <wp:inline distT="0" distB="0" distL="0" distR="0" wp14:anchorId="2B95D1C2" wp14:editId="4328849E">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952"/>
                    <a:stretch>
                      <a:fillRect/>
                    </a:stretch>
                  </pic:blipFill>
                  <pic:spPr>
                    <a:xfrm>
                      <a:off x="0" y="0"/>
                      <a:ext cx="6645910" cy="1341755"/>
                    </a:xfrm>
                    <a:prstGeom prst="rect">
                      <a:avLst/>
                    </a:prstGeom>
                  </pic:spPr>
                </pic:pic>
              </a:graphicData>
            </a:graphic>
          </wp:inline>
        </w:drawing>
      </w:r>
    </w:p>
    <w:p w14:paraId="0EDF818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22DA0B" w14:textId="77777777" w:rsidTr="00E440AB">
        <w:tc>
          <w:tcPr>
            <w:tcW w:w="1843" w:type="dxa"/>
            <w:shd w:val="clear" w:color="auto" w:fill="F2F2F2" w:themeFill="background1" w:themeFillShade="F2"/>
            <w:vAlign w:val="center"/>
          </w:tcPr>
          <w:p w14:paraId="2F78E7EB" w14:textId="77777777" w:rsidR="00F8475F" w:rsidRPr="002510F4" w:rsidRDefault="00F8475F" w:rsidP="00F8475F">
            <w:pPr>
              <w:pStyle w:val="Tablecontent"/>
            </w:pPr>
            <w:r>
              <w:t xml:space="preserve">PKTTX/s </w:t>
            </w:r>
          </w:p>
        </w:tc>
        <w:tc>
          <w:tcPr>
            <w:tcW w:w="8647" w:type="dxa"/>
            <w:vMerge w:val="restart"/>
            <w:vAlign w:val="center"/>
          </w:tcPr>
          <w:p w14:paraId="4C65EDF9" w14:textId="77777777" w:rsidR="00F8475F" w:rsidRDefault="00F8475F" w:rsidP="00F8475F">
            <w:pPr>
              <w:pStyle w:val="Tablecontent"/>
              <w:rPr>
                <w:lang w:val="en-GB"/>
              </w:rPr>
            </w:pPr>
            <w:r>
              <w:rPr>
                <w:lang w:val="en-GB"/>
              </w:rPr>
              <w:t>This is the total packets, so it includes multicast packet and broadcast packet.</w:t>
            </w:r>
          </w:p>
          <w:p w14:paraId="7D674DDC" w14:textId="77777777" w:rsidR="00F8475F" w:rsidRPr="002510F4" w:rsidRDefault="00F8475F" w:rsidP="00F8475F">
            <w:pPr>
              <w:pStyle w:val="Tablecontent"/>
            </w:pPr>
            <w:r>
              <w:rPr>
                <w:lang w:val="en-GB"/>
              </w:rPr>
              <w:lastRenderedPageBreak/>
              <w:t>Multicast packet and broadcast packet are listed separately. This is handy as they are supposed to low most of the time.</w:t>
            </w:r>
          </w:p>
        </w:tc>
      </w:tr>
      <w:tr w:rsidR="00F8475F" w:rsidRPr="00E51A31" w14:paraId="5215BC9C" w14:textId="77777777" w:rsidTr="00E440AB">
        <w:tc>
          <w:tcPr>
            <w:tcW w:w="1843" w:type="dxa"/>
            <w:shd w:val="clear" w:color="auto" w:fill="F2F2F2" w:themeFill="background1" w:themeFillShade="F2"/>
            <w:vAlign w:val="center"/>
          </w:tcPr>
          <w:p w14:paraId="7713D233" w14:textId="77777777" w:rsidR="00F8475F" w:rsidRPr="002510F4" w:rsidRDefault="00F8475F" w:rsidP="00F8475F">
            <w:pPr>
              <w:pStyle w:val="Tablecontent"/>
            </w:pPr>
            <w:r>
              <w:lastRenderedPageBreak/>
              <w:t xml:space="preserve">PKTRX/s </w:t>
            </w:r>
          </w:p>
        </w:tc>
        <w:tc>
          <w:tcPr>
            <w:tcW w:w="8647" w:type="dxa"/>
            <w:vMerge/>
            <w:vAlign w:val="center"/>
          </w:tcPr>
          <w:p w14:paraId="4E73F89F" w14:textId="77777777" w:rsidR="00F8475F" w:rsidRPr="002510F4" w:rsidRDefault="00F8475F" w:rsidP="00F8475F">
            <w:pPr>
              <w:pStyle w:val="Tablecontent"/>
            </w:pPr>
          </w:p>
        </w:tc>
      </w:tr>
      <w:tr w:rsidR="00F8475F" w:rsidRPr="00E51A31" w14:paraId="515D9FE0" w14:textId="77777777" w:rsidTr="00E440AB">
        <w:tc>
          <w:tcPr>
            <w:tcW w:w="1843" w:type="dxa"/>
            <w:shd w:val="clear" w:color="auto" w:fill="F2F2F2" w:themeFill="background1" w:themeFillShade="F2"/>
            <w:vAlign w:val="center"/>
          </w:tcPr>
          <w:p w14:paraId="26F18623" w14:textId="77777777" w:rsidR="00F8475F" w:rsidRPr="002510F4" w:rsidRDefault="00F8475F" w:rsidP="00F8475F">
            <w:pPr>
              <w:pStyle w:val="Tablecontent"/>
            </w:pPr>
            <w:r>
              <w:t xml:space="preserve">MbTX/s </w:t>
            </w:r>
          </w:p>
        </w:tc>
        <w:tc>
          <w:tcPr>
            <w:tcW w:w="8647" w:type="dxa"/>
            <w:vMerge w:val="restart"/>
            <w:vAlign w:val="center"/>
          </w:tcPr>
          <w:p w14:paraId="1AB3C1E9" w14:textId="77777777" w:rsidR="00F8475F" w:rsidRDefault="00F8475F" w:rsidP="00F8475F">
            <w:pPr>
              <w:pStyle w:val="Tablecontent"/>
              <w:rPr>
                <w:lang w:val="en-GB"/>
              </w:rPr>
            </w:pPr>
            <w:r>
              <w:rPr>
                <w:lang w:val="en-GB"/>
              </w:rPr>
              <w:t xml:space="preserve">This is measured in bit, unlike vCenter Client UI which shows in byte. </w:t>
            </w:r>
          </w:p>
          <w:p w14:paraId="7D22CF46" w14:textId="77777777" w:rsidR="00F8475F" w:rsidRDefault="00F8475F" w:rsidP="00F8475F">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3B76A325" w14:textId="77777777" w:rsidR="00F8475F" w:rsidRPr="002510F4" w:rsidRDefault="00F8475F" w:rsidP="00F8475F">
            <w:pPr>
              <w:pStyle w:val="Tablecontent"/>
            </w:pPr>
            <w:r>
              <w:rPr>
                <w:lang w:val="en-GB"/>
              </w:rPr>
              <w:t>Compare this with your ESXi physical network card.</w:t>
            </w:r>
          </w:p>
        </w:tc>
      </w:tr>
      <w:tr w:rsidR="00F8475F" w:rsidRPr="00E51A31" w14:paraId="5CC092BD" w14:textId="77777777" w:rsidTr="00E440AB">
        <w:tc>
          <w:tcPr>
            <w:tcW w:w="1843" w:type="dxa"/>
            <w:shd w:val="clear" w:color="auto" w:fill="F2F2F2" w:themeFill="background1" w:themeFillShade="F2"/>
            <w:vAlign w:val="center"/>
          </w:tcPr>
          <w:p w14:paraId="0FCB41A0" w14:textId="77777777" w:rsidR="00F8475F" w:rsidRPr="002510F4" w:rsidRDefault="00F8475F" w:rsidP="00F8475F">
            <w:pPr>
              <w:pStyle w:val="Tablecontent"/>
            </w:pPr>
            <w:r>
              <w:t xml:space="preserve">MbRX/s </w:t>
            </w:r>
          </w:p>
        </w:tc>
        <w:tc>
          <w:tcPr>
            <w:tcW w:w="8647" w:type="dxa"/>
            <w:vMerge/>
            <w:vAlign w:val="center"/>
          </w:tcPr>
          <w:p w14:paraId="03A14429" w14:textId="77777777" w:rsidR="00F8475F" w:rsidRPr="002510F4" w:rsidRDefault="00F8475F" w:rsidP="00F8475F">
            <w:pPr>
              <w:pStyle w:val="Tablecontent"/>
            </w:pPr>
          </w:p>
        </w:tc>
      </w:tr>
      <w:tr w:rsidR="00F8475F" w:rsidRPr="00E51A31" w14:paraId="523DD2B1" w14:textId="77777777" w:rsidTr="00E440AB">
        <w:tc>
          <w:tcPr>
            <w:tcW w:w="1843" w:type="dxa"/>
            <w:shd w:val="clear" w:color="auto" w:fill="F2F2F2" w:themeFill="background1" w:themeFillShade="F2"/>
            <w:vAlign w:val="center"/>
          </w:tcPr>
          <w:p w14:paraId="62CA3F30" w14:textId="77777777" w:rsidR="00F8475F" w:rsidRDefault="00F8475F" w:rsidP="00F8475F">
            <w:pPr>
              <w:pStyle w:val="Tablecontent"/>
            </w:pPr>
            <w:r w:rsidRPr="00456024">
              <w:t xml:space="preserve">PSZTX   </w:t>
            </w:r>
          </w:p>
        </w:tc>
        <w:tc>
          <w:tcPr>
            <w:tcW w:w="8647" w:type="dxa"/>
            <w:vMerge w:val="restart"/>
            <w:vAlign w:val="center"/>
          </w:tcPr>
          <w:p w14:paraId="03E70F2D" w14:textId="3D8C26A4" w:rsidR="00F8475F" w:rsidRDefault="00F8475F" w:rsidP="00F8475F">
            <w:pPr>
              <w:pStyle w:val="Tablecontent"/>
            </w:pPr>
            <w:r>
              <w:rPr>
                <w:lang w:val="en-GB"/>
              </w:rPr>
              <w:t xml:space="preserve">This is convenient. If you see a number </w:t>
            </w:r>
            <w:r w:rsidR="00952BBA">
              <w:rPr>
                <w:lang w:val="en-GB"/>
              </w:rPr>
              <w:t xml:space="preserve">far </w:t>
            </w:r>
            <w:r>
              <w:rPr>
                <w:lang w:val="en-GB"/>
              </w:rPr>
              <w:t>lower than 1500, it’s worth discussing with network team.</w:t>
            </w:r>
          </w:p>
        </w:tc>
      </w:tr>
      <w:tr w:rsidR="00F8475F" w:rsidRPr="00E51A31" w14:paraId="2BECBAA7" w14:textId="77777777" w:rsidTr="00E440AB">
        <w:tc>
          <w:tcPr>
            <w:tcW w:w="1843" w:type="dxa"/>
            <w:shd w:val="clear" w:color="auto" w:fill="F2F2F2" w:themeFill="background1" w:themeFillShade="F2"/>
            <w:vAlign w:val="center"/>
          </w:tcPr>
          <w:p w14:paraId="28C8A39F" w14:textId="77777777" w:rsidR="00F8475F" w:rsidRDefault="00F8475F" w:rsidP="00F8475F">
            <w:pPr>
              <w:pStyle w:val="Tablecontent"/>
            </w:pPr>
            <w:r w:rsidRPr="00456024">
              <w:t>PSZRX</w:t>
            </w:r>
          </w:p>
        </w:tc>
        <w:tc>
          <w:tcPr>
            <w:tcW w:w="8647" w:type="dxa"/>
            <w:vMerge/>
            <w:vAlign w:val="center"/>
          </w:tcPr>
          <w:p w14:paraId="3439E401" w14:textId="77777777" w:rsidR="00F8475F" w:rsidRDefault="00F8475F" w:rsidP="00F8475F">
            <w:pPr>
              <w:pStyle w:val="Tablecontent"/>
            </w:pPr>
          </w:p>
        </w:tc>
      </w:tr>
    </w:tbl>
    <w:p w14:paraId="33C16CAA" w14:textId="77777777" w:rsidR="00F8475F" w:rsidRDefault="00F8475F" w:rsidP="00F8475F">
      <w:r>
        <w:t xml:space="preserve">There is another metric </w:t>
      </w:r>
      <w:r w:rsidRPr="0035173F">
        <w:rPr>
          <w:rStyle w:val="Strong"/>
          <w:color w:val="00B0F0"/>
        </w:rPr>
        <w:t>ACTN/s</w:t>
      </w:r>
      <w:r w:rsidRPr="0035173F">
        <w:rPr>
          <w:rStyle w:val="Strong"/>
          <w:b w:val="0"/>
          <w:bCs w:val="0"/>
        </w:rPr>
        <w:t>, which is the n</w:t>
      </w:r>
      <w:r>
        <w:t>umber of actions per second. The actions here are VMkernel actions. It is an internal counter used, not relevant for day to day operations.</w:t>
      </w:r>
    </w:p>
    <w:p w14:paraId="1E7280FD" w14:textId="536B98A1" w:rsidR="00F8475F" w:rsidRDefault="00F8475F" w:rsidP="00AC6E1E">
      <w:pPr>
        <w:pStyle w:val="Heading4"/>
      </w:pPr>
      <w:r>
        <w:t>Configuration</w:t>
      </w:r>
    </w:p>
    <w:p w14:paraId="61CB36E5" w14:textId="72B8BAB1" w:rsidR="00FF6F15" w:rsidRPr="00FF6F15" w:rsidRDefault="00FF6F15" w:rsidP="00FF6F15">
      <w:pPr>
        <w:rPr>
          <w:lang w:val="en-GB"/>
        </w:rPr>
      </w:pPr>
      <w:r>
        <w:rPr>
          <w:lang w:val="en-GB"/>
        </w:rPr>
        <w:t>This panel mixes physical and virtual. For virtual, it shows both the VMkernel network and VM network. I find it easier to use the information in vSphere Client.</w:t>
      </w:r>
    </w:p>
    <w:p w14:paraId="29CB2B79" w14:textId="77777777" w:rsidR="00F8475F" w:rsidRDefault="00F8475F" w:rsidP="00F8475F">
      <w:pPr>
        <w:jc w:val="center"/>
        <w:rPr>
          <w:lang w:val="en-GB"/>
        </w:rPr>
      </w:pPr>
      <w:r w:rsidRPr="00D62C0D">
        <w:rPr>
          <w:noProof/>
          <w:lang w:val="en-GB"/>
        </w:rPr>
        <w:drawing>
          <wp:inline distT="0" distB="0" distL="0" distR="0" wp14:anchorId="0DABB918" wp14:editId="4C09A8B5">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953"/>
                    <a:stretch>
                      <a:fillRect/>
                    </a:stretch>
                  </pic:blipFill>
                  <pic:spPr>
                    <a:xfrm>
                      <a:off x="0" y="0"/>
                      <a:ext cx="5968800" cy="1353600"/>
                    </a:xfrm>
                    <a:prstGeom prst="rect">
                      <a:avLst/>
                    </a:prstGeom>
                  </pic:spPr>
                </pic:pic>
              </a:graphicData>
            </a:graphic>
          </wp:inline>
        </w:drawing>
      </w:r>
    </w:p>
    <w:p w14:paraId="724F9852"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BFB2AD6" w14:textId="77777777" w:rsidTr="00E440AB">
        <w:tc>
          <w:tcPr>
            <w:tcW w:w="1843" w:type="dxa"/>
            <w:shd w:val="clear" w:color="auto" w:fill="F2F2F2" w:themeFill="background1" w:themeFillShade="F2"/>
            <w:vAlign w:val="center"/>
          </w:tcPr>
          <w:p w14:paraId="72937A0C" w14:textId="77777777" w:rsidR="00F8475F" w:rsidRPr="002510F4" w:rsidRDefault="00F8475F" w:rsidP="00F8475F">
            <w:pPr>
              <w:pStyle w:val="Tablecontent"/>
            </w:pPr>
            <w:r>
              <w:t xml:space="preserve">PORT-ID </w:t>
            </w:r>
          </w:p>
        </w:tc>
        <w:tc>
          <w:tcPr>
            <w:tcW w:w="8647" w:type="dxa"/>
            <w:vAlign w:val="center"/>
          </w:tcPr>
          <w:p w14:paraId="1EBE0CBB" w14:textId="77777777" w:rsidR="00F8475F" w:rsidRPr="002510F4" w:rsidRDefault="00F8475F" w:rsidP="00F8475F">
            <w:pPr>
              <w:pStyle w:val="Tablecontent"/>
            </w:pPr>
            <w:r>
              <w:t xml:space="preserve">Virtual network device port ID. </w:t>
            </w:r>
          </w:p>
        </w:tc>
      </w:tr>
      <w:tr w:rsidR="00F8475F" w:rsidRPr="00E51A31" w14:paraId="2B9B48B8" w14:textId="77777777" w:rsidTr="00E440AB">
        <w:tc>
          <w:tcPr>
            <w:tcW w:w="1843" w:type="dxa"/>
            <w:shd w:val="clear" w:color="auto" w:fill="F2F2F2" w:themeFill="background1" w:themeFillShade="F2"/>
            <w:vAlign w:val="center"/>
          </w:tcPr>
          <w:p w14:paraId="6DA749D4" w14:textId="77777777" w:rsidR="00F8475F" w:rsidRPr="002510F4" w:rsidRDefault="00F8475F" w:rsidP="00F8475F">
            <w:pPr>
              <w:pStyle w:val="Tablecontent"/>
            </w:pPr>
            <w:r>
              <w:t xml:space="preserve">UPLINK </w:t>
            </w:r>
          </w:p>
        </w:tc>
        <w:tc>
          <w:tcPr>
            <w:tcW w:w="8647" w:type="dxa"/>
            <w:vAlign w:val="center"/>
          </w:tcPr>
          <w:p w14:paraId="45C82E0B" w14:textId="04F89111" w:rsidR="00F8475F" w:rsidRPr="002510F4" w:rsidRDefault="00F8475F" w:rsidP="00F8475F">
            <w:pPr>
              <w:pStyle w:val="Tablecontent"/>
            </w:pPr>
            <w:r>
              <w:t xml:space="preserve">Y means that the corresponding port is an uplink. N means it is not. </w:t>
            </w:r>
            <w:r w:rsidR="00FF6F15">
              <w:t>The physical NIC cards (vmnic0, vmnic1, etc.) serve as the uplink</w:t>
            </w:r>
          </w:p>
        </w:tc>
      </w:tr>
      <w:tr w:rsidR="00F8475F" w:rsidRPr="00E51A31" w14:paraId="18C56BF4" w14:textId="77777777" w:rsidTr="00E440AB">
        <w:tc>
          <w:tcPr>
            <w:tcW w:w="1843" w:type="dxa"/>
            <w:shd w:val="clear" w:color="auto" w:fill="F2F2F2" w:themeFill="background1" w:themeFillShade="F2"/>
            <w:vAlign w:val="center"/>
          </w:tcPr>
          <w:p w14:paraId="7F4183D2" w14:textId="77777777" w:rsidR="00F8475F" w:rsidRPr="002510F4" w:rsidRDefault="00F8475F" w:rsidP="00F8475F">
            <w:pPr>
              <w:pStyle w:val="Tablecontent"/>
            </w:pPr>
            <w:r>
              <w:t xml:space="preserve">UP </w:t>
            </w:r>
          </w:p>
        </w:tc>
        <w:tc>
          <w:tcPr>
            <w:tcW w:w="8647" w:type="dxa"/>
            <w:vAlign w:val="center"/>
          </w:tcPr>
          <w:p w14:paraId="0F6B0C59" w14:textId="77777777" w:rsidR="00F8475F" w:rsidRPr="002510F4" w:rsidRDefault="00F8475F" w:rsidP="00F8475F">
            <w:pPr>
              <w:pStyle w:val="Tablecontent"/>
            </w:pPr>
            <w:r>
              <w:t xml:space="preserve">Y means that the corresponding link is up. N means it is not. </w:t>
            </w:r>
          </w:p>
        </w:tc>
      </w:tr>
      <w:tr w:rsidR="00F8475F" w:rsidRPr="00E51A31" w14:paraId="35A0A145" w14:textId="77777777" w:rsidTr="00E440AB">
        <w:tc>
          <w:tcPr>
            <w:tcW w:w="1843" w:type="dxa"/>
            <w:shd w:val="clear" w:color="auto" w:fill="F2F2F2" w:themeFill="background1" w:themeFillShade="F2"/>
            <w:vAlign w:val="center"/>
          </w:tcPr>
          <w:p w14:paraId="68CB3D44" w14:textId="77777777" w:rsidR="00F8475F" w:rsidRPr="002510F4" w:rsidRDefault="00F8475F" w:rsidP="00F8475F">
            <w:pPr>
              <w:pStyle w:val="Tablecontent"/>
            </w:pPr>
            <w:r>
              <w:t xml:space="preserve">SPEED </w:t>
            </w:r>
          </w:p>
        </w:tc>
        <w:tc>
          <w:tcPr>
            <w:tcW w:w="8647" w:type="dxa"/>
            <w:vAlign w:val="center"/>
          </w:tcPr>
          <w:p w14:paraId="57FA3A6F" w14:textId="77777777" w:rsidR="00F8475F" w:rsidRPr="002510F4" w:rsidRDefault="00F8475F" w:rsidP="00F8475F">
            <w:pPr>
              <w:pStyle w:val="Tablecontent"/>
            </w:pPr>
            <w:r>
              <w:t xml:space="preserve">Link speed in Megabits per second. </w:t>
            </w:r>
          </w:p>
        </w:tc>
      </w:tr>
      <w:tr w:rsidR="00F8475F" w:rsidRPr="00E51A31" w14:paraId="3F02B620" w14:textId="77777777" w:rsidTr="00E440AB">
        <w:tc>
          <w:tcPr>
            <w:tcW w:w="1843" w:type="dxa"/>
            <w:shd w:val="clear" w:color="auto" w:fill="F2F2F2" w:themeFill="background1" w:themeFillShade="F2"/>
            <w:vAlign w:val="center"/>
          </w:tcPr>
          <w:p w14:paraId="6E57B1F3" w14:textId="77777777" w:rsidR="00F8475F" w:rsidRPr="002510F4" w:rsidRDefault="00F8475F" w:rsidP="00F8475F">
            <w:pPr>
              <w:pStyle w:val="Tablecontent"/>
            </w:pPr>
            <w:r>
              <w:t xml:space="preserve">FDUPLX </w:t>
            </w:r>
          </w:p>
        </w:tc>
        <w:tc>
          <w:tcPr>
            <w:tcW w:w="8647" w:type="dxa"/>
            <w:vAlign w:val="center"/>
          </w:tcPr>
          <w:p w14:paraId="3552A7F8" w14:textId="1D7B4D9F" w:rsidR="00FF6F15" w:rsidRPr="002510F4" w:rsidRDefault="00F8475F" w:rsidP="00F8475F">
            <w:pPr>
              <w:pStyle w:val="Tablecontent"/>
            </w:pPr>
            <w:r>
              <w:t>Y means the corresponding link is operating at full duplex. N means it is not</w:t>
            </w:r>
            <w:r w:rsidR="00FF6F15">
              <w:t>, which is a problem.</w:t>
            </w:r>
          </w:p>
        </w:tc>
      </w:tr>
      <w:tr w:rsidR="00F8475F" w:rsidRPr="00E51A31" w14:paraId="498071BC" w14:textId="77777777" w:rsidTr="00E440AB">
        <w:tc>
          <w:tcPr>
            <w:tcW w:w="1843" w:type="dxa"/>
            <w:shd w:val="clear" w:color="auto" w:fill="F2F2F2" w:themeFill="background1" w:themeFillShade="F2"/>
            <w:vAlign w:val="center"/>
          </w:tcPr>
          <w:p w14:paraId="6611CC14" w14:textId="77777777" w:rsidR="00F8475F" w:rsidRPr="002510F4" w:rsidRDefault="00F8475F" w:rsidP="00F8475F">
            <w:pPr>
              <w:pStyle w:val="Tablecontent"/>
            </w:pPr>
            <w:r>
              <w:t xml:space="preserve">USED-BY </w:t>
            </w:r>
          </w:p>
        </w:tc>
        <w:tc>
          <w:tcPr>
            <w:tcW w:w="8647" w:type="dxa"/>
            <w:vAlign w:val="center"/>
          </w:tcPr>
          <w:p w14:paraId="53CF0F07" w14:textId="77777777" w:rsidR="00F8475F" w:rsidRPr="002510F4" w:rsidRDefault="00F8475F" w:rsidP="00F8475F">
            <w:pPr>
              <w:pStyle w:val="Tablecontent"/>
            </w:pPr>
            <w:r>
              <w:t xml:space="preserve">Virtual network device port user. </w:t>
            </w:r>
          </w:p>
        </w:tc>
      </w:tr>
      <w:tr w:rsidR="00F8475F" w:rsidRPr="00E51A31" w14:paraId="7F2B5C69" w14:textId="77777777" w:rsidTr="00E440AB">
        <w:tc>
          <w:tcPr>
            <w:tcW w:w="1843" w:type="dxa"/>
            <w:shd w:val="clear" w:color="auto" w:fill="F2F2F2" w:themeFill="background1" w:themeFillShade="F2"/>
            <w:vAlign w:val="center"/>
          </w:tcPr>
          <w:p w14:paraId="5F980C3E" w14:textId="77777777" w:rsidR="00F8475F" w:rsidRPr="002510F4" w:rsidRDefault="00F8475F" w:rsidP="00F8475F">
            <w:pPr>
              <w:pStyle w:val="Tablecontent"/>
            </w:pPr>
            <w:r>
              <w:t xml:space="preserve">DNAME </w:t>
            </w:r>
          </w:p>
        </w:tc>
        <w:tc>
          <w:tcPr>
            <w:tcW w:w="8647" w:type="dxa"/>
            <w:vAlign w:val="center"/>
          </w:tcPr>
          <w:p w14:paraId="671A8348" w14:textId="77777777" w:rsidR="00F8475F" w:rsidRPr="002510F4" w:rsidRDefault="00F8475F" w:rsidP="00F8475F">
            <w:pPr>
              <w:pStyle w:val="Tablecontent"/>
            </w:pPr>
            <w:r>
              <w:t xml:space="preserve">Virtual network device name. </w:t>
            </w:r>
          </w:p>
        </w:tc>
      </w:tr>
    </w:tbl>
    <w:p w14:paraId="3D8520A1" w14:textId="330A3657" w:rsidR="00F8475F" w:rsidRDefault="00F8475F" w:rsidP="00F8475F">
      <w:r>
        <w:t>The metric DTYP (Virtual network device type</w:t>
      </w:r>
      <w:r w:rsidR="00B32618">
        <w:t>, where</w:t>
      </w:r>
      <w:r>
        <w:t xml:space="preserve"> </w:t>
      </w:r>
      <w:r w:rsidRPr="00B32618">
        <w:rPr>
          <w:color w:val="00B0F0"/>
        </w:rPr>
        <w:t>H</w:t>
      </w:r>
      <w:r>
        <w:t xml:space="preserve"> means H</w:t>
      </w:r>
      <w:r w:rsidR="00B32618">
        <w:t>ub</w:t>
      </w:r>
      <w:r>
        <w:t xml:space="preserve"> and </w:t>
      </w:r>
      <w:r w:rsidRPr="00B32618">
        <w:rPr>
          <w:color w:val="00B0F0"/>
        </w:rPr>
        <w:t>S</w:t>
      </w:r>
      <w:r>
        <w:t xml:space="preserve"> means switch) does not seem to be available anymore.</w:t>
      </w:r>
    </w:p>
    <w:p w14:paraId="29D36D4B" w14:textId="0D7F3618" w:rsidR="00FF6F15" w:rsidRDefault="00FF6F15" w:rsidP="00F8475F">
      <w:r>
        <w:t xml:space="preserve">vSphere Client separates </w:t>
      </w:r>
      <w:r w:rsidR="00363BC8">
        <w:t xml:space="preserve">the components. You can see the virtual switches, VMkernel network and physical cards. The level of details is more comprehensive. </w:t>
      </w:r>
    </w:p>
    <w:p w14:paraId="15C2F339" w14:textId="26FB40F7" w:rsidR="00FF6F15" w:rsidRDefault="00FF6F15" w:rsidP="00F8475F">
      <w:r>
        <w:rPr>
          <w:noProof/>
        </w:rPr>
        <w:lastRenderedPageBreak/>
        <w:drawing>
          <wp:inline distT="0" distB="0" distL="0" distR="0" wp14:anchorId="0FCF7B23" wp14:editId="2F15C66F">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954"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6534EEC" w14:textId="698F68AC" w:rsidR="00BD6AC6" w:rsidRDefault="00BD6AC6" w:rsidP="00540F68">
      <w:pPr>
        <w:pStyle w:val="Heading3"/>
      </w:pPr>
      <w:r>
        <w:t>Others</w:t>
      </w:r>
    </w:p>
    <w:p w14:paraId="3DAF7656" w14:textId="29062A06" w:rsidR="00C835C7" w:rsidRPr="00C835C7" w:rsidRDefault="00C835C7" w:rsidP="00C835C7">
      <w:pPr>
        <w:rPr>
          <w:lang w:val="en-GB"/>
        </w:rPr>
      </w:pPr>
      <w:r>
        <w:rPr>
          <w:lang w:val="en-GB"/>
        </w:rPr>
        <w:t xml:space="preserve">I put them here as they are relatively </w:t>
      </w:r>
      <w:r w:rsidR="00AC1396">
        <w:rPr>
          <w:lang w:val="en-GB"/>
        </w:rPr>
        <w:t xml:space="preserve">used less. </w:t>
      </w:r>
      <w:r w:rsidR="007869F7">
        <w:rPr>
          <w:lang w:val="en-GB"/>
        </w:rPr>
        <w:t xml:space="preserve">Let me know if you think otherwise. </w:t>
      </w:r>
    </w:p>
    <w:p w14:paraId="4313BFCD" w14:textId="785D47BB" w:rsidR="00BD6AC6" w:rsidRDefault="00BD6AC6" w:rsidP="00AC6E1E">
      <w:pPr>
        <w:pStyle w:val="Heading4"/>
      </w:pPr>
      <w:r>
        <w:t>RDMA Device</w:t>
      </w:r>
    </w:p>
    <w:p w14:paraId="3C2945BB" w14:textId="2DFA945F" w:rsidR="00AC1396" w:rsidRDefault="00AC1396" w:rsidP="00AC1396">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955" w:history="1">
        <w:r w:rsidRPr="00AC1396">
          <w:rPr>
            <w:rStyle w:val="Hyperlink"/>
            <w:lang w:val="en-GB"/>
          </w:rPr>
          <w:t>RDMA</w:t>
        </w:r>
      </w:hyperlink>
      <w:r>
        <w:rPr>
          <w:lang w:val="en-GB"/>
        </w:rPr>
        <w:t xml:space="preserve">) enable </w:t>
      </w:r>
      <w:r w:rsidR="00761898">
        <w:rPr>
          <w:lang w:val="en-GB"/>
        </w:rPr>
        <w:t xml:space="preserve">direct access to the physical network card, bypassing </w:t>
      </w:r>
      <w:r w:rsidR="006812CF">
        <w:rPr>
          <w:lang w:val="en-GB"/>
        </w:rPr>
        <w:t xml:space="preserve">the OS overhead. </w:t>
      </w:r>
      <w:r w:rsidR="004C4447">
        <w:rPr>
          <w:lang w:val="en-GB"/>
        </w:rPr>
        <w:t xml:space="preserve">The following screenshot, taken from </w:t>
      </w:r>
      <w:hyperlink r:id="rId956" w:anchor="section1" w:history="1">
        <w:r w:rsidR="004C4447" w:rsidRPr="00266341">
          <w:rPr>
            <w:rStyle w:val="Hyperlink"/>
            <w:lang w:val="en-GB"/>
          </w:rPr>
          <w:t>here</w:t>
        </w:r>
      </w:hyperlink>
      <w:r w:rsidR="004C4447">
        <w:rPr>
          <w:lang w:val="en-GB"/>
        </w:rPr>
        <w:t xml:space="preserve">, shows </w:t>
      </w:r>
      <w:r w:rsidR="00381B0C">
        <w:rPr>
          <w:lang w:val="en-GB"/>
        </w:rPr>
        <w:t>2 types of access from application (that lives inside a VM. The VMs are not shown)</w:t>
      </w:r>
      <w:r w:rsidR="00266341">
        <w:rPr>
          <w:lang w:val="en-GB"/>
        </w:rPr>
        <w:t>.</w:t>
      </w:r>
      <w:r w:rsidR="007D34B8">
        <w:rPr>
          <w:lang w:val="en-GB"/>
        </w:rPr>
        <w:t xml:space="preserve"> </w:t>
      </w:r>
    </w:p>
    <w:p w14:paraId="366CA687" w14:textId="233A3B20" w:rsidR="007E7091" w:rsidRPr="00AC1396" w:rsidRDefault="00F25747" w:rsidP="00895EEF">
      <w:pPr>
        <w:jc w:val="center"/>
        <w:rPr>
          <w:lang w:val="en-GB"/>
        </w:rPr>
      </w:pPr>
      <w:r>
        <w:rPr>
          <w:noProof/>
        </w:rPr>
        <w:drawing>
          <wp:inline distT="0" distB="0" distL="0" distR="0" wp14:anchorId="7712FA4D" wp14:editId="5C1C21A4">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11FA310D" w14:textId="5AEF303A" w:rsidR="0036314F" w:rsidRDefault="005924DE" w:rsidP="00E7573A">
      <w:pPr>
        <w:pStyle w:val="Heading5"/>
      </w:pPr>
      <w:r>
        <w:lastRenderedPageBreak/>
        <w:t>Usage</w:t>
      </w:r>
    </w:p>
    <w:p w14:paraId="4049ECA2" w14:textId="6434208A" w:rsidR="007B1CE2" w:rsidRDefault="00AA7E7D" w:rsidP="001A7AAE">
      <w:pPr>
        <w:rPr>
          <w:lang w:val="en-GB"/>
        </w:rPr>
      </w:pPr>
      <w:r>
        <w:rPr>
          <w:lang w:val="en-GB"/>
        </w:rPr>
        <w:t xml:space="preserve">Since it’s </w:t>
      </w:r>
      <w:r w:rsidR="00C90B68">
        <w:rPr>
          <w:lang w:val="en-GB"/>
        </w:rPr>
        <w:t xml:space="preserve">about network, you get </w:t>
      </w:r>
      <w:r w:rsidR="007B1CE2">
        <w:rPr>
          <w:lang w:val="en-GB"/>
        </w:rPr>
        <w:t>both the TX (transmit or sent) and RX (received or incoming)</w:t>
      </w:r>
      <w:r w:rsidR="00284D2D">
        <w:rPr>
          <w:lang w:val="en-GB"/>
        </w:rPr>
        <w:t xml:space="preserve">. </w:t>
      </w:r>
    </w:p>
    <w:p w14:paraId="26C717FC" w14:textId="6A375040" w:rsidR="001A7AAE" w:rsidRDefault="00FB3CF3" w:rsidP="001A7AAE">
      <w:pPr>
        <w:rPr>
          <w:lang w:val="en-GB"/>
        </w:rPr>
      </w:pPr>
      <w:r>
        <w:rPr>
          <w:lang w:val="en-GB"/>
        </w:rPr>
        <w:t xml:space="preserve">For </w:t>
      </w:r>
      <w:r w:rsidR="001A30CB">
        <w:rPr>
          <w:lang w:val="en-GB"/>
        </w:rPr>
        <w:t>contention, there is only packet dropped. There is no packet retransmit or latency</w:t>
      </w:r>
      <w:r w:rsidR="001A7AAE">
        <w:rPr>
          <w:lang w:val="en-GB"/>
        </w:rPr>
        <w:t>. The metrics are:</w:t>
      </w:r>
    </w:p>
    <w:p w14:paraId="730F3986" w14:textId="77777777" w:rsidR="001A7AAE" w:rsidRPr="00266341" w:rsidRDefault="001A7AAE" w:rsidP="001A7AAE">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A7AAE" w:rsidRPr="00E51A31" w14:paraId="772056D2" w14:textId="77777777" w:rsidTr="00E440AB">
        <w:tc>
          <w:tcPr>
            <w:tcW w:w="1843" w:type="dxa"/>
            <w:shd w:val="clear" w:color="auto" w:fill="F2F2F2" w:themeFill="background1" w:themeFillShade="F2"/>
          </w:tcPr>
          <w:p w14:paraId="3EEFEFFF" w14:textId="77777777" w:rsidR="001A7AAE" w:rsidRPr="00FE361A" w:rsidRDefault="001A7AAE" w:rsidP="00E440AB">
            <w:pPr>
              <w:pStyle w:val="Tablecontent"/>
            </w:pPr>
            <w:r w:rsidRPr="009C045A">
              <w:t>%PKTDTX</w:t>
            </w:r>
          </w:p>
        </w:tc>
        <w:tc>
          <w:tcPr>
            <w:tcW w:w="8647" w:type="dxa"/>
            <w:vMerge w:val="restart"/>
            <w:vAlign w:val="center"/>
          </w:tcPr>
          <w:p w14:paraId="6CAE55D9" w14:textId="5D3B4B3C" w:rsidR="001A7AAE" w:rsidRPr="002510F4" w:rsidRDefault="001A7AAE" w:rsidP="00E440AB">
            <w:pPr>
              <w:pStyle w:val="Tablecontent"/>
            </w:pPr>
            <w:r>
              <w:t>Percentage of packet dropped</w:t>
            </w:r>
            <w:r w:rsidR="00284D2D">
              <w:t xml:space="preserve"> relative to </w:t>
            </w:r>
            <w:r w:rsidR="00BC5132">
              <w:t xml:space="preserve">number of </w:t>
            </w:r>
            <w:r w:rsidR="00284D2D">
              <w:t>packet</w:t>
            </w:r>
            <w:r w:rsidR="00BC5132">
              <w:t>s sent.</w:t>
            </w:r>
          </w:p>
        </w:tc>
      </w:tr>
      <w:tr w:rsidR="001A7AAE" w:rsidRPr="00E51A31" w14:paraId="6170887C" w14:textId="77777777" w:rsidTr="00E440AB">
        <w:tc>
          <w:tcPr>
            <w:tcW w:w="1843" w:type="dxa"/>
            <w:shd w:val="clear" w:color="auto" w:fill="F2F2F2" w:themeFill="background1" w:themeFillShade="F2"/>
          </w:tcPr>
          <w:p w14:paraId="2EAFB332" w14:textId="77777777" w:rsidR="001A7AAE" w:rsidRPr="00FE361A" w:rsidRDefault="001A7AAE" w:rsidP="00E440AB">
            <w:pPr>
              <w:pStyle w:val="Tablecontent"/>
            </w:pPr>
            <w:r w:rsidRPr="009C045A">
              <w:t>%PKTDRX</w:t>
            </w:r>
          </w:p>
        </w:tc>
        <w:tc>
          <w:tcPr>
            <w:tcW w:w="8647" w:type="dxa"/>
            <w:vMerge/>
            <w:vAlign w:val="center"/>
          </w:tcPr>
          <w:p w14:paraId="257A5736" w14:textId="77777777" w:rsidR="001A7AAE" w:rsidRPr="002510F4" w:rsidRDefault="001A7AAE" w:rsidP="00E440AB">
            <w:pPr>
              <w:pStyle w:val="Tablecontent"/>
            </w:pPr>
          </w:p>
        </w:tc>
      </w:tr>
    </w:tbl>
    <w:p w14:paraId="12B66B86" w14:textId="6BAD2906" w:rsidR="00126CA2" w:rsidRDefault="00AE3C93" w:rsidP="00AD2175">
      <w:pPr>
        <w:rPr>
          <w:lang w:val="en-GB"/>
        </w:rPr>
      </w:pPr>
      <w:r>
        <w:rPr>
          <w:lang w:val="en-GB"/>
        </w:rPr>
        <w:t xml:space="preserve">For utilization, you get them in both </w:t>
      </w:r>
      <w:r w:rsidR="004F4698">
        <w:rPr>
          <w:lang w:val="en-GB"/>
        </w:rPr>
        <w:t>amount of data</w:t>
      </w:r>
      <w:r>
        <w:rPr>
          <w:lang w:val="en-GB"/>
        </w:rPr>
        <w:t xml:space="preserve">, and </w:t>
      </w:r>
      <w:r w:rsidR="004F4698">
        <w:rPr>
          <w:lang w:val="en-GB"/>
        </w:rPr>
        <w:t xml:space="preserve">number of packets. </w:t>
      </w:r>
      <w:r w:rsidR="00C631B0">
        <w:rPr>
          <w:lang w:val="en-GB"/>
        </w:rPr>
        <w:t xml:space="preserve">Both are important </w:t>
      </w:r>
      <w:r w:rsidR="008D3A3F">
        <w:rPr>
          <w:lang w:val="en-GB"/>
        </w:rPr>
        <w:t>metrics</w:t>
      </w:r>
      <w:r w:rsidR="003346FD">
        <w:rPr>
          <w:lang w:val="en-GB"/>
        </w:rPr>
        <w:t>. There is no breakdown on the type of packets (broadcast, multicast, unicast).</w:t>
      </w:r>
    </w:p>
    <w:p w14:paraId="688C0F00" w14:textId="77777777" w:rsidR="00126CA2" w:rsidRDefault="00126CA2" w:rsidP="00126CA2">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26CA2" w:rsidRPr="00E51A31" w14:paraId="4D3DABDE" w14:textId="77777777" w:rsidTr="00E440AB">
        <w:tc>
          <w:tcPr>
            <w:tcW w:w="1843" w:type="dxa"/>
            <w:shd w:val="clear" w:color="auto" w:fill="F2F2F2" w:themeFill="background1" w:themeFillShade="F2"/>
          </w:tcPr>
          <w:p w14:paraId="7B47A6DA" w14:textId="77777777" w:rsidR="00126CA2" w:rsidRPr="002510F4" w:rsidRDefault="00126CA2" w:rsidP="00E440AB">
            <w:pPr>
              <w:pStyle w:val="Tablecontent"/>
            </w:pPr>
            <w:r w:rsidRPr="009C045A">
              <w:t>PKTTX/s</w:t>
            </w:r>
          </w:p>
        </w:tc>
        <w:tc>
          <w:tcPr>
            <w:tcW w:w="8647" w:type="dxa"/>
            <w:vMerge w:val="restart"/>
            <w:vAlign w:val="center"/>
          </w:tcPr>
          <w:p w14:paraId="314F192E" w14:textId="77777777" w:rsidR="00083677" w:rsidRDefault="00126CA2" w:rsidP="00E440AB">
            <w:pPr>
              <w:pStyle w:val="Tablecontent"/>
            </w:pPr>
            <w:r>
              <w:t xml:space="preserve">Packets per </w:t>
            </w:r>
            <w:r w:rsidR="007B1CE2">
              <w:t xml:space="preserve">second. </w:t>
            </w:r>
          </w:p>
          <w:p w14:paraId="06D8FBB9" w14:textId="69F0D887" w:rsidR="007B1CE2" w:rsidRPr="00083677" w:rsidRDefault="00083677" w:rsidP="00E440AB">
            <w:pPr>
              <w:pStyle w:val="Tablecontent"/>
              <w:rPr>
                <w:lang w:val="en-GB"/>
              </w:rPr>
            </w:pPr>
            <w:r>
              <w:t>C</w:t>
            </w:r>
            <w:r>
              <w:rPr>
                <w:lang w:val="en-GB"/>
              </w:rPr>
              <w:t>heck the limit for packet per second in your specific card.</w:t>
            </w:r>
          </w:p>
        </w:tc>
      </w:tr>
      <w:tr w:rsidR="00126CA2" w:rsidRPr="00E51A31" w14:paraId="47A2A9D1" w14:textId="77777777" w:rsidTr="00E440AB">
        <w:tc>
          <w:tcPr>
            <w:tcW w:w="1843" w:type="dxa"/>
            <w:shd w:val="clear" w:color="auto" w:fill="F2F2F2" w:themeFill="background1" w:themeFillShade="F2"/>
          </w:tcPr>
          <w:p w14:paraId="51F73E50" w14:textId="77777777" w:rsidR="00126CA2" w:rsidRPr="002510F4" w:rsidRDefault="00126CA2" w:rsidP="00E440AB">
            <w:pPr>
              <w:pStyle w:val="Tablecontent"/>
            </w:pPr>
            <w:r w:rsidRPr="009C045A">
              <w:t>PKTRX/s</w:t>
            </w:r>
          </w:p>
        </w:tc>
        <w:tc>
          <w:tcPr>
            <w:tcW w:w="8647" w:type="dxa"/>
            <w:vMerge/>
            <w:vAlign w:val="center"/>
          </w:tcPr>
          <w:p w14:paraId="151E54AA" w14:textId="77777777" w:rsidR="00126CA2" w:rsidRPr="002510F4" w:rsidRDefault="00126CA2" w:rsidP="00E440AB">
            <w:pPr>
              <w:pStyle w:val="Tablecontent"/>
            </w:pPr>
          </w:p>
        </w:tc>
      </w:tr>
      <w:tr w:rsidR="00126CA2" w:rsidRPr="00E51A31" w14:paraId="74C28DB2" w14:textId="77777777" w:rsidTr="00E440AB">
        <w:tc>
          <w:tcPr>
            <w:tcW w:w="1843" w:type="dxa"/>
            <w:shd w:val="clear" w:color="auto" w:fill="F2F2F2" w:themeFill="background1" w:themeFillShade="F2"/>
          </w:tcPr>
          <w:p w14:paraId="46598946" w14:textId="77777777" w:rsidR="00126CA2" w:rsidRPr="002510F4" w:rsidRDefault="00126CA2" w:rsidP="00E440AB">
            <w:pPr>
              <w:pStyle w:val="Tablecontent"/>
            </w:pPr>
            <w:r w:rsidRPr="009C045A">
              <w:t>MbTX/s</w:t>
            </w:r>
          </w:p>
        </w:tc>
        <w:tc>
          <w:tcPr>
            <w:tcW w:w="8647" w:type="dxa"/>
            <w:vMerge w:val="restart"/>
            <w:vAlign w:val="center"/>
          </w:tcPr>
          <w:p w14:paraId="73F40DCE" w14:textId="46B7F5B1" w:rsidR="00895EEF" w:rsidRPr="002510F4" w:rsidRDefault="00E30FA9" w:rsidP="00E440AB">
            <w:pPr>
              <w:pStyle w:val="Tablecontent"/>
            </w:pPr>
            <w:r>
              <w:t xml:space="preserve">Network throughput in Megabit/second. </w:t>
            </w:r>
          </w:p>
        </w:tc>
      </w:tr>
      <w:tr w:rsidR="00126CA2" w:rsidRPr="00E51A31" w14:paraId="14261194" w14:textId="77777777" w:rsidTr="00E440AB">
        <w:tc>
          <w:tcPr>
            <w:tcW w:w="1843" w:type="dxa"/>
            <w:shd w:val="clear" w:color="auto" w:fill="F2F2F2" w:themeFill="background1" w:themeFillShade="F2"/>
          </w:tcPr>
          <w:p w14:paraId="66C2DB39" w14:textId="77777777" w:rsidR="00126CA2" w:rsidRPr="002510F4" w:rsidRDefault="00126CA2" w:rsidP="00E440AB">
            <w:pPr>
              <w:pStyle w:val="Tablecontent"/>
            </w:pPr>
            <w:r w:rsidRPr="009C045A">
              <w:t>MbRX/s</w:t>
            </w:r>
          </w:p>
        </w:tc>
        <w:tc>
          <w:tcPr>
            <w:tcW w:w="8647" w:type="dxa"/>
            <w:vMerge/>
            <w:vAlign w:val="center"/>
          </w:tcPr>
          <w:p w14:paraId="5C6119C2" w14:textId="77777777" w:rsidR="00126CA2" w:rsidRPr="002510F4" w:rsidRDefault="00126CA2" w:rsidP="00E440AB">
            <w:pPr>
              <w:pStyle w:val="Tablecontent"/>
            </w:pPr>
          </w:p>
        </w:tc>
      </w:tr>
    </w:tbl>
    <w:p w14:paraId="7CCFE1F0" w14:textId="656D5394" w:rsidR="00083677" w:rsidRDefault="00083677" w:rsidP="00AD2175">
      <w:pPr>
        <w:rPr>
          <w:lang w:val="en-GB"/>
        </w:rPr>
      </w:pPr>
      <w:r>
        <w:rPr>
          <w:lang w:val="en-GB"/>
        </w:rPr>
        <w:t xml:space="preserve">There is no packet size. </w:t>
      </w:r>
      <w:r w:rsidR="00E31AA2">
        <w:rPr>
          <w:lang w:val="en-GB"/>
        </w:rPr>
        <w:t>This can be handy to determine if they are much smaller or larger than you</w:t>
      </w:r>
      <w:r w:rsidR="003346FD">
        <w:rPr>
          <w:lang w:val="en-GB"/>
        </w:rPr>
        <w:t xml:space="preserve"> expect. For example, if you expect jumbo frame but the reality is much smaller.</w:t>
      </w:r>
    </w:p>
    <w:p w14:paraId="01064E1A" w14:textId="3B29E577" w:rsidR="00AD2175" w:rsidRDefault="00AD2175" w:rsidP="00AD2175">
      <w:pPr>
        <w:rPr>
          <w:lang w:val="en-GB"/>
        </w:rPr>
      </w:pPr>
      <w:r>
        <w:rPr>
          <w:lang w:val="en-GB"/>
        </w:rPr>
        <w:t>These metrics are not available in vSphere Client UI</w:t>
      </w:r>
      <w:r w:rsidR="00524AED">
        <w:rPr>
          <w:lang w:val="en-GB"/>
        </w:rPr>
        <w:t>, so you need to use esxtop to get the visibility</w:t>
      </w:r>
      <w:r>
        <w:rPr>
          <w:lang w:val="en-GB"/>
        </w:rPr>
        <w:t xml:space="preserve">. Just in case you’re wondering where I got the </w:t>
      </w:r>
      <w:r w:rsidR="00AC324A">
        <w:rPr>
          <w:lang w:val="en-GB"/>
        </w:rPr>
        <w:t xml:space="preserve">following </w:t>
      </w:r>
      <w:r>
        <w:rPr>
          <w:lang w:val="en-GB"/>
        </w:rPr>
        <w:t xml:space="preserve">screenshot from, they are courtesy of </w:t>
      </w:r>
      <w:hyperlink r:id="rId958" w:history="1">
        <w:r w:rsidRPr="00B44F02">
          <w:rPr>
            <w:rStyle w:val="Hyperlink"/>
            <w:lang w:val="en-GB"/>
          </w:rPr>
          <w:t>Shoby Cherian</w:t>
        </w:r>
      </w:hyperlink>
      <w:r w:rsidRPr="003A3B87">
        <w:rPr>
          <w:lang w:val="en-GB"/>
        </w:rPr>
        <w:t xml:space="preserve"> </w:t>
      </w:r>
      <w:r>
        <w:rPr>
          <w:lang w:val="en-GB"/>
        </w:rPr>
        <w:t xml:space="preserve">and </w:t>
      </w:r>
      <w:hyperlink r:id="rId959" w:history="1">
        <w:r w:rsidRPr="008C0EAA">
          <w:rPr>
            <w:rStyle w:val="Hyperlink"/>
            <w:lang w:val="en-GB"/>
          </w:rPr>
          <w:t>Aditya Kiran Pentyala</w:t>
        </w:r>
      </w:hyperlink>
      <w:r>
        <w:rPr>
          <w:lang w:val="en-GB"/>
        </w:rPr>
        <w:t>.</w:t>
      </w:r>
    </w:p>
    <w:p w14:paraId="1C29B37B" w14:textId="1BF57D29" w:rsidR="00791E94" w:rsidRPr="006757E0" w:rsidRDefault="00AD2175" w:rsidP="006757E0">
      <w:pPr>
        <w:rPr>
          <w:lang w:val="en-GB"/>
        </w:rPr>
      </w:pPr>
      <w:r>
        <w:rPr>
          <w:noProof/>
          <w:lang w:val="en-GB"/>
        </w:rPr>
        <w:drawing>
          <wp:inline distT="0" distB="0" distL="0" distR="0" wp14:anchorId="0F513B44" wp14:editId="22073413">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960"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0CF41B89" w14:textId="5C317860" w:rsidR="009A3DB7" w:rsidRDefault="009A3DB7" w:rsidP="009A3DB7">
      <w:r>
        <w:t xml:space="preserve">You also get the </w:t>
      </w:r>
      <w:r w:rsidR="008C2984">
        <w:t xml:space="preserve">queue usage </w:t>
      </w:r>
      <w:r>
        <w:t xml:space="preserve">information. </w:t>
      </w:r>
    </w:p>
    <w:p w14:paraId="4D11B351" w14:textId="77777777" w:rsidR="009A3DB7" w:rsidRDefault="009A3DB7" w:rsidP="009A3DB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5B" w:rsidRPr="00E51A31" w14:paraId="5B47C9DF" w14:textId="77777777" w:rsidTr="00E440AB">
        <w:tc>
          <w:tcPr>
            <w:tcW w:w="1843" w:type="dxa"/>
            <w:shd w:val="clear" w:color="auto" w:fill="F2F2F2" w:themeFill="background1" w:themeFillShade="F2"/>
          </w:tcPr>
          <w:p w14:paraId="0BD10DFF" w14:textId="77777777" w:rsidR="00B43B5B" w:rsidRPr="002510F4" w:rsidRDefault="00B43B5B" w:rsidP="00E440AB">
            <w:pPr>
              <w:pStyle w:val="Tablecontent"/>
            </w:pPr>
            <w:r w:rsidRPr="00DB2709">
              <w:t>QP</w:t>
            </w:r>
          </w:p>
        </w:tc>
        <w:tc>
          <w:tcPr>
            <w:tcW w:w="8647" w:type="dxa"/>
            <w:vMerge w:val="restart"/>
            <w:vAlign w:val="center"/>
          </w:tcPr>
          <w:p w14:paraId="31348837" w14:textId="77777777" w:rsidR="00B43B5B" w:rsidRDefault="00B43B5B" w:rsidP="003440F4">
            <w:pPr>
              <w:pStyle w:val="Tablecontent"/>
            </w:pPr>
            <w:r>
              <w:t>Number of Queue Pairs Allocated</w:t>
            </w:r>
            <w:r w:rsidR="003440F4">
              <w:t xml:space="preserve"> and </w:t>
            </w:r>
            <w:r>
              <w:t>Completion Queue Pairs Allocated</w:t>
            </w:r>
            <w:r w:rsidR="003440F4">
              <w:t>.</w:t>
            </w:r>
          </w:p>
          <w:p w14:paraId="6E129E17" w14:textId="36F69051" w:rsidR="003440F4" w:rsidRPr="002510F4" w:rsidRDefault="003440F4" w:rsidP="003440F4">
            <w:pPr>
              <w:pStyle w:val="Tablecontent"/>
            </w:pPr>
            <w:r>
              <w:t xml:space="preserve">RDMA uses </w:t>
            </w:r>
            <w:r w:rsidR="00E11469">
              <w:t>these queues for communication.</w:t>
            </w:r>
          </w:p>
        </w:tc>
      </w:tr>
      <w:tr w:rsidR="00B43B5B" w:rsidRPr="00E51A31" w14:paraId="597A30B1" w14:textId="77777777" w:rsidTr="00E440AB">
        <w:tc>
          <w:tcPr>
            <w:tcW w:w="1843" w:type="dxa"/>
            <w:shd w:val="clear" w:color="auto" w:fill="F2F2F2" w:themeFill="background1" w:themeFillShade="F2"/>
          </w:tcPr>
          <w:p w14:paraId="6C18510B" w14:textId="77777777" w:rsidR="00B43B5B" w:rsidRPr="002510F4" w:rsidRDefault="00B43B5B" w:rsidP="00E440AB">
            <w:pPr>
              <w:pStyle w:val="Tablecontent"/>
            </w:pPr>
            <w:r w:rsidRPr="00DB2709">
              <w:t>CQ</w:t>
            </w:r>
          </w:p>
        </w:tc>
        <w:tc>
          <w:tcPr>
            <w:tcW w:w="8647" w:type="dxa"/>
            <w:vMerge/>
            <w:vAlign w:val="center"/>
          </w:tcPr>
          <w:p w14:paraId="7BE9F573" w14:textId="06475209" w:rsidR="00B43B5B" w:rsidRPr="002510F4" w:rsidRDefault="00B43B5B" w:rsidP="00E440AB">
            <w:pPr>
              <w:pStyle w:val="Tablecontent"/>
            </w:pPr>
          </w:p>
        </w:tc>
      </w:tr>
      <w:tr w:rsidR="009A3DB7" w:rsidRPr="00E51A31" w14:paraId="6D788D23" w14:textId="77777777" w:rsidTr="00E440AB">
        <w:tc>
          <w:tcPr>
            <w:tcW w:w="1843" w:type="dxa"/>
            <w:shd w:val="clear" w:color="auto" w:fill="F2F2F2" w:themeFill="background1" w:themeFillShade="F2"/>
          </w:tcPr>
          <w:p w14:paraId="3FAAD024" w14:textId="77777777" w:rsidR="009A3DB7" w:rsidRPr="002510F4" w:rsidRDefault="009A3DB7" w:rsidP="00E440AB">
            <w:pPr>
              <w:pStyle w:val="Tablecontent"/>
            </w:pPr>
            <w:r w:rsidRPr="00DB2709">
              <w:t>SRQ</w:t>
            </w:r>
          </w:p>
        </w:tc>
        <w:tc>
          <w:tcPr>
            <w:tcW w:w="8647" w:type="dxa"/>
            <w:vAlign w:val="center"/>
          </w:tcPr>
          <w:p w14:paraId="59C15724" w14:textId="77777777" w:rsidR="009A3DB7" w:rsidRDefault="009A3DB7" w:rsidP="00E440AB">
            <w:pPr>
              <w:pStyle w:val="Tablecontent"/>
            </w:pPr>
            <w:r>
              <w:t>Number of Shared Receive Queues Allocated</w:t>
            </w:r>
          </w:p>
          <w:p w14:paraId="16FFC6C1" w14:textId="5490F5C9" w:rsidR="00E11469" w:rsidRPr="002510F4" w:rsidRDefault="00E11469" w:rsidP="00E440AB">
            <w:pPr>
              <w:pStyle w:val="Tablecontent"/>
            </w:pPr>
            <w:r>
              <w:t>I think this is required in virtualization as the physical NIC card can be shared.</w:t>
            </w:r>
          </w:p>
        </w:tc>
      </w:tr>
      <w:tr w:rsidR="009A3DB7" w:rsidRPr="00E51A31" w14:paraId="5BD11655" w14:textId="77777777" w:rsidTr="00E440AB">
        <w:tc>
          <w:tcPr>
            <w:tcW w:w="1843" w:type="dxa"/>
            <w:shd w:val="clear" w:color="auto" w:fill="F2F2F2" w:themeFill="background1" w:themeFillShade="F2"/>
          </w:tcPr>
          <w:p w14:paraId="44CB6C4E" w14:textId="77777777" w:rsidR="009A3DB7" w:rsidRPr="002510F4" w:rsidRDefault="009A3DB7" w:rsidP="00E440AB">
            <w:pPr>
              <w:pStyle w:val="Tablecontent"/>
            </w:pPr>
            <w:r w:rsidRPr="00DB2709">
              <w:t>MR</w:t>
            </w:r>
          </w:p>
        </w:tc>
        <w:tc>
          <w:tcPr>
            <w:tcW w:w="8647" w:type="dxa"/>
            <w:vAlign w:val="center"/>
          </w:tcPr>
          <w:p w14:paraId="5752CD28" w14:textId="77777777" w:rsidR="00E11469" w:rsidRDefault="009A3DB7" w:rsidP="00E440AB">
            <w:pPr>
              <w:pStyle w:val="Tablecontent"/>
            </w:pPr>
            <w:r>
              <w:t>Memory Regions Allocated</w:t>
            </w:r>
            <w:r w:rsidR="00E11469">
              <w:t>.</w:t>
            </w:r>
          </w:p>
          <w:p w14:paraId="4B06B817" w14:textId="72E5ACB2" w:rsidR="001A1FBC" w:rsidRPr="002510F4" w:rsidRDefault="001A1FBC" w:rsidP="00E440AB">
            <w:pPr>
              <w:pStyle w:val="Tablecontent"/>
            </w:pPr>
            <w:r>
              <w:t>Check that this is inline with your expectation.</w:t>
            </w:r>
          </w:p>
        </w:tc>
      </w:tr>
    </w:tbl>
    <w:p w14:paraId="4BAB2CA6" w14:textId="65889630" w:rsidR="00B43B5B" w:rsidRDefault="00B43B5B" w:rsidP="00B43B5B">
      <w:r>
        <w:t xml:space="preserve">For more reading on RDMA, I found </w:t>
      </w:r>
      <w:hyperlink r:id="rId961" w:history="1">
        <w:r w:rsidRPr="008B2941">
          <w:rPr>
            <w:rStyle w:val="Hyperlink"/>
          </w:rPr>
          <w:t>this</w:t>
        </w:r>
      </w:hyperlink>
      <w:r>
        <w:t xml:space="preserve"> academic paper</w:t>
      </w:r>
      <w:r w:rsidR="003440F4">
        <w:t>, title “</w:t>
      </w:r>
      <w:r w:rsidR="003440F4" w:rsidRPr="00AD13DB">
        <w:rPr>
          <w:color w:val="00B0F0"/>
        </w:rPr>
        <w:t>Understanding the concepts and mechanisms of RDMA</w:t>
      </w:r>
      <w:r w:rsidR="003440F4">
        <w:t>”</w:t>
      </w:r>
      <w:r>
        <w:t xml:space="preserve"> useful. </w:t>
      </w:r>
    </w:p>
    <w:p w14:paraId="29643E17" w14:textId="05DEB3FA" w:rsidR="006812CF" w:rsidRDefault="006812CF" w:rsidP="00E7573A">
      <w:pPr>
        <w:pStyle w:val="Heading5"/>
      </w:pPr>
      <w:r>
        <w:t>Configuration</w:t>
      </w:r>
    </w:p>
    <w:p w14:paraId="1B226602" w14:textId="6F707DC2" w:rsidR="004B48ED" w:rsidRPr="004B48ED" w:rsidRDefault="004B48ED" w:rsidP="004B48ED">
      <w:pPr>
        <w:rPr>
          <w:lang w:val="en-GB"/>
        </w:rPr>
      </w:pPr>
      <w:r>
        <w:rPr>
          <w:lang w:val="en-GB"/>
        </w:rPr>
        <w:t xml:space="preserve">vSphere Client </w:t>
      </w:r>
      <w:r w:rsidR="001167FD">
        <w:rPr>
          <w:lang w:val="en-GB"/>
        </w:rPr>
        <w:t xml:space="preserve">provides the </w:t>
      </w:r>
      <w:r>
        <w:rPr>
          <w:lang w:val="en-GB"/>
        </w:rPr>
        <w:t xml:space="preserve">following </w:t>
      </w:r>
      <w:r w:rsidR="001167FD">
        <w:rPr>
          <w:lang w:val="en-GB"/>
        </w:rPr>
        <w:t>information. You get the first 4 columns in esxtop.</w:t>
      </w:r>
    </w:p>
    <w:p w14:paraId="2352BB30" w14:textId="643D2B30" w:rsidR="000266A3" w:rsidRPr="000266A3" w:rsidRDefault="000266A3" w:rsidP="000266A3">
      <w:pPr>
        <w:rPr>
          <w:lang w:val="en-GB"/>
        </w:rPr>
      </w:pPr>
      <w:r>
        <w:rPr>
          <w:noProof/>
          <w:lang w:val="en-GB"/>
        </w:rPr>
        <w:lastRenderedPageBreak/>
        <w:drawing>
          <wp:inline distT="0" distB="0" distL="0" distR="0" wp14:anchorId="19AEAA5B" wp14:editId="7004E715">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962">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BFB2D63" w14:textId="542954E9" w:rsidR="008E2E2F" w:rsidRDefault="001167FD" w:rsidP="00A83F31">
      <w:pPr>
        <w:rPr>
          <w:lang w:val="en-GB"/>
        </w:rPr>
      </w:pPr>
      <w:r>
        <w:rPr>
          <w:lang w:val="en-GB"/>
        </w:rPr>
        <w:t>The information you get in esxtop</w:t>
      </w:r>
      <w:r w:rsidR="006757E0">
        <w:rPr>
          <w:lang w:val="en-GB"/>
        </w:rPr>
        <w:t xml:space="preserve"> covers the first </w:t>
      </w:r>
      <w:r w:rsidR="001A5514">
        <w:rPr>
          <w:lang w:val="en-GB"/>
        </w:rPr>
        <w:t>4 columns in the preceding screenshot. They are</w:t>
      </w:r>
      <w:r w:rsidR="00AD13DB">
        <w:rPr>
          <w:lang w:val="en-GB"/>
        </w:rPr>
        <w:t>:</w:t>
      </w:r>
    </w:p>
    <w:p w14:paraId="6E1C1902" w14:textId="77777777" w:rsidR="005270F6" w:rsidRPr="00A83F31" w:rsidRDefault="005270F6" w:rsidP="005270F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812CF" w:rsidRPr="00E51A31" w14:paraId="773C14B6" w14:textId="77777777" w:rsidTr="00E440AB">
        <w:tc>
          <w:tcPr>
            <w:tcW w:w="1843" w:type="dxa"/>
            <w:shd w:val="clear" w:color="auto" w:fill="F2F2F2" w:themeFill="background1" w:themeFillShade="F2"/>
          </w:tcPr>
          <w:p w14:paraId="1CE28F70" w14:textId="77777777" w:rsidR="006812CF" w:rsidRPr="002510F4" w:rsidRDefault="006812CF" w:rsidP="00E440AB">
            <w:pPr>
              <w:pStyle w:val="Tablecontent"/>
            </w:pPr>
            <w:r w:rsidRPr="00FE361A">
              <w:t>NAME</w:t>
            </w:r>
          </w:p>
        </w:tc>
        <w:tc>
          <w:tcPr>
            <w:tcW w:w="8647" w:type="dxa"/>
            <w:vAlign w:val="center"/>
          </w:tcPr>
          <w:p w14:paraId="3AA56C64" w14:textId="23B7CFEC" w:rsidR="006812CF" w:rsidRPr="002510F4" w:rsidRDefault="004E733E" w:rsidP="00E440AB">
            <w:pPr>
              <w:pStyle w:val="Tablecontent"/>
            </w:pPr>
            <w:r>
              <w:t>Name of the</w:t>
            </w:r>
            <w:r w:rsidR="00053D89">
              <w:t xml:space="preserve"> </w:t>
            </w:r>
            <w:r w:rsidR="00762BA7">
              <w:t>device</w:t>
            </w:r>
          </w:p>
        </w:tc>
      </w:tr>
      <w:tr w:rsidR="006812CF" w:rsidRPr="00E51A31" w14:paraId="061ED557" w14:textId="77777777" w:rsidTr="00E440AB">
        <w:tc>
          <w:tcPr>
            <w:tcW w:w="1843" w:type="dxa"/>
            <w:shd w:val="clear" w:color="auto" w:fill="F2F2F2" w:themeFill="background1" w:themeFillShade="F2"/>
          </w:tcPr>
          <w:p w14:paraId="56F388E5" w14:textId="77777777" w:rsidR="006812CF" w:rsidRPr="002510F4" w:rsidRDefault="006812CF" w:rsidP="00E440AB">
            <w:pPr>
              <w:pStyle w:val="Tablecontent"/>
            </w:pPr>
            <w:r w:rsidRPr="00FE361A">
              <w:t>DRIVER</w:t>
            </w:r>
          </w:p>
        </w:tc>
        <w:tc>
          <w:tcPr>
            <w:tcW w:w="8647" w:type="dxa"/>
            <w:vAlign w:val="center"/>
          </w:tcPr>
          <w:p w14:paraId="57D79FEB" w14:textId="393F5A39" w:rsidR="006812CF" w:rsidRPr="002510F4" w:rsidRDefault="00762BA7" w:rsidP="00E440AB">
            <w:pPr>
              <w:pStyle w:val="Tablecontent"/>
            </w:pPr>
            <w:r>
              <w:t>Name of the driver</w:t>
            </w:r>
          </w:p>
        </w:tc>
      </w:tr>
      <w:tr w:rsidR="006812CF" w:rsidRPr="00E51A31" w14:paraId="2C8C43B3" w14:textId="77777777" w:rsidTr="00E440AB">
        <w:tc>
          <w:tcPr>
            <w:tcW w:w="1843" w:type="dxa"/>
            <w:shd w:val="clear" w:color="auto" w:fill="F2F2F2" w:themeFill="background1" w:themeFillShade="F2"/>
          </w:tcPr>
          <w:p w14:paraId="67EB0B59" w14:textId="77777777" w:rsidR="006812CF" w:rsidRPr="002510F4" w:rsidRDefault="006812CF" w:rsidP="00E440AB">
            <w:pPr>
              <w:pStyle w:val="Tablecontent"/>
            </w:pPr>
            <w:r w:rsidRPr="00FE361A">
              <w:t>STATE</w:t>
            </w:r>
          </w:p>
        </w:tc>
        <w:tc>
          <w:tcPr>
            <w:tcW w:w="8647" w:type="dxa"/>
            <w:vAlign w:val="center"/>
          </w:tcPr>
          <w:p w14:paraId="3F1F3DA2" w14:textId="213515B5" w:rsidR="006812CF" w:rsidRPr="002510F4" w:rsidRDefault="00424E13" w:rsidP="00E440AB">
            <w:pPr>
              <w:pStyle w:val="Tablecontent"/>
            </w:pPr>
            <w:r>
              <w:t>Active or down</w:t>
            </w:r>
          </w:p>
        </w:tc>
      </w:tr>
      <w:tr w:rsidR="006812CF" w:rsidRPr="00E51A31" w14:paraId="4F86E3D6" w14:textId="77777777" w:rsidTr="00E440AB">
        <w:tc>
          <w:tcPr>
            <w:tcW w:w="1843" w:type="dxa"/>
            <w:shd w:val="clear" w:color="auto" w:fill="F2F2F2" w:themeFill="background1" w:themeFillShade="F2"/>
          </w:tcPr>
          <w:p w14:paraId="1C0DE752" w14:textId="77777777" w:rsidR="006812CF" w:rsidRPr="002510F4" w:rsidRDefault="006812CF" w:rsidP="00E440AB">
            <w:pPr>
              <w:pStyle w:val="Tablecontent"/>
            </w:pPr>
            <w:r w:rsidRPr="00FE361A">
              <w:t>TEAM-PNIC</w:t>
            </w:r>
          </w:p>
        </w:tc>
        <w:tc>
          <w:tcPr>
            <w:tcW w:w="8647" w:type="dxa"/>
            <w:vAlign w:val="center"/>
          </w:tcPr>
          <w:p w14:paraId="5C6FFE98" w14:textId="79C9E755" w:rsidR="006812CF" w:rsidRPr="002510F4" w:rsidRDefault="00D717D2" w:rsidP="00E440AB">
            <w:pPr>
              <w:pStyle w:val="Tablecontent"/>
            </w:pPr>
            <w:r>
              <w:t>The physical Network Interface Card that the RDMA adapter is paired with.</w:t>
            </w:r>
          </w:p>
        </w:tc>
      </w:tr>
    </w:tbl>
    <w:p w14:paraId="0C2488CF" w14:textId="3B7643CC" w:rsidR="00F8475F" w:rsidRDefault="00F8475F" w:rsidP="00AC6E1E">
      <w:pPr>
        <w:pStyle w:val="Heading4"/>
      </w:pPr>
      <w:r>
        <w:t>Interrupt</w:t>
      </w:r>
    </w:p>
    <w:p w14:paraId="70A12F95" w14:textId="7DB2B8BB" w:rsidR="00F8475F" w:rsidRPr="00250B18" w:rsidRDefault="00F8475F" w:rsidP="00F8475F">
      <w:pPr>
        <w:rPr>
          <w:lang w:val="en-GB"/>
        </w:rPr>
      </w:pPr>
      <w:r>
        <w:rPr>
          <w:lang w:val="en-GB"/>
        </w:rPr>
        <w:t xml:space="preserve">This panel captures the </w:t>
      </w:r>
      <w:r w:rsidRPr="00B1711C">
        <w:rPr>
          <w:lang w:val="en-GB"/>
        </w:rPr>
        <w:t>interrupt vectors</w:t>
      </w:r>
      <w:r>
        <w:rPr>
          <w:lang w:val="en-GB"/>
        </w:rPr>
        <w:t xml:space="preserve">. In the following screenshot, I’ve added </w:t>
      </w:r>
      <w:r w:rsidR="00AD13DB">
        <w:rPr>
          <w:lang w:val="en-GB"/>
        </w:rPr>
        <w:t xml:space="preserve">2 vertical </w:t>
      </w:r>
      <w:r>
        <w:rPr>
          <w:lang w:val="en-GB"/>
        </w:rPr>
        <w:t xml:space="preserve">white lines to show where I cropped the </w:t>
      </w:r>
      <w:r w:rsidR="00AD13DB">
        <w:rPr>
          <w:lang w:val="en-GB"/>
        </w:rPr>
        <w:t>screenshot</w:t>
      </w:r>
      <w:r>
        <w:rPr>
          <w:lang w:val="en-GB"/>
        </w:rPr>
        <w:t>. It’s showing the value of each CPU thread, so the column became too wide.</w:t>
      </w:r>
    </w:p>
    <w:p w14:paraId="72AB64C8" w14:textId="77777777" w:rsidR="00F8475F" w:rsidRDefault="00F8475F" w:rsidP="00F8475F">
      <w:pPr>
        <w:rPr>
          <w:lang w:val="en-GB"/>
        </w:rPr>
      </w:pPr>
      <w:r>
        <w:rPr>
          <w:noProof/>
          <w:lang w:val="en-GB"/>
        </w:rPr>
        <w:drawing>
          <wp:inline distT="0" distB="0" distL="0" distR="0" wp14:anchorId="41849AB7" wp14:editId="173043C9">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34463E0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22CFDA4" w14:textId="77777777" w:rsidTr="00E440AB">
        <w:tc>
          <w:tcPr>
            <w:tcW w:w="1843" w:type="dxa"/>
            <w:shd w:val="clear" w:color="auto" w:fill="F2F2F2" w:themeFill="background1" w:themeFillShade="F2"/>
          </w:tcPr>
          <w:p w14:paraId="05C63F47" w14:textId="77777777" w:rsidR="00F8475F" w:rsidRPr="002510F4" w:rsidRDefault="00F8475F" w:rsidP="00F8475F">
            <w:pPr>
              <w:pStyle w:val="Tablecontent"/>
            </w:pPr>
            <w:r w:rsidRPr="00D90719">
              <w:rPr>
                <w:lang w:val="en-GB"/>
              </w:rPr>
              <w:t>COUNT/s</w:t>
            </w:r>
          </w:p>
        </w:tc>
        <w:tc>
          <w:tcPr>
            <w:tcW w:w="8647" w:type="dxa"/>
          </w:tcPr>
          <w:p w14:paraId="21764B21" w14:textId="77777777" w:rsidR="00F8475F" w:rsidRPr="002510F4" w:rsidRDefault="00F8475F" w:rsidP="00F8475F">
            <w:pPr>
              <w:pStyle w:val="Tablecontent"/>
            </w:pPr>
            <w:r w:rsidRPr="00D90719">
              <w:rPr>
                <w:lang w:val="en-GB"/>
              </w:rPr>
              <w:t>Total number of interrupts per second. This value is cumulative of the count for every CPU.</w:t>
            </w:r>
          </w:p>
        </w:tc>
      </w:tr>
      <w:tr w:rsidR="00F8475F" w:rsidRPr="00E51A31" w14:paraId="39C8EE0E" w14:textId="77777777" w:rsidTr="00E440AB">
        <w:tc>
          <w:tcPr>
            <w:tcW w:w="1843" w:type="dxa"/>
            <w:shd w:val="clear" w:color="auto" w:fill="F2F2F2" w:themeFill="background1" w:themeFillShade="F2"/>
          </w:tcPr>
          <w:p w14:paraId="230B4F73" w14:textId="77777777" w:rsidR="00F8475F" w:rsidRPr="002510F4" w:rsidRDefault="00F8475F" w:rsidP="00F8475F">
            <w:pPr>
              <w:pStyle w:val="Tablecontent"/>
            </w:pPr>
            <w:r w:rsidRPr="00D90719">
              <w:rPr>
                <w:lang w:val="en-GB"/>
              </w:rPr>
              <w:t>COUNT_x</w:t>
            </w:r>
          </w:p>
        </w:tc>
        <w:tc>
          <w:tcPr>
            <w:tcW w:w="8647" w:type="dxa"/>
          </w:tcPr>
          <w:p w14:paraId="7123A64D" w14:textId="15592470" w:rsidR="00AD13DB" w:rsidRDefault="00AD13DB" w:rsidP="00F8475F">
            <w:pPr>
              <w:pStyle w:val="Tablecontent"/>
              <w:rPr>
                <w:lang w:val="en-GB"/>
              </w:rPr>
            </w:pPr>
            <w:r>
              <w:rPr>
                <w:lang w:val="en-GB"/>
              </w:rPr>
              <w:t>Count 0, Count 1, etc.</w:t>
            </w:r>
          </w:p>
          <w:p w14:paraId="03F3C493" w14:textId="13DFDD6D" w:rsidR="00F8475F" w:rsidRPr="002510F4" w:rsidRDefault="00F8475F" w:rsidP="00F8475F">
            <w:pPr>
              <w:pStyle w:val="Tablecontent"/>
            </w:pPr>
            <w:r w:rsidRPr="00D90719">
              <w:rPr>
                <w:lang w:val="en-GB"/>
              </w:rPr>
              <w:lastRenderedPageBreak/>
              <w:t>Interrupts per second on CPU x.</w:t>
            </w:r>
            <w:r w:rsidR="00932297">
              <w:rPr>
                <w:lang w:val="en-GB"/>
              </w:rPr>
              <w:t xml:space="preserve"> My guess is CPU 0 is the first thread in the first core in the first socket.</w:t>
            </w:r>
          </w:p>
        </w:tc>
      </w:tr>
      <w:tr w:rsidR="00F8475F" w:rsidRPr="00E51A31" w14:paraId="3CE53BEA" w14:textId="77777777" w:rsidTr="00E440AB">
        <w:tc>
          <w:tcPr>
            <w:tcW w:w="1843" w:type="dxa"/>
            <w:shd w:val="clear" w:color="auto" w:fill="F2F2F2" w:themeFill="background1" w:themeFillShade="F2"/>
          </w:tcPr>
          <w:p w14:paraId="6C6160D5" w14:textId="77777777" w:rsidR="00F8475F" w:rsidRPr="002510F4" w:rsidRDefault="00F8475F" w:rsidP="00F8475F">
            <w:pPr>
              <w:pStyle w:val="Tablecontent"/>
            </w:pPr>
            <w:r w:rsidRPr="00D90719">
              <w:rPr>
                <w:lang w:val="en-GB"/>
              </w:rPr>
              <w:lastRenderedPageBreak/>
              <w:t>TIME/int</w:t>
            </w:r>
          </w:p>
        </w:tc>
        <w:tc>
          <w:tcPr>
            <w:tcW w:w="8647" w:type="dxa"/>
          </w:tcPr>
          <w:p w14:paraId="787845BA" w14:textId="77777777" w:rsidR="00F8475F" w:rsidRDefault="00F8475F" w:rsidP="00F8475F">
            <w:pPr>
              <w:pStyle w:val="Tablecontent"/>
              <w:rPr>
                <w:lang w:val="en-GB"/>
              </w:rPr>
            </w:pPr>
            <w:r w:rsidRPr="00D90719">
              <w:rPr>
                <w:lang w:val="en-GB"/>
              </w:rPr>
              <w:t>Average processing time per interrupt (in microseconds).</w:t>
            </w:r>
          </w:p>
          <w:p w14:paraId="6ECCABBC" w14:textId="22A8BC2B" w:rsidR="00932297" w:rsidRPr="00932297" w:rsidRDefault="00932297" w:rsidP="00F8475F">
            <w:pPr>
              <w:pStyle w:val="Tablecontent"/>
            </w:pPr>
            <w:r>
              <w:t xml:space="preserve">It will be interesting to profile this for each type of interrupt.  </w:t>
            </w:r>
          </w:p>
        </w:tc>
      </w:tr>
      <w:tr w:rsidR="00F8475F" w:rsidRPr="00E51A31" w14:paraId="2468F4D1" w14:textId="77777777" w:rsidTr="00E440AB">
        <w:tc>
          <w:tcPr>
            <w:tcW w:w="1843" w:type="dxa"/>
            <w:shd w:val="clear" w:color="auto" w:fill="F2F2F2" w:themeFill="background1" w:themeFillShade="F2"/>
          </w:tcPr>
          <w:p w14:paraId="41385A26" w14:textId="77777777" w:rsidR="00F8475F" w:rsidRPr="002510F4" w:rsidRDefault="00F8475F" w:rsidP="00F8475F">
            <w:pPr>
              <w:pStyle w:val="Tablecontent"/>
            </w:pPr>
            <w:r w:rsidRPr="00D90719">
              <w:rPr>
                <w:lang w:val="en-GB"/>
              </w:rPr>
              <w:t>TIME_x</w:t>
            </w:r>
          </w:p>
        </w:tc>
        <w:tc>
          <w:tcPr>
            <w:tcW w:w="8647" w:type="dxa"/>
          </w:tcPr>
          <w:p w14:paraId="3513528F" w14:textId="5D1F062C" w:rsidR="00AD13DB" w:rsidRDefault="00AD13DB" w:rsidP="00F8475F">
            <w:pPr>
              <w:pStyle w:val="Tablecontent"/>
              <w:rPr>
                <w:lang w:val="en-GB"/>
              </w:rPr>
            </w:pPr>
            <w:r>
              <w:rPr>
                <w:lang w:val="en-GB"/>
              </w:rPr>
              <w:t xml:space="preserve">Time 0, Time 2, etc. </w:t>
            </w:r>
          </w:p>
          <w:p w14:paraId="29E72AFD" w14:textId="7A29EA6D" w:rsidR="00F8475F" w:rsidRPr="002510F4" w:rsidRDefault="00F8475F" w:rsidP="00F8475F">
            <w:pPr>
              <w:pStyle w:val="Tablecontent"/>
            </w:pPr>
            <w:r w:rsidRPr="00D90719">
              <w:rPr>
                <w:lang w:val="en-GB"/>
              </w:rPr>
              <w:t>Average processing time per interrupt on CPU x (in microseconds).</w:t>
            </w:r>
          </w:p>
        </w:tc>
      </w:tr>
      <w:tr w:rsidR="00F8475F" w:rsidRPr="00E51A31" w14:paraId="6C998A86" w14:textId="77777777" w:rsidTr="00E440AB">
        <w:tc>
          <w:tcPr>
            <w:tcW w:w="1843" w:type="dxa"/>
            <w:shd w:val="clear" w:color="auto" w:fill="F2F2F2" w:themeFill="background1" w:themeFillShade="F2"/>
          </w:tcPr>
          <w:p w14:paraId="6984C5A6" w14:textId="77777777" w:rsidR="00F8475F" w:rsidRPr="002510F4" w:rsidRDefault="00F8475F" w:rsidP="00F8475F">
            <w:pPr>
              <w:pStyle w:val="Tablecontent"/>
            </w:pPr>
            <w:r w:rsidRPr="00D90719">
              <w:rPr>
                <w:lang w:val="en-GB"/>
              </w:rPr>
              <w:t>DEVICES</w:t>
            </w:r>
          </w:p>
        </w:tc>
        <w:tc>
          <w:tcPr>
            <w:tcW w:w="8647" w:type="dxa"/>
          </w:tcPr>
          <w:p w14:paraId="259F5556" w14:textId="77777777" w:rsidR="00F8475F" w:rsidRPr="002510F4" w:rsidRDefault="00F8475F" w:rsidP="00F8475F">
            <w:pPr>
              <w:pStyle w:val="Tablecontent"/>
            </w:pPr>
            <w:r w:rsidRPr="00D90719">
              <w:rPr>
                <w:lang w:val="en-GB"/>
              </w:rPr>
              <w:t>Devices that use the interrupt vector. If the interrupt vector is not enabled for the device, its name is enclosed in angle brackets (&lt; and &gt;).</w:t>
            </w:r>
          </w:p>
        </w:tc>
      </w:tr>
    </w:tbl>
    <w:p w14:paraId="721EB6DD" w14:textId="77777777" w:rsidR="00B90DC0" w:rsidRDefault="00B90DC0" w:rsidP="00B90DC0">
      <w:pPr>
        <w:pStyle w:val="BeforeTable"/>
        <w:rPr>
          <w:lang w:val="en-GB"/>
        </w:rPr>
      </w:pPr>
    </w:p>
    <w:p w14:paraId="02D36542" w14:textId="56259CC4" w:rsidR="00B90DC0" w:rsidRDefault="00B90DC0" w:rsidP="00B91305">
      <w:pPr>
        <w:rPr>
          <w:lang w:val="en-GB"/>
        </w:rPr>
      </w:pPr>
      <w:r>
        <w:rPr>
          <w:lang w:val="en-GB"/>
        </w:rPr>
        <w:t xml:space="preserve">To see the list of devices, issue the command at ESXi console: </w:t>
      </w:r>
      <w:r w:rsidRPr="00B90DC0">
        <w:rPr>
          <w:lang w:val="en-GB"/>
        </w:rPr>
        <w:t>sched-stats -t sys-service-stats</w:t>
      </w:r>
      <w:r>
        <w:rPr>
          <w:lang w:val="en-GB"/>
        </w:rPr>
        <w:t>. You will get something like this:</w:t>
      </w:r>
    </w:p>
    <w:p w14:paraId="029FA37A" w14:textId="77777777" w:rsidR="00B90DC0" w:rsidRPr="00B90DC0" w:rsidRDefault="00B90DC0" w:rsidP="00B90DC0">
      <w:pPr>
        <w:pStyle w:val="Code"/>
      </w:pPr>
      <w:r w:rsidRPr="00B90DC0">
        <w:t>service      count       time maxElapsed maxService   name</w:t>
      </w:r>
    </w:p>
    <w:p w14:paraId="414F387E" w14:textId="77777777" w:rsidR="00B90DC0" w:rsidRPr="00B90DC0" w:rsidRDefault="00B90DC0" w:rsidP="00B90DC0">
      <w:pPr>
        <w:pStyle w:val="Code"/>
      </w:pPr>
      <w:r w:rsidRPr="00B90DC0">
        <w:t xml:space="preserve">     32   98973493    171.267      0.000      0.000   VMK-lsi_msgpt3_0</w:t>
      </w:r>
    </w:p>
    <w:p w14:paraId="173703F5" w14:textId="77777777" w:rsidR="00B90DC0" w:rsidRPr="00B90DC0" w:rsidRDefault="00B90DC0" w:rsidP="00B90DC0">
      <w:pPr>
        <w:pStyle w:val="Code"/>
      </w:pPr>
      <w:r w:rsidRPr="00B90DC0">
        <w:t xml:space="preserve">     33   93243036    153.993      0.000      0.000   VMK-lsi_msgpt3_0</w:t>
      </w:r>
    </w:p>
    <w:p w14:paraId="349F91BD" w14:textId="77777777" w:rsidR="00B90DC0" w:rsidRPr="00B90DC0" w:rsidRDefault="00B90DC0" w:rsidP="00B90DC0">
      <w:pPr>
        <w:pStyle w:val="Code"/>
      </w:pPr>
      <w:r w:rsidRPr="00B90DC0">
        <w:t xml:space="preserve">     34 1783955246   1841.025      0.000      0.000   VMK-igbn-rxq0</w:t>
      </w:r>
    </w:p>
    <w:p w14:paraId="68A6E14A" w14:textId="77777777" w:rsidR="00B90DC0" w:rsidRPr="00B90DC0" w:rsidRDefault="00B90DC0" w:rsidP="00B90DC0">
      <w:pPr>
        <w:pStyle w:val="Code"/>
      </w:pPr>
      <w:r w:rsidRPr="00B90DC0">
        <w:t xml:space="preserve">     36          4      0.000      0.000      0.000   VMK-Event</w:t>
      </w:r>
    </w:p>
    <w:p w14:paraId="651DC7B8" w14:textId="77777777" w:rsidR="00B90DC0" w:rsidRPr="00B90DC0" w:rsidRDefault="00B90DC0" w:rsidP="00B90DC0">
      <w:pPr>
        <w:pStyle w:val="Code"/>
      </w:pPr>
      <w:r w:rsidRPr="00B90DC0">
        <w:t xml:space="preserve">     37  167025903    418.733      0.000      0.000   VMK-xhci0-intr</w:t>
      </w:r>
    </w:p>
    <w:p w14:paraId="5365DE93" w14:textId="77777777" w:rsidR="00B90DC0" w:rsidRPr="00B90DC0" w:rsidRDefault="00B90DC0" w:rsidP="00B90DC0">
      <w:pPr>
        <w:pStyle w:val="Code"/>
      </w:pPr>
      <w:r w:rsidRPr="00B90DC0">
        <w:t xml:space="preserve">     51  242318260    792.014      0.000      0.000   VMK-0000:19:00.1-TxRx-0</w:t>
      </w:r>
    </w:p>
    <w:p w14:paraId="06187EC7" w14:textId="77777777" w:rsidR="00B90DC0" w:rsidRPr="00B90DC0" w:rsidRDefault="00B90DC0" w:rsidP="00B90DC0">
      <w:pPr>
        <w:pStyle w:val="Code"/>
      </w:pPr>
      <w:r w:rsidRPr="00B90DC0">
        <w:t xml:space="preserve">     60   21281764     80.125      0.000      0.000   VMK-vmw_ahci_00003b000</w:t>
      </w:r>
    </w:p>
    <w:p w14:paraId="2B1CC4E9" w14:textId="77777777" w:rsidR="00B90DC0" w:rsidRPr="00B90DC0" w:rsidRDefault="00B90DC0" w:rsidP="00B90DC0">
      <w:pPr>
        <w:pStyle w:val="Code"/>
      </w:pPr>
      <w:r w:rsidRPr="00B90DC0">
        <w:t xml:space="preserve">    244     176227      0.090      0.000      0.000   VMK-timer-ipi</w:t>
      </w:r>
    </w:p>
    <w:p w14:paraId="09BAE8E7" w14:textId="77777777" w:rsidR="00B90DC0" w:rsidRPr="00B90DC0" w:rsidRDefault="00B90DC0" w:rsidP="00B90DC0">
      <w:pPr>
        <w:pStyle w:val="Code"/>
      </w:pPr>
      <w:r w:rsidRPr="00B90DC0">
        <w:t xml:space="preserve">    245    1250405      0.163      0.000      0.000   VMK-monitor</w:t>
      </w:r>
    </w:p>
    <w:p w14:paraId="6285999E" w14:textId="77777777" w:rsidR="00B90DC0" w:rsidRPr="00B90DC0" w:rsidRDefault="00B90DC0" w:rsidP="00B90DC0">
      <w:pPr>
        <w:pStyle w:val="Code"/>
      </w:pPr>
      <w:r w:rsidRPr="00B90DC0">
        <w:t xml:space="preserve">    246 1868139923    340.709      0.000      0.000   VMK-resched</w:t>
      </w:r>
    </w:p>
    <w:p w14:paraId="3A6328FA" w14:textId="77777777" w:rsidR="00B90DC0" w:rsidRPr="00B90DC0" w:rsidRDefault="00B90DC0" w:rsidP="00B90DC0">
      <w:pPr>
        <w:pStyle w:val="Code"/>
      </w:pPr>
      <w:r w:rsidRPr="00B90DC0">
        <w:t xml:space="preserve">    248  414047027    189.255      0.000      0.000   VMK-tlb</w:t>
      </w:r>
    </w:p>
    <w:p w14:paraId="0927CBDA" w14:textId="77777777" w:rsidR="00B90DC0" w:rsidRPr="00B90DC0" w:rsidRDefault="00B90DC0" w:rsidP="00B90DC0">
      <w:pPr>
        <w:pStyle w:val="Code"/>
      </w:pPr>
      <w:r w:rsidRPr="00B90DC0">
        <w:t xml:space="preserve">   4096 3193917027   1321.416      0.000      0.000   0_2nd-level-intr-handler</w:t>
      </w:r>
    </w:p>
    <w:p w14:paraId="56C4132E" w14:textId="77777777" w:rsidR="00B90DC0" w:rsidRPr="00B90DC0" w:rsidRDefault="00B90DC0" w:rsidP="00B90DC0">
      <w:pPr>
        <w:pStyle w:val="Code"/>
      </w:pPr>
      <w:r w:rsidRPr="00B90DC0">
        <w:t xml:space="preserve">   4097  304258696    193.711      0.000      0.000   1_smpcall</w:t>
      </w:r>
    </w:p>
    <w:p w14:paraId="3B20B343" w14:textId="77777777" w:rsidR="00B90DC0" w:rsidRPr="00B90DC0" w:rsidRDefault="00B90DC0" w:rsidP="00B90DC0">
      <w:pPr>
        <w:pStyle w:val="Code"/>
      </w:pPr>
      <w:r w:rsidRPr="00B90DC0">
        <w:t xml:space="preserve">   4099        246      0.003      0.000      0.000   3_VOB-Wakeup</w:t>
      </w:r>
    </w:p>
    <w:p w14:paraId="7089EC3A" w14:textId="77777777" w:rsidR="00B90DC0" w:rsidRPr="00B90DC0" w:rsidRDefault="00B90DC0" w:rsidP="00B90DC0">
      <w:pPr>
        <w:pStyle w:val="Code"/>
      </w:pPr>
      <w:r w:rsidRPr="00B90DC0">
        <w:t xml:space="preserve">   4100   35706272      6.186      0.000      0.000   4_TimerBH</w:t>
      </w:r>
    </w:p>
    <w:p w14:paraId="76385392" w14:textId="77777777" w:rsidR="00B90DC0" w:rsidRPr="00B90DC0" w:rsidRDefault="00B90DC0" w:rsidP="00B90DC0">
      <w:pPr>
        <w:pStyle w:val="Code"/>
      </w:pPr>
      <w:r w:rsidRPr="00B90DC0">
        <w:t xml:space="preserve">   4101  399313616  10339.744      0.000      0.000   5_fastSlab</w:t>
      </w:r>
    </w:p>
    <w:p w14:paraId="69EAF475" w14:textId="77777777" w:rsidR="00B90DC0" w:rsidRPr="00B90DC0" w:rsidRDefault="00B90DC0" w:rsidP="00B90DC0">
      <w:pPr>
        <w:pStyle w:val="Code"/>
      </w:pPr>
      <w:r w:rsidRPr="00B90DC0">
        <w:t xml:space="preserve">   4104     859208      7.851      0.000      0.000   8_logEvent</w:t>
      </w:r>
    </w:p>
    <w:p w14:paraId="75B12669" w14:textId="77777777" w:rsidR="00B90DC0" w:rsidRPr="00B90DC0" w:rsidRDefault="00B90DC0" w:rsidP="00B90DC0">
      <w:pPr>
        <w:pStyle w:val="Code"/>
      </w:pPr>
      <w:r w:rsidRPr="00B90DC0">
        <w:t xml:space="preserve">   4105  109560008    158.914      0.000      0.000   9_netTxComp</w:t>
      </w:r>
    </w:p>
    <w:p w14:paraId="281B784A" w14:textId="77777777" w:rsidR="00B90DC0" w:rsidRPr="00B90DC0" w:rsidRDefault="00B90DC0" w:rsidP="00B90DC0">
      <w:pPr>
        <w:pStyle w:val="Code"/>
      </w:pPr>
      <w:r w:rsidRPr="00B90DC0">
        <w:t xml:space="preserve">   4106         26      0.197      0.196      0.196   10_keyboard</w:t>
      </w:r>
    </w:p>
    <w:p w14:paraId="40E28952" w14:textId="77777777" w:rsidR="00B90DC0" w:rsidRPr="00B90DC0" w:rsidRDefault="00B90DC0" w:rsidP="00B90DC0">
      <w:pPr>
        <w:pStyle w:val="Code"/>
      </w:pPr>
      <w:r w:rsidRPr="00B90DC0">
        <w:t xml:space="preserve">   4107         56      0.001      0.000      0.000   11_SMIEnableCountPCPU-bh</w:t>
      </w:r>
    </w:p>
    <w:p w14:paraId="4DBAF1D8" w14:textId="77777777" w:rsidR="00B90DC0" w:rsidRPr="00B90DC0" w:rsidRDefault="00B90DC0" w:rsidP="00B90DC0">
      <w:pPr>
        <w:pStyle w:val="Code"/>
      </w:pPr>
      <w:r w:rsidRPr="00B90DC0">
        <w:t xml:space="preserve">   4165  365305096   2433.530      0.001      0.001   TCPIPRX</w:t>
      </w:r>
    </w:p>
    <w:p w14:paraId="17DCCA41" w14:textId="77777777" w:rsidR="00B90DC0" w:rsidRPr="00B90DC0" w:rsidRDefault="00B90DC0" w:rsidP="00B90DC0">
      <w:pPr>
        <w:pStyle w:val="Code"/>
      </w:pPr>
      <w:r w:rsidRPr="00B90DC0">
        <w:t xml:space="preserve">   4167   54024607     55.359      0.000      0.000   SCSI</w:t>
      </w:r>
    </w:p>
    <w:p w14:paraId="0C47F0D7" w14:textId="77777777" w:rsidR="00B90DC0" w:rsidRPr="00B90DC0" w:rsidRDefault="00B90DC0" w:rsidP="00B90DC0">
      <w:pPr>
        <w:pStyle w:val="Code"/>
      </w:pPr>
      <w:r w:rsidRPr="00B90DC0">
        <w:t xml:space="preserve">   4171   54520415    124.983      0.000      0.000   START-PATH-CMDS</w:t>
      </w:r>
    </w:p>
    <w:p w14:paraId="3EEF17AF" w14:textId="77777777" w:rsidR="00B90DC0" w:rsidRPr="00B90DC0" w:rsidRDefault="00B90DC0" w:rsidP="00B90DC0">
      <w:pPr>
        <w:pStyle w:val="Code"/>
      </w:pPr>
      <w:r w:rsidRPr="00B90DC0">
        <w:t xml:space="preserve">   4173   55109136    254.927      0.000      0.000   COMPL.-ADAPTER-CMD</w:t>
      </w:r>
    </w:p>
    <w:p w14:paraId="756C7B86" w14:textId="77777777" w:rsidR="00B90DC0" w:rsidRPr="00B90DC0" w:rsidRDefault="00B90DC0" w:rsidP="00B90DC0">
      <w:pPr>
        <w:pStyle w:val="Code"/>
      </w:pPr>
      <w:r w:rsidRPr="00B90DC0">
        <w:t xml:space="preserve">   4174   55102189     85.804      0.000      0.000   START-ADAPTER-CMDS</w:t>
      </w:r>
    </w:p>
    <w:p w14:paraId="5DCBB38C" w14:textId="77777777" w:rsidR="00B90DC0" w:rsidRPr="00B90DC0" w:rsidRDefault="00B90DC0" w:rsidP="00B90DC0">
      <w:pPr>
        <w:pStyle w:val="Code"/>
      </w:pPr>
      <w:r w:rsidRPr="00B90DC0">
        <w:t xml:space="preserve">   4180 5254928064  13877.461      0.001      0.001   Netpoll</w:t>
      </w:r>
    </w:p>
    <w:p w14:paraId="0B91129B" w14:textId="77777777" w:rsidR="001035EB" w:rsidRDefault="001035EB" w:rsidP="001035EB">
      <w:pPr>
        <w:pStyle w:val="BeforeTable"/>
        <w:rPr>
          <w:lang w:val="en-GB"/>
        </w:rPr>
      </w:pPr>
    </w:p>
    <w:p w14:paraId="520C3D34" w14:textId="07F453FA" w:rsidR="001035EB" w:rsidRDefault="001035EB">
      <w:pPr>
        <w:keepLines w:val="0"/>
        <w:suppressAutoHyphens w:val="0"/>
        <w:spacing w:before="0" w:after="160"/>
        <w:rPr>
          <w:lang w:val="en-GB"/>
        </w:rPr>
      </w:pPr>
      <w:r>
        <w:rPr>
          <w:lang w:val="en-GB"/>
        </w:rPr>
        <w:t xml:space="preserve">BTW, some services maybe combined and reported under VMK-timer. For example, </w:t>
      </w:r>
      <w:r w:rsidRPr="001035EB">
        <w:rPr>
          <w:lang w:val="en-GB"/>
        </w:rPr>
        <w:t xml:space="preserve">IOChain </w:t>
      </w:r>
      <w:r>
        <w:rPr>
          <w:lang w:val="en-GB"/>
        </w:rPr>
        <w:t>from vSphere Distributed Switch does not appear on its own.</w:t>
      </w:r>
      <w:r>
        <w:rPr>
          <w:lang w:val="en-GB"/>
        </w:rPr>
        <w:br w:type="page"/>
      </w:r>
    </w:p>
    <w:p w14:paraId="0CE8A682" w14:textId="77777777" w:rsidR="00B91305" w:rsidRDefault="00B91305" w:rsidP="00796465">
      <w:pPr>
        <w:pStyle w:val="BlankPage"/>
      </w:pPr>
    </w:p>
    <w:p w14:paraId="3A94D79F" w14:textId="60610AA8" w:rsidR="00B91305" w:rsidRPr="00351356" w:rsidRDefault="00796465" w:rsidP="00796465">
      <w:pPr>
        <w:pStyle w:val="BlankPage"/>
      </w:pPr>
      <w:r w:rsidRPr="00796465">
        <w:t>END OF PART 2</w:t>
      </w:r>
      <w:r w:rsidRPr="00796465">
        <w:br/>
      </w:r>
      <w:r w:rsidR="00B91305" w:rsidRPr="00351356">
        <w:t xml:space="preserve">Okay… now that the </w:t>
      </w:r>
      <w:r w:rsidR="006D28BA">
        <w:t>counters</w:t>
      </w:r>
      <w:r w:rsidR="00B91305" w:rsidRPr="00351356">
        <w:t xml:space="preserve"> make sense to you, </w:t>
      </w:r>
      <w:r w:rsidR="006D28BA">
        <w:t>l</w:t>
      </w:r>
      <w:r w:rsidR="00B91305" w:rsidRPr="00351356">
        <w:t xml:space="preserve">et’s dive </w:t>
      </w:r>
      <w:r w:rsidR="006D28BA">
        <w:t>into how to consume them.</w:t>
      </w:r>
    </w:p>
    <w:p w14:paraId="2026BE35" w14:textId="6086F787" w:rsidR="00FC4B2D" w:rsidRPr="00A452F2" w:rsidRDefault="0030700F" w:rsidP="00327E4B">
      <w:pPr>
        <w:pStyle w:val="Heading1"/>
        <w:rPr>
          <w:lang w:val="en-GB"/>
        </w:rPr>
      </w:pPr>
      <w:r w:rsidRPr="00A452F2">
        <w:rPr>
          <w:lang w:val="en-GB"/>
        </w:rPr>
        <w:lastRenderedPageBreak/>
        <w:t>PART 3</w:t>
      </w:r>
    </w:p>
    <w:p w14:paraId="75849BFA" w14:textId="3E38970D" w:rsidR="0069728C" w:rsidRPr="00A452F2" w:rsidRDefault="008F3F53" w:rsidP="0069728C">
      <w:pPr>
        <w:pStyle w:val="Title"/>
        <w:rPr>
          <w:lang w:val="en-GB"/>
        </w:rPr>
      </w:pPr>
      <w:r>
        <w:rPr>
          <w:lang w:val="en-GB"/>
        </w:rPr>
        <w:t>Co</w:t>
      </w:r>
      <w:r w:rsidR="00B765D6">
        <w:rPr>
          <w:lang w:val="en-GB"/>
        </w:rPr>
        <w:t>nsumption</w:t>
      </w:r>
    </w:p>
    <w:p w14:paraId="709A964B" w14:textId="77777777" w:rsidR="0069728C" w:rsidRPr="00A452F2" w:rsidRDefault="0069728C" w:rsidP="0030700F">
      <w:pPr>
        <w:rPr>
          <w:lang w:val="en-GB"/>
        </w:rPr>
      </w:pPr>
    </w:p>
    <w:p w14:paraId="0AD4DEE2" w14:textId="330FB013" w:rsidR="003A6A14" w:rsidRDefault="003A6A14" w:rsidP="0030700F">
      <w:pPr>
        <w:rPr>
          <w:lang w:val="en-GB"/>
        </w:rPr>
      </w:pPr>
      <w:r>
        <w:rPr>
          <w:lang w:val="en-GB"/>
        </w:rPr>
        <w:t xml:space="preserve">How </w:t>
      </w:r>
      <w:r w:rsidR="00F34F7A">
        <w:rPr>
          <w:lang w:val="en-GB"/>
        </w:rPr>
        <w:t xml:space="preserve">do you apply the concepts in Part 1 and </w:t>
      </w:r>
      <w:r w:rsidR="008D3A3F">
        <w:rPr>
          <w:lang w:val="en-GB"/>
        </w:rPr>
        <w:t>metrics</w:t>
      </w:r>
      <w:r w:rsidR="00F34F7A">
        <w:rPr>
          <w:lang w:val="en-GB"/>
        </w:rPr>
        <w:t xml:space="preserve"> in Part 2 in</w:t>
      </w:r>
      <w:r w:rsidR="003F254F">
        <w:rPr>
          <w:lang w:val="en-GB"/>
        </w:rPr>
        <w:t xml:space="preserve"> operations management? </w:t>
      </w:r>
      <w:r w:rsidR="00CD7B13">
        <w:rPr>
          <w:lang w:val="en-GB"/>
        </w:rPr>
        <w:t>In this final part, we will cover how you will consume</w:t>
      </w:r>
      <w:r w:rsidR="000400DF">
        <w:rPr>
          <w:lang w:val="en-GB"/>
        </w:rPr>
        <w:t xml:space="preserve"> the knowledge via dashboards</w:t>
      </w:r>
      <w:r w:rsidR="0084106E">
        <w:rPr>
          <w:lang w:val="en-GB"/>
        </w:rPr>
        <w:t>,</w:t>
      </w:r>
      <w:r w:rsidR="000400DF">
        <w:rPr>
          <w:lang w:val="en-GB"/>
        </w:rPr>
        <w:t xml:space="preserve"> alerts</w:t>
      </w:r>
      <w:r w:rsidR="0084106E">
        <w:rPr>
          <w:lang w:val="en-GB"/>
        </w:rPr>
        <w:t xml:space="preserve"> and reports</w:t>
      </w:r>
      <w:r w:rsidR="000400DF">
        <w:rPr>
          <w:lang w:val="en-GB"/>
        </w:rPr>
        <w:t xml:space="preserve">. </w:t>
      </w:r>
      <w:r w:rsidR="0084106E">
        <w:rPr>
          <w:lang w:val="en-GB"/>
        </w:rPr>
        <w:t xml:space="preserve">The </w:t>
      </w:r>
      <w:r w:rsidR="000400DF">
        <w:rPr>
          <w:lang w:val="en-GB"/>
        </w:rPr>
        <w:t xml:space="preserve">3 </w:t>
      </w:r>
      <w:r w:rsidR="000400DF" w:rsidRPr="4CAB3972">
        <w:rPr>
          <w:lang w:val="en-GB"/>
        </w:rPr>
        <w:t>are</w:t>
      </w:r>
      <w:r w:rsidR="000400DF">
        <w:rPr>
          <w:lang w:val="en-GB"/>
        </w:rPr>
        <w:t xml:space="preserve"> </w:t>
      </w:r>
      <w:r w:rsidR="000400DF" w:rsidRPr="4CAB3972">
        <w:rPr>
          <w:lang w:val="en-GB"/>
        </w:rPr>
        <w:t xml:space="preserve">essentially the way vRealize Operations communicates to users. </w:t>
      </w:r>
    </w:p>
    <w:p w14:paraId="15EE27D7" w14:textId="12A4301C" w:rsidR="0017546B" w:rsidRPr="00A452F2" w:rsidRDefault="0030700F" w:rsidP="0030700F">
      <w:pPr>
        <w:rPr>
          <w:lang w:val="en-GB"/>
        </w:rPr>
      </w:pPr>
      <w:r w:rsidRPr="4CAB3972">
        <w:rPr>
          <w:lang w:val="en-GB"/>
        </w:rPr>
        <w:t>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this</w:t>
      </w:r>
      <w:r w:rsidR="0084106E">
        <w:rPr>
          <w:lang w:val="en-GB"/>
        </w:rPr>
        <w:t xml:space="preserve"> part</w:t>
      </w:r>
      <w:r w:rsidR="00630EB0" w:rsidRPr="4CAB3972">
        <w:rPr>
          <w:lang w:val="en-GB"/>
        </w:rPr>
        <w:t xml:space="preserve"> will be the one that changes the most from each </w:t>
      </w:r>
      <w:r w:rsidR="00F72B2F" w:rsidRPr="4CAB3972">
        <w:rPr>
          <w:lang w:val="en-GB"/>
        </w:rPr>
        <w:t xml:space="preserve">vRealize Operations </w:t>
      </w:r>
      <w:r w:rsidR="00630EB0" w:rsidRPr="4CAB3972">
        <w:rPr>
          <w:lang w:val="en-GB"/>
        </w:rPr>
        <w:t>release</w:t>
      </w:r>
      <w:r w:rsidR="003D0E4E">
        <w:rPr>
          <w:lang w:val="en-GB"/>
        </w:rPr>
        <w:t xml:space="preserve"> and Operationalize Your World</w:t>
      </w:r>
      <w:r w:rsidR="003A6D7D">
        <w:rPr>
          <w:lang w:val="en-GB"/>
        </w:rPr>
        <w:t xml:space="preserve"> release</w:t>
      </w:r>
      <w:r w:rsidR="00630EB0" w:rsidRPr="4CAB3972">
        <w:rPr>
          <w:lang w:val="en-GB"/>
        </w:rPr>
        <w:t>.</w:t>
      </w:r>
      <w:r w:rsidR="00F62301">
        <w:rPr>
          <w:lang w:val="en-GB"/>
        </w:rPr>
        <w:t xml:space="preserve"> My goal is eventually this</w:t>
      </w:r>
      <w:r w:rsidR="002F0A04">
        <w:rPr>
          <w:lang w:val="en-GB"/>
        </w:rPr>
        <w:t xml:space="preserve"> entire part</w:t>
      </w:r>
      <w:r w:rsidR="00F62301">
        <w:rPr>
          <w:lang w:val="en-GB"/>
        </w:rPr>
        <w:t xml:space="preserve"> will move into VMwareOpsGuide.com</w:t>
      </w:r>
      <w:r w:rsidR="002F0A04">
        <w:rPr>
          <w:lang w:val="en-GB"/>
        </w:rPr>
        <w:t xml:space="preserve">, </w:t>
      </w:r>
      <w:r w:rsidR="00DF0F22">
        <w:rPr>
          <w:lang w:val="en-GB"/>
        </w:rPr>
        <w:t xml:space="preserve">so the book size remain manageable. </w:t>
      </w:r>
    </w:p>
    <w:p w14:paraId="332C61CF" w14:textId="592BCBFA" w:rsidR="00EE36EA" w:rsidRDefault="00592143" w:rsidP="00B373E2">
      <w:pPr>
        <w:pStyle w:val="Heading2"/>
        <w:rPr>
          <w:lang w:val="en-GB"/>
        </w:rPr>
      </w:pPr>
      <w:bookmarkStart w:id="105" w:name="_Design_Consideration_5"/>
      <w:bookmarkEnd w:id="105"/>
      <w:r>
        <w:rPr>
          <w:lang w:val="en-GB"/>
        </w:rPr>
        <w:lastRenderedPageBreak/>
        <w:t>The 3</w:t>
      </w:r>
      <w:r w:rsidR="00002C86">
        <w:rPr>
          <w:lang w:val="en-GB"/>
        </w:rPr>
        <w:t>-</w:t>
      </w:r>
      <w:r>
        <w:rPr>
          <w:lang w:val="en-GB"/>
        </w:rPr>
        <w:t>in</w:t>
      </w:r>
      <w:r w:rsidR="00002C86">
        <w:rPr>
          <w:lang w:val="en-GB"/>
        </w:rPr>
        <w:t>-</w:t>
      </w:r>
      <w:r>
        <w:rPr>
          <w:lang w:val="en-GB"/>
        </w:rPr>
        <w:t>1</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0048" behindDoc="0" locked="0" layoutInCell="1" allowOverlap="1" wp14:anchorId="0F127B95" wp14:editId="13287242">
                <wp:simplePos x="0" y="0"/>
                <wp:positionH relativeFrom="column">
                  <wp:posOffset>34089</wp:posOffset>
                </wp:positionH>
                <wp:positionV relativeFrom="paragraph">
                  <wp:posOffset>28073</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41" type="#_x0000_t202" style="position:absolute;margin-left:2.7pt;margin-top:2.2pt;width:2in;height:2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b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x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7FEBDAEA" w:rsidR="00235223" w:rsidRPr="00A452F2" w:rsidRDefault="000B78E5" w:rsidP="003F097B">
      <w:pPr>
        <w:pStyle w:val="AfterChapterTitle"/>
        <w:rPr>
          <w:lang w:val="en-GB"/>
        </w:rPr>
      </w:pPr>
      <w:r>
        <w:rPr>
          <w:lang w:val="en-GB"/>
        </w:rPr>
        <w:t>D</w:t>
      </w:r>
      <w:r w:rsidRPr="4CAB3972">
        <w:rPr>
          <w:lang w:val="en-GB"/>
        </w:rPr>
        <w:t xml:space="preserve">ashboards, alerts and reports </w:t>
      </w:r>
      <w:r>
        <w:rPr>
          <w:lang w:val="en-GB"/>
        </w:rPr>
        <w:t xml:space="preserve">serve the same purpose, which </w:t>
      </w:r>
      <w:r w:rsidRPr="4CAB3972">
        <w:rPr>
          <w:lang w:val="en-GB"/>
        </w:rPr>
        <w:t xml:space="preserve">is </w:t>
      </w:r>
      <w:r>
        <w:rPr>
          <w:lang w:val="en-GB"/>
        </w:rPr>
        <w:t>the</w:t>
      </w:r>
      <w:r w:rsidRPr="4CAB3972">
        <w:rPr>
          <w:lang w:val="en-GB"/>
        </w:rPr>
        <w:t xml:space="preserve"> way for System to “</w:t>
      </w:r>
      <w:r w:rsidRPr="00DB0074">
        <w:rPr>
          <w:color w:val="00B0F0"/>
          <w:lang w:val="en-GB"/>
        </w:rPr>
        <w:t>communicate</w:t>
      </w:r>
      <w:r w:rsidRPr="4CAB3972">
        <w:rPr>
          <w:lang w:val="en-GB"/>
        </w:rPr>
        <w:t>” with user.</w:t>
      </w:r>
      <w:r w:rsidR="004774F6">
        <w:rPr>
          <w:lang w:val="en-GB"/>
        </w:rPr>
        <w:t xml:space="preserve"> </w:t>
      </w:r>
      <w:r w:rsidR="004774F6" w:rsidRPr="004774F6">
        <w:rPr>
          <w:lang w:val="en-GB"/>
        </w:rPr>
        <w:t xml:space="preserve">Operationalize Your World enhances the </w:t>
      </w:r>
      <w:r w:rsidR="004774F6">
        <w:rPr>
          <w:lang w:val="en-GB"/>
        </w:rPr>
        <w:t xml:space="preserve">default </w:t>
      </w:r>
      <w:r w:rsidR="004774F6" w:rsidRPr="004774F6">
        <w:rPr>
          <w:lang w:val="en-GB"/>
        </w:rPr>
        <w:t>content of vRealize Operations. It ships with a revamped set of dashboards, alerts and super metrics.</w:t>
      </w:r>
    </w:p>
    <w:p w14:paraId="10F77DE9" w14:textId="1374C4E4" w:rsidR="00D212EC" w:rsidRDefault="0048230C" w:rsidP="00540F68">
      <w:pPr>
        <w:pStyle w:val="Heading3"/>
      </w:pPr>
      <w:r>
        <w:t>Overview</w:t>
      </w:r>
    </w:p>
    <w:p w14:paraId="5E834512" w14:textId="4AAA1D79" w:rsidR="004C6DFB" w:rsidRDefault="00925982" w:rsidP="00925982">
      <w:pPr>
        <w:rPr>
          <w:lang w:val="en-GB"/>
        </w:rPr>
      </w:pPr>
      <w:r w:rsidRPr="4CAB3972">
        <w:rPr>
          <w:lang w:val="en-GB"/>
        </w:rPr>
        <w:t xml:space="preserve">It is easy to think that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302204">
        <w:rPr>
          <w:i/>
          <w:iCs/>
          <w:color w:val="00B0F0"/>
          <w:lang w:val="en-GB"/>
        </w:rPr>
        <w:t>continuum</w:t>
      </w:r>
      <w:r w:rsidRPr="4CAB3972">
        <w:rPr>
          <w:lang w:val="en-GB"/>
        </w:rPr>
        <w:t xml:space="preserve">. </w:t>
      </w:r>
    </w:p>
    <w:p w14:paraId="79B3CD83" w14:textId="33408F7E" w:rsidR="004C6DFB" w:rsidRDefault="004C6DFB" w:rsidP="004C6DFB">
      <w:pPr>
        <w:jc w:val="center"/>
        <w:rPr>
          <w:lang w:val="en-GB"/>
        </w:rPr>
      </w:pPr>
      <w:r w:rsidRPr="004C6DFB">
        <w:rPr>
          <w:noProof/>
          <w:lang w:val="en-GB"/>
        </w:rPr>
        <w:lastRenderedPageBreak/>
        <w:drawing>
          <wp:inline distT="0" distB="0" distL="0" distR="0" wp14:anchorId="4ECDB38F" wp14:editId="4C348663">
            <wp:extent cx="6058459" cy="2573079"/>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6067804" cy="2577048"/>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6B3DF9B3" w:rsidR="004C6DFB" w:rsidRDefault="004C6DFB" w:rsidP="004C6DFB">
      <w:r>
        <w:t xml:space="preserve">The nature of alert means its use case is narrow. You do not want to run your operations based on alerts. Too many and you’re overwhelmed. Too few and you lack the </w:t>
      </w:r>
      <w:r w:rsidR="007E4714">
        <w:t>early warning</w:t>
      </w:r>
      <w:r>
        <w:t>. Alert is only applicable in the following situation:</w:t>
      </w:r>
    </w:p>
    <w:p w14:paraId="7E6CAF46" w14:textId="1347474F" w:rsidR="004C6DFB" w:rsidRDefault="004C6DFB" w:rsidP="004C6DFB">
      <w:pPr>
        <w:pStyle w:val="Bullet"/>
      </w:pPr>
      <w:r>
        <w:t xml:space="preserve">Urgent. If time is not an essence, then a regular SOP with dashboard is more effective as you can see the big picture. Avoid sending alerts to personas that do not deal with </w:t>
      </w:r>
      <w:r w:rsidR="006768CB">
        <w:t>day-to-day</w:t>
      </w:r>
      <w:r>
        <w:t xml:space="preserve">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31732265" w:rsidR="004C6DFB" w:rsidRDefault="004C6DFB" w:rsidP="004C6DFB">
      <w:r>
        <w:t xml:space="preserve">At the other end of the spectrum lies </w:t>
      </w:r>
      <w:r w:rsidRPr="00983974">
        <w:rPr>
          <w:b/>
          <w:bCs/>
          <w:color w:val="00B0F0"/>
        </w:rPr>
        <w:t>Report</w:t>
      </w:r>
      <w:r>
        <w:t>. The nature of report means its use case is also narrow</w:t>
      </w:r>
      <w:r w:rsidR="00DF6F27">
        <w:t xml:space="preserve"> and specific</w:t>
      </w:r>
      <w:r>
        <w:t xml:space="preserve">.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53BFFABB" w:rsidR="004C6DFB" w:rsidRDefault="004C6DFB" w:rsidP="004C6DFB">
      <w:pPr>
        <w:pStyle w:val="Bullet"/>
      </w:pPr>
      <w:r>
        <w:t xml:space="preserve">No access to </w:t>
      </w:r>
      <w:r w:rsidR="00021348">
        <w:t>Aria Operations</w:t>
      </w:r>
    </w:p>
    <w:p w14:paraId="16811875" w14:textId="790CBE50" w:rsidR="004C6DFB" w:rsidRPr="00DE25EE" w:rsidRDefault="004C6DFB" w:rsidP="004C6DFB">
      <w:pPr>
        <w:pStyle w:val="Bullet"/>
      </w:pPr>
      <w:r>
        <w:t>Printed document</w:t>
      </w:r>
      <w:r w:rsidR="006A10A8">
        <w:t xml:space="preserve">. Take note you need to manually design the widget size to fit the paper. </w:t>
      </w:r>
    </w:p>
    <w:p w14:paraId="2F5AA955" w14:textId="1FB49290" w:rsidR="00021348" w:rsidRDefault="00021348" w:rsidP="004C6DFB">
      <w:pPr>
        <w:pStyle w:val="Bullet"/>
      </w:pPr>
      <w:r>
        <w:t xml:space="preserve">Historical copies at fixed interval. If you want </w:t>
      </w:r>
      <w:r w:rsidR="006A10A8">
        <w:t>to compare at fixed and regular interval, such as every week from Monday 00:00 hours to Sunday 00:00 hours, then it’s more convenient via report.</w:t>
      </w:r>
    </w:p>
    <w:p w14:paraId="5DB4E124" w14:textId="2835B482" w:rsidR="004C6DFB" w:rsidRDefault="004C6DFB" w:rsidP="004C6DFB">
      <w:pPr>
        <w:pStyle w:val="Bullet"/>
      </w:pPr>
      <w:r>
        <w:t>T</w:t>
      </w:r>
      <w:r w:rsidRPr="00DE25EE">
        <w:t>ime bound (e.g. calendar month)</w:t>
      </w:r>
      <w:r w:rsidR="00021348">
        <w:t>. You can do this in dashboard, but more effort.</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lastRenderedPageBreak/>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64C664BA" w14:textId="620334BC" w:rsidR="004774F6" w:rsidRDefault="004774F6" w:rsidP="00540F68">
      <w:pPr>
        <w:pStyle w:val="Heading3"/>
      </w:pPr>
      <w:r>
        <w:t>Dashboard (DRAFT)</w:t>
      </w:r>
    </w:p>
    <w:p w14:paraId="7F21645E" w14:textId="4638ACFF" w:rsidR="004774F6" w:rsidRDefault="004774F6" w:rsidP="004774F6">
      <w:pPr>
        <w:rPr>
          <w:lang w:val="en-GB"/>
        </w:rPr>
      </w:pPr>
      <w:r>
        <w:rPr>
          <w:lang w:val="en-GB"/>
        </w:rPr>
        <w:t>I prefer to call dashboard as insight, because that’s what you’re supposed to get out of it. The name also conveys that it complements alerts. But since most readers know it as dashboard, I’m gonna stick to it</w:t>
      </w:r>
      <w:r w:rsidRPr="00222D06">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D13166">
        <w:rPr>
          <w:lang w:val="en-GB"/>
        </w:rPr>
        <w:t>.</w:t>
      </w:r>
    </w:p>
    <w:p w14:paraId="310E70DF" w14:textId="6B32FAA2" w:rsidR="00D13166" w:rsidRPr="002F5E4F" w:rsidRDefault="00D13166" w:rsidP="004774F6">
      <w:pPr>
        <w:rPr>
          <w:lang w:val="en-GB"/>
        </w:rPr>
      </w:pPr>
      <w:r>
        <w:rPr>
          <w:lang w:val="en-GB"/>
        </w:rPr>
        <w:t xml:space="preserve">So how do you get that insight? </w:t>
      </w:r>
    </w:p>
    <w:p w14:paraId="3850EB64" w14:textId="77777777" w:rsidR="004774F6" w:rsidRDefault="004774F6" w:rsidP="004774F6">
      <w:pPr>
        <w:pStyle w:val="Heading4"/>
      </w:pPr>
      <w:r>
        <w:t>Proactive Daily Check</w:t>
      </w:r>
    </w:p>
    <w:p w14:paraId="13632A88" w14:textId="3392B3CF" w:rsidR="004774F6" w:rsidRDefault="00EA21E3" w:rsidP="004774F6">
      <w:pPr>
        <w:rPr>
          <w:lang w:val="en-GB" w:eastAsia="en-SG"/>
        </w:rPr>
      </w:pPr>
      <w:r>
        <w:rPr>
          <w:lang w:val="en-GB" w:eastAsia="en-SG"/>
        </w:rPr>
        <w:t>As insights</w:t>
      </w:r>
      <w:r w:rsidR="004774F6">
        <w:rPr>
          <w:lang w:val="en-GB" w:eastAsia="en-SG"/>
        </w:rPr>
        <w:t xml:space="preserve"> complements </w:t>
      </w:r>
      <w:r>
        <w:rPr>
          <w:lang w:val="en-GB" w:eastAsia="en-SG"/>
        </w:rPr>
        <w:t>alert, I recommend you open the 2 screens side by side. Simply open 2 browser windows</w:t>
      </w:r>
      <w:r w:rsidR="00302204">
        <w:rPr>
          <w:lang w:val="en-GB" w:eastAsia="en-SG"/>
        </w:rPr>
        <w:t>, as shown in the following screenshot.</w:t>
      </w:r>
    </w:p>
    <w:p w14:paraId="5E6356A8" w14:textId="77777777" w:rsidR="004774F6" w:rsidRPr="00786D74" w:rsidRDefault="004774F6" w:rsidP="004774F6">
      <w:pPr>
        <w:rPr>
          <w:lang w:val="en-GB" w:eastAsia="en-SG"/>
        </w:rPr>
      </w:pPr>
      <w:r w:rsidRPr="00234094">
        <w:rPr>
          <w:noProof/>
          <w:lang w:val="en-GB" w:eastAsia="en-SG"/>
        </w:rPr>
        <w:lastRenderedPageBreak/>
        <w:drawing>
          <wp:inline distT="0" distB="0" distL="0" distR="0" wp14:anchorId="4EADFABC" wp14:editId="0378DA9D">
            <wp:extent cx="6645910" cy="3757930"/>
            <wp:effectExtent l="0" t="0" r="2540" b="0"/>
            <wp:docPr id="1583707935" name="Picture 15837079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5" name="Picture 1583707935" descr="Graphical user interface, text, application, Word&#10;&#10;Description automatically generated"/>
                    <pic:cNvPicPr/>
                  </pic:nvPicPr>
                  <pic:blipFill>
                    <a:blip r:embed="rId966"/>
                    <a:stretch>
                      <a:fillRect/>
                    </a:stretch>
                  </pic:blipFill>
                  <pic:spPr>
                    <a:xfrm>
                      <a:off x="0" y="0"/>
                      <a:ext cx="6645910" cy="3757930"/>
                    </a:xfrm>
                    <a:prstGeom prst="rect">
                      <a:avLst/>
                    </a:prstGeom>
                  </pic:spPr>
                </pic:pic>
              </a:graphicData>
            </a:graphic>
          </wp:inline>
        </w:drawing>
      </w:r>
    </w:p>
    <w:p w14:paraId="3AC360A6" w14:textId="44E7AC9B" w:rsidR="004774F6" w:rsidRDefault="004774F6" w:rsidP="004774F6">
      <w:pPr>
        <w:rPr>
          <w:lang w:val="en-GB"/>
        </w:rPr>
      </w:pPr>
      <w:r w:rsidRPr="0031450E">
        <w:rPr>
          <w:color w:val="00B0F0"/>
          <w:lang w:val="en-GB"/>
        </w:rPr>
        <w:t xml:space="preserve">Operations Overview </w:t>
      </w:r>
      <w:r>
        <w:rPr>
          <w:lang w:val="en-GB"/>
        </w:rPr>
        <w:t xml:space="preserve">differs to </w:t>
      </w:r>
      <w:r w:rsidR="00EA21E3" w:rsidRPr="00EA21E3">
        <w:rPr>
          <w:color w:val="00B0F0"/>
          <w:lang w:val="en-GB"/>
        </w:rPr>
        <w:t>Proactive Daily Check</w:t>
      </w:r>
      <w:r w:rsidR="00EA21E3" w:rsidRPr="00EA21E3">
        <w:rPr>
          <w:lang w:val="en-GB"/>
        </w:rPr>
        <w:t xml:space="preserve"> </w:t>
      </w:r>
      <w:r>
        <w:rPr>
          <w:lang w:val="en-GB"/>
        </w:rPr>
        <w:t>as the former is designed for the manager. It’s designed for someone or persona that are not “</w:t>
      </w:r>
      <w:r w:rsidRPr="0031450E">
        <w:rPr>
          <w:color w:val="00B0F0"/>
          <w:lang w:val="en-GB"/>
        </w:rPr>
        <w:t>ground level</w:t>
      </w:r>
      <w:r>
        <w:rPr>
          <w:lang w:val="en-GB"/>
        </w:rPr>
        <w:t xml:space="preserve">”. The requirement varies among the persona if there are &gt;1 level of management. </w:t>
      </w:r>
    </w:p>
    <w:p w14:paraId="67CFBE14" w14:textId="18D73EA8" w:rsidR="00EA21E3" w:rsidRDefault="00EA21E3" w:rsidP="00EA21E3">
      <w:pPr>
        <w:rPr>
          <w:lang w:val="en-GB"/>
        </w:rPr>
      </w:pPr>
      <w:r w:rsidRPr="00EA21E3">
        <w:rPr>
          <w:color w:val="00B0F0"/>
          <w:lang w:val="en-GB"/>
        </w:rPr>
        <w:t>Proactive Daily Check</w:t>
      </w:r>
      <w:r w:rsidRPr="00EA21E3">
        <w:rPr>
          <w:lang w:val="en-GB"/>
        </w:rPr>
        <w:t xml:space="preserve"> </w:t>
      </w:r>
      <w:r>
        <w:rPr>
          <w:lang w:val="en-GB"/>
        </w:rPr>
        <w:t xml:space="preserve">is designed for </w:t>
      </w:r>
      <w:r w:rsidRPr="00253982">
        <w:rPr>
          <w:lang w:val="en-GB"/>
        </w:rPr>
        <w:t xml:space="preserve">seasoned users, who already </w:t>
      </w:r>
      <w:r w:rsidRPr="002F74AC">
        <w:rPr>
          <w:i/>
          <w:iCs/>
          <w:color w:val="00B0F0"/>
          <w:lang w:val="en-GB"/>
        </w:rPr>
        <w:t>know</w:t>
      </w:r>
      <w:r w:rsidRPr="002F74AC">
        <w:rPr>
          <w:color w:val="00B0F0"/>
          <w:lang w:val="en-GB"/>
        </w:rPr>
        <w:t xml:space="preserve"> </w:t>
      </w:r>
      <w:r w:rsidRPr="00253982">
        <w:rPr>
          <w:lang w:val="en-GB"/>
        </w:rPr>
        <w:t xml:space="preserve">the environment and are </w:t>
      </w:r>
      <w:r>
        <w:rPr>
          <w:lang w:val="en-GB"/>
        </w:rPr>
        <w:t>running</w:t>
      </w:r>
      <w:r w:rsidRPr="00253982">
        <w:rPr>
          <w:lang w:val="en-GB"/>
        </w:rPr>
        <w:t xml:space="preserve"> live operations. </w:t>
      </w:r>
      <w:r>
        <w:rPr>
          <w:lang w:val="en-GB"/>
        </w:rPr>
        <w:t>It focuses on the day to day operations, not the past nor the future (unless action needs to be taken today to avoid problem in the future). The timeline is practical, so something like -</w:t>
      </w:r>
      <w:r w:rsidR="00302204">
        <w:rPr>
          <w:lang w:val="en-GB"/>
        </w:rPr>
        <w:t>3</w:t>
      </w:r>
      <w:r>
        <w:rPr>
          <w:lang w:val="en-GB"/>
        </w:rPr>
        <w:t xml:space="preserve"> to +3 days are good, with default view set to now, or the last 8 hours.</w:t>
      </w:r>
    </w:p>
    <w:p w14:paraId="745F8D67" w14:textId="3CA4D43E" w:rsidR="004774F6" w:rsidRDefault="004774F6" w:rsidP="004774F6">
      <w:pPr>
        <w:rPr>
          <w:lang w:val="en-GB"/>
        </w:rPr>
      </w:pPr>
      <w:r>
        <w:rPr>
          <w:lang w:val="en-GB"/>
        </w:rPr>
        <w:t>By and large, your environment is good</w:t>
      </w:r>
      <w:r w:rsidR="00EA21E3">
        <w:rPr>
          <w:lang w:val="en-GB"/>
        </w:rPr>
        <w:t xml:space="preserve">, otherwise you’re not reading this specific chapter </w:t>
      </w:r>
      <w:r w:rsidR="00EA21E3" w:rsidRPr="00EA21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If </w:t>
      </w:r>
      <w:r w:rsidR="00EA21E3">
        <w:rPr>
          <w:lang w:val="en-GB"/>
        </w:rPr>
        <w:t xml:space="preserve">it is </w:t>
      </w:r>
      <w:r>
        <w:rPr>
          <w:lang w:val="en-GB"/>
        </w:rPr>
        <w:t>not</w:t>
      </w:r>
      <w:r w:rsidR="00EA21E3">
        <w:rPr>
          <w:lang w:val="en-GB"/>
        </w:rPr>
        <w:t xml:space="preserve"> good</w:t>
      </w:r>
      <w:r>
        <w:rPr>
          <w:lang w:val="en-GB"/>
        </w:rPr>
        <w:t xml:space="preserve">, you have some knowledge on the problems as you need to explain it to your management. On this assumption, this dashboard </w:t>
      </w:r>
      <w:r w:rsidRPr="00253982">
        <w:rPr>
          <w:lang w:val="en-GB"/>
        </w:rPr>
        <w:t xml:space="preserve">focuses on things that need attention. </w:t>
      </w:r>
      <w:r>
        <w:rPr>
          <w:lang w:val="en-GB"/>
        </w:rPr>
        <w:t>I</w:t>
      </w:r>
      <w:r w:rsidRPr="00253982">
        <w:rPr>
          <w:lang w:val="en-GB"/>
        </w:rPr>
        <w:t xml:space="preserve">t complements </w:t>
      </w:r>
      <w:r>
        <w:rPr>
          <w:lang w:val="en-GB"/>
        </w:rPr>
        <w:t>a</w:t>
      </w:r>
      <w:r w:rsidRPr="00253982">
        <w:rPr>
          <w:lang w:val="en-GB"/>
        </w:rPr>
        <w:t>lerts</w:t>
      </w:r>
      <w:r>
        <w:rPr>
          <w:lang w:val="en-GB"/>
        </w:rPr>
        <w:t xml:space="preserve"> by showing insights (situation that has not triggered an alert) and show the overall picture. The overall picture is also useful as before you troubleshoot something specific you should ensure the issue is not with the overall environment. </w:t>
      </w:r>
    </w:p>
    <w:p w14:paraId="1A6F1003" w14:textId="77777777" w:rsidR="00967BB6" w:rsidRDefault="00967BB6" w:rsidP="00967BB6">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967BB6" w:rsidRPr="00845361" w14:paraId="0AA4B8B7" w14:textId="77777777" w:rsidTr="00815B3A">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9B4044C" w14:textId="77777777" w:rsidR="00967BB6" w:rsidRDefault="00967BB6" w:rsidP="00815B3A">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5A159FEA" w14:textId="77777777" w:rsidR="00967BB6" w:rsidRDefault="00967BB6" w:rsidP="00815B3A">
            <w:pPr>
              <w:pStyle w:val="Tableheading"/>
            </w:pPr>
            <w:r>
              <w:t>Information that needs to be shown daily</w:t>
            </w:r>
          </w:p>
        </w:tc>
      </w:tr>
      <w:tr w:rsidR="00967BB6" w:rsidRPr="00845361" w14:paraId="074A9665" w14:textId="77777777" w:rsidTr="00815B3A">
        <w:tc>
          <w:tcPr>
            <w:tcW w:w="1985" w:type="dxa"/>
            <w:tcBorders>
              <w:top w:val="single" w:sz="4" w:space="0" w:color="D9D9D9" w:themeColor="background1" w:themeShade="D9"/>
              <w:bottom w:val="single" w:sz="4" w:space="0" w:color="D9D9D9" w:themeColor="background1" w:themeShade="D9"/>
            </w:tcBorders>
            <w:shd w:val="clear" w:color="auto" w:fill="auto"/>
          </w:tcPr>
          <w:p w14:paraId="6C4EFCC0" w14:textId="77777777" w:rsidR="00967BB6" w:rsidRPr="004E02B5" w:rsidRDefault="00967BB6" w:rsidP="00815B3A">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D433B66" w14:textId="77777777" w:rsidR="00967BB6" w:rsidRPr="00A54808" w:rsidRDefault="00967BB6" w:rsidP="00815B3A">
            <w:pPr>
              <w:pStyle w:val="Tablecontent"/>
            </w:pPr>
            <w:r>
              <w:t>Powered on VM and ESXi hosts. The numbers should be within your expectation. For example, if there is a new cluster or many new VMs being provisioned last night, then they should be reflected accordingly.</w:t>
            </w:r>
          </w:p>
        </w:tc>
      </w:tr>
      <w:tr w:rsidR="00967BB6" w:rsidRPr="00845361" w14:paraId="49BB07CB" w14:textId="77777777" w:rsidTr="00815B3A">
        <w:tc>
          <w:tcPr>
            <w:tcW w:w="1985" w:type="dxa"/>
            <w:tcBorders>
              <w:top w:val="single" w:sz="4" w:space="0" w:color="D9D9D9" w:themeColor="background1" w:themeShade="D9"/>
              <w:bottom w:val="single" w:sz="4" w:space="0" w:color="D9D9D9" w:themeColor="background1" w:themeShade="D9"/>
            </w:tcBorders>
            <w:shd w:val="clear" w:color="auto" w:fill="auto"/>
          </w:tcPr>
          <w:p w14:paraId="5378481A" w14:textId="77777777" w:rsidR="00967BB6" w:rsidRDefault="00967BB6" w:rsidP="00815B3A">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4872FC1D" w14:textId="77777777" w:rsidR="00967BB6" w:rsidRDefault="00967BB6" w:rsidP="00815B3A">
            <w:pPr>
              <w:pStyle w:val="Tablecontent"/>
            </w:pPr>
            <w:r>
              <w:t xml:space="preserve">Average performance of consumer (VM) and providers (compute, network, storage). </w:t>
            </w:r>
          </w:p>
          <w:p w14:paraId="7E3EC93C" w14:textId="77777777" w:rsidR="00967BB6" w:rsidRPr="00A54808" w:rsidRDefault="00967BB6" w:rsidP="00815B3A">
            <w:pPr>
              <w:pStyle w:val="Tablecontent"/>
            </w:pPr>
            <w:r>
              <w:t>Total CPU, Memory, Disk and network utilization are included as major increase or decrease indicates serious problem.</w:t>
            </w:r>
          </w:p>
        </w:tc>
      </w:tr>
      <w:tr w:rsidR="00967BB6" w:rsidRPr="00845361" w14:paraId="1B86C178" w14:textId="77777777" w:rsidTr="00815B3A">
        <w:tc>
          <w:tcPr>
            <w:tcW w:w="1985" w:type="dxa"/>
            <w:tcBorders>
              <w:top w:val="single" w:sz="4" w:space="0" w:color="D9D9D9" w:themeColor="background1" w:themeShade="D9"/>
              <w:bottom w:val="single" w:sz="4" w:space="0" w:color="D9D9D9" w:themeColor="background1" w:themeShade="D9"/>
            </w:tcBorders>
            <w:shd w:val="clear" w:color="auto" w:fill="auto"/>
          </w:tcPr>
          <w:p w14:paraId="2726E079" w14:textId="77777777" w:rsidR="00967BB6" w:rsidRDefault="00967BB6" w:rsidP="00815B3A">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197E40C0" w14:textId="77777777" w:rsidR="00967BB6" w:rsidRPr="00A54808" w:rsidRDefault="00967BB6" w:rsidP="00815B3A">
            <w:pPr>
              <w:pStyle w:val="Tablecontent"/>
            </w:pPr>
            <w:r>
              <w:t>Compliance status. Focus on the present, or at least the last 12 or 24 hours.</w:t>
            </w:r>
          </w:p>
        </w:tc>
      </w:tr>
    </w:tbl>
    <w:p w14:paraId="257F9FD1" w14:textId="5BA13B05" w:rsidR="004774F6" w:rsidRDefault="004774F6" w:rsidP="004774F6">
      <w:r>
        <w:t>To keep the focus, avoid having information that does not need to be acted on that day. Hence cost</w:t>
      </w:r>
      <w:r w:rsidR="00967BB6">
        <w:t>, capacity</w:t>
      </w:r>
      <w:r>
        <w:t xml:space="preserve"> or configuration are not something you typically place. </w:t>
      </w:r>
    </w:p>
    <w:p w14:paraId="64EB7611" w14:textId="77777777" w:rsidR="00967BB6" w:rsidRDefault="00967BB6" w:rsidP="00967BB6">
      <w:r>
        <w:lastRenderedPageBreak/>
        <w:t xml:space="preserve">You can see an example of a proactive daily check dashboard in the </w:t>
      </w:r>
      <w:hyperlink w:anchor="_VDI_&amp;_DaaS" w:history="1">
        <w:r w:rsidRPr="0031450E">
          <w:rPr>
            <w:rStyle w:val="Hyperlink"/>
          </w:rPr>
          <w:t>Horizon chapter</w:t>
        </w:r>
      </w:hyperlink>
      <w:r>
        <w:t xml:space="preserve">. I will cover vSphere daily check here as I don’t know where else to put it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E04753B" w14:textId="77777777" w:rsidR="00967BB6" w:rsidRDefault="00967BB6" w:rsidP="00967BB6">
      <w:pPr>
        <w:pStyle w:val="Heading4"/>
      </w:pPr>
      <w:r>
        <w:t>vSphere Daily Check</w:t>
      </w:r>
    </w:p>
    <w:p w14:paraId="1C122550" w14:textId="77777777" w:rsidR="00967BB6" w:rsidRPr="00BB7F10" w:rsidRDefault="00967BB6" w:rsidP="00967BB6">
      <w:pPr>
        <w:rPr>
          <w:lang w:val="en-GB" w:eastAsia="en-SG"/>
        </w:rPr>
      </w:pPr>
      <w:r>
        <w:rPr>
          <w:lang w:val="en-GB" w:eastAsia="en-SG"/>
        </w:rPr>
        <w:t>The first thing to check is the trend of alerts. Since you’re checking this daily or even more, the number gives you a good indicator of what’s ahead of you.</w:t>
      </w:r>
    </w:p>
    <w:p w14:paraId="7F2E2F79" w14:textId="77777777" w:rsidR="00967BB6" w:rsidRDefault="00967BB6" w:rsidP="00967BB6">
      <w:r w:rsidRPr="00D2330A">
        <w:rPr>
          <w:noProof/>
        </w:rPr>
        <w:drawing>
          <wp:inline distT="0" distB="0" distL="0" distR="0" wp14:anchorId="327E6FE4" wp14:editId="37975D4A">
            <wp:extent cx="6645910" cy="1275080"/>
            <wp:effectExtent l="0" t="0" r="2540" b="127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6645910" cy="1275080"/>
                    </a:xfrm>
                    <a:prstGeom prst="rect">
                      <a:avLst/>
                    </a:prstGeom>
                  </pic:spPr>
                </pic:pic>
              </a:graphicData>
            </a:graphic>
          </wp:inline>
        </w:drawing>
      </w:r>
    </w:p>
    <w:p w14:paraId="29E024C0" w14:textId="77777777" w:rsidR="00967BB6" w:rsidRDefault="00967BB6" w:rsidP="00967BB6">
      <w:r w:rsidRPr="00D2330A">
        <w:t>Is the trend unusual? Form an expectation of what’s normal for your environment  as it develops pattern. Compare it with what’s happening (e.g. DC upgrade, public holiday)</w:t>
      </w:r>
      <w:r>
        <w:t>.</w:t>
      </w:r>
    </w:p>
    <w:p w14:paraId="16EEB3E4" w14:textId="77777777" w:rsidR="00967BB6" w:rsidRPr="00D2330A" w:rsidRDefault="00967BB6" w:rsidP="00967BB6">
      <w:pPr>
        <w:rPr>
          <w:lang w:val="en-US"/>
        </w:rPr>
      </w:pPr>
      <w:r w:rsidRPr="00D2330A">
        <w:rPr>
          <w:lang w:val="en-US"/>
        </w:rPr>
        <w:t>What’s the overall IaaS performance among all the VMs? Is it a CPU, memory, disk problem?</w:t>
      </w:r>
      <w:r>
        <w:rPr>
          <w:lang w:val="en-US"/>
        </w:rPr>
        <w:t xml:space="preserve"> Expect the numbers to be within your expectation of that day.</w:t>
      </w:r>
    </w:p>
    <w:p w14:paraId="5E77F902" w14:textId="77777777" w:rsidR="00967BB6" w:rsidRDefault="00967BB6" w:rsidP="00967BB6">
      <w:r w:rsidRPr="00D2330A">
        <w:rPr>
          <w:noProof/>
        </w:rPr>
        <w:drawing>
          <wp:inline distT="0" distB="0" distL="0" distR="0" wp14:anchorId="44E2A318" wp14:editId="4597A6EF">
            <wp:extent cx="6645910" cy="1085215"/>
            <wp:effectExtent l="0" t="0" r="2540"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6645910" cy="1085215"/>
                    </a:xfrm>
                    <a:prstGeom prst="rect">
                      <a:avLst/>
                    </a:prstGeom>
                  </pic:spPr>
                </pic:pic>
              </a:graphicData>
            </a:graphic>
          </wp:inline>
        </w:drawing>
      </w:r>
    </w:p>
    <w:p w14:paraId="3B98B0FF" w14:textId="77777777" w:rsidR="00967BB6" w:rsidRPr="00BB7F10" w:rsidRDefault="00967BB6" w:rsidP="00967BB6">
      <w:pPr>
        <w:rPr>
          <w:lang w:val="en-US"/>
        </w:rPr>
      </w:pPr>
      <w:r>
        <w:t>Next is configuration. What are t</w:t>
      </w:r>
      <w:r w:rsidRPr="00BB7F10">
        <w:rPr>
          <w:lang w:val="en-US"/>
        </w:rPr>
        <w:t>ypical misconfiguration that cause performance problems</w:t>
      </w:r>
      <w:r>
        <w:rPr>
          <w:lang w:val="en-US"/>
        </w:rPr>
        <w:t>?</w:t>
      </w:r>
      <w:r w:rsidRPr="00BB7F10">
        <w:rPr>
          <w:lang w:val="en-US"/>
        </w:rPr>
        <w:t xml:space="preserve"> </w:t>
      </w:r>
    </w:p>
    <w:p w14:paraId="6BCAF65C" w14:textId="77777777" w:rsidR="00967BB6" w:rsidRDefault="00967BB6" w:rsidP="00967BB6">
      <w:r w:rsidRPr="00BB7F10">
        <w:rPr>
          <w:noProof/>
        </w:rPr>
        <w:drawing>
          <wp:inline distT="0" distB="0" distL="0" distR="0" wp14:anchorId="65EC0925" wp14:editId="2B27C6FB">
            <wp:extent cx="6645910" cy="948690"/>
            <wp:effectExtent l="0" t="0" r="2540" b="381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6645910" cy="948690"/>
                    </a:xfrm>
                    <a:prstGeom prst="rect">
                      <a:avLst/>
                    </a:prstGeom>
                  </pic:spPr>
                </pic:pic>
              </a:graphicData>
            </a:graphic>
          </wp:inline>
        </w:drawing>
      </w:r>
    </w:p>
    <w:p w14:paraId="645A0B73" w14:textId="77777777" w:rsidR="00967BB6" w:rsidRDefault="00967BB6" w:rsidP="00967BB6">
      <w:r>
        <w:t xml:space="preserve">Ideally the above returns 0 VMs. </w:t>
      </w:r>
    </w:p>
    <w:p w14:paraId="6D76277F" w14:textId="77777777" w:rsidR="00967BB6" w:rsidRDefault="00967BB6" w:rsidP="00967BB6">
      <w:r>
        <w:t>What are the i</w:t>
      </w:r>
      <w:r w:rsidRPr="00BB7F10">
        <w:t>mportant changes on VMs</w:t>
      </w:r>
      <w:r>
        <w:t>?</w:t>
      </w:r>
      <w:r w:rsidRPr="00BB7F10">
        <w:t xml:space="preserve"> Ensure they match </w:t>
      </w:r>
      <w:r>
        <w:t xml:space="preserve">the </w:t>
      </w:r>
      <w:r w:rsidRPr="00BB7F10">
        <w:t>expectation of the day</w:t>
      </w:r>
      <w:r>
        <w:t>.</w:t>
      </w:r>
    </w:p>
    <w:p w14:paraId="68D6227A" w14:textId="77777777" w:rsidR="00967BB6" w:rsidRDefault="00967BB6" w:rsidP="00967BB6">
      <w:r w:rsidRPr="00BB7F10">
        <w:rPr>
          <w:noProof/>
        </w:rPr>
        <w:lastRenderedPageBreak/>
        <w:drawing>
          <wp:inline distT="0" distB="0" distL="0" distR="0" wp14:anchorId="30094C4C" wp14:editId="6FC0D387">
            <wp:extent cx="6645910" cy="1394460"/>
            <wp:effectExtent l="0" t="0" r="254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6645910" cy="1394460"/>
                    </a:xfrm>
                    <a:prstGeom prst="rect">
                      <a:avLst/>
                    </a:prstGeom>
                  </pic:spPr>
                </pic:pic>
              </a:graphicData>
            </a:graphic>
          </wp:inline>
        </w:drawing>
      </w:r>
    </w:p>
    <w:p w14:paraId="79F59F86" w14:textId="77777777" w:rsidR="00967BB6" w:rsidRDefault="00967BB6" w:rsidP="00967BB6">
      <w:r>
        <w:t xml:space="preserve">Next is the </w:t>
      </w:r>
      <w:r w:rsidRPr="00BB7F10">
        <w:t>overall performance. It should be stable or cyclical overtime</w:t>
      </w:r>
      <w:r>
        <w:t>.</w:t>
      </w:r>
    </w:p>
    <w:p w14:paraId="5EF5C586" w14:textId="77777777" w:rsidR="00967BB6" w:rsidRDefault="00967BB6" w:rsidP="00967BB6">
      <w:r w:rsidRPr="00BB7F10">
        <w:rPr>
          <w:noProof/>
        </w:rPr>
        <w:drawing>
          <wp:inline distT="0" distB="0" distL="0" distR="0" wp14:anchorId="537FCCAA" wp14:editId="68DB81E1">
            <wp:extent cx="6645910" cy="1111250"/>
            <wp:effectExtent l="0" t="0" r="2540" b="0"/>
            <wp:docPr id="1525330244" name="Picture 152533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6645910" cy="1111250"/>
                    </a:xfrm>
                    <a:prstGeom prst="rect">
                      <a:avLst/>
                    </a:prstGeom>
                  </pic:spPr>
                </pic:pic>
              </a:graphicData>
            </a:graphic>
          </wp:inline>
        </w:drawing>
      </w:r>
    </w:p>
    <w:p w14:paraId="15A78A9C" w14:textId="77777777" w:rsidR="00967BB6" w:rsidRPr="00BB7F10" w:rsidRDefault="00967BB6" w:rsidP="00967BB6">
      <w:pPr>
        <w:rPr>
          <w:lang w:val="en-US"/>
        </w:rPr>
      </w:pPr>
      <w:r w:rsidRPr="00BB7F10">
        <w:rPr>
          <w:lang w:val="en-US"/>
        </w:rPr>
        <w:t>This is the overall utilization. It should be stable or cyclical overtime</w:t>
      </w:r>
    </w:p>
    <w:p w14:paraId="577D4FD9" w14:textId="77777777" w:rsidR="00967BB6" w:rsidRDefault="00967BB6" w:rsidP="00967BB6">
      <w:r w:rsidRPr="00BB7F10">
        <w:rPr>
          <w:noProof/>
        </w:rPr>
        <w:drawing>
          <wp:inline distT="0" distB="0" distL="0" distR="0" wp14:anchorId="481272B3" wp14:editId="06C70E54">
            <wp:extent cx="6645910" cy="1135380"/>
            <wp:effectExtent l="0" t="0" r="2540" b="7620"/>
            <wp:docPr id="1971069026" name="Picture 19710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6645910" cy="1135380"/>
                    </a:xfrm>
                    <a:prstGeom prst="rect">
                      <a:avLst/>
                    </a:prstGeom>
                  </pic:spPr>
                </pic:pic>
              </a:graphicData>
            </a:graphic>
          </wp:inline>
        </w:drawing>
      </w:r>
    </w:p>
    <w:p w14:paraId="7D6D151D" w14:textId="77777777" w:rsidR="00967BB6" w:rsidRPr="00BB7F10" w:rsidRDefault="00967BB6" w:rsidP="00967BB6">
      <w:pPr>
        <w:rPr>
          <w:lang w:val="en-US"/>
        </w:rPr>
      </w:pPr>
      <w:r w:rsidRPr="00BB7F10">
        <w:rPr>
          <w:lang w:val="en-US"/>
        </w:rPr>
        <w:t>Basic counters. Should be stable or move as expected</w:t>
      </w:r>
    </w:p>
    <w:p w14:paraId="5CCFFF35" w14:textId="77777777" w:rsidR="00967BB6" w:rsidRDefault="00967BB6" w:rsidP="00967BB6">
      <w:r w:rsidRPr="00BB7F10">
        <w:rPr>
          <w:noProof/>
        </w:rPr>
        <w:drawing>
          <wp:inline distT="0" distB="0" distL="0" distR="0" wp14:anchorId="1D7D6311" wp14:editId="6E4E3FA4">
            <wp:extent cx="6645910" cy="814070"/>
            <wp:effectExtent l="0" t="0" r="2540" b="5080"/>
            <wp:docPr id="1971069030" name="Picture 197106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6645910" cy="814070"/>
                    </a:xfrm>
                    <a:prstGeom prst="rect">
                      <a:avLst/>
                    </a:prstGeom>
                  </pic:spPr>
                </pic:pic>
              </a:graphicData>
            </a:graphic>
          </wp:inline>
        </w:drawing>
      </w:r>
    </w:p>
    <w:p w14:paraId="73A058FD" w14:textId="77777777" w:rsidR="00967BB6" w:rsidRDefault="00967BB6" w:rsidP="00967BB6">
      <w:pPr>
        <w:pStyle w:val="Heading4"/>
      </w:pPr>
      <w:r>
        <w:t>vSphere Daily Log Check</w:t>
      </w:r>
    </w:p>
    <w:p w14:paraId="6982DCDE" w14:textId="77777777" w:rsidR="00967BB6" w:rsidRDefault="00967BB6" w:rsidP="00967BB6">
      <w:pPr>
        <w:rPr>
          <w:lang w:val="en-GB" w:eastAsia="en-SG"/>
        </w:rPr>
      </w:pPr>
      <w:r>
        <w:rPr>
          <w:lang w:val="en-GB" w:eastAsia="en-SG"/>
        </w:rPr>
        <w:t>A lot of information is only available in the form of logs. Use a daily Log Insight dashboard to perform basic hygiene, such as:</w:t>
      </w:r>
    </w:p>
    <w:p w14:paraId="5C600D55" w14:textId="77777777" w:rsidR="00967BB6" w:rsidRDefault="00967BB6" w:rsidP="00967BB6">
      <w:pPr>
        <w:pStyle w:val="Bullet"/>
        <w:rPr>
          <w:lang w:val="en-GB" w:eastAsia="en-SG"/>
        </w:rPr>
      </w:pPr>
      <w:r w:rsidRPr="00F002FD">
        <w:rPr>
          <w:lang w:val="en-GB" w:eastAsia="en-SG"/>
        </w:rPr>
        <w:t>Undesirable VMs events.</w:t>
      </w:r>
      <w:r>
        <w:rPr>
          <w:lang w:val="en-GB" w:eastAsia="en-SG"/>
        </w:rPr>
        <w:t xml:space="preserve"> </w:t>
      </w:r>
      <w:r w:rsidRPr="00F002FD">
        <w:rPr>
          <w:lang w:val="en-GB" w:eastAsia="en-SG"/>
        </w:rPr>
        <w:t xml:space="preserve">Are they inline with your expectation? </w:t>
      </w:r>
      <w:r>
        <w:rPr>
          <w:lang w:val="en-GB" w:eastAsia="en-SG"/>
        </w:rPr>
        <w:t xml:space="preserve">That means the correct </w:t>
      </w:r>
      <w:r w:rsidRPr="00F002FD">
        <w:rPr>
          <w:lang w:val="en-GB" w:eastAsia="en-SG"/>
        </w:rPr>
        <w:t>amount and right timing</w:t>
      </w:r>
      <w:r>
        <w:rPr>
          <w:lang w:val="en-GB" w:eastAsia="en-SG"/>
        </w:rPr>
        <w:t>.</w:t>
      </w:r>
      <w:r w:rsidRPr="00F002FD">
        <w:rPr>
          <w:lang w:val="en-GB" w:eastAsia="en-SG"/>
        </w:rPr>
        <w:t xml:space="preserve"> Harmless events such as VM relocation, snapshot, powered on were filtered out</w:t>
      </w:r>
      <w:r>
        <w:rPr>
          <w:lang w:val="en-GB" w:eastAsia="en-SG"/>
        </w:rPr>
        <w:t xml:space="preserve"> from the dashboard.</w:t>
      </w:r>
    </w:p>
    <w:p w14:paraId="6BEC6A2A" w14:textId="77777777" w:rsidR="00967BB6" w:rsidRDefault="00967BB6" w:rsidP="00967BB6">
      <w:pPr>
        <w:pStyle w:val="Bullet"/>
        <w:rPr>
          <w:lang w:val="en-GB" w:eastAsia="en-SG"/>
        </w:rPr>
      </w:pPr>
      <w:r w:rsidRPr="00F002FD">
        <w:rPr>
          <w:lang w:val="en-GB" w:eastAsia="en-SG"/>
        </w:rPr>
        <w:t>Undesirable VM changes &amp; Snapshot. Are they inline with your expectation? Harmless changes filtered out. Are changes and snapshot taken during office hours?</w:t>
      </w:r>
    </w:p>
    <w:p w14:paraId="67B1C9DD" w14:textId="77777777" w:rsidR="00967BB6" w:rsidRPr="00F002FD" w:rsidRDefault="00967BB6" w:rsidP="00967BB6">
      <w:pPr>
        <w:pStyle w:val="Bullet"/>
        <w:rPr>
          <w:lang w:val="en-GB" w:eastAsia="en-SG"/>
        </w:rPr>
      </w:pPr>
      <w:r w:rsidRPr="00F002FD">
        <w:rPr>
          <w:lang w:val="en-GB" w:eastAsia="en-SG"/>
        </w:rPr>
        <w:t>Issue. vCenter Alarms, vCenter tasks that ended with error, and ESXi potential problems.</w:t>
      </w:r>
    </w:p>
    <w:p w14:paraId="2A99FFD3" w14:textId="77777777" w:rsidR="00967BB6" w:rsidRDefault="00967BB6" w:rsidP="00967BB6">
      <w:pPr>
        <w:pStyle w:val="Bullet"/>
        <w:rPr>
          <w:lang w:val="en-GB" w:eastAsia="en-SG"/>
        </w:rPr>
      </w:pPr>
      <w:r w:rsidRPr="00F002FD">
        <w:rPr>
          <w:lang w:val="en-GB" w:eastAsia="en-SG"/>
        </w:rPr>
        <w:t>Security. Any malicious changes? Anyone issuing shell commands at ESXi console? Login by root?</w:t>
      </w:r>
    </w:p>
    <w:p w14:paraId="70F801A3" w14:textId="77777777" w:rsidR="00967BB6" w:rsidRPr="00F002FD" w:rsidRDefault="00967BB6" w:rsidP="00967BB6">
      <w:pPr>
        <w:pStyle w:val="Bullet"/>
        <w:rPr>
          <w:lang w:val="en-GB" w:eastAsia="en-SG"/>
        </w:rPr>
      </w:pPr>
      <w:r w:rsidRPr="00F002FD">
        <w:rPr>
          <w:lang w:val="en-GB" w:eastAsia="en-SG"/>
        </w:rPr>
        <w:lastRenderedPageBreak/>
        <w:t>vMotion. This is a leading indicator of a larger performance issue. Is the bandwidth lower than expected? Is the downtime longer than expected? Some clusters did a lot more vMotion than usual?</w:t>
      </w:r>
    </w:p>
    <w:p w14:paraId="7563CF0F" w14:textId="77777777" w:rsidR="00967BB6" w:rsidRDefault="00967BB6" w:rsidP="00967BB6">
      <w:r w:rsidRPr="00BB7F10">
        <w:rPr>
          <w:noProof/>
        </w:rPr>
        <w:drawing>
          <wp:inline distT="0" distB="0" distL="0" distR="0" wp14:anchorId="110B749A" wp14:editId="7F84FF0C">
            <wp:extent cx="6645910" cy="2988945"/>
            <wp:effectExtent l="0" t="0" r="2540" b="1905"/>
            <wp:docPr id="1971069034" name="Picture 19710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6645910" cy="2988945"/>
                    </a:xfrm>
                    <a:prstGeom prst="rect">
                      <a:avLst/>
                    </a:prstGeom>
                  </pic:spPr>
                </pic:pic>
              </a:graphicData>
            </a:graphic>
          </wp:inline>
        </w:drawing>
      </w:r>
    </w:p>
    <w:p w14:paraId="04C75785" w14:textId="3B7DD0F7" w:rsidR="0048230C" w:rsidRDefault="0048230C" w:rsidP="00540F68">
      <w:pPr>
        <w:pStyle w:val="Heading3"/>
      </w:pPr>
      <w:r>
        <w:t>Alert (DRAFT)</w:t>
      </w:r>
    </w:p>
    <w:p w14:paraId="6EB61BB2" w14:textId="2672A5D8" w:rsidR="00B552F6" w:rsidRDefault="00B552F6" w:rsidP="00B552F6">
      <w:pPr>
        <w:rPr>
          <w:lang w:val="en-GB"/>
        </w:rPr>
      </w:pPr>
      <w:r>
        <w:rPr>
          <w:lang w:val="en-GB"/>
        </w:rPr>
        <w:t xml:space="preserve">Alert should be triggered on </w:t>
      </w:r>
      <w:r w:rsidR="001C6F01">
        <w:rPr>
          <w:lang w:val="en-GB"/>
        </w:rPr>
        <w:t>all affected</w:t>
      </w:r>
      <w:r>
        <w:rPr>
          <w:lang w:val="en-GB"/>
        </w:rPr>
        <w:t xml:space="preserve"> object</w:t>
      </w:r>
      <w:r w:rsidR="001C6F01">
        <w:rPr>
          <w:lang w:val="en-GB"/>
        </w:rPr>
        <w:t>s, both the victims and the villain</w:t>
      </w:r>
      <w:r w:rsidR="00B37CA4">
        <w:rPr>
          <w:lang w:val="en-GB"/>
        </w:rPr>
        <w:t>. It is common that a failure at the lowest</w:t>
      </w:r>
      <w:r>
        <w:rPr>
          <w:lang w:val="en-GB"/>
        </w:rPr>
        <w:t xml:space="preserve"> </w:t>
      </w:r>
      <w:r w:rsidR="00B37CA4">
        <w:rPr>
          <w:lang w:val="en-GB"/>
        </w:rPr>
        <w:t xml:space="preserve">ripples through the upper layers. For example, a physical disk failure in an ESXi host in a vSAN cluster. </w:t>
      </w:r>
      <w:r w:rsidR="00742AAF">
        <w:rPr>
          <w:lang w:val="en-GB"/>
        </w:rPr>
        <w:t>This in turn can bring do</w:t>
      </w:r>
      <w:r w:rsidR="00AF792D">
        <w:rPr>
          <w:lang w:val="en-GB"/>
        </w:rPr>
        <w:t xml:space="preserve">wn an entire vSAN disk group. If the ESXi host has only 1 disk group, it can </w:t>
      </w:r>
      <w:r w:rsidR="00580F02">
        <w:rPr>
          <w:lang w:val="en-GB"/>
        </w:rPr>
        <w:t xml:space="preserve">impact the host as it will have no storage. </w:t>
      </w:r>
    </w:p>
    <w:p w14:paraId="17512590" w14:textId="615EC668" w:rsidR="00A2147D" w:rsidRPr="00B552F6" w:rsidRDefault="00A2147D" w:rsidP="00B552F6">
      <w:pPr>
        <w:rPr>
          <w:lang w:val="en-GB"/>
        </w:rPr>
      </w:pPr>
      <w:r>
        <w:rPr>
          <w:lang w:val="en-GB"/>
        </w:rPr>
        <w:t xml:space="preserve">For contention, make sure the issue is both acute and sustained over at least 5 minutes </w:t>
      </w:r>
    </w:p>
    <w:p w14:paraId="47F70EB1" w14:textId="3A9E8EFB" w:rsidR="005B553E" w:rsidRDefault="00B552F6" w:rsidP="00B552F6">
      <w:pPr>
        <w:pStyle w:val="Heading4"/>
      </w:pPr>
      <w:r>
        <w:t xml:space="preserve">vSphere </w:t>
      </w:r>
      <w:r w:rsidR="005B553E">
        <w:t>VM Alerts</w:t>
      </w:r>
    </w:p>
    <w:p w14:paraId="2A94F2CA" w14:textId="726F1B5B" w:rsidR="00302204" w:rsidRDefault="00302204" w:rsidP="00302204">
      <w:pPr>
        <w:rPr>
          <w:lang w:val="en-GB" w:eastAsia="en-SG"/>
        </w:rPr>
      </w:pPr>
      <w:r>
        <w:rPr>
          <w:lang w:val="en-GB" w:eastAsia="en-SG"/>
        </w:rPr>
        <w:t>Make sure the contention alert do not occur at the point of low utilisation.</w:t>
      </w:r>
    </w:p>
    <w:p w14:paraId="2B795A36" w14:textId="668E339D" w:rsidR="00021348" w:rsidRDefault="00021348" w:rsidP="00302204">
      <w:pPr>
        <w:rPr>
          <w:lang w:val="en-GB" w:eastAsia="en-SG"/>
        </w:rPr>
      </w:pPr>
      <w:r>
        <w:rPr>
          <w:lang w:val="en-GB" w:eastAsia="en-SG"/>
        </w:rPr>
        <w:t>I do not set network alerts due to false positive. I think it’s better we cover this at port group level and cluster level.</w:t>
      </w:r>
    </w:p>
    <w:p w14:paraId="313A7542" w14:textId="77777777" w:rsidR="00302204" w:rsidRDefault="00302204" w:rsidP="00302204">
      <w:pPr>
        <w:pStyle w:val="Heading5"/>
        <w:rPr>
          <w:lang w:eastAsia="en-SG"/>
        </w:rPr>
      </w:pPr>
      <w:r>
        <w:rPr>
          <w:lang w:eastAsia="en-SG"/>
        </w:rPr>
        <w:lastRenderedPageBreak/>
        <w:t>CPU Alerts</w:t>
      </w:r>
    </w:p>
    <w:tbl>
      <w:tblPr>
        <w:tblStyle w:val="TableGrid"/>
        <w:tblW w:w="1035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00"/>
        <w:gridCol w:w="7650"/>
      </w:tblGrid>
      <w:tr w:rsidR="00302204" w14:paraId="297AC648" w14:textId="4EEDC1A1" w:rsidTr="00021348">
        <w:tc>
          <w:tcPr>
            <w:tcW w:w="2700" w:type="dxa"/>
            <w:shd w:val="clear" w:color="auto" w:fill="F2F2F2" w:themeFill="background1" w:themeFillShade="F2"/>
          </w:tcPr>
          <w:p w14:paraId="3C37AA8B" w14:textId="3926AE45" w:rsidR="00302204" w:rsidRDefault="00302204" w:rsidP="00815B3A">
            <w:pPr>
              <w:pStyle w:val="Tableheading"/>
            </w:pPr>
            <w:r>
              <w:t>Threshold</w:t>
            </w:r>
          </w:p>
        </w:tc>
        <w:tc>
          <w:tcPr>
            <w:tcW w:w="7650" w:type="dxa"/>
            <w:shd w:val="clear" w:color="auto" w:fill="F2F2F2" w:themeFill="background1" w:themeFillShade="F2"/>
          </w:tcPr>
          <w:p w14:paraId="3E965D01" w14:textId="1889CEA0" w:rsidR="00302204" w:rsidRDefault="00302204" w:rsidP="00815B3A">
            <w:pPr>
              <w:pStyle w:val="Tableheading"/>
            </w:pPr>
            <w:r>
              <w:t>Metrics</w:t>
            </w:r>
          </w:p>
        </w:tc>
      </w:tr>
      <w:tr w:rsidR="00302204" w14:paraId="57FF91B5" w14:textId="742C9EEB" w:rsidTr="00021348">
        <w:tc>
          <w:tcPr>
            <w:tcW w:w="2700" w:type="dxa"/>
          </w:tcPr>
          <w:p w14:paraId="6615869B" w14:textId="706A18FC" w:rsidR="00302204" w:rsidRDefault="00302204" w:rsidP="00815B3A">
            <w:pPr>
              <w:pStyle w:val="Tablecontent"/>
            </w:pPr>
            <w:r>
              <w:t xml:space="preserve">Acute Contention </w:t>
            </w:r>
          </w:p>
        </w:tc>
        <w:tc>
          <w:tcPr>
            <w:tcW w:w="7650" w:type="dxa"/>
          </w:tcPr>
          <w:p w14:paraId="62D9C8F7" w14:textId="59436D24" w:rsidR="00302204" w:rsidRDefault="00066541" w:rsidP="00815B3A">
            <w:pPr>
              <w:pStyle w:val="Tablecontent"/>
            </w:pPr>
            <w:r>
              <w:t>20-second average CPU Ready at any vCPU level &gt; 16%</w:t>
            </w:r>
          </w:p>
        </w:tc>
      </w:tr>
      <w:tr w:rsidR="00302204" w14:paraId="3425A84E" w14:textId="2A4BA715" w:rsidTr="00021348">
        <w:tc>
          <w:tcPr>
            <w:tcW w:w="2700" w:type="dxa"/>
          </w:tcPr>
          <w:p w14:paraId="0285AEC4" w14:textId="5EE57B1C" w:rsidR="00302204" w:rsidRDefault="00302204" w:rsidP="00815B3A">
            <w:pPr>
              <w:pStyle w:val="Tablecontent"/>
            </w:pPr>
            <w:r>
              <w:t xml:space="preserve">Sustained Contention </w:t>
            </w:r>
          </w:p>
        </w:tc>
        <w:tc>
          <w:tcPr>
            <w:tcW w:w="7650" w:type="dxa"/>
          </w:tcPr>
          <w:p w14:paraId="5D8E38CB" w14:textId="20B98062" w:rsidR="00302204" w:rsidRDefault="00066541" w:rsidP="00815B3A">
            <w:pPr>
              <w:pStyle w:val="Tablecontent"/>
            </w:pPr>
            <w:r>
              <w:t>5-minute average CPU Ready at VM level &gt; 4%</w:t>
            </w:r>
          </w:p>
        </w:tc>
      </w:tr>
      <w:tr w:rsidR="00302204" w14:paraId="3EBA48F6" w14:textId="784B9155" w:rsidTr="00021348">
        <w:tc>
          <w:tcPr>
            <w:tcW w:w="2700" w:type="dxa"/>
          </w:tcPr>
          <w:p w14:paraId="23B679AD" w14:textId="06640101" w:rsidR="00302204" w:rsidRDefault="00302204" w:rsidP="00815B3A">
            <w:pPr>
              <w:pStyle w:val="Tablecontent"/>
            </w:pPr>
            <w:r>
              <w:t xml:space="preserve">Low Utilization </w:t>
            </w:r>
          </w:p>
        </w:tc>
        <w:tc>
          <w:tcPr>
            <w:tcW w:w="7650" w:type="dxa"/>
          </w:tcPr>
          <w:p w14:paraId="45922D9C" w14:textId="77777777" w:rsidR="00302204" w:rsidRDefault="00066541" w:rsidP="00815B3A">
            <w:pPr>
              <w:pStyle w:val="Tablecontent"/>
            </w:pPr>
            <w:r>
              <w:t>CPU Usage &lt; 100 MHz</w:t>
            </w:r>
          </w:p>
          <w:p w14:paraId="2A66A450" w14:textId="232D2B30" w:rsidR="00066541" w:rsidRDefault="00066541" w:rsidP="00815B3A">
            <w:pPr>
              <w:pStyle w:val="Tablecontent"/>
            </w:pPr>
            <w:r>
              <w:t xml:space="preserve">An absolute unit is used as opposed to relative (%) as a small percentage of a monster VM could still be sizable. </w:t>
            </w:r>
          </w:p>
        </w:tc>
      </w:tr>
    </w:tbl>
    <w:p w14:paraId="2AB12DCF" w14:textId="2331E092" w:rsidR="00302204" w:rsidRDefault="00302204" w:rsidP="00302204">
      <w:pPr>
        <w:pStyle w:val="Heading5"/>
        <w:rPr>
          <w:lang w:eastAsia="en-SG"/>
        </w:rPr>
      </w:pPr>
      <w:r>
        <w:rPr>
          <w:lang w:eastAsia="en-SG"/>
        </w:rPr>
        <w:t>Memory Alerts</w:t>
      </w:r>
    </w:p>
    <w:tbl>
      <w:tblPr>
        <w:tblStyle w:val="TableGrid"/>
        <w:tblW w:w="1035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00"/>
        <w:gridCol w:w="7650"/>
      </w:tblGrid>
      <w:tr w:rsidR="00066541" w14:paraId="6664515F" w14:textId="77777777" w:rsidTr="00021348">
        <w:tc>
          <w:tcPr>
            <w:tcW w:w="2700" w:type="dxa"/>
            <w:shd w:val="clear" w:color="auto" w:fill="F2F2F2" w:themeFill="background1" w:themeFillShade="F2"/>
          </w:tcPr>
          <w:p w14:paraId="6245562E" w14:textId="77777777" w:rsidR="00066541" w:rsidRDefault="00066541" w:rsidP="00815B3A">
            <w:pPr>
              <w:pStyle w:val="Tableheading"/>
            </w:pPr>
            <w:r>
              <w:t>Threshold</w:t>
            </w:r>
          </w:p>
        </w:tc>
        <w:tc>
          <w:tcPr>
            <w:tcW w:w="7650" w:type="dxa"/>
            <w:shd w:val="clear" w:color="auto" w:fill="F2F2F2" w:themeFill="background1" w:themeFillShade="F2"/>
          </w:tcPr>
          <w:p w14:paraId="190816ED" w14:textId="77777777" w:rsidR="00066541" w:rsidRDefault="00066541" w:rsidP="00815B3A">
            <w:pPr>
              <w:pStyle w:val="Tableheading"/>
            </w:pPr>
            <w:r>
              <w:t>Metrics</w:t>
            </w:r>
          </w:p>
        </w:tc>
      </w:tr>
      <w:tr w:rsidR="00066541" w14:paraId="73BE5AB2" w14:textId="77777777" w:rsidTr="00021348">
        <w:tc>
          <w:tcPr>
            <w:tcW w:w="2700" w:type="dxa"/>
          </w:tcPr>
          <w:p w14:paraId="31928A18" w14:textId="77777777" w:rsidR="00066541" w:rsidRDefault="00066541" w:rsidP="00815B3A">
            <w:pPr>
              <w:pStyle w:val="Tablecontent"/>
            </w:pPr>
            <w:r>
              <w:t xml:space="preserve">Acute Contention </w:t>
            </w:r>
          </w:p>
        </w:tc>
        <w:tc>
          <w:tcPr>
            <w:tcW w:w="7650" w:type="dxa"/>
          </w:tcPr>
          <w:p w14:paraId="5DC899BA" w14:textId="0B63C324" w:rsidR="00066541" w:rsidRDefault="00066541" w:rsidP="00815B3A">
            <w:pPr>
              <w:pStyle w:val="Tablecontent"/>
            </w:pPr>
            <w:r>
              <w:t>20-second average VM Memory Latency &gt; 16%</w:t>
            </w:r>
          </w:p>
        </w:tc>
      </w:tr>
      <w:tr w:rsidR="00066541" w14:paraId="6F9AECA5" w14:textId="77777777" w:rsidTr="00021348">
        <w:tc>
          <w:tcPr>
            <w:tcW w:w="2700" w:type="dxa"/>
          </w:tcPr>
          <w:p w14:paraId="68AA4E9B" w14:textId="77777777" w:rsidR="00066541" w:rsidRDefault="00066541" w:rsidP="00815B3A">
            <w:pPr>
              <w:pStyle w:val="Tablecontent"/>
            </w:pPr>
            <w:r>
              <w:t xml:space="preserve">Sustained Contention </w:t>
            </w:r>
          </w:p>
        </w:tc>
        <w:tc>
          <w:tcPr>
            <w:tcW w:w="7650" w:type="dxa"/>
          </w:tcPr>
          <w:p w14:paraId="68967888" w14:textId="106A6982" w:rsidR="00066541" w:rsidRDefault="00066541" w:rsidP="00815B3A">
            <w:pPr>
              <w:pStyle w:val="Tablecontent"/>
            </w:pPr>
            <w:r>
              <w:t>5-minute average VM Memory Latency &gt; 4%</w:t>
            </w:r>
          </w:p>
        </w:tc>
      </w:tr>
      <w:tr w:rsidR="00066541" w14:paraId="2D5CBA1D" w14:textId="77777777" w:rsidTr="00021348">
        <w:tc>
          <w:tcPr>
            <w:tcW w:w="2700" w:type="dxa"/>
          </w:tcPr>
          <w:p w14:paraId="25755DB8" w14:textId="77777777" w:rsidR="00066541" w:rsidRDefault="00066541" w:rsidP="00815B3A">
            <w:pPr>
              <w:pStyle w:val="Tablecontent"/>
            </w:pPr>
            <w:r>
              <w:t xml:space="preserve">Low Utilization </w:t>
            </w:r>
          </w:p>
        </w:tc>
        <w:tc>
          <w:tcPr>
            <w:tcW w:w="7650" w:type="dxa"/>
          </w:tcPr>
          <w:p w14:paraId="2299255A" w14:textId="77777777" w:rsidR="00066541" w:rsidRDefault="00066541" w:rsidP="00815B3A">
            <w:pPr>
              <w:pStyle w:val="Tablecontent"/>
            </w:pPr>
            <w:r>
              <w:t>CPU Usage &lt; 100 MHz</w:t>
            </w:r>
          </w:p>
          <w:p w14:paraId="683AA870" w14:textId="45E3CFE3" w:rsidR="00066541" w:rsidRDefault="00066541" w:rsidP="00815B3A">
            <w:pPr>
              <w:pStyle w:val="Tablecontent"/>
            </w:pPr>
            <w:r>
              <w:t xml:space="preserve">We’re using CPU as memory read/write requires CPU processing and memory behaves like a disk space. </w:t>
            </w:r>
          </w:p>
        </w:tc>
      </w:tr>
    </w:tbl>
    <w:p w14:paraId="4B80FBDB" w14:textId="77777777" w:rsidR="00066541" w:rsidRPr="00066541" w:rsidRDefault="00066541" w:rsidP="00066541">
      <w:pPr>
        <w:rPr>
          <w:lang w:val="en-GB" w:eastAsia="en-SG"/>
        </w:rPr>
      </w:pPr>
    </w:p>
    <w:p w14:paraId="6A3726F4" w14:textId="30EAFA60" w:rsidR="00302204" w:rsidRDefault="00302204" w:rsidP="00302204">
      <w:pPr>
        <w:pStyle w:val="Heading5"/>
        <w:rPr>
          <w:lang w:eastAsia="en-SG"/>
        </w:rPr>
      </w:pPr>
      <w:r>
        <w:rPr>
          <w:lang w:eastAsia="en-SG"/>
        </w:rPr>
        <w:t>Storage Alerts</w:t>
      </w:r>
    </w:p>
    <w:p w14:paraId="4193F025" w14:textId="377BD715" w:rsidR="00066541" w:rsidRDefault="00066541" w:rsidP="00066541">
      <w:pPr>
        <w:rPr>
          <w:lang w:val="en-GB" w:eastAsia="en-SG"/>
        </w:rPr>
      </w:pPr>
      <w:r>
        <w:rPr>
          <w:lang w:val="en-GB" w:eastAsia="en-SG"/>
        </w:rPr>
        <w:t xml:space="preserve">We have 2 alerts, one for read and one for write. The reason is their causes are typically different. </w:t>
      </w:r>
    </w:p>
    <w:p w14:paraId="24F7202A" w14:textId="4895ED7F" w:rsidR="00066541" w:rsidRDefault="00066541" w:rsidP="00066541">
      <w:pPr>
        <w:rPr>
          <w:lang w:val="en-GB" w:eastAsia="en-SG"/>
        </w:rPr>
      </w:pPr>
      <w:r>
        <w:rPr>
          <w:lang w:val="en-GB" w:eastAsia="en-SG"/>
        </w:rPr>
        <w:t>The one for Read is based on the following design:</w:t>
      </w:r>
    </w:p>
    <w:p w14:paraId="7E89768C" w14:textId="77777777" w:rsidR="00066541" w:rsidRPr="00066541" w:rsidRDefault="00066541" w:rsidP="00066541">
      <w:pPr>
        <w:pStyle w:val="BeforeTable"/>
        <w:rPr>
          <w:lang w:val="en-GB" w:eastAsia="en-SG"/>
        </w:rPr>
      </w:pPr>
    </w:p>
    <w:tbl>
      <w:tblPr>
        <w:tblStyle w:val="TableGrid"/>
        <w:tblW w:w="1035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10"/>
        <w:gridCol w:w="7740"/>
      </w:tblGrid>
      <w:tr w:rsidR="00066541" w14:paraId="05040E12" w14:textId="77777777" w:rsidTr="00021348">
        <w:tc>
          <w:tcPr>
            <w:tcW w:w="2610" w:type="dxa"/>
            <w:shd w:val="clear" w:color="auto" w:fill="F2F2F2" w:themeFill="background1" w:themeFillShade="F2"/>
          </w:tcPr>
          <w:p w14:paraId="04B228FB" w14:textId="77777777" w:rsidR="00066541" w:rsidRDefault="00066541" w:rsidP="00815B3A">
            <w:pPr>
              <w:pStyle w:val="Tableheading"/>
            </w:pPr>
            <w:r>
              <w:t>Threshold</w:t>
            </w:r>
          </w:p>
        </w:tc>
        <w:tc>
          <w:tcPr>
            <w:tcW w:w="7740" w:type="dxa"/>
            <w:shd w:val="clear" w:color="auto" w:fill="F2F2F2" w:themeFill="background1" w:themeFillShade="F2"/>
          </w:tcPr>
          <w:p w14:paraId="41DAE15A" w14:textId="77777777" w:rsidR="00066541" w:rsidRDefault="00066541" w:rsidP="00815B3A">
            <w:pPr>
              <w:pStyle w:val="Tableheading"/>
            </w:pPr>
            <w:r>
              <w:t>Metrics</w:t>
            </w:r>
          </w:p>
        </w:tc>
      </w:tr>
      <w:tr w:rsidR="00066541" w14:paraId="33ACC67A" w14:textId="77777777" w:rsidTr="00021348">
        <w:tc>
          <w:tcPr>
            <w:tcW w:w="2610" w:type="dxa"/>
          </w:tcPr>
          <w:p w14:paraId="079C69E3" w14:textId="77777777" w:rsidR="00066541" w:rsidRDefault="00066541" w:rsidP="00815B3A">
            <w:pPr>
              <w:pStyle w:val="Tablecontent"/>
            </w:pPr>
            <w:r>
              <w:t xml:space="preserve">Acute Contention </w:t>
            </w:r>
          </w:p>
        </w:tc>
        <w:tc>
          <w:tcPr>
            <w:tcW w:w="7740" w:type="dxa"/>
          </w:tcPr>
          <w:p w14:paraId="5061210B" w14:textId="77777777" w:rsidR="00066541" w:rsidRDefault="00066541" w:rsidP="00815B3A">
            <w:pPr>
              <w:pStyle w:val="Tablecontent"/>
            </w:pPr>
            <w:r>
              <w:t xml:space="preserve">20-second average Disk Latency, at any virtual disk level &gt; </w:t>
            </w:r>
            <w:r w:rsidR="00021348">
              <w:t>160 ms</w:t>
            </w:r>
          </w:p>
          <w:p w14:paraId="1696D66D" w14:textId="64360B18" w:rsidR="00021348" w:rsidRDefault="00021348" w:rsidP="00815B3A">
            <w:pPr>
              <w:pStyle w:val="Tablecontent"/>
            </w:pPr>
            <w:r>
              <w:t xml:space="preserve">Yes, 160 ms is very high. But that’s a single virtual disk and for 20 second. In theory I agree we should pick a lower number, but in reality there is hardly any complaint. Try to convince your boss to invest when there is no complaint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tc>
      </w:tr>
      <w:tr w:rsidR="00066541" w14:paraId="325A755A" w14:textId="77777777" w:rsidTr="00021348">
        <w:tc>
          <w:tcPr>
            <w:tcW w:w="2610" w:type="dxa"/>
          </w:tcPr>
          <w:p w14:paraId="0646F69D" w14:textId="77777777" w:rsidR="00066541" w:rsidRDefault="00066541" w:rsidP="00815B3A">
            <w:pPr>
              <w:pStyle w:val="Tablecontent"/>
            </w:pPr>
            <w:r>
              <w:t xml:space="preserve">Sustained Contention </w:t>
            </w:r>
          </w:p>
        </w:tc>
        <w:tc>
          <w:tcPr>
            <w:tcW w:w="7740" w:type="dxa"/>
          </w:tcPr>
          <w:p w14:paraId="6B6F92AA" w14:textId="594D4D96" w:rsidR="00066541" w:rsidRDefault="00066541" w:rsidP="00815B3A">
            <w:pPr>
              <w:pStyle w:val="Tablecontent"/>
            </w:pPr>
            <w:r>
              <w:t xml:space="preserve">5-minute average CPU Ready at VM level &gt; </w:t>
            </w:r>
            <w:r w:rsidR="00021348">
              <w:t>40 ms</w:t>
            </w:r>
          </w:p>
        </w:tc>
      </w:tr>
      <w:tr w:rsidR="00066541" w14:paraId="248DF7A8" w14:textId="77777777" w:rsidTr="00021348">
        <w:tc>
          <w:tcPr>
            <w:tcW w:w="2610" w:type="dxa"/>
            <w:vMerge w:val="restart"/>
          </w:tcPr>
          <w:p w14:paraId="5354BF42" w14:textId="77777777" w:rsidR="00066541" w:rsidRDefault="00066541" w:rsidP="00815B3A">
            <w:pPr>
              <w:pStyle w:val="Tablecontent"/>
            </w:pPr>
            <w:r>
              <w:t xml:space="preserve">Low Utilization </w:t>
            </w:r>
          </w:p>
        </w:tc>
        <w:tc>
          <w:tcPr>
            <w:tcW w:w="7740" w:type="dxa"/>
          </w:tcPr>
          <w:p w14:paraId="753A1E57" w14:textId="77777777" w:rsidR="00066541" w:rsidRDefault="00066541" w:rsidP="00815B3A">
            <w:pPr>
              <w:pStyle w:val="Tablecontent"/>
            </w:pPr>
            <w:r>
              <w:t>CPU Usage &lt; 100 MHz</w:t>
            </w:r>
          </w:p>
          <w:p w14:paraId="51AAE7DD" w14:textId="77777777" w:rsidR="00066541" w:rsidRDefault="00066541" w:rsidP="00815B3A">
            <w:pPr>
              <w:pStyle w:val="Tablecontent"/>
            </w:pPr>
            <w:r>
              <w:t xml:space="preserve">An absolute unit is used as opposed to relative (%) as a small percentage of a monster VM could still be sizable. </w:t>
            </w:r>
          </w:p>
        </w:tc>
      </w:tr>
      <w:tr w:rsidR="00066541" w14:paraId="69F94FAE" w14:textId="77777777" w:rsidTr="00021348">
        <w:tc>
          <w:tcPr>
            <w:tcW w:w="2610" w:type="dxa"/>
            <w:vMerge/>
          </w:tcPr>
          <w:p w14:paraId="4FA8645D" w14:textId="77777777" w:rsidR="00066541" w:rsidRDefault="00066541" w:rsidP="00815B3A">
            <w:pPr>
              <w:pStyle w:val="Tablecontent"/>
            </w:pPr>
          </w:p>
        </w:tc>
        <w:tc>
          <w:tcPr>
            <w:tcW w:w="7740" w:type="dxa"/>
          </w:tcPr>
          <w:p w14:paraId="33BE9CE2" w14:textId="518FC820" w:rsidR="00066541" w:rsidRDefault="00021348" w:rsidP="00815B3A">
            <w:pPr>
              <w:pStyle w:val="Tablecontent"/>
            </w:pPr>
            <w:r>
              <w:t xml:space="preserve">Read </w:t>
            </w:r>
            <w:r w:rsidR="00066541">
              <w:t>Disk IOPS</w:t>
            </w:r>
            <w:r>
              <w:t xml:space="preserve"> &lt; 3</w:t>
            </w:r>
          </w:p>
          <w:p w14:paraId="2E6B1C5C" w14:textId="7D048357" w:rsidR="00021348" w:rsidRDefault="00021348" w:rsidP="00815B3A">
            <w:pPr>
              <w:pStyle w:val="Tablecontent"/>
            </w:pPr>
            <w:r>
              <w:t>If you think 3 is too low, 3 IO per second sustained over 300 seconds translate into 900 I/O commands. I</w:t>
            </w:r>
          </w:p>
          <w:p w14:paraId="0A1F3322" w14:textId="3AE997A3" w:rsidR="00066541" w:rsidRDefault="00066541" w:rsidP="00815B3A">
            <w:pPr>
              <w:pStyle w:val="Tablecontent"/>
            </w:pPr>
            <w:r>
              <w:lastRenderedPageBreak/>
              <w:t xml:space="preserve">Disk Throughput is not necessary as we’re checking for sign of activity. The size of the activity is not that relevant. </w:t>
            </w:r>
          </w:p>
        </w:tc>
      </w:tr>
    </w:tbl>
    <w:p w14:paraId="3F10AD3F" w14:textId="7EBFE874" w:rsidR="00B552F6" w:rsidRDefault="00B552F6" w:rsidP="00B552F6">
      <w:pPr>
        <w:pStyle w:val="Heading4"/>
      </w:pPr>
      <w:r>
        <w:lastRenderedPageBreak/>
        <w:t>vSphere Cluster Alerts</w:t>
      </w:r>
    </w:p>
    <w:p w14:paraId="2345A8C6" w14:textId="43579B98" w:rsidR="00B552F6" w:rsidRPr="00B552F6" w:rsidRDefault="00A3188F" w:rsidP="00B552F6">
      <w:pPr>
        <w:rPr>
          <w:lang w:val="en-GB" w:eastAsia="en-SG"/>
        </w:rPr>
      </w:pPr>
      <w:r>
        <w:rPr>
          <w:lang w:val="en-GB" w:eastAsia="en-SG"/>
        </w:rPr>
        <w:t xml:space="preserve">Separate a Cluster problem vs </w:t>
      </w:r>
      <w:r w:rsidR="00075080">
        <w:rPr>
          <w:lang w:val="en-GB" w:eastAsia="en-SG"/>
        </w:rPr>
        <w:t>a host problem</w:t>
      </w:r>
      <w:r w:rsidR="00C26C75">
        <w:rPr>
          <w:lang w:val="en-GB" w:eastAsia="en-SG"/>
        </w:rPr>
        <w:t>. A sign of a host problem is all other hosts in the cluser do not exhibit the problem</w:t>
      </w:r>
    </w:p>
    <w:p w14:paraId="4425D957" w14:textId="24942EF5" w:rsidR="00021348" w:rsidRDefault="00021348" w:rsidP="00021348">
      <w:pPr>
        <w:pStyle w:val="Heading4"/>
      </w:pPr>
      <w:r>
        <w:t>vSphere Port Group Alerts</w:t>
      </w:r>
    </w:p>
    <w:p w14:paraId="7B0FC16F" w14:textId="70F60531" w:rsidR="00021348" w:rsidRDefault="00021348" w:rsidP="00021348">
      <w:pPr>
        <w:rPr>
          <w:lang w:val="en-GB" w:eastAsia="en-SG"/>
        </w:rPr>
      </w:pPr>
      <w:r>
        <w:rPr>
          <w:lang w:val="en-GB" w:eastAsia="en-SG"/>
        </w:rPr>
        <w:t>Easier at port group than at switch level as we do not have to aggregate</w:t>
      </w:r>
    </w:p>
    <w:p w14:paraId="6AC1D00C" w14:textId="3D37D515" w:rsidR="00021348" w:rsidRPr="00B552F6" w:rsidRDefault="00021348" w:rsidP="00021348">
      <w:pPr>
        <w:rPr>
          <w:lang w:val="en-GB" w:eastAsia="en-SG"/>
        </w:rPr>
      </w:pPr>
      <w:r>
        <w:rPr>
          <w:lang w:val="en-GB" w:eastAsia="en-SG"/>
        </w:rPr>
        <w:t xml:space="preserve">Easier at ESXi level and </w:t>
      </w:r>
    </w:p>
    <w:p w14:paraId="7C4C63CE" w14:textId="1E98D61F" w:rsidR="00467DEC" w:rsidRDefault="00467DEC" w:rsidP="00540F68">
      <w:pPr>
        <w:pStyle w:val="Heading3"/>
      </w:pPr>
      <w:r>
        <w:t>Report</w:t>
      </w:r>
      <w:r w:rsidR="00BF35D7">
        <w:t xml:space="preserve"> (DRAFT)</w:t>
      </w:r>
    </w:p>
    <w:p w14:paraId="685B3442" w14:textId="3563BED1" w:rsidR="007B3B58" w:rsidRDefault="007B3B58" w:rsidP="00012DAB">
      <w:pPr>
        <w:rPr>
          <w:lang w:val="en-GB"/>
        </w:rPr>
      </w:pPr>
      <w:r>
        <w:rPr>
          <w:lang w:val="en-GB"/>
        </w:rPr>
        <w:t>Report should be purposed built, designed specifically for a persona</w:t>
      </w:r>
      <w:r w:rsidR="00685120">
        <w:rPr>
          <w:lang w:val="en-GB"/>
        </w:rPr>
        <w:t xml:space="preserve"> and use case. A persona may need multiple reports, with different frequency and contents.</w:t>
      </w:r>
    </w:p>
    <w:p w14:paraId="4E9C3429" w14:textId="7DF6C04E" w:rsidR="00A21C09" w:rsidRDefault="00A21C09" w:rsidP="00012DAB">
      <w:pPr>
        <w:rPr>
          <w:lang w:val="en-GB"/>
        </w:rPr>
      </w:pPr>
      <w:r>
        <w:rPr>
          <w:lang w:val="en-GB"/>
        </w:rPr>
        <w:t xml:space="preserve">For each report, the following must be clear </w:t>
      </w:r>
    </w:p>
    <w:p w14:paraId="3A556442" w14:textId="7DFC7E84" w:rsidR="00A21C09" w:rsidRDefault="00A21C09" w:rsidP="00A21C09">
      <w:pPr>
        <w:pStyle w:val="Bullet"/>
        <w:rPr>
          <w:lang w:val="en-GB"/>
        </w:rPr>
      </w:pPr>
      <w:r>
        <w:rPr>
          <w:lang w:val="en-GB"/>
        </w:rPr>
        <w:t>Frequency</w:t>
      </w:r>
    </w:p>
    <w:p w14:paraId="5A8E8C95" w14:textId="196EB74E" w:rsidR="00A21C09" w:rsidRDefault="00A21C09" w:rsidP="00A21C09">
      <w:pPr>
        <w:pStyle w:val="Bullet"/>
        <w:rPr>
          <w:lang w:val="en-GB"/>
        </w:rPr>
      </w:pPr>
      <w:r>
        <w:rPr>
          <w:lang w:val="en-GB"/>
        </w:rPr>
        <w:t>Scope</w:t>
      </w:r>
    </w:p>
    <w:p w14:paraId="477AF5E4" w14:textId="0ABA5FAD" w:rsidR="00A21C09" w:rsidRPr="007B3B58" w:rsidRDefault="00A21C09" w:rsidP="00A21C09">
      <w:pPr>
        <w:pStyle w:val="Bullet"/>
        <w:rPr>
          <w:lang w:val="en-GB"/>
        </w:rPr>
      </w:pPr>
      <w:r>
        <w:rPr>
          <w:lang w:val="en-GB"/>
        </w:rPr>
        <w:t>Expected Outcome</w:t>
      </w:r>
    </w:p>
    <w:p w14:paraId="1AF5EF09" w14:textId="19D1246B" w:rsidR="00BF35D7" w:rsidRDefault="00910D09" w:rsidP="00012DAB">
      <w:pPr>
        <w:pStyle w:val="Heading4"/>
      </w:pPr>
      <w:r>
        <w:lastRenderedPageBreak/>
        <w:t xml:space="preserve">IT </w:t>
      </w:r>
      <w:r w:rsidR="007B3B58">
        <w:t xml:space="preserve">Senior </w:t>
      </w:r>
      <w:r w:rsidR="00C30327">
        <w:t>Management</w:t>
      </w:r>
    </w:p>
    <w:p w14:paraId="542C4198" w14:textId="5E9AB356" w:rsidR="00F9284F" w:rsidRDefault="007B3B58" w:rsidP="00012DAB">
      <w:pPr>
        <w:rPr>
          <w:lang w:val="en-GB"/>
        </w:rPr>
      </w:pPr>
      <w:r>
        <w:rPr>
          <w:lang w:val="en-GB"/>
        </w:rPr>
        <w:t xml:space="preserve">The most common persona for report is IT senior management. </w:t>
      </w:r>
      <w:r w:rsidR="00352253">
        <w:rPr>
          <w:lang w:val="en-GB"/>
        </w:rPr>
        <w:t xml:space="preserve">They typically read the information via email, meaning they need offline access. Some may even ask for the information to fit on a mobile phone screen. </w:t>
      </w:r>
      <w:r w:rsidR="00F9284F">
        <w:rPr>
          <w:lang w:val="en-GB"/>
        </w:rPr>
        <w:t>Different managers are likely having slightly different requirements</w:t>
      </w:r>
      <w:r w:rsidR="00277233">
        <w:rPr>
          <w:lang w:val="en-GB"/>
        </w:rPr>
        <w:t xml:space="preserve">. Take time to understand the real needs behind the ask. </w:t>
      </w:r>
      <w:r w:rsidR="00EE7454">
        <w:rPr>
          <w:lang w:val="en-GB"/>
        </w:rPr>
        <w:t xml:space="preserve">Learn </w:t>
      </w:r>
      <w:r w:rsidR="00277233">
        <w:rPr>
          <w:lang w:val="en-GB"/>
        </w:rPr>
        <w:t xml:space="preserve">what questions need to be answered, what answers are expected, and what actions are taken based on the answer. </w:t>
      </w:r>
    </w:p>
    <w:p w14:paraId="75E0A41B" w14:textId="7CB0D73D" w:rsidR="007B3B58" w:rsidRDefault="00F9284F" w:rsidP="00F9284F">
      <w:pPr>
        <w:rPr>
          <w:lang w:val="en-GB"/>
        </w:rPr>
      </w:pPr>
      <w:r>
        <w:rPr>
          <w:lang w:val="en-GB"/>
        </w:rPr>
        <w:t>In terms solution, drive towards dashboard as opposed to PDF. This lets you keep less variations and deliver richer information.</w:t>
      </w:r>
      <w:r w:rsidR="00277233">
        <w:rPr>
          <w:lang w:val="en-GB"/>
        </w:rPr>
        <w:t xml:space="preserve"> If you go with reports, you can end up with too many variations to maintain.</w:t>
      </w:r>
    </w:p>
    <w:p w14:paraId="05043A7F" w14:textId="47FE443C" w:rsidR="00F9284F" w:rsidRPr="00F9284F" w:rsidRDefault="00F9284F" w:rsidP="00F9284F">
      <w:pPr>
        <w:rPr>
          <w:lang w:val="en-GB"/>
        </w:rPr>
      </w:pPr>
      <w:r>
        <w:rPr>
          <w:lang w:val="en-GB"/>
        </w:rPr>
        <w:t xml:space="preserve">If your manager requires off-line access, try to make this a secondary report that is only used when on-line access is not possible. If off-line access is required, verify what screen size. A small screen of 7” can only display a small subset than say a 14” display. </w:t>
      </w:r>
    </w:p>
    <w:p w14:paraId="25D361BD" w14:textId="77777777" w:rsidR="00C40469" w:rsidRDefault="00C40469" w:rsidP="00012DAB">
      <w:pPr>
        <w:pStyle w:val="Heading5"/>
      </w:pPr>
      <w:r>
        <w:t>Business Applications</w:t>
      </w:r>
    </w:p>
    <w:p w14:paraId="3959454F" w14:textId="09C0E3D4" w:rsidR="00C40469" w:rsidRDefault="00C40469" w:rsidP="00012DAB">
      <w:pPr>
        <w:rPr>
          <w:lang w:val="en-GB"/>
        </w:rPr>
      </w:pPr>
      <w:r>
        <w:rPr>
          <w:lang w:val="en-GB"/>
        </w:rPr>
        <w:t>This is likely the most important</w:t>
      </w:r>
      <w:r w:rsidR="002E4916">
        <w:rPr>
          <w:lang w:val="en-GB"/>
        </w:rPr>
        <w:t xml:space="preserve">, both from their </w:t>
      </w:r>
      <w:r w:rsidR="00CD0DFB">
        <w:rPr>
          <w:lang w:val="en-GB"/>
        </w:rPr>
        <w:t>viewpoint and your viewpoint. You do want to prove that your infrastructure is playing its part well</w:t>
      </w:r>
      <w:r w:rsidR="00F55857">
        <w:rPr>
          <w:lang w:val="en-GB"/>
        </w:rPr>
        <w:t>.</w:t>
      </w:r>
    </w:p>
    <w:p w14:paraId="4DF93600" w14:textId="33AD15F6" w:rsidR="00F55857" w:rsidRDefault="00F55857" w:rsidP="00012DAB">
      <w:pPr>
        <w:rPr>
          <w:lang w:val="en-GB"/>
        </w:rPr>
      </w:pPr>
      <w:r>
        <w:rPr>
          <w:lang w:val="en-GB"/>
        </w:rPr>
        <w:t xml:space="preserve">The report should </w:t>
      </w:r>
      <w:r w:rsidR="007E2EBA">
        <w:rPr>
          <w:lang w:val="en-GB"/>
        </w:rPr>
        <w:t xml:space="preserve">provide a summary for all the mission critical business applications. </w:t>
      </w:r>
      <w:r w:rsidR="00132BAE">
        <w:rPr>
          <w:lang w:val="en-GB"/>
        </w:rPr>
        <w:t>As they are of the same level of importance, t</w:t>
      </w:r>
      <w:r w:rsidR="007E2EBA">
        <w:rPr>
          <w:lang w:val="en-GB"/>
        </w:rPr>
        <w:t xml:space="preserve">he list </w:t>
      </w:r>
      <w:r w:rsidR="00FE70DC">
        <w:rPr>
          <w:lang w:val="en-GB"/>
        </w:rPr>
        <w:t xml:space="preserve">should be </w:t>
      </w:r>
      <w:r w:rsidR="00132BAE">
        <w:rPr>
          <w:lang w:val="en-GB"/>
        </w:rPr>
        <w:t>grouped by the business units.</w:t>
      </w:r>
    </w:p>
    <w:p w14:paraId="12305C08" w14:textId="77777777" w:rsidR="008A1C53" w:rsidRDefault="008A1C53" w:rsidP="00012DA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5"/>
        <w:gridCol w:w="8571"/>
      </w:tblGrid>
      <w:tr w:rsidR="002B3BFB" w14:paraId="7AAA01B7" w14:textId="77777777" w:rsidTr="008A1C53">
        <w:tc>
          <w:tcPr>
            <w:tcW w:w="1885" w:type="dxa"/>
            <w:shd w:val="clear" w:color="auto" w:fill="F2F2F2" w:themeFill="background1" w:themeFillShade="F2"/>
          </w:tcPr>
          <w:p w14:paraId="78DFCFE0" w14:textId="380E9E96" w:rsidR="002B3BFB" w:rsidRDefault="002B3BFB" w:rsidP="00012DAB">
            <w:pPr>
              <w:pStyle w:val="Tableheading"/>
            </w:pPr>
            <w:r>
              <w:t>Column Name</w:t>
            </w:r>
          </w:p>
        </w:tc>
        <w:tc>
          <w:tcPr>
            <w:tcW w:w="8571" w:type="dxa"/>
            <w:shd w:val="clear" w:color="auto" w:fill="F2F2F2" w:themeFill="background1" w:themeFillShade="F2"/>
          </w:tcPr>
          <w:p w14:paraId="3D36CED8" w14:textId="77777777" w:rsidR="002B3BFB" w:rsidRDefault="002B3BFB" w:rsidP="00012DAB">
            <w:pPr>
              <w:pStyle w:val="Tableheading"/>
            </w:pPr>
          </w:p>
        </w:tc>
      </w:tr>
      <w:tr w:rsidR="002B3BFB" w14:paraId="6BBB58D1" w14:textId="77777777" w:rsidTr="008A1C53">
        <w:tc>
          <w:tcPr>
            <w:tcW w:w="1885" w:type="dxa"/>
          </w:tcPr>
          <w:p w14:paraId="6710D419" w14:textId="6A70A657" w:rsidR="002B3BFB" w:rsidRDefault="002B3BFB" w:rsidP="00012DAB">
            <w:pPr>
              <w:pStyle w:val="Tablecontent"/>
            </w:pPr>
            <w:r>
              <w:t>Name</w:t>
            </w:r>
          </w:p>
        </w:tc>
        <w:tc>
          <w:tcPr>
            <w:tcW w:w="8571" w:type="dxa"/>
          </w:tcPr>
          <w:p w14:paraId="0BA59E6C" w14:textId="471D7F92" w:rsidR="002B3BFB" w:rsidRDefault="008A1C53" w:rsidP="00012DAB">
            <w:pPr>
              <w:pStyle w:val="Tablecontent"/>
            </w:pPr>
            <w:r>
              <w:t xml:space="preserve">The </w:t>
            </w:r>
            <w:r w:rsidR="00B442DE">
              <w:t xml:space="preserve">business </w:t>
            </w:r>
            <w:r>
              <w:t xml:space="preserve">application </w:t>
            </w:r>
            <w:r w:rsidR="002B3BFB">
              <w:t xml:space="preserve">name as per what the business or senior IT leaders call </w:t>
            </w:r>
            <w:r w:rsidR="00B442DE">
              <w:t>it</w:t>
            </w:r>
          </w:p>
        </w:tc>
      </w:tr>
      <w:tr w:rsidR="008A1C53" w14:paraId="77F33890" w14:textId="77777777" w:rsidTr="008A1C53">
        <w:tc>
          <w:tcPr>
            <w:tcW w:w="1885" w:type="dxa"/>
          </w:tcPr>
          <w:p w14:paraId="25BFE52B" w14:textId="5F25FF4A" w:rsidR="008A1C53" w:rsidRDefault="00B442DE" w:rsidP="00012DAB">
            <w:pPr>
              <w:pStyle w:val="Tablecontent"/>
            </w:pPr>
            <w:r>
              <w:t>Availability</w:t>
            </w:r>
          </w:p>
        </w:tc>
        <w:tc>
          <w:tcPr>
            <w:tcW w:w="8571" w:type="dxa"/>
          </w:tcPr>
          <w:p w14:paraId="24C27983" w14:textId="77777777" w:rsidR="008A1C53" w:rsidRDefault="009B079A" w:rsidP="00012DAB">
            <w:pPr>
              <w:pStyle w:val="Tablecontent"/>
            </w:pPr>
            <w:r>
              <w:t xml:space="preserve">Average uptime </w:t>
            </w:r>
            <w:r w:rsidR="00D729F2">
              <w:t>during the reporting period</w:t>
            </w:r>
            <w:r w:rsidR="00594D6A">
              <w:t>.</w:t>
            </w:r>
          </w:p>
          <w:p w14:paraId="4DC7757E" w14:textId="1FE0713A" w:rsidR="00594D6A" w:rsidRDefault="00845601" w:rsidP="00012DAB">
            <w:pPr>
              <w:pStyle w:val="Tablecontent"/>
            </w:pPr>
            <w:r>
              <w:t xml:space="preserve">This shows Actual Availability (%), not Operational Availability (%) as the end customers (which </w:t>
            </w:r>
            <w:r w:rsidR="00581146">
              <w:t>are typically external or public) do not care about your scheduled downtime. Majority of website</w:t>
            </w:r>
            <w:r w:rsidR="00060768">
              <w:t>s</w:t>
            </w:r>
            <w:r w:rsidR="00581146">
              <w:t xml:space="preserve"> has 24 x 7 x 365 days </w:t>
            </w:r>
            <w:r w:rsidR="00060768">
              <w:t>availability expectation, even if your customers are not global.</w:t>
            </w:r>
          </w:p>
        </w:tc>
      </w:tr>
      <w:tr w:rsidR="00B442DE" w14:paraId="6C08CC88" w14:textId="77777777" w:rsidTr="008A1C53">
        <w:tc>
          <w:tcPr>
            <w:tcW w:w="1885" w:type="dxa"/>
          </w:tcPr>
          <w:p w14:paraId="7445AF4E" w14:textId="0B0907D7" w:rsidR="00B442DE" w:rsidRDefault="00B442DE" w:rsidP="00012DAB">
            <w:pPr>
              <w:pStyle w:val="Tablecontent"/>
            </w:pPr>
            <w:r>
              <w:t>Performance</w:t>
            </w:r>
          </w:p>
        </w:tc>
        <w:tc>
          <w:tcPr>
            <w:tcW w:w="8571" w:type="dxa"/>
          </w:tcPr>
          <w:p w14:paraId="30634989" w14:textId="79E3F6FD" w:rsidR="00B442DE" w:rsidRDefault="00B442DE" w:rsidP="00012DAB">
            <w:pPr>
              <w:pStyle w:val="Tablecontent"/>
            </w:pPr>
          </w:p>
        </w:tc>
      </w:tr>
      <w:tr w:rsidR="00B442DE" w14:paraId="1A118863" w14:textId="77777777" w:rsidTr="008A1C53">
        <w:tc>
          <w:tcPr>
            <w:tcW w:w="1885" w:type="dxa"/>
          </w:tcPr>
          <w:p w14:paraId="158C03D4" w14:textId="41DAADA5" w:rsidR="00B442DE" w:rsidRDefault="00B442DE" w:rsidP="00012DAB">
            <w:pPr>
              <w:pStyle w:val="Tablecontent"/>
            </w:pPr>
            <w:r>
              <w:t>Compliance</w:t>
            </w:r>
          </w:p>
        </w:tc>
        <w:tc>
          <w:tcPr>
            <w:tcW w:w="8571" w:type="dxa"/>
          </w:tcPr>
          <w:p w14:paraId="377B8E5E" w14:textId="77777777" w:rsidR="00B442DE" w:rsidRDefault="00B442DE" w:rsidP="00012DAB">
            <w:pPr>
              <w:pStyle w:val="Tablecontent"/>
            </w:pPr>
          </w:p>
        </w:tc>
      </w:tr>
    </w:tbl>
    <w:p w14:paraId="319BAEEA" w14:textId="77777777" w:rsidR="002B3BFB" w:rsidRDefault="002B3BFB" w:rsidP="00012DAB">
      <w:pPr>
        <w:rPr>
          <w:lang w:val="en-GB"/>
        </w:rPr>
      </w:pPr>
    </w:p>
    <w:p w14:paraId="6CC376BE" w14:textId="562E7399" w:rsidR="005A5235" w:rsidRDefault="005A5235" w:rsidP="00012DAB">
      <w:pPr>
        <w:pStyle w:val="Bullet"/>
        <w:rPr>
          <w:lang w:val="en-GB"/>
        </w:rPr>
      </w:pPr>
      <w:r>
        <w:rPr>
          <w:lang w:val="en-GB"/>
        </w:rPr>
        <w:t>The list should have</w:t>
      </w:r>
      <w:r w:rsidR="005229BA">
        <w:rPr>
          <w:lang w:val="en-GB"/>
        </w:rPr>
        <w:t xml:space="preserve">. </w:t>
      </w:r>
    </w:p>
    <w:p w14:paraId="72196C48" w14:textId="291BAEF8" w:rsidR="00AD53EB" w:rsidRDefault="00F65BFB" w:rsidP="00012DAB">
      <w:pPr>
        <w:rPr>
          <w:lang w:val="en-GB"/>
        </w:rPr>
      </w:pPr>
      <w:r>
        <w:rPr>
          <w:lang w:val="en-GB"/>
        </w:rPr>
        <w:t>Inventory</w:t>
      </w:r>
    </w:p>
    <w:p w14:paraId="431433DB" w14:textId="3193A87F" w:rsidR="00F65BFB" w:rsidRDefault="00F65BFB" w:rsidP="00012DAB">
      <w:pPr>
        <w:pStyle w:val="Bullet"/>
        <w:rPr>
          <w:lang w:val="en-GB"/>
        </w:rPr>
      </w:pPr>
      <w:r>
        <w:rPr>
          <w:lang w:val="en-GB"/>
        </w:rPr>
        <w:t xml:space="preserve">What do we have in what location? How does it change? </w:t>
      </w:r>
    </w:p>
    <w:p w14:paraId="6B155022" w14:textId="7E3A969C" w:rsidR="00AD53EB" w:rsidRDefault="00AD53EB" w:rsidP="00012DAB">
      <w:pPr>
        <w:pStyle w:val="Bullet"/>
        <w:rPr>
          <w:lang w:val="en-GB"/>
        </w:rPr>
      </w:pPr>
      <w:r>
        <w:rPr>
          <w:lang w:val="en-GB"/>
        </w:rPr>
        <w:t xml:space="preserve">Senior IT </w:t>
      </w:r>
      <w:r w:rsidR="00A21C09">
        <w:rPr>
          <w:lang w:val="en-GB"/>
        </w:rPr>
        <w:t>Management</w:t>
      </w:r>
      <w:r>
        <w:rPr>
          <w:lang w:val="en-GB"/>
        </w:rPr>
        <w:t xml:space="preserve"> may not be familiar with the environment and inventory</w:t>
      </w:r>
    </w:p>
    <w:p w14:paraId="1CF6A2C2" w14:textId="617461FB" w:rsidR="00DD2AD8" w:rsidRDefault="00AD32B4" w:rsidP="00012DAB">
      <w:pPr>
        <w:rPr>
          <w:lang w:val="en-GB"/>
        </w:rPr>
      </w:pPr>
      <w:r>
        <w:rPr>
          <w:lang w:val="en-GB"/>
        </w:rPr>
        <w:t>Capacity</w:t>
      </w:r>
    </w:p>
    <w:p w14:paraId="48DFD67D" w14:textId="3820EA39" w:rsidR="00C1100F" w:rsidRDefault="00C1100F" w:rsidP="00012DAB">
      <w:pPr>
        <w:pStyle w:val="Bullet"/>
        <w:rPr>
          <w:lang w:val="en-GB"/>
        </w:rPr>
      </w:pPr>
      <w:r>
        <w:rPr>
          <w:lang w:val="en-GB"/>
        </w:rPr>
        <w:t>What must I approve</w:t>
      </w:r>
      <w:r w:rsidR="00170B4C">
        <w:rPr>
          <w:lang w:val="en-GB"/>
        </w:rPr>
        <w:t xml:space="preserve"> or review? </w:t>
      </w:r>
    </w:p>
    <w:p w14:paraId="6C7F9BD1" w14:textId="77777777" w:rsidR="003E1039" w:rsidRDefault="00170B4C" w:rsidP="00012DAB">
      <w:pPr>
        <w:pStyle w:val="Bullet"/>
        <w:rPr>
          <w:lang w:val="en-GB"/>
        </w:rPr>
      </w:pPr>
      <w:r>
        <w:rPr>
          <w:lang w:val="en-GB"/>
        </w:rPr>
        <w:t>Overall capacity is less useful as VMs can’t be easily migrated</w:t>
      </w:r>
      <w:r w:rsidR="007D1137">
        <w:rPr>
          <w:lang w:val="en-GB"/>
        </w:rPr>
        <w:t>. So report per physical DC, or virtual DC.</w:t>
      </w:r>
      <w:r w:rsidR="003E1039">
        <w:rPr>
          <w:lang w:val="en-GB"/>
        </w:rPr>
        <w:t xml:space="preserve"> </w:t>
      </w:r>
    </w:p>
    <w:p w14:paraId="61C64D5E" w14:textId="2C05905A" w:rsidR="00170B4C" w:rsidRDefault="003E1039" w:rsidP="00012DAB">
      <w:pPr>
        <w:pStyle w:val="Bullet"/>
        <w:rPr>
          <w:lang w:val="en-GB"/>
        </w:rPr>
      </w:pPr>
      <w:r>
        <w:rPr>
          <w:lang w:val="en-GB"/>
        </w:rPr>
        <w:t>List of clusters</w:t>
      </w:r>
    </w:p>
    <w:p w14:paraId="4F9432E5" w14:textId="56374A54" w:rsidR="007D1137" w:rsidRDefault="003E1039" w:rsidP="00012DAB">
      <w:pPr>
        <w:pStyle w:val="Bullet"/>
        <w:rPr>
          <w:lang w:val="en-GB"/>
        </w:rPr>
      </w:pPr>
      <w:r>
        <w:rPr>
          <w:lang w:val="en-GB"/>
        </w:rPr>
        <w:t>List of datastores</w:t>
      </w:r>
    </w:p>
    <w:p w14:paraId="2F1807BE" w14:textId="108A622F" w:rsidR="00C1100F" w:rsidRDefault="00C1100F" w:rsidP="00012DAB">
      <w:pPr>
        <w:rPr>
          <w:lang w:val="en-GB"/>
        </w:rPr>
      </w:pPr>
      <w:r>
        <w:rPr>
          <w:lang w:val="en-GB"/>
        </w:rPr>
        <w:lastRenderedPageBreak/>
        <w:t>Cost</w:t>
      </w:r>
    </w:p>
    <w:p w14:paraId="27E55003" w14:textId="5431D99B" w:rsidR="00282557" w:rsidRDefault="00282557" w:rsidP="00012DAB">
      <w:pPr>
        <w:rPr>
          <w:lang w:val="en-GB"/>
        </w:rPr>
      </w:pPr>
      <w:r>
        <w:rPr>
          <w:lang w:val="en-GB"/>
        </w:rPr>
        <w:t xml:space="preserve">Compliance </w:t>
      </w:r>
    </w:p>
    <w:p w14:paraId="1775F5E3" w14:textId="27C524C3" w:rsidR="00282557" w:rsidRDefault="00282557" w:rsidP="00012DAB">
      <w:pPr>
        <w:pStyle w:val="Bullet"/>
        <w:rPr>
          <w:lang w:val="en-GB"/>
        </w:rPr>
      </w:pPr>
      <w:r>
        <w:rPr>
          <w:lang w:val="en-GB"/>
        </w:rPr>
        <w:t>Industry compliant</w:t>
      </w:r>
    </w:p>
    <w:p w14:paraId="0B5F7CE6" w14:textId="42879B79" w:rsidR="00117069" w:rsidRDefault="00117069" w:rsidP="00012DAB">
      <w:pPr>
        <w:rPr>
          <w:lang w:val="en-GB"/>
        </w:rPr>
      </w:pPr>
      <w:r>
        <w:rPr>
          <w:lang w:val="en-GB"/>
        </w:rPr>
        <w:t>Performance</w:t>
      </w:r>
    </w:p>
    <w:p w14:paraId="6764568F" w14:textId="6F03DC68" w:rsidR="00117069" w:rsidRDefault="00117069" w:rsidP="00012DAB">
      <w:pPr>
        <w:pStyle w:val="Bullet"/>
        <w:rPr>
          <w:lang w:val="en-GB"/>
        </w:rPr>
      </w:pPr>
      <w:r>
        <w:rPr>
          <w:lang w:val="en-GB"/>
        </w:rPr>
        <w:t>What’s our performance? Is it degrading?</w:t>
      </w:r>
    </w:p>
    <w:p w14:paraId="022B776C" w14:textId="2F8424F1" w:rsidR="00282557" w:rsidRDefault="00282557" w:rsidP="00012DAB">
      <w:pPr>
        <w:pStyle w:val="Bullet"/>
        <w:rPr>
          <w:lang w:val="en-GB"/>
        </w:rPr>
      </w:pPr>
      <w:r>
        <w:rPr>
          <w:lang w:val="en-GB"/>
        </w:rPr>
        <w:t>Do we report infra performance or VM performance? Wh</w:t>
      </w:r>
      <w:r w:rsidR="001C5E66">
        <w:rPr>
          <w:lang w:val="en-GB"/>
        </w:rPr>
        <w:t>y do they want to know the VM name?</w:t>
      </w:r>
    </w:p>
    <w:p w14:paraId="4EF3B5A0" w14:textId="54707E7E" w:rsidR="00B641D9" w:rsidRDefault="00B641D9" w:rsidP="00012DAB">
      <w:pPr>
        <w:pStyle w:val="Bullet"/>
        <w:rPr>
          <w:lang w:val="en-GB"/>
        </w:rPr>
      </w:pPr>
      <w:r>
        <w:rPr>
          <w:lang w:val="en-GB"/>
        </w:rPr>
        <w:t xml:space="preserve">Do we do a </w:t>
      </w:r>
    </w:p>
    <w:p w14:paraId="05A92DAE" w14:textId="307822D7" w:rsidR="00C30327" w:rsidRDefault="00AD53EB" w:rsidP="00012DAB">
      <w:pPr>
        <w:pStyle w:val="Heading4"/>
      </w:pPr>
      <w:r>
        <w:t>Auditor</w:t>
      </w:r>
    </w:p>
    <w:p w14:paraId="0BDD5A1D" w14:textId="6C3D2B7E" w:rsidR="005229BA" w:rsidRPr="005229BA" w:rsidRDefault="005229BA" w:rsidP="00012DAB">
      <w:pPr>
        <w:rPr>
          <w:lang w:val="en-GB"/>
        </w:rPr>
      </w:pPr>
      <w:r>
        <w:rPr>
          <w:lang w:val="en-GB"/>
        </w:rPr>
        <w:t xml:space="preserve">This role is interested in knowing </w:t>
      </w:r>
      <w:r w:rsidR="00A000E0">
        <w:rPr>
          <w:lang w:val="en-GB"/>
        </w:rPr>
        <w:t>that the environment is kept secured. They also want to know if there is unauthorised changes, especially by privileged users (read: system administrators, yes, you and your team).</w:t>
      </w:r>
    </w:p>
    <w:p w14:paraId="6C07716A" w14:textId="5F1269F1" w:rsidR="003D1A98" w:rsidRDefault="00002C86" w:rsidP="00012DAB">
      <w:pPr>
        <w:pStyle w:val="Heading4"/>
      </w:pPr>
      <w:r>
        <w:t>Implementation</w:t>
      </w:r>
    </w:p>
    <w:p w14:paraId="7496D209" w14:textId="77777777" w:rsidR="003D1A98" w:rsidRDefault="003D1A98" w:rsidP="003D1A98">
      <w:pPr>
        <w:rPr>
          <w:lang w:val="en-GB"/>
        </w:rPr>
      </w:pPr>
      <w:r>
        <w:rPr>
          <w:lang w:val="en-GB"/>
        </w:rPr>
        <w:t>Since it’s to be read and not presented, report should not use scoreboard. Scoreboard takes up valuable space.</w:t>
      </w:r>
    </w:p>
    <w:p w14:paraId="59049E13" w14:textId="77777777" w:rsidR="003D1A98" w:rsidRPr="00021ED9" w:rsidRDefault="003D1A98" w:rsidP="003D1A98">
      <w:pPr>
        <w:rPr>
          <w:lang w:val="en-GB"/>
        </w:rPr>
      </w:pPr>
      <w:r>
        <w:rPr>
          <w:lang w:val="en-GB"/>
        </w:rPr>
        <w:t xml:space="preserve">If we use table, how to control the pagination and length? This means it’s a single column. Having 2 widgets can result in different height. </w:t>
      </w:r>
    </w:p>
    <w:p w14:paraId="43D3C52D" w14:textId="2CADF60F" w:rsidR="00A51B9A" w:rsidRDefault="00290A77" w:rsidP="00A51B9A">
      <w:pPr>
        <w:pStyle w:val="Heading2"/>
        <w:rPr>
          <w:lang w:val="en-GB"/>
        </w:rPr>
      </w:pPr>
      <w:r>
        <w:rPr>
          <w:lang w:val="en-GB"/>
        </w:rPr>
        <w:lastRenderedPageBreak/>
        <w:t>The Art of Dashboard</w:t>
      </w:r>
    </w:p>
    <w:p w14:paraId="28C55785" w14:textId="0392D055" w:rsidR="00290A77" w:rsidRPr="00290A77" w:rsidRDefault="000B78E5" w:rsidP="00290A77">
      <w:pPr>
        <w:pStyle w:val="AfterChapterTitle"/>
        <w:rPr>
          <w:lang w:val="en-GB"/>
        </w:rPr>
      </w:pPr>
      <w:r w:rsidRPr="000B78E5">
        <w:rPr>
          <w:lang w:val="en-GB"/>
        </w:rPr>
        <w:t>There are many considerations required in designing a suite of dashboards that tell a story.</w:t>
      </w:r>
      <w:r w:rsidR="00290A77">
        <mc:AlternateContent>
          <mc:Choice Requires="wps">
            <w:drawing>
              <wp:anchor distT="0" distB="0" distL="114300" distR="114300" simplePos="0" relativeHeight="251673600" behindDoc="0" locked="0" layoutInCell="1" allowOverlap="1" wp14:anchorId="03EB602F" wp14:editId="77D58B11">
                <wp:simplePos x="0" y="0"/>
                <wp:positionH relativeFrom="column">
                  <wp:posOffset>0</wp:posOffset>
                </wp:positionH>
                <wp:positionV relativeFrom="paragraph">
                  <wp:posOffset>0</wp:posOffset>
                </wp:positionV>
                <wp:extent cx="1828800" cy="1828800"/>
                <wp:effectExtent l="0" t="0" r="0" b="0"/>
                <wp:wrapNone/>
                <wp:docPr id="1971068995" name="Text Box 19710689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EB602F" id="Text Box 1971068995" o:spid="_x0000_s1042"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GI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t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s9Oh&#10;iIsCAAATBQAADgAAAAAAAAAAAAAAAAAuAgAAZHJzL2Uyb0RvYy54bWxQSwECLQAUAAYACAAAACEA&#10;S4kmzdYAAAAFAQAADwAAAAAAAAAAAAAAAADlBAAAZHJzL2Rvd25yZXYueG1sUEsFBgAAAAAEAAQA&#10;8wAAAOgFAAAAAA==&#10;" filled="f" stroked="f">
                <v:textbox style="mso-fit-shape-to-text:t">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r w:rsidR="00B03923">
        <w:rPr>
          <w:lang w:val="en-GB"/>
        </w:rPr>
        <w:t xml:space="preserve"> </w:t>
      </w:r>
      <w:r w:rsidR="00B03923" w:rsidRPr="00B03923">
        <w:rPr>
          <w:lang w:val="en-GB"/>
        </w:rPr>
        <w:t>The last few releases of vRealize Operations introduces many new capabilities that change the way your dashboards can look. vRealize Operations 8.2 sports an enhanced dashboard to dashboard navigation, so you can create flow among dashboards. Your dashboards are no longer confined to be standalone dashboard.</w:t>
      </w:r>
    </w:p>
    <w:p w14:paraId="426E0CBE" w14:textId="6BFD40C7" w:rsidR="00FB12B1" w:rsidRPr="00A452F2" w:rsidRDefault="00012DAB" w:rsidP="00540F68">
      <w:pPr>
        <w:pStyle w:val="Heading3"/>
      </w:pPr>
      <w:r>
        <w:t>Design Consideration</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lastRenderedPageBreak/>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975">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976">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AC6E1E">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A1488CC" w:rsidR="004A622E" w:rsidRDefault="00BB3CE7" w:rsidP="004A622E">
            <w:pPr>
              <w:pStyle w:val="Tablecontent"/>
            </w:pPr>
            <w:r>
              <w:rPr>
                <w:lang w:val="en-GB"/>
              </w:rPr>
              <w:t xml:space="preserve">Begin with the end in mind. Who are actually using the dashboards you create? </w:t>
            </w:r>
            <w:r>
              <w:t>What specific role and p</w:t>
            </w:r>
            <w:r w:rsidR="004A622E">
              <w:t xml:space="preserve">ersona is going to use </w:t>
            </w:r>
            <w:r>
              <w:t>it?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lastRenderedPageBreak/>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977">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AC6E1E">
      <w:pPr>
        <w:pStyle w:val="Heading4"/>
      </w:pPr>
      <w:r w:rsidRPr="00A452F2">
        <w:lastRenderedPageBreak/>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978">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26685B42" w14:textId="26FA82B9" w:rsidR="00F56383" w:rsidRDefault="00F56383" w:rsidP="00E7573A">
      <w:pPr>
        <w:pStyle w:val="Heading5"/>
      </w:pPr>
      <w:r>
        <w:t>Example 1</w:t>
      </w:r>
    </w:p>
    <w:p w14:paraId="6662E242" w14:textId="58EA0FAE"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32"/>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979">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D2A187" w14:textId="73ACE322" w:rsidR="00F56383" w:rsidRDefault="00F56383" w:rsidP="00E7573A">
      <w:pPr>
        <w:pStyle w:val="Heading5"/>
      </w:pPr>
      <w:r>
        <w:lastRenderedPageBreak/>
        <w:t>Example 2</w:t>
      </w:r>
    </w:p>
    <w:p w14:paraId="234693FF" w14:textId="411CCC33"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980" w:history="1">
        <w:hyperlink r:id="rId981"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4FF8FA02" w14:textId="208FBCA5" w:rsidR="00F56383" w:rsidRDefault="00B33EC3" w:rsidP="00E41926">
      <w:pPr>
        <w:rPr>
          <w:lang w:val="en-GB"/>
        </w:rPr>
      </w:pPr>
      <w:r>
        <w:rPr>
          <w:lang w:val="en-GB"/>
        </w:rPr>
        <w:t>Visually,</w:t>
      </w:r>
      <w:r w:rsidR="00F56383">
        <w:rPr>
          <w:lang w:val="en-GB"/>
        </w:rPr>
        <w:t xml:space="preserve"> he has d</w:t>
      </w:r>
      <w:r w:rsidR="00E41926" w:rsidRPr="00A452F2">
        <w:rPr>
          <w:lang w:val="en-GB"/>
        </w:rPr>
        <w:t>esign</w:t>
      </w:r>
      <w:r w:rsidR="00F56383">
        <w:rPr>
          <w:lang w:val="en-GB"/>
        </w:rPr>
        <w:t>ed</w:t>
      </w:r>
      <w:r w:rsidR="00E41926">
        <w:rPr>
          <w:lang w:val="en-GB"/>
        </w:rPr>
        <w:t xml:space="preserve"> the layout</w:t>
      </w:r>
      <w:r w:rsidR="00E41926" w:rsidRPr="00A452F2">
        <w:rPr>
          <w:lang w:val="en-GB"/>
        </w:rPr>
        <w:t xml:space="preserve"> “top down”</w:t>
      </w:r>
      <w:r w:rsidR="00F56383">
        <w:rPr>
          <w:lang w:val="en-GB"/>
        </w:rPr>
        <w:t>, making it easier to see</w:t>
      </w:r>
      <w:r w:rsidR="00E41926" w:rsidRPr="00A452F2">
        <w:rPr>
          <w:lang w:val="en-GB"/>
        </w:rPr>
        <w:t xml:space="preserve">. </w:t>
      </w:r>
    </w:p>
    <w:p w14:paraId="7D09185C" w14:textId="57EDCB44" w:rsidR="00E41926" w:rsidRPr="00A452F2" w:rsidRDefault="00F56383" w:rsidP="00E41926">
      <w:pPr>
        <w:rPr>
          <w:lang w:val="en-GB"/>
        </w:rPr>
      </w:pPr>
      <w:r>
        <w:rPr>
          <w:lang w:val="en-GB"/>
        </w:rPr>
        <w:t xml:space="preserve">Another technique is to </w:t>
      </w:r>
      <w:r w:rsidR="00E41926">
        <w:rPr>
          <w:lang w:val="en-GB"/>
        </w:rPr>
        <w:t xml:space="preserve">create </w:t>
      </w:r>
      <w:r w:rsidR="00E41926"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AC6E1E">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lastRenderedPageBreak/>
              <w:t>Typically used in performance monitoring and compliance.</w:t>
            </w:r>
          </w:p>
          <w:p w14:paraId="7C8D870E" w14:textId="79D4C2E0" w:rsidR="00B84234"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lastRenderedPageBreak/>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t>Typically happens in heat map. We use a color instead of white as white is hard to read.</w:t>
            </w:r>
          </w:p>
        </w:tc>
      </w:tr>
    </w:tbl>
    <w:p w14:paraId="6E10D729" w14:textId="574F09F7" w:rsidR="00F56383" w:rsidRDefault="00F56383" w:rsidP="00E7573A">
      <w:pPr>
        <w:pStyle w:val="Heading5"/>
      </w:pPr>
      <w:r>
        <w:t>Threshold</w:t>
      </w:r>
    </w:p>
    <w:p w14:paraId="6140CC5E" w14:textId="7ED41A7B" w:rsidR="00F56383" w:rsidRDefault="00F56383" w:rsidP="00F56383">
      <w:pPr>
        <w:pStyle w:val="Tablecontent"/>
      </w:pPr>
      <w:r>
        <w:t xml:space="preserve">At which point do you change the color? This is where threshold comes in. </w:t>
      </w:r>
    </w:p>
    <w:p w14:paraId="337DAD99" w14:textId="024D0EE3" w:rsidR="00F56383" w:rsidRDefault="00F56383" w:rsidP="00F56383">
      <w:pPr>
        <w:pStyle w:val="Tablecontent"/>
      </w:pPr>
      <w:r>
        <w:t>Try to make the scale easy to remember by adopting a consistent scale</w:t>
      </w:r>
    </w:p>
    <w:p w14:paraId="77798F42" w14:textId="77777777" w:rsidR="00F56383" w:rsidRDefault="00F56383" w:rsidP="00F56383">
      <w:pPr>
        <w:pStyle w:val="Bullet"/>
      </w:pPr>
      <w:r>
        <w:t>Yellow = 2x Green</w:t>
      </w:r>
    </w:p>
    <w:p w14:paraId="0D79DE86" w14:textId="77777777" w:rsidR="00F56383" w:rsidRDefault="00F56383" w:rsidP="00F56383">
      <w:pPr>
        <w:pStyle w:val="Bullet"/>
      </w:pPr>
      <w:r>
        <w:t>Orange = 2x Yellow</w:t>
      </w:r>
    </w:p>
    <w:p w14:paraId="0E3E21AC" w14:textId="732C5BD3" w:rsidR="00F56383" w:rsidRDefault="00F56383" w:rsidP="00F56383">
      <w:pPr>
        <w:pStyle w:val="Bullet"/>
      </w:pPr>
      <w:r>
        <w:t xml:space="preserve">Red = 2x </w:t>
      </w:r>
      <w:r w:rsidR="0037405E">
        <w:t>Orange</w:t>
      </w:r>
    </w:p>
    <w:p w14:paraId="1107F6F4" w14:textId="67659020" w:rsidR="00F56383" w:rsidRDefault="00F56383" w:rsidP="00F56383">
      <w:pPr>
        <w:rPr>
          <w:lang w:val="en-GB"/>
        </w:rPr>
      </w:pPr>
      <w:r>
        <w:rPr>
          <w:lang w:val="en-GB"/>
        </w:rPr>
        <w:t>The above also results in red being 8x green.</w:t>
      </w:r>
    </w:p>
    <w:p w14:paraId="3E5704C0" w14:textId="5337F882" w:rsidR="00F56383" w:rsidRDefault="00F56383" w:rsidP="00F56383">
      <w:pPr>
        <w:rPr>
          <w:lang w:val="en-GB"/>
        </w:rPr>
      </w:pPr>
      <w:r>
        <w:rPr>
          <w:lang w:val="en-GB"/>
        </w:rPr>
        <w:t>The above does not work when the scale is small. For example, in Horizon, a user typically has 1 – 4 desktops. It’s rare for users to go beyond that. So in this case, your threshold is as follow:</w:t>
      </w:r>
    </w:p>
    <w:p w14:paraId="1EBEDD6B" w14:textId="4C61B164" w:rsidR="00F56383" w:rsidRPr="00F56383" w:rsidRDefault="00F56383" w:rsidP="00F56383">
      <w:pPr>
        <w:jc w:val="center"/>
        <w:rPr>
          <w:lang w:val="en-GB"/>
        </w:rPr>
      </w:pPr>
      <w:r w:rsidRPr="00F56383">
        <w:rPr>
          <w:noProof/>
          <w:lang w:val="en-GB"/>
        </w:rPr>
        <w:drawing>
          <wp:inline distT="0" distB="0" distL="0" distR="0" wp14:anchorId="5ADF1587" wp14:editId="4594E983">
            <wp:extent cx="2347200" cy="1098000"/>
            <wp:effectExtent l="0" t="0" r="0" b="6985"/>
            <wp:docPr id="750070338" name="Picture 750070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Table&#10;&#10;Description automatically generated"/>
                    <pic:cNvPicPr/>
                  </pic:nvPicPr>
                  <pic:blipFill>
                    <a:blip r:embed="rId983"/>
                    <a:stretch>
                      <a:fillRect/>
                    </a:stretch>
                  </pic:blipFill>
                  <pic:spPr>
                    <a:xfrm>
                      <a:off x="0" y="0"/>
                      <a:ext cx="2347200" cy="1098000"/>
                    </a:xfrm>
                    <a:prstGeom prst="rect">
                      <a:avLst/>
                    </a:prstGeom>
                  </pic:spPr>
                </pic:pic>
              </a:graphicData>
            </a:graphic>
          </wp:inline>
        </w:drawing>
      </w:r>
    </w:p>
    <w:p w14:paraId="43E037EC" w14:textId="0A304098" w:rsidR="00620446" w:rsidRDefault="00620446" w:rsidP="00E7573A">
      <w:pPr>
        <w:pStyle w:val="Heading5"/>
      </w:pPr>
      <w:r>
        <w:t>Gradient</w:t>
      </w:r>
    </w:p>
    <w:p w14:paraId="0A756D6D" w14:textId="228D0CA3" w:rsidR="00620446" w:rsidRDefault="00620446" w:rsidP="00620446">
      <w:pPr>
        <w:rPr>
          <w:lang w:val="en-GB"/>
        </w:rPr>
      </w:pPr>
      <w:r>
        <w:rPr>
          <w:lang w:val="en-GB"/>
        </w:rPr>
        <w:t xml:space="preserve">Gradient can be handy in widget where </w:t>
      </w:r>
      <w:r w:rsidRPr="00620446">
        <w:rPr>
          <w:i/>
          <w:iCs/>
          <w:color w:val="00B0F0"/>
          <w:lang w:val="en-GB"/>
        </w:rPr>
        <w:t>relative</w:t>
      </w:r>
      <w:r w:rsidRPr="00620446">
        <w:rPr>
          <w:color w:val="00B0F0"/>
          <w:lang w:val="en-GB"/>
        </w:rPr>
        <w:t xml:space="preserve"> </w:t>
      </w:r>
      <w:r>
        <w:rPr>
          <w:lang w:val="en-GB"/>
        </w:rPr>
        <w:t>comparison among many objects is important. In the following example, the widget is answering the question about the severity of imbalance among vSAN disk groups. What’s your conclusion if you solely rely on the color?</w:t>
      </w:r>
    </w:p>
    <w:p w14:paraId="64DFB32E" w14:textId="682A1567" w:rsidR="00620446" w:rsidRDefault="00620446" w:rsidP="00620446">
      <w:pPr>
        <w:rPr>
          <w:lang w:val="en-GB"/>
        </w:rPr>
      </w:pPr>
      <w:r w:rsidRPr="00620446">
        <w:rPr>
          <w:noProof/>
        </w:rPr>
        <w:lastRenderedPageBreak/>
        <w:drawing>
          <wp:inline distT="0" distB="0" distL="0" distR="0" wp14:anchorId="12B8D6BE" wp14:editId="319AA56D">
            <wp:extent cx="6645910" cy="1334770"/>
            <wp:effectExtent l="0" t="0" r="2540" b="0"/>
            <wp:docPr id="1525330274" name="Picture 3" descr="A picture containing graphical user interface&#10;&#10;Description automatically generated">
              <a:extLst xmlns:a="http://schemas.openxmlformats.org/drawingml/2006/main">
                <a:ext uri="{FF2B5EF4-FFF2-40B4-BE49-F238E27FC236}">
                  <a16:creationId xmlns:a16="http://schemas.microsoft.com/office/drawing/2014/main" id="{1A9098A8-0EA2-455A-890C-1D9054ECB1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4" name="Picture 3" descr="A picture containing graphical user interface&#10;&#10;Description automatically generated">
                      <a:extLst>
                        <a:ext uri="{FF2B5EF4-FFF2-40B4-BE49-F238E27FC236}">
                          <a16:creationId xmlns:a16="http://schemas.microsoft.com/office/drawing/2014/main" id="{1A9098A8-0EA2-455A-890C-1D9054ECB170}"/>
                        </a:ext>
                      </a:extLst>
                    </pic:cNvPr>
                    <pic:cNvPicPr>
                      <a:picLocks noChangeAspect="1"/>
                    </pic:cNvPicPr>
                  </pic:nvPicPr>
                  <pic:blipFill>
                    <a:blip r:embed="rId984"/>
                    <a:stretch>
                      <a:fillRect/>
                    </a:stretch>
                  </pic:blipFill>
                  <pic:spPr>
                    <a:xfrm>
                      <a:off x="0" y="0"/>
                      <a:ext cx="6645910" cy="1334770"/>
                    </a:xfrm>
                    <a:prstGeom prst="rect">
                      <a:avLst/>
                    </a:prstGeom>
                  </pic:spPr>
                </pic:pic>
              </a:graphicData>
            </a:graphic>
          </wp:inline>
        </w:drawing>
      </w:r>
    </w:p>
    <w:p w14:paraId="3183F9B2" w14:textId="0CCD4D7E" w:rsidR="00620446" w:rsidRDefault="00620446" w:rsidP="00620446">
      <w:pPr>
        <w:rPr>
          <w:lang w:val="en-GB"/>
        </w:rPr>
      </w:pPr>
      <w:r w:rsidRPr="00620446">
        <w:rPr>
          <w:lang w:val="en-GB"/>
        </w:rPr>
        <w:t>Oh no, they are not balanced. Let’s initiate rebalancing</w:t>
      </w:r>
      <w:r>
        <w:rPr>
          <w:lang w:val="en-GB"/>
        </w:rPr>
        <w:t xml:space="preserve">, </w:t>
      </w:r>
      <w:r w:rsidRPr="00620446">
        <w:rPr>
          <w:lang w:val="en-GB"/>
        </w:rPr>
        <w:t>which can potentially move Terabytes of data!</w:t>
      </w:r>
    </w:p>
    <w:p w14:paraId="79705A6E" w14:textId="67F6CFE8" w:rsidR="008A50DD" w:rsidRPr="008A50DD" w:rsidRDefault="008A50DD" w:rsidP="008A50DD">
      <w:pPr>
        <w:rPr>
          <w:lang w:val="en-GB"/>
        </w:rPr>
      </w:pPr>
      <w:r w:rsidRPr="008A50DD">
        <w:rPr>
          <w:lang w:val="en-GB"/>
        </w:rPr>
        <w:t>But wait! We only care about unbalanced when they are significant. Minor unbalance is expected.</w:t>
      </w:r>
      <w:r>
        <w:rPr>
          <w:lang w:val="en-GB"/>
        </w:rPr>
        <w:t xml:space="preserve"> In fact, if they are perfectly identical, it would be strange. </w:t>
      </w:r>
    </w:p>
    <w:p w14:paraId="3B228482" w14:textId="1390147D" w:rsidR="008A50DD" w:rsidRDefault="008A50DD" w:rsidP="008A50DD">
      <w:pPr>
        <w:rPr>
          <w:lang w:val="en-GB"/>
        </w:rPr>
      </w:pPr>
      <w:r>
        <w:rPr>
          <w:lang w:val="en-GB"/>
        </w:rPr>
        <w:t>The problem with the above widget is</w:t>
      </w:r>
      <w:r w:rsidRPr="008A50DD">
        <w:rPr>
          <w:lang w:val="en-GB"/>
        </w:rPr>
        <w:t xml:space="preserve"> utilization should only </w:t>
      </w:r>
      <w:r>
        <w:rPr>
          <w:lang w:val="en-GB"/>
        </w:rPr>
        <w:t xml:space="preserve">turn </w:t>
      </w:r>
      <w:r w:rsidRPr="008A50DD">
        <w:rPr>
          <w:lang w:val="en-GB"/>
        </w:rPr>
        <w:t>red when it reaches 75%.</w:t>
      </w:r>
      <w:r>
        <w:rPr>
          <w:lang w:val="en-GB"/>
        </w:rPr>
        <w:t xml:space="preserve"> </w:t>
      </w:r>
    </w:p>
    <w:p w14:paraId="196EBCEE" w14:textId="56003587" w:rsidR="008A50DD" w:rsidRDefault="008A50DD" w:rsidP="008A50DD">
      <w:pPr>
        <w:rPr>
          <w:lang w:val="en-GB"/>
        </w:rPr>
      </w:pPr>
      <w:r>
        <w:rPr>
          <w:lang w:val="en-GB"/>
        </w:rPr>
        <w:t>After fixing the 2 preceding problems, we have a meaningful heat map.</w:t>
      </w:r>
    </w:p>
    <w:p w14:paraId="0437AA65" w14:textId="72ADE3AE" w:rsidR="008A50DD" w:rsidRPr="00620446" w:rsidRDefault="008A50DD" w:rsidP="008A50DD">
      <w:pPr>
        <w:rPr>
          <w:lang w:val="en-GB"/>
        </w:rPr>
      </w:pPr>
      <w:r w:rsidRPr="008A50DD">
        <w:rPr>
          <w:noProof/>
        </w:rPr>
        <w:drawing>
          <wp:inline distT="0" distB="0" distL="0" distR="0" wp14:anchorId="14047955" wp14:editId="6A02C0B4">
            <wp:extent cx="6645910" cy="1315720"/>
            <wp:effectExtent l="0" t="0" r="2540" b="0"/>
            <wp:docPr id="1525330275" name="Picture 2" descr="Chart&#10;&#10;Description automatically generated with medium confidence">
              <a:extLst xmlns:a="http://schemas.openxmlformats.org/drawingml/2006/main">
                <a:ext uri="{FF2B5EF4-FFF2-40B4-BE49-F238E27FC236}">
                  <a16:creationId xmlns:a16="http://schemas.microsoft.com/office/drawing/2014/main" id="{B32FA8BA-0CB5-4CB4-97DE-62BD1005D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5" name="Picture 2" descr="Chart&#10;&#10;Description automatically generated with medium confidence">
                      <a:extLst>
                        <a:ext uri="{FF2B5EF4-FFF2-40B4-BE49-F238E27FC236}">
                          <a16:creationId xmlns:a16="http://schemas.microsoft.com/office/drawing/2014/main" id="{B32FA8BA-0CB5-4CB4-97DE-62BD1005D51B}"/>
                        </a:ext>
                      </a:extLst>
                    </pic:cNvPr>
                    <pic:cNvPicPr>
                      <a:picLocks noChangeAspect="1"/>
                    </pic:cNvPicPr>
                  </pic:nvPicPr>
                  <pic:blipFill>
                    <a:blip r:embed="rId985"/>
                    <a:stretch>
                      <a:fillRect/>
                    </a:stretch>
                  </pic:blipFill>
                  <pic:spPr>
                    <a:xfrm>
                      <a:off x="0" y="0"/>
                      <a:ext cx="6645910" cy="1315720"/>
                    </a:xfrm>
                    <a:prstGeom prst="rect">
                      <a:avLst/>
                    </a:prstGeom>
                  </pic:spPr>
                </pic:pic>
              </a:graphicData>
            </a:graphic>
          </wp:inline>
        </w:drawing>
      </w:r>
    </w:p>
    <w:p w14:paraId="6C17F03B" w14:textId="5317673C" w:rsidR="00F56383" w:rsidRDefault="00F56383" w:rsidP="00E7573A">
      <w:pPr>
        <w:pStyle w:val="Heading5"/>
      </w:pPr>
      <w:r>
        <w:t>Example Implementation</w:t>
      </w:r>
    </w:p>
    <w:p w14:paraId="622EDE17" w14:textId="0D2F568C"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986">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AC6E1E">
      <w:pPr>
        <w:pStyle w:val="Heading4"/>
      </w:pPr>
      <w:r>
        <w:lastRenderedPageBreak/>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F45A42" w:rsidRDefault="00052148" w:rsidP="00AC6E1E">
      <w:pPr>
        <w:pStyle w:val="Heading4"/>
        <w:rPr>
          <w:rStyle w:val="eop"/>
        </w:rPr>
      </w:pPr>
      <w:r w:rsidRPr="00F45A42">
        <w:rPr>
          <w:rStyle w:val="eop"/>
        </w:rPr>
        <w:t xml:space="preserve">Summary </w:t>
      </w:r>
      <w:r w:rsidR="00C94835" w:rsidRPr="00F45A42">
        <w:rPr>
          <w:rStyle w:val="eop"/>
        </w:rPr>
        <w:sym w:font="Wingdings" w:char="F0E0"/>
      </w:r>
      <w:r w:rsidRPr="00F45A42">
        <w:rPr>
          <w:rStyle w:val="eop"/>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lastRenderedPageBreak/>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AC6E1E">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B84234">
      <w:pPr>
        <w:jc w:val="center"/>
        <w:rPr>
          <w:lang w:val="en-GB"/>
        </w:rPr>
      </w:pPr>
      <w:r>
        <w:rPr>
          <w:noProof/>
        </w:rPr>
        <w:lastRenderedPageBreak/>
        <w:drawing>
          <wp:inline distT="0" distB="0" distL="0" distR="0" wp14:anchorId="35A321EE" wp14:editId="2D09B440">
            <wp:extent cx="5392800" cy="2743200"/>
            <wp:effectExtent l="0" t="0" r="0" b="0"/>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989">
                      <a:extLst>
                        <a:ext uri="{28A0092B-C50C-407E-A947-70E740481C1C}">
                          <a14:useLocalDpi xmlns:a14="http://schemas.microsoft.com/office/drawing/2010/main" val="0"/>
                        </a:ext>
                      </a:extLst>
                    </a:blip>
                    <a:stretch>
                      <a:fillRect/>
                    </a:stretch>
                  </pic:blipFill>
                  <pic:spPr>
                    <a:xfrm>
                      <a:off x="0" y="0"/>
                      <a:ext cx="5392800" cy="2743200"/>
                    </a:xfrm>
                    <a:prstGeom prst="rect">
                      <a:avLst/>
                    </a:prstGeom>
                  </pic:spPr>
                </pic:pic>
              </a:graphicData>
            </a:graphic>
          </wp:inline>
        </w:drawing>
      </w:r>
    </w:p>
    <w:p w14:paraId="27756333" w14:textId="531BA613"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sidR="001E7402">
        <w:rPr>
          <w:lang w:val="en-GB"/>
        </w:rPr>
        <w:t xml:space="preserve"> in a 4x4 combination</w:t>
      </w:r>
      <w:r>
        <w:rPr>
          <w:lang w:val="en-GB"/>
        </w:rPr>
        <w:t xml:space="preserve">. It looks complicated </w:t>
      </w:r>
      <w:r w:rsidR="001E7402">
        <w:rPr>
          <w:lang w:val="en-GB"/>
        </w:rPr>
        <w:t xml:space="preserve">in the screenshot below </w:t>
      </w:r>
      <w:r>
        <w:rPr>
          <w:lang w:val="en-GB"/>
        </w:rPr>
        <w:t xml:space="preserve">but feels natural when </w:t>
      </w:r>
      <w:r w:rsidR="001E7402">
        <w:rPr>
          <w:lang w:val="en-GB"/>
        </w:rPr>
        <w:t xml:space="preserve">actually </w:t>
      </w:r>
      <w:r>
        <w:rPr>
          <w:lang w:val="en-GB"/>
        </w:rPr>
        <w:t>used.</w:t>
      </w:r>
    </w:p>
    <w:p w14:paraId="5D6B55AC" w14:textId="77777777" w:rsidR="00052148" w:rsidRDefault="00052148" w:rsidP="00B84234">
      <w:pPr>
        <w:jc w:val="center"/>
        <w:rPr>
          <w:lang w:val="en-GB"/>
        </w:rPr>
      </w:pPr>
      <w:r>
        <w:rPr>
          <w:noProof/>
        </w:rPr>
        <w:drawing>
          <wp:inline distT="0" distB="0" distL="0" distR="0" wp14:anchorId="5849D518" wp14:editId="342629F1">
            <wp:extent cx="4651200" cy="2862000"/>
            <wp:effectExtent l="0" t="0" r="0" b="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990" cstate="print">
                      <a:extLst>
                        <a:ext uri="{28A0092B-C50C-407E-A947-70E740481C1C}">
                          <a14:useLocalDpi xmlns:a14="http://schemas.microsoft.com/office/drawing/2010/main" val="0"/>
                        </a:ext>
                      </a:extLst>
                    </a:blip>
                    <a:stretch>
                      <a:fillRect/>
                    </a:stretch>
                  </pic:blipFill>
                  <pic:spPr>
                    <a:xfrm>
                      <a:off x="0" y="0"/>
                      <a:ext cx="4651200" cy="28620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5BC728B" w:rsidR="00232F02" w:rsidRDefault="00F45A42" w:rsidP="00AC6E1E">
      <w:pPr>
        <w:pStyle w:val="Heading4"/>
      </w:pPr>
      <w:r>
        <w:t>Large Environment</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lastRenderedPageBreak/>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0A9D5397" w:rsidR="008C47D4" w:rsidRDefault="008C47D4" w:rsidP="00AC6E1E">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drawing>
          <wp:inline distT="0" distB="0" distL="0" distR="0" wp14:anchorId="41244C77" wp14:editId="64B1A19D">
            <wp:extent cx="3499200" cy="3816000"/>
            <wp:effectExtent l="0" t="0" r="635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3499200" cy="3816000"/>
                    </a:xfrm>
                    <a:prstGeom prst="rect">
                      <a:avLst/>
                    </a:prstGeom>
                  </pic:spPr>
                </pic:pic>
              </a:graphicData>
            </a:graphic>
          </wp:inline>
        </w:drawing>
      </w:r>
    </w:p>
    <w:p w14:paraId="1749AA8B" w14:textId="6F0946A2" w:rsidR="009F4AA0" w:rsidRDefault="001E161D" w:rsidP="00540F68">
      <w:pPr>
        <w:pStyle w:val="Heading3"/>
      </w:pPr>
      <w:r>
        <w:lastRenderedPageBreak/>
        <w:t xml:space="preserve">Widgets </w:t>
      </w:r>
    </w:p>
    <w:p w14:paraId="4488C2EB" w14:textId="77777777" w:rsidR="00F45A42" w:rsidRDefault="00C57DB7" w:rsidP="00C57DB7">
      <w:pPr>
        <w:rPr>
          <w:lang w:val="en-GB"/>
        </w:rPr>
      </w:pPr>
      <w:r>
        <w:rPr>
          <w:lang w:val="en-GB"/>
        </w:rPr>
        <w:t>Keep the variants of widgets minimal</w:t>
      </w:r>
      <w:r w:rsidR="00530DAF">
        <w:rPr>
          <w:lang w:val="en-GB"/>
        </w:rPr>
        <w:t>, as it improves usability</w:t>
      </w:r>
      <w:r w:rsidR="00F45A42">
        <w:rPr>
          <w:lang w:val="en-GB"/>
        </w:rPr>
        <w:t>, especially when you have multiple dashboard or large dashboard</w:t>
      </w:r>
      <w:r w:rsidR="00530DAF">
        <w:rPr>
          <w:lang w:val="en-GB"/>
        </w:rPr>
        <w:t>.</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p>
    <w:p w14:paraId="51E7B773" w14:textId="56CE5466" w:rsidR="00C57DB7" w:rsidRDefault="006069C7" w:rsidP="00C57DB7">
      <w:pPr>
        <w:rPr>
          <w:lang w:val="en-GB"/>
        </w:rPr>
      </w:pPr>
      <w:r>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61F24306" w:rsidR="00FB0F63" w:rsidRPr="00D77653" w:rsidRDefault="004E75FA" w:rsidP="009B6332">
            <w:pPr>
              <w:pStyle w:val="Tablecontent"/>
            </w:pPr>
            <w:r w:rsidRPr="00D77653">
              <w:t xml:space="preserve">I use the Advance </w:t>
            </w:r>
            <w:r w:rsidR="006B17CF">
              <w:t xml:space="preserve">version of the </w:t>
            </w:r>
            <w:r w:rsidRPr="00D77653">
              <w:t xml:space="preserve">widget as it’s visually more polished and meets all my requirements. I do not </w:t>
            </w:r>
            <w:r w:rsidR="006B17CF">
              <w:t>use the simpler version.</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992" w:history="1">
        <w:hyperlink r:id="rId993"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5D380A82" w:rsidR="003D68DF" w:rsidRDefault="003D68DF" w:rsidP="009B6332">
      <w:pPr>
        <w:pStyle w:val="Bullet"/>
      </w:pPr>
      <w:r w:rsidRPr="002A13A6">
        <w:t>Object List</w:t>
      </w:r>
      <w:r w:rsidR="006346D0">
        <w:t>. I use View List instead.</w:t>
      </w:r>
      <w:r w:rsidR="00A02043">
        <w:t xml:space="preserve"> Functionally it’s a superset.</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AC6E1E">
      <w:pPr>
        <w:pStyle w:val="Heading4"/>
      </w:pPr>
      <w:r>
        <w:lastRenderedPageBreak/>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AC6E1E">
      <w:pPr>
        <w:pStyle w:val="Heading4"/>
      </w:pPr>
      <w:r w:rsidRPr="00A452F2">
        <w:t xml:space="preserve">Table </w:t>
      </w:r>
    </w:p>
    <w:p w14:paraId="77985771" w14:textId="5409E32D" w:rsidR="00871AD8"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6781C48F" w14:textId="77777777" w:rsidR="00C10FBB" w:rsidRDefault="00C10FBB" w:rsidP="00C10FBB">
      <w:pPr>
        <w:rPr>
          <w:lang w:val="en-GB"/>
        </w:rPr>
      </w:pPr>
      <w:r>
        <w:rPr>
          <w:lang w:val="en-GB"/>
        </w:rPr>
        <w:t>View List also supports filter. The following screenshot shows Horizon hierarchy, so you can drill down into specific area in the world of Horizon.</w:t>
      </w:r>
    </w:p>
    <w:p w14:paraId="785E8F44" w14:textId="77777777" w:rsidR="00C10FBB" w:rsidRDefault="00C10FBB" w:rsidP="00C10FBB">
      <w:pPr>
        <w:jc w:val="center"/>
        <w:rPr>
          <w:lang w:val="en-GB"/>
        </w:rPr>
      </w:pPr>
      <w:r w:rsidRPr="009C7888">
        <w:rPr>
          <w:noProof/>
          <w:lang w:val="en-GB"/>
        </w:rPr>
        <w:drawing>
          <wp:inline distT="0" distB="0" distL="0" distR="0" wp14:anchorId="5EAB246E" wp14:editId="66A16C32">
            <wp:extent cx="5148000" cy="1659600"/>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1" name="Picture 910169571" descr="Graphical user interface, application&#10;&#10;Description automatically generated"/>
                    <pic:cNvPicPr/>
                  </pic:nvPicPr>
                  <pic:blipFill>
                    <a:blip r:embed="rId995"/>
                    <a:stretch>
                      <a:fillRect/>
                    </a:stretch>
                  </pic:blipFill>
                  <pic:spPr>
                    <a:xfrm>
                      <a:off x="0" y="0"/>
                      <a:ext cx="5148000" cy="1659600"/>
                    </a:xfrm>
                    <a:prstGeom prst="rect">
                      <a:avLst/>
                    </a:prstGeom>
                  </pic:spPr>
                </pic:pic>
              </a:graphicData>
            </a:graphic>
          </wp:inline>
        </w:drawing>
      </w:r>
    </w:p>
    <w:p w14:paraId="2A5F8EE6" w14:textId="77777777" w:rsidR="00871AD8" w:rsidRPr="00A452F2" w:rsidRDefault="00871AD8" w:rsidP="00871AD8">
      <w:pPr>
        <w:rPr>
          <w:lang w:val="en-GB"/>
        </w:rPr>
      </w:pPr>
      <w:r w:rsidRPr="00A452F2">
        <w:rPr>
          <w:lang w:val="en-GB"/>
        </w:rPr>
        <w:lastRenderedPageBreak/>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96"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13A519F1"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lastRenderedPageBreak/>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AC6E1E">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52D7B986" w:rsidR="001534C1" w:rsidRPr="00A452F2" w:rsidRDefault="001534C1" w:rsidP="001534C1">
      <w:pPr>
        <w:pStyle w:val="Bullet"/>
        <w:rPr>
          <w:lang w:val="en-GB"/>
        </w:rPr>
      </w:pPr>
      <w:r w:rsidRPr="00A452F2">
        <w:rPr>
          <w:lang w:val="en-GB"/>
        </w:rPr>
        <w:t>Absolute distribution: bar chart</w:t>
      </w:r>
      <w:r w:rsidR="004832CE">
        <w:rPr>
          <w:lang w:val="en-GB"/>
        </w:rPr>
        <w:t xml:space="preserve">. </w:t>
      </w:r>
      <w:r w:rsidR="004832CE">
        <w:rPr>
          <w:lang w:val="en-GB"/>
        </w:rPr>
        <w:br/>
        <w:t xml:space="preserve">It’s called absolute as you care about the actual value of each bar. </w:t>
      </w:r>
      <w:r w:rsidR="004E470A">
        <w:rPr>
          <w:lang w:val="en-GB"/>
        </w:rPr>
        <w:br/>
        <w:t>You also call about the order of how they are sequenced. The brackets are linear and follow a step up.</w:t>
      </w:r>
    </w:p>
    <w:p w14:paraId="4882A4AA" w14:textId="1F73F69F" w:rsidR="00677B63" w:rsidRPr="00A452F2" w:rsidRDefault="00677B63" w:rsidP="00677B63">
      <w:pPr>
        <w:pStyle w:val="Bullet"/>
        <w:rPr>
          <w:lang w:val="en-GB"/>
        </w:rPr>
      </w:pPr>
      <w:r w:rsidRPr="00A452F2">
        <w:rPr>
          <w:lang w:val="en-GB"/>
        </w:rPr>
        <w:t>Relative distribution: pie chart and donut chart</w:t>
      </w:r>
      <w:r w:rsidR="004832CE">
        <w:rPr>
          <w:lang w:val="en-GB"/>
        </w:rPr>
        <w:t xml:space="preserve">. </w:t>
      </w:r>
      <w:r w:rsidR="004832CE">
        <w:rPr>
          <w:lang w:val="en-GB"/>
        </w:rPr>
        <w:br/>
        <w:t>It’s called relative as the number you care is in percentage</w:t>
      </w:r>
      <w:r w:rsidR="008A6550">
        <w:rPr>
          <w:lang w:val="en-GB"/>
        </w:rPr>
        <w:t xml:space="preserve"> or ratio</w:t>
      </w:r>
      <w:r w:rsidR="004832CE">
        <w:rPr>
          <w:lang w:val="en-GB"/>
        </w:rPr>
        <w:t xml:space="preserve">. </w:t>
      </w:r>
      <w:r w:rsidR="004E470A">
        <w:rPr>
          <w:lang w:val="en-GB"/>
        </w:rPr>
        <w:t>You care about how the numbers are relative to one another. You also do not care about the order they are displayed (the brackets are not in order)</w:t>
      </w:r>
    </w:p>
    <w:p w14:paraId="1DF2245C" w14:textId="23EEB116" w:rsidR="00871AD8" w:rsidRPr="00A452F2" w:rsidRDefault="00871AD8" w:rsidP="00871AD8">
      <w:pPr>
        <w:rPr>
          <w:lang w:val="en-GB"/>
        </w:rPr>
      </w:pPr>
      <w:r w:rsidRPr="4CAB3972">
        <w:rPr>
          <w:lang w:val="en-GB"/>
        </w:rPr>
        <w:lastRenderedPageBreak/>
        <w:t>Distribution Charts can be used to give insight to a large dataset</w:t>
      </w:r>
      <w:r w:rsidR="004832CE">
        <w:rPr>
          <w:lang w:val="en-GB"/>
        </w:rPr>
        <w:t>, as table will show too many rows</w:t>
      </w:r>
      <w:r w:rsidRPr="4CAB3972">
        <w:rPr>
          <w:lang w:val="en-GB"/>
        </w:rPr>
        <w:t xml:space="preserve">.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B60BC6">
            <wp:extent cx="4096800" cy="18648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01">
                      <a:extLst>
                        <a:ext uri="{28A0092B-C50C-407E-A947-70E740481C1C}">
                          <a14:useLocalDpi xmlns:a14="http://schemas.microsoft.com/office/drawing/2010/main" val="0"/>
                        </a:ext>
                      </a:extLst>
                    </a:blip>
                    <a:stretch>
                      <a:fillRect/>
                    </a:stretch>
                  </pic:blipFill>
                  <pic:spPr>
                    <a:xfrm>
                      <a:off x="0" y="0"/>
                      <a:ext cx="4096800" cy="186480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AC6E1E">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AC6E1E">
      <w:pPr>
        <w:pStyle w:val="Heading4"/>
      </w:pPr>
      <w:r>
        <w:lastRenderedPageBreak/>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1004"/>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AC6E1E">
      <w:pPr>
        <w:pStyle w:val="Heading4"/>
      </w:pPr>
      <w:r>
        <w:t>Limitations</w:t>
      </w:r>
    </w:p>
    <w:p w14:paraId="3DD3C57A" w14:textId="63AAA8E0" w:rsidR="00871AD8" w:rsidRPr="00A452F2" w:rsidRDefault="00022068" w:rsidP="00871AD8">
      <w:pPr>
        <w:rPr>
          <w:lang w:val="en-GB"/>
        </w:rPr>
      </w:pPr>
      <w:r>
        <w:rPr>
          <w:lang w:val="en-GB"/>
        </w:rPr>
        <w:t xml:space="preserve">Distribution charts </w:t>
      </w:r>
      <w:r w:rsidR="00620446">
        <w:rPr>
          <w:lang w:val="en-GB"/>
        </w:rPr>
        <w:t xml:space="preserve">(pie chart, donut chart, bar chart)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591EF52A" w14:textId="77777777" w:rsidR="008A50DD"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w:t>
      </w:r>
      <w:r w:rsidRPr="00B84234">
        <w:rPr>
          <w:color w:val="00B0F0"/>
          <w:lang w:val="en-GB"/>
        </w:rPr>
        <w:t>Not Installed</w:t>
      </w:r>
      <w:r w:rsidRPr="00A452F2">
        <w:rPr>
          <w:lang w:val="en-GB"/>
        </w:rPr>
        <w:t>”.</w:t>
      </w:r>
      <w:r w:rsidR="00620446">
        <w:rPr>
          <w:lang w:val="en-GB"/>
        </w:rPr>
        <w:t xml:space="preserve"> </w:t>
      </w:r>
    </w:p>
    <w:p w14:paraId="3368F55F" w14:textId="36BE284E" w:rsidR="008A50DD" w:rsidRDefault="008A50DD" w:rsidP="008A50DD">
      <w:pPr>
        <w:rPr>
          <w:lang w:val="en-GB"/>
        </w:rPr>
      </w:pPr>
      <w:r>
        <w:rPr>
          <w:lang w:val="en-GB"/>
        </w:rPr>
        <w:t>The following widget can only show the present data</w:t>
      </w:r>
    </w:p>
    <w:p w14:paraId="381D11A7" w14:textId="436CC15B" w:rsidR="008A50DD" w:rsidRDefault="008A50DD" w:rsidP="008A50DD">
      <w:pPr>
        <w:pStyle w:val="Bullet"/>
        <w:rPr>
          <w:lang w:val="en-GB"/>
        </w:rPr>
      </w:pPr>
      <w:r>
        <w:rPr>
          <w:lang w:val="en-GB"/>
        </w:rPr>
        <w:t>Heat Map</w:t>
      </w:r>
    </w:p>
    <w:p w14:paraId="3E42A4B0" w14:textId="3BDF6CF9" w:rsidR="008A50DD" w:rsidRDefault="008A50DD" w:rsidP="008A50DD">
      <w:pPr>
        <w:pStyle w:val="Bullet"/>
        <w:rPr>
          <w:lang w:val="en-GB"/>
        </w:rPr>
      </w:pPr>
      <w:r>
        <w:rPr>
          <w:lang w:val="en-GB"/>
        </w:rPr>
        <w:t>Scoreboard</w:t>
      </w:r>
    </w:p>
    <w:p w14:paraId="0B31F97A" w14:textId="70539C4A" w:rsidR="00871AD8" w:rsidRPr="00A452F2" w:rsidRDefault="008A50DD" w:rsidP="008A50DD">
      <w:pPr>
        <w:rPr>
          <w:lang w:val="en-GB"/>
        </w:rPr>
      </w:pPr>
      <w:r>
        <w:rPr>
          <w:lang w:val="en-GB"/>
        </w:rPr>
        <w:t xml:space="preserve">Log Insight. Unable to specify color in the bar chart. The color is automatically chosen. It can result in “red” in the legend being shown in green. </w:t>
      </w:r>
    </w:p>
    <w:p w14:paraId="6D95DA52" w14:textId="06142DD5" w:rsidR="00A753F3" w:rsidRDefault="009113D4" w:rsidP="00540F68">
      <w:pPr>
        <w:pStyle w:val="Heading3"/>
      </w:pPr>
      <w:bookmarkStart w:id="106" w:name="_Performance_Dashboards"/>
      <w:bookmarkEnd w:id="106"/>
      <w:r>
        <w:lastRenderedPageBreak/>
        <w:t>Multi-Dashboard</w:t>
      </w:r>
    </w:p>
    <w:p w14:paraId="2214BACD" w14:textId="39B0D016"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 xml:space="preserve">(D2D)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67D4797C"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w:t>
      </w:r>
      <w:r w:rsidR="0031450E">
        <w:rPr>
          <w:lang w:val="en-GB"/>
        </w:rPr>
        <w:t xml:space="preserve">out of the box </w:t>
      </w:r>
      <w:r w:rsidR="005C3F4C">
        <w:rPr>
          <w:lang w:val="en-GB"/>
        </w:rPr>
        <w:t>dashboard</w:t>
      </w:r>
      <w:r w:rsidR="0031450E">
        <w:rPr>
          <w:lang w:val="en-GB"/>
        </w:rPr>
        <w:t>s.</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6645910" cy="1629410"/>
                    </a:xfrm>
                    <a:prstGeom prst="rect">
                      <a:avLst/>
                    </a:prstGeom>
                  </pic:spPr>
                </pic:pic>
              </a:graphicData>
            </a:graphic>
          </wp:inline>
        </w:drawing>
      </w:r>
    </w:p>
    <w:p w14:paraId="28C8BF85" w14:textId="756CA95E"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w:t>
      </w:r>
      <w:r w:rsidR="00A90527">
        <w:rPr>
          <w:lang w:val="en-GB"/>
        </w:rPr>
        <w:t xml:space="preserve">set of </w:t>
      </w:r>
      <w:r w:rsidR="003A5910">
        <w:rPr>
          <w:lang w:val="en-GB"/>
        </w:rPr>
        <w:t>dashboard</w:t>
      </w:r>
      <w:r w:rsidR="00A90527">
        <w:rPr>
          <w:lang w:val="en-GB"/>
        </w:rPr>
        <w:t>s</w:t>
      </w:r>
      <w:r w:rsidR="003A5910">
        <w:rPr>
          <w:lang w:val="en-GB"/>
        </w:rPr>
        <w:t>.</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7B2CA2E3" w14:textId="563A2C85" w:rsidR="00A90527"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w:t>
      </w:r>
      <w:r w:rsidR="00A90527">
        <w:rPr>
          <w:lang w:val="en-GB"/>
        </w:rPr>
        <w:t>The following has been my draft. Yes, I’ve been trying to connect all products, not just vSphere and vSAN. It will be interesting to connect VCF, VMware Clouds on AWS, NSX, Horizon, vSAN and vSphere together!</w:t>
      </w:r>
    </w:p>
    <w:p w14:paraId="02B01C3B" w14:textId="78C75BAB" w:rsidR="00A90527" w:rsidRDefault="00A90527" w:rsidP="00A753F3">
      <w:pPr>
        <w:rPr>
          <w:lang w:val="en-GB"/>
        </w:rPr>
      </w:pPr>
      <w:r w:rsidRPr="00A90527">
        <w:rPr>
          <w:noProof/>
          <w:lang w:val="en-GB"/>
        </w:rPr>
        <w:lastRenderedPageBreak/>
        <w:drawing>
          <wp:inline distT="0" distB="0" distL="0" distR="0" wp14:anchorId="13149E2B" wp14:editId="7B59CF5D">
            <wp:extent cx="6645910" cy="4377055"/>
            <wp:effectExtent l="0" t="0" r="2540" b="4445"/>
            <wp:docPr id="1859674501" name="Picture 185967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6645910" cy="4377055"/>
                    </a:xfrm>
                    <a:prstGeom prst="rect">
                      <a:avLst/>
                    </a:prstGeom>
                  </pic:spPr>
                </pic:pic>
              </a:graphicData>
            </a:graphic>
          </wp:inline>
        </w:drawing>
      </w:r>
    </w:p>
    <w:p w14:paraId="3AE6788F" w14:textId="2DC9CB2D" w:rsidR="009A3120" w:rsidRDefault="00A90527" w:rsidP="00A753F3">
      <w:pPr>
        <w:rPr>
          <w:lang w:val="en-GB"/>
        </w:rPr>
      </w:pPr>
      <w:r>
        <w:rPr>
          <w:lang w:val="en-GB"/>
        </w:rPr>
        <w:t xml:space="preserve">You can and should also organise by function, not just by VMware products. In the following example, I group them into 2 (Provider and Consumer). I added Optimization as the lines became too complex. </w:t>
      </w:r>
      <w:r w:rsidR="00977474">
        <w:rPr>
          <w:lang w:val="en-GB"/>
        </w:rPr>
        <w:t>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lastRenderedPageBreak/>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3B5A0361" w:rsidR="00E60D63" w:rsidRDefault="00E60D63" w:rsidP="00A753F3">
      <w:pPr>
        <w:rPr>
          <w:lang w:val="en-GB"/>
        </w:rPr>
      </w:pPr>
      <w:r>
        <w:rPr>
          <w:lang w:val="en-GB"/>
        </w:rPr>
        <w:t xml:space="preserve">From the above, why </w:t>
      </w:r>
      <w:r w:rsidR="0031450E">
        <w:rPr>
          <w:lang w:val="en-GB"/>
        </w:rPr>
        <w:t>are</w:t>
      </w:r>
      <w:r>
        <w:rPr>
          <w:lang w:val="en-GB"/>
        </w:rPr>
        <w:t xml:space="preserve">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7A5BF7BC" w:rsidR="00A753F3" w:rsidRDefault="00A753F3" w:rsidP="00A753F3">
      <w:pPr>
        <w:rPr>
          <w:lang w:val="en-GB"/>
        </w:rPr>
      </w:pPr>
      <w:r w:rsidRPr="4C8B4F60">
        <w:rPr>
          <w:lang w:val="en-GB"/>
        </w:rPr>
        <w:t xml:space="preserve">Once you design the overall flow, you implement it on each dashboard. Here is an example, where this dashboard drills down into </w:t>
      </w:r>
      <w:r w:rsidR="00697896">
        <w:rPr>
          <w:lang w:val="en-GB"/>
        </w:rPr>
        <w:t xml:space="preserve">6 </w:t>
      </w:r>
      <w:r w:rsidRPr="4C8B4F60">
        <w:rPr>
          <w:lang w:val="en-GB"/>
        </w:rPr>
        <w:t>other dashboards.</w:t>
      </w:r>
    </w:p>
    <w:p w14:paraId="3C971D81" w14:textId="1491F0A8" w:rsidR="00A753F3" w:rsidRDefault="00697896" w:rsidP="00A753F3">
      <w:pPr>
        <w:rPr>
          <w:lang w:val="en-GB"/>
        </w:rPr>
      </w:pPr>
      <w:r w:rsidRPr="00697896">
        <w:rPr>
          <w:noProof/>
          <w:lang w:val="en-GB"/>
        </w:rPr>
        <w:lastRenderedPageBreak/>
        <w:drawing>
          <wp:inline distT="0" distB="0" distL="0" distR="0" wp14:anchorId="3D2A4E75" wp14:editId="7CCD2580">
            <wp:extent cx="6645910" cy="2912110"/>
            <wp:effectExtent l="0" t="0" r="2540" b="2540"/>
            <wp:docPr id="1085195918" name="Picture 108519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6645910" cy="2912110"/>
                    </a:xfrm>
                    <a:prstGeom prst="rect">
                      <a:avLst/>
                    </a:prstGeom>
                  </pic:spPr>
                </pic:pic>
              </a:graphicData>
            </a:graphic>
          </wp:inline>
        </w:drawing>
      </w:r>
    </w:p>
    <w:p w14:paraId="3DCA1B39" w14:textId="3C817615" w:rsidR="00697896" w:rsidRPr="00411520" w:rsidRDefault="00697896" w:rsidP="00A753F3">
      <w:pPr>
        <w:rPr>
          <w:lang w:val="en-GB"/>
        </w:rPr>
      </w:pPr>
      <w:r>
        <w:rPr>
          <w:lang w:val="en-GB"/>
        </w:rPr>
        <w:t xml:space="preserve">The screenshot shows the drilldown 1 dashboard at a time, hence I chose the last dashboard else the first 5 could not be captured </w:t>
      </w:r>
      <w:r w:rsidRPr="00697896">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w:t>
      </w:r>
    </w:p>
    <w:p w14:paraId="13BDF70A" w14:textId="56329B41" w:rsidR="00694BC1" w:rsidRDefault="00E440AB" w:rsidP="00694BC1">
      <w:pPr>
        <w:pStyle w:val="Heading3"/>
        <w:rPr>
          <w:rStyle w:val="eop"/>
        </w:rPr>
      </w:pPr>
      <w:bookmarkStart w:id="107" w:name="_Performance_Dashboards_1"/>
      <w:bookmarkEnd w:id="107"/>
      <w:r>
        <w:rPr>
          <w:rStyle w:val="eop"/>
        </w:rPr>
        <w:t>Dashboards in Real World</w:t>
      </w:r>
    </w:p>
    <w:p w14:paraId="1AE13A58" w14:textId="77FD0F6F" w:rsidR="00694BC1" w:rsidRDefault="00694BC1" w:rsidP="00694BC1">
      <w:pPr>
        <w:rPr>
          <w:lang w:val="en-GB"/>
        </w:rPr>
      </w:pPr>
      <w:r>
        <w:rPr>
          <w:lang w:val="en-GB"/>
        </w:rPr>
        <w:t xml:space="preserve">Ok, enough of theory </w:t>
      </w:r>
      <w:r w:rsidRPr="00694BC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How do you apply all those in real world </w:t>
      </w:r>
      <w:r w:rsidR="00E440AB">
        <w:rPr>
          <w:lang w:val="en-GB"/>
        </w:rPr>
        <w:t>operations management when there are many system to manage and many roles are involved</w:t>
      </w:r>
      <w:r>
        <w:rPr>
          <w:lang w:val="en-GB"/>
        </w:rPr>
        <w:t>?</w:t>
      </w:r>
    </w:p>
    <w:p w14:paraId="46380839" w14:textId="2AD42876" w:rsidR="00694BC1" w:rsidRDefault="00694BC1" w:rsidP="00694BC1">
      <w:pPr>
        <w:rPr>
          <w:lang w:val="en-GB"/>
        </w:rPr>
      </w:pPr>
      <w:r>
        <w:rPr>
          <w:lang w:val="en-GB"/>
        </w:rPr>
        <w:t xml:space="preserve">You need to have some consistency, so users need not learn repeatedly. </w:t>
      </w:r>
      <w:r w:rsidR="00BB3CE7">
        <w:rPr>
          <w:lang w:val="en-GB"/>
        </w:rPr>
        <w:t>I</w:t>
      </w:r>
      <w:r w:rsidR="00BB3CE7" w:rsidRPr="00A452F2">
        <w:rPr>
          <w:rStyle w:val="eop"/>
          <w:rFonts w:ascii="Calibri" w:hAnsi="Calibri" w:cs="Calibri"/>
          <w:lang w:val="en-GB"/>
        </w:rPr>
        <w:t>t will be confusing if each dashboard looks totally different from one another, considering they have the same objective.</w:t>
      </w:r>
      <w:r w:rsidR="00BB3CE7">
        <w:rPr>
          <w:rStyle w:val="eop"/>
          <w:rFonts w:ascii="Calibri" w:hAnsi="Calibri" w:cs="Calibri"/>
          <w:lang w:val="en-GB"/>
        </w:rPr>
        <w:t xml:space="preserve"> </w:t>
      </w:r>
      <w:r w:rsidR="00BB3CE7">
        <w:rPr>
          <w:lang w:val="en-GB"/>
        </w:rPr>
        <w:t xml:space="preserve">Apply some design standards for different pillars of operations. After all, performance is performance, whether it’s Kubernetes or Amazon Web Services is a matter of objects and metrics. </w:t>
      </w:r>
    </w:p>
    <w:p w14:paraId="4ED631CC" w14:textId="623A8918" w:rsidR="00694BC1" w:rsidRPr="00694BC1" w:rsidRDefault="00694BC1" w:rsidP="00694BC1">
      <w:pPr>
        <w:pStyle w:val="Heading4"/>
      </w:pPr>
      <w:r>
        <w:t xml:space="preserve">Performance Dashboards </w:t>
      </w:r>
    </w:p>
    <w:p w14:paraId="79BAF97F" w14:textId="77777777" w:rsidR="00694BC1" w:rsidRDefault="00694BC1" w:rsidP="00694BC1">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Pr>
          <w:lang w:val="en-GB"/>
        </w:rPr>
        <w:t>As a result, it’s an advanced dashboard, not designed for Level 1 Support. The target persona are</w:t>
      </w:r>
      <w:r w:rsidRPr="4C8B4F60">
        <w:rPr>
          <w:lang w:val="en-GB"/>
        </w:rPr>
        <w:t xml:space="preserve"> VMware Administrators or Architects</w:t>
      </w:r>
      <w:r>
        <w:rPr>
          <w:lang w:val="en-GB"/>
        </w:rPr>
        <w:t>.</w:t>
      </w:r>
    </w:p>
    <w:p w14:paraId="15026630" w14:textId="77777777" w:rsidR="00694BC1" w:rsidRDefault="00694BC1" w:rsidP="00694BC1">
      <w:pPr>
        <w:rPr>
          <w:rStyle w:val="eop"/>
          <w:rFonts w:ascii="Calibri" w:hAnsi="Calibri" w:cs="Calibri"/>
          <w:lang w:val="en-GB"/>
        </w:rPr>
      </w:pPr>
      <w:r>
        <w:rPr>
          <w:lang w:val="en-GB"/>
        </w:rPr>
        <w:lastRenderedPageBreak/>
        <w:t xml:space="preserve">The </w:t>
      </w:r>
      <w:r w:rsidRPr="00A452F2">
        <w:rPr>
          <w:lang w:val="en-GB"/>
        </w:rPr>
        <w:t xml:space="preserve">dashboards </w:t>
      </w:r>
      <w:r w:rsidRPr="00A452F2">
        <w:rPr>
          <w:rStyle w:val="eop"/>
          <w:rFonts w:ascii="Calibri" w:hAnsi="Calibri" w:cs="Calibri"/>
          <w:lang w:val="en-GB"/>
        </w:rPr>
        <w:t>share the same design principles</w:t>
      </w:r>
      <w:r>
        <w:rPr>
          <w:rStyle w:val="eop"/>
          <w:rFonts w:ascii="Calibri" w:hAnsi="Calibri" w:cs="Calibri"/>
          <w:lang w:val="en-GB"/>
        </w:rPr>
        <w:t>, hence t</w:t>
      </w:r>
      <w:r w:rsidRPr="00A452F2">
        <w:rPr>
          <w:rStyle w:val="eop"/>
          <w:rFonts w:ascii="Calibri" w:hAnsi="Calibri" w:cs="Calibri"/>
          <w:lang w:val="en-GB"/>
        </w:rPr>
        <w:t>hey are intentionally designed to be similar</w:t>
      </w:r>
      <w:r>
        <w:rPr>
          <w:rStyle w:val="eop"/>
          <w:rFonts w:ascii="Calibri" w:hAnsi="Calibri" w:cs="Calibri"/>
          <w:lang w:val="en-GB"/>
        </w:rPr>
        <w:t>. I</w:t>
      </w:r>
      <w:r w:rsidRPr="00A452F2">
        <w:rPr>
          <w:rStyle w:val="eop"/>
          <w:rFonts w:ascii="Calibri" w:hAnsi="Calibri" w:cs="Calibri"/>
          <w:lang w:val="en-GB"/>
        </w:rPr>
        <w:t xml:space="preserve">t will be confusing if each dashboard looks totally different from one another, considering they have the same objective. </w:t>
      </w:r>
      <w:r>
        <w:rPr>
          <w:rStyle w:val="eop"/>
          <w:rFonts w:ascii="Calibri" w:hAnsi="Calibri" w:cs="Calibri"/>
          <w:lang w:val="en-GB"/>
        </w:rPr>
        <w:t xml:space="preserve">To avoid repeating the explanation, read the VM Performance dashboard before reviewing others. </w:t>
      </w:r>
    </w:p>
    <w:p w14:paraId="18170C64" w14:textId="77777777" w:rsidR="00694BC1" w:rsidRPr="00643D14" w:rsidRDefault="00694BC1" w:rsidP="00694BC1">
      <w:pPr>
        <w:rPr>
          <w:lang w:val="en-GB"/>
        </w:rPr>
      </w:pPr>
      <w:r>
        <w:rPr>
          <w:lang w:val="en-GB"/>
        </w:rPr>
        <w:t>A good dashboard answers a set of questions. So jot down the questions. Be specific, including the metric and threshold. Examples of questions answered by the dashboards:</w:t>
      </w:r>
    </w:p>
    <w:p w14:paraId="474320B5" w14:textId="77777777" w:rsidR="00694BC1" w:rsidRPr="009245A5" w:rsidRDefault="00694BC1" w:rsidP="00694BC1">
      <w:pPr>
        <w:pStyle w:val="Bullet"/>
      </w:pPr>
      <w:r w:rsidRPr="00A452F2">
        <w:rPr>
          <w:lang w:val="en-GB"/>
        </w:rPr>
        <w:t xml:space="preserve">Are </w:t>
      </w:r>
      <w:r w:rsidRPr="009245A5">
        <w:t>the VMs performing well? If not, which VMs are affected by what problems (CPU, Disk, RAM, Network)?</w:t>
      </w:r>
    </w:p>
    <w:p w14:paraId="754AAB6C" w14:textId="77777777" w:rsidR="00694BC1" w:rsidRPr="009245A5" w:rsidRDefault="00694BC1" w:rsidP="00694BC1">
      <w:pPr>
        <w:pStyle w:val="Bullet"/>
      </w:pPr>
      <w:r w:rsidRPr="009245A5">
        <w:t>Is the VM performance caused by IaaS not serving it, or by contention within the Guest OS?</w:t>
      </w:r>
    </w:p>
    <w:p w14:paraId="4C9F4F1C" w14:textId="77777777" w:rsidR="00694BC1" w:rsidRPr="009245A5" w:rsidRDefault="00694BC1" w:rsidP="00694BC1">
      <w:pPr>
        <w:pStyle w:val="Bullet"/>
      </w:pPr>
      <w:r w:rsidRPr="009245A5">
        <w:t>Are the VMs running high utilization? If yes, which VMs, how high, and what resource (CPU, RAM, Disk, Network)?</w:t>
      </w:r>
    </w:p>
    <w:p w14:paraId="16AACF33" w14:textId="77777777" w:rsidR="00694BC1" w:rsidRPr="00A452F2" w:rsidRDefault="00694BC1" w:rsidP="00694BC1">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31DB8BD4" w14:textId="77777777" w:rsidR="00694BC1" w:rsidRDefault="00694BC1" w:rsidP="00694BC1">
      <w:pPr>
        <w:rPr>
          <w:rStyle w:val="eop"/>
          <w:rFonts w:ascii="Calibri" w:hAnsi="Calibri" w:cs="Calibri"/>
          <w:lang w:val="en-GB"/>
        </w:rPr>
      </w:pPr>
      <w:r>
        <w:rPr>
          <w:rStyle w:val="eop"/>
          <w:rFonts w:ascii="Calibri" w:hAnsi="Calibri" w:cs="Calibri"/>
          <w:lang w:val="en-GB"/>
        </w:rPr>
        <w:t>There are 2 types of performance troubleshooting</w:t>
      </w:r>
    </w:p>
    <w:p w14:paraId="4E90159D" w14:textId="77777777" w:rsidR="00694BC1" w:rsidRPr="002D4FD6" w:rsidRDefault="00694BC1" w:rsidP="00694BC1">
      <w:pPr>
        <w:pStyle w:val="Bullet"/>
        <w:rPr>
          <w:rStyle w:val="eop"/>
          <w:rFonts w:ascii="Calibri" w:hAnsi="Calibri" w:cs="Calibri"/>
          <w:lang w:val="en-GB"/>
        </w:rPr>
      </w:pPr>
      <w:r>
        <w:rPr>
          <w:rStyle w:val="eop"/>
          <w:rFonts w:ascii="Calibri" w:hAnsi="Calibri" w:cs="Calibri"/>
          <w:lang w:val="en-GB"/>
        </w:rPr>
        <w:t xml:space="preserve">Consumer. You focus on a single VM, container or application. Other consumers do not have a problem, or they are independent. </w:t>
      </w:r>
    </w:p>
    <w:p w14:paraId="0899FA76" w14:textId="77777777" w:rsidR="00694BC1" w:rsidRDefault="00694BC1" w:rsidP="00694BC1">
      <w:pPr>
        <w:pStyle w:val="Bullet"/>
        <w:rPr>
          <w:rStyle w:val="eop"/>
          <w:rFonts w:ascii="Calibri" w:hAnsi="Calibri" w:cs="Calibri"/>
          <w:lang w:val="en-GB"/>
        </w:rPr>
      </w:pPr>
      <w:r>
        <w:rPr>
          <w:rStyle w:val="eop"/>
          <w:rFonts w:ascii="Calibri" w:hAnsi="Calibri" w:cs="Calibri"/>
          <w:lang w:val="en-GB"/>
        </w:rPr>
        <w:t>Provider. You focus on the shared infrastructure as the problems impact many consumers. It could be hitting them at random, meaning different VMs/Applications got hit at different time.</w:t>
      </w:r>
    </w:p>
    <w:p w14:paraId="162A2CDA" w14:textId="77777777" w:rsidR="00694BC1" w:rsidRDefault="00694BC1" w:rsidP="00694BC1">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w:t>
      </w:r>
      <w:r>
        <w:rPr>
          <w:rStyle w:val="eop"/>
          <w:rFonts w:ascii="Calibri" w:hAnsi="Calibri" w:cs="Calibri"/>
          <w:lang w:val="en-GB"/>
        </w:rPr>
        <w:t>metrics</w:t>
      </w:r>
      <w:r w:rsidRPr="00A452F2">
        <w:rPr>
          <w:rStyle w:val="eop"/>
          <w:rFonts w:ascii="Calibri" w:hAnsi="Calibri" w:cs="Calibri"/>
          <w:lang w:val="en-GB"/>
        </w:rPr>
        <w:t xml:space="preserve">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6B077292" w14:textId="77777777" w:rsidR="00694BC1" w:rsidRDefault="00694BC1" w:rsidP="00694BC1">
      <w:pPr>
        <w:rPr>
          <w:lang w:val="en-GB"/>
        </w:rPr>
      </w:pPr>
      <w:r>
        <w:rPr>
          <w:lang w:val="en-GB"/>
        </w:rPr>
        <w:t xml:space="preserve">Monitoring is </w:t>
      </w:r>
      <w:r w:rsidRPr="00A452F2">
        <w:rPr>
          <w:lang w:val="en-GB"/>
        </w:rPr>
        <w:t xml:space="preserve">part of your </w:t>
      </w:r>
      <w:hyperlink r:id="rId1009" w:history="1">
        <w:r w:rsidRPr="00E427E3">
          <w:rPr>
            <w:rStyle w:val="Hyperlink"/>
          </w:rPr>
          <w:t>Standard Operating Procedure</w:t>
        </w:r>
      </w:hyperlink>
      <w:r>
        <w:t xml:space="preserve"> (SOP)</w:t>
      </w:r>
      <w:r w:rsidRPr="00A452F2">
        <w:rPr>
          <w:lang w:val="en-GB"/>
        </w:rPr>
        <w:t xml:space="preserve">. </w:t>
      </w:r>
    </w:p>
    <w:p w14:paraId="17C340E7" w14:textId="77777777" w:rsidR="00694BC1" w:rsidRDefault="00694BC1" w:rsidP="00694BC1">
      <w:pPr>
        <w:rPr>
          <w:lang w:val="en-GB"/>
        </w:rPr>
      </w:pPr>
      <w:r>
        <w:rPr>
          <w:lang w:val="en-GB"/>
        </w:rPr>
        <w:t>D</w:t>
      </w:r>
      <w:r w:rsidRPr="00A452F2">
        <w:rPr>
          <w:lang w:val="en-GB"/>
        </w:rPr>
        <w:t>esign</w:t>
      </w:r>
      <w:r>
        <w:rPr>
          <w:lang w:val="en-GB"/>
        </w:rPr>
        <w:t xml:space="preserve"> it</w:t>
      </w:r>
      <w:r w:rsidRPr="00A452F2">
        <w:rPr>
          <w:lang w:val="en-GB"/>
        </w:rPr>
        <w:t xml:space="preserve"> to be used </w:t>
      </w:r>
      <w:r w:rsidRPr="001200CF">
        <w:rPr>
          <w:i/>
          <w:iCs/>
          <w:color w:val="00B050"/>
          <w:lang w:val="en-GB"/>
        </w:rPr>
        <w:t>daily</w:t>
      </w:r>
      <w:r w:rsidRPr="00A452F2">
        <w:rPr>
          <w:lang w:val="en-GB"/>
        </w:rPr>
        <w:t xml:space="preserve">, hence the views are set to show data in the last </w:t>
      </w:r>
      <w:r>
        <w:rPr>
          <w:lang w:val="en-GB"/>
        </w:rPr>
        <w:t xml:space="preserve">8 - </w:t>
      </w:r>
      <w:r w:rsidRPr="00A452F2">
        <w:rPr>
          <w:lang w:val="en-GB"/>
        </w:rPr>
        <w:t xml:space="preserve">24 hours. </w:t>
      </w:r>
      <w:r>
        <w:rPr>
          <w:lang w:val="en-GB"/>
        </w:rPr>
        <w:t xml:space="preserve">This is </w:t>
      </w:r>
      <w:r w:rsidRPr="00A452F2">
        <w:rPr>
          <w:rFonts w:eastAsia="Times New Roman"/>
          <w:lang w:val="en-GB"/>
        </w:rPr>
        <w:t>to encourage daily usage, as what happens beyond 24 hours ago</w:t>
      </w:r>
      <w:r>
        <w:rPr>
          <w:rFonts w:eastAsia="Times New Roman"/>
          <w:lang w:val="en-GB"/>
        </w:rPr>
        <w:t xml:space="preserve"> may be</w:t>
      </w:r>
      <w:r w:rsidRPr="00A452F2">
        <w:rPr>
          <w:rFonts w:eastAsia="Times New Roman"/>
          <w:lang w:val="en-GB"/>
        </w:rPr>
        <w:t xml:space="preserve"> practically irrelevant from performance troubleshooting viewpoint</w:t>
      </w:r>
      <w:r>
        <w:rPr>
          <w:rFonts w:eastAsia="Times New Roman"/>
          <w:lang w:val="en-GB"/>
        </w:rPr>
        <w:t>.</w:t>
      </w:r>
    </w:p>
    <w:p w14:paraId="389DAD1E" w14:textId="77777777" w:rsidR="00694BC1" w:rsidRDefault="00694BC1" w:rsidP="00694BC1">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14073184" w14:textId="77777777" w:rsidR="00694BC1" w:rsidRDefault="00694BC1" w:rsidP="00694BC1">
      <w:pPr>
        <w:rPr>
          <w:rStyle w:val="eop"/>
          <w:rFonts w:ascii="Calibri" w:hAnsi="Calibri" w:cs="Calibri"/>
          <w:lang w:val="en-GB"/>
        </w:rPr>
      </w:pPr>
      <w:r>
        <w:rPr>
          <w:rStyle w:val="eop"/>
          <w:rFonts w:ascii="Calibri" w:hAnsi="Calibri" w:cs="Calibri"/>
          <w:lang w:val="en-GB"/>
        </w:rPr>
        <w:t xml:space="preserve">Logically split the dashboard into 3 parts: </w:t>
      </w:r>
    </w:p>
    <w:p w14:paraId="730351B8" w14:textId="77777777" w:rsidR="00694BC1" w:rsidRDefault="00694BC1" w:rsidP="00694BC1">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694BC1" w:rsidRPr="00845361" w14:paraId="197A2EA3" w14:textId="77777777" w:rsidTr="00E440AB">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162E598" w14:textId="77777777" w:rsidR="00694BC1" w:rsidRPr="004E02B5" w:rsidRDefault="00694BC1" w:rsidP="00E440AB">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2A0EEBD6" w14:textId="77777777" w:rsidR="00694BC1" w:rsidRPr="00A54808" w:rsidRDefault="00694BC1" w:rsidP="00E440AB">
            <w:pPr>
              <w:pStyle w:val="Tablecontent"/>
            </w:pPr>
            <w:r>
              <w:t>This should be the first part, and most visible.</w:t>
            </w:r>
          </w:p>
        </w:tc>
      </w:tr>
      <w:tr w:rsidR="00694BC1" w:rsidRPr="00845361" w14:paraId="06733CE2" w14:textId="77777777" w:rsidTr="00E440AB">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F5BD809" w14:textId="77777777" w:rsidR="00694BC1" w:rsidRPr="004E02B5" w:rsidRDefault="00694BC1" w:rsidP="00E440AB">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017BD3A6" w14:textId="77777777" w:rsidR="00694BC1" w:rsidRPr="00254AC1" w:rsidRDefault="00694BC1" w:rsidP="00E440AB">
            <w:pPr>
              <w:pStyle w:val="Tablecontent"/>
              <w:rPr>
                <w:rFonts w:ascii="Calibri" w:hAnsi="Calibri" w:cs="Calibri"/>
                <w:lang w:val="en-GB"/>
              </w:rPr>
            </w:pPr>
            <w:r w:rsidRPr="4C8B4F60">
              <w:rPr>
                <w:lang w:val="en-GB"/>
              </w:rPr>
              <w:t xml:space="preserve">Once you determine there is </w:t>
            </w:r>
            <w:r>
              <w:rPr>
                <w:lang w:val="en-GB"/>
              </w:rPr>
              <w:t>con</w:t>
            </w:r>
            <w:r>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694BC1" w:rsidRPr="00845361" w14:paraId="2D437559" w14:textId="77777777" w:rsidTr="00E440AB">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DF358B6" w14:textId="77777777" w:rsidR="00694BC1" w:rsidRPr="004E02B5" w:rsidRDefault="00694BC1" w:rsidP="00E440AB">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4B9EFC57" w14:textId="77777777" w:rsidR="00694BC1" w:rsidRPr="00830000" w:rsidRDefault="00694BC1" w:rsidP="00E440AB">
            <w:pPr>
              <w:pStyle w:val="Tablecontent"/>
            </w:pPr>
            <w:r>
              <w:rPr>
                <w:rStyle w:val="eop"/>
              </w:rPr>
              <w:t>O</w:t>
            </w:r>
            <w:r w:rsidRPr="00830000">
              <w:rPr>
                <w:rStyle w:val="eop"/>
              </w:rPr>
              <w:t>nly include the relevant settings that can impact performance</w:t>
            </w:r>
          </w:p>
        </w:tc>
      </w:tr>
    </w:tbl>
    <w:p w14:paraId="0FF997EC" w14:textId="77777777" w:rsidR="00694BC1" w:rsidRDefault="00694BC1" w:rsidP="00694BC1">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performance. You will notice in the dashboard design that contention is color coded, while utilization is not. </w:t>
      </w:r>
    </w:p>
    <w:p w14:paraId="7546023C" w14:textId="77777777" w:rsidR="00694BC1" w:rsidRDefault="00694BC1" w:rsidP="00694BC1">
      <w:pPr>
        <w:rPr>
          <w:rStyle w:val="eop"/>
          <w:rFonts w:ascii="Calibri" w:hAnsi="Calibri" w:cs="Calibri"/>
          <w:lang w:val="en-GB"/>
        </w:rPr>
      </w:pPr>
      <w:r w:rsidRPr="4CAB3972">
        <w:lastRenderedPageBreak/>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19D0BF45" w14:textId="77777777" w:rsidR="00694BC1" w:rsidRDefault="00694BC1" w:rsidP="00694BC1">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ideal when the </w:t>
      </w:r>
      <w:r w:rsidRPr="008A6F50">
        <w:rPr>
          <w:rStyle w:val="eop"/>
          <w:rFonts w:ascii="Calibri" w:hAnsi="Calibri" w:cs="Calibri"/>
          <w:lang w:val="en-GB"/>
        </w:rPr>
        <w:t>metrics do not have a “</w:t>
      </w:r>
      <w:r w:rsidRPr="00F009BF">
        <w:rPr>
          <w:rStyle w:val="eop"/>
          <w:rFonts w:ascii="Calibri" w:hAnsi="Calibri" w:cs="Calibri"/>
          <w:color w:val="00B0F0"/>
          <w:lang w:val="en-GB"/>
        </w:rPr>
        <w:t>ceiling</w:t>
      </w:r>
      <w:r w:rsidRPr="008A6F50">
        <w:rPr>
          <w:rStyle w:val="eop"/>
          <w:rFonts w:ascii="Calibri" w:hAnsi="Calibri" w:cs="Calibri"/>
          <w:lang w:val="en-GB"/>
        </w:rPr>
        <w:t xml:space="preserve">”, meaning we don’t know what “high </w:t>
      </w:r>
      <w:r>
        <w:rPr>
          <w:rStyle w:val="eop"/>
          <w:rFonts w:ascii="Calibri" w:hAnsi="Calibri" w:cs="Calibri"/>
          <w:lang w:val="en-GB"/>
        </w:rPr>
        <w:t>value</w:t>
      </w:r>
      <w:r w:rsidRPr="008A6F50">
        <w:rPr>
          <w:rStyle w:val="eop"/>
          <w:rFonts w:ascii="Calibri" w:hAnsi="Calibri" w:cs="Calibri"/>
          <w:lang w:val="en-GB"/>
        </w:rPr>
        <w:t xml:space="preserve">” is, as 100% is hard to define. Example of such metrics are disk IOPS and </w:t>
      </w:r>
      <w:r>
        <w:rPr>
          <w:rStyle w:val="eop"/>
          <w:rFonts w:ascii="Calibri" w:hAnsi="Calibri" w:cs="Calibri"/>
          <w:lang w:val="en-GB"/>
        </w:rPr>
        <w:t>CPU context switch</w:t>
      </w:r>
      <w:r w:rsidRPr="008A6F50">
        <w:rPr>
          <w:rStyle w:val="eop"/>
          <w:rFonts w:ascii="Calibri" w:hAnsi="Calibri" w:cs="Calibri"/>
          <w:lang w:val="en-GB"/>
        </w:rPr>
        <w: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Pr>
          <w:rStyle w:val="eop"/>
          <w:rFonts w:ascii="Calibri" w:hAnsi="Calibri" w:cs="Calibri"/>
          <w:lang w:val="en-GB"/>
        </w:rPr>
        <w:t>.</w:t>
      </w:r>
    </w:p>
    <w:p w14:paraId="78467D20" w14:textId="77777777" w:rsidR="00694BC1" w:rsidRPr="00A452F2" w:rsidRDefault="00694BC1" w:rsidP="00694BC1">
      <w:pPr>
        <w:rPr>
          <w:lang w:val="en-GB"/>
        </w:rPr>
      </w:pPr>
      <w:r>
        <w:t>For large environment, g</w:t>
      </w:r>
      <w:r w:rsidRPr="00FD554D">
        <w:t>roup the VM by clusters of the same class of service (e.g. Gold), so you can see the profile for each environment</w:t>
      </w:r>
      <w:r>
        <w:t>.</w:t>
      </w:r>
    </w:p>
    <w:p w14:paraId="65D592F3" w14:textId="56A0DCC4" w:rsidR="00BB3CE7" w:rsidRDefault="00BB3CE7" w:rsidP="00BB3CE7">
      <w:pPr>
        <w:pStyle w:val="Heading4"/>
        <w:rPr>
          <w:rStyle w:val="eop"/>
        </w:rPr>
      </w:pPr>
      <w:r>
        <w:rPr>
          <w:rStyle w:val="eop"/>
        </w:rPr>
        <w:t>Capacity Dashboards</w:t>
      </w:r>
    </w:p>
    <w:p w14:paraId="2A8AACBB" w14:textId="77777777" w:rsidR="00BB3CE7" w:rsidRPr="00A452F2" w:rsidRDefault="00BB3CE7" w:rsidP="00BB3CE7">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D73522A" w14:textId="6877737C" w:rsidR="00BB3CE7" w:rsidRDefault="00BB3CE7" w:rsidP="00BB3CE7">
      <w:pPr>
        <w:rPr>
          <w:lang w:val="en-GB"/>
        </w:rPr>
      </w:pPr>
      <w:r>
        <w:rPr>
          <w:lang w:val="en-GB"/>
        </w:rPr>
        <w:t>There are various roles in your organisation that are interested in capacity information</w:t>
      </w:r>
    </w:p>
    <w:p w14:paraId="5C23F697" w14:textId="77777777" w:rsidR="00BB3CE7" w:rsidRDefault="00BB3CE7" w:rsidP="00BB3CE7">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BB3CE7" w14:paraId="2D51B202" w14:textId="77777777" w:rsidTr="00E440AB">
        <w:tc>
          <w:tcPr>
            <w:tcW w:w="1838" w:type="dxa"/>
            <w:shd w:val="clear" w:color="auto" w:fill="F2F2F2" w:themeFill="background1" w:themeFillShade="F2"/>
          </w:tcPr>
          <w:p w14:paraId="6AB7D6D2" w14:textId="77777777" w:rsidR="00BB3CE7" w:rsidRPr="0091570C" w:rsidRDefault="00BB3CE7" w:rsidP="00BB3CE7">
            <w:pPr>
              <w:pStyle w:val="Tablecontent"/>
              <w:rPr>
                <w:b/>
                <w:bCs/>
              </w:rPr>
            </w:pPr>
            <w:r w:rsidRPr="0091570C">
              <w:rPr>
                <w:b/>
                <w:bCs/>
              </w:rPr>
              <w:t>Op</w:t>
            </w:r>
            <w:r>
              <w:rPr>
                <w:b/>
                <w:bCs/>
              </w:rPr>
              <w:t>eration</w:t>
            </w:r>
            <w:r w:rsidRPr="0091570C">
              <w:rPr>
                <w:b/>
                <w:bCs/>
              </w:rPr>
              <w:t>s Team</w:t>
            </w:r>
          </w:p>
        </w:tc>
        <w:tc>
          <w:tcPr>
            <w:tcW w:w="8618" w:type="dxa"/>
          </w:tcPr>
          <w:p w14:paraId="29B91992" w14:textId="77777777" w:rsidR="00BB3CE7" w:rsidRDefault="00BB3CE7" w:rsidP="00BB3CE7">
            <w:pPr>
              <w:pStyle w:val="Tablecontent"/>
            </w:pPr>
            <w:r>
              <w:t>The team running the day to day, live operations. Not interested in long term, both the past and the future.</w:t>
            </w:r>
          </w:p>
          <w:p w14:paraId="3D16C35E" w14:textId="77777777" w:rsidR="00BB3CE7" w:rsidRDefault="00BB3CE7" w:rsidP="00BB3CE7">
            <w:pPr>
              <w:pStyle w:val="Tablecontent"/>
            </w:pPr>
            <w:r>
              <w:t>Their primary focus is the Consumer. So build your dashboards for them too.</w:t>
            </w:r>
          </w:p>
        </w:tc>
      </w:tr>
      <w:tr w:rsidR="00BB3CE7" w14:paraId="5D5BFEEE" w14:textId="77777777" w:rsidTr="00E440AB">
        <w:tc>
          <w:tcPr>
            <w:tcW w:w="1838" w:type="dxa"/>
            <w:shd w:val="clear" w:color="auto" w:fill="F2F2F2" w:themeFill="background1" w:themeFillShade="F2"/>
          </w:tcPr>
          <w:p w14:paraId="3226CDCB" w14:textId="77777777" w:rsidR="00BB3CE7" w:rsidRPr="0091570C" w:rsidRDefault="00BB3CE7" w:rsidP="00BB3CE7">
            <w:pPr>
              <w:pStyle w:val="Tablecontent"/>
              <w:rPr>
                <w:b/>
                <w:bCs/>
              </w:rPr>
            </w:pPr>
            <w:r w:rsidRPr="0091570C">
              <w:rPr>
                <w:b/>
                <w:bCs/>
              </w:rPr>
              <w:t>Capacity Team</w:t>
            </w:r>
          </w:p>
        </w:tc>
        <w:tc>
          <w:tcPr>
            <w:tcW w:w="8618" w:type="dxa"/>
          </w:tcPr>
          <w:p w14:paraId="15B1C123" w14:textId="77777777" w:rsidR="00BB3CE7" w:rsidRDefault="00BB3CE7" w:rsidP="00BB3CE7">
            <w:pPr>
              <w:pStyle w:val="Tablecontent"/>
              <w:rPr>
                <w:lang w:val="en-GB"/>
              </w:rPr>
            </w:pPr>
            <w:r>
              <w:t xml:space="preserve">The team responsible for overall capacity life cycle, from planning to upgrade. Not interested in day to day, such as a host goes down or put into maintenance. Keen on </w:t>
            </w:r>
            <w:r w:rsidRPr="00A452F2">
              <w:rPr>
                <w:lang w:val="en-GB"/>
              </w:rPr>
              <w:t xml:space="preserve">long term and top down view, </w:t>
            </w:r>
            <w:r>
              <w:rPr>
                <w:lang w:val="en-GB"/>
              </w:rPr>
              <w:t xml:space="preserve">as they are </w:t>
            </w:r>
            <w:r w:rsidRPr="00A452F2">
              <w:rPr>
                <w:lang w:val="en-GB"/>
              </w:rPr>
              <w:t>plan</w:t>
            </w:r>
            <w:r>
              <w:rPr>
                <w:lang w:val="en-GB"/>
              </w:rPr>
              <w:t>ning</w:t>
            </w:r>
            <w:r w:rsidRPr="00A452F2">
              <w:rPr>
                <w:lang w:val="en-GB"/>
              </w:rPr>
              <w:t xml:space="preserve"> future expansion and ageing hardware technological refresh.</w:t>
            </w:r>
          </w:p>
          <w:p w14:paraId="5F4B0DC4" w14:textId="77777777" w:rsidR="00BB3CE7" w:rsidRDefault="00BB3CE7" w:rsidP="00BB3CE7">
            <w:pPr>
              <w:pStyle w:val="Tablecontent"/>
            </w:pPr>
            <w:r>
              <w:rPr>
                <w:lang w:val="en-GB"/>
              </w:rPr>
              <w:t>Their primary focus is the Provider.</w:t>
            </w:r>
          </w:p>
        </w:tc>
      </w:tr>
      <w:tr w:rsidR="00BB3CE7" w14:paraId="19B80A26" w14:textId="77777777" w:rsidTr="00E440AB">
        <w:tc>
          <w:tcPr>
            <w:tcW w:w="1838" w:type="dxa"/>
            <w:shd w:val="clear" w:color="auto" w:fill="F2F2F2" w:themeFill="background1" w:themeFillShade="F2"/>
          </w:tcPr>
          <w:p w14:paraId="2D4FCB6D" w14:textId="77777777" w:rsidR="00BB3CE7" w:rsidRPr="0091570C" w:rsidRDefault="00BB3CE7" w:rsidP="00BB3CE7">
            <w:pPr>
              <w:pStyle w:val="Tablecontent"/>
              <w:rPr>
                <w:b/>
                <w:bCs/>
              </w:rPr>
            </w:pPr>
            <w:r w:rsidRPr="0091570C">
              <w:rPr>
                <w:b/>
                <w:bCs/>
              </w:rPr>
              <w:t>Storage Team</w:t>
            </w:r>
          </w:p>
        </w:tc>
        <w:tc>
          <w:tcPr>
            <w:tcW w:w="8618" w:type="dxa"/>
          </w:tcPr>
          <w:p w14:paraId="693BDBB4" w14:textId="77777777" w:rsidR="00BB3CE7" w:rsidRDefault="00BB3CE7" w:rsidP="00BB3CE7">
            <w:pPr>
              <w:pStyle w:val="Tablecontent"/>
            </w:pPr>
            <w:r>
              <w:t>Specialist team. Collaboration become critical if the architecture is “thin on thin”.</w:t>
            </w:r>
          </w:p>
          <w:p w14:paraId="386870B1" w14:textId="77777777" w:rsidR="00BB3CE7" w:rsidRDefault="00BB3CE7" w:rsidP="00BB3CE7">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446A1119" w14:textId="77777777" w:rsidR="00BB3CE7" w:rsidRDefault="00BB3CE7" w:rsidP="00BB3CE7">
      <w:pPr>
        <w:rPr>
          <w:rStyle w:val="eop"/>
          <w:rFonts w:ascii="Calibri" w:hAnsi="Calibri" w:cs="Calibri"/>
          <w:lang w:val="en-GB"/>
        </w:rPr>
      </w:pPr>
      <w:r>
        <w:rPr>
          <w:rStyle w:val="eop"/>
          <w:rFonts w:ascii="Calibri" w:hAnsi="Calibri" w:cs="Calibri"/>
          <w:lang w:val="en-GB"/>
        </w:rPr>
        <w:t>There are 2 types of capacity management</w:t>
      </w:r>
    </w:p>
    <w:p w14:paraId="341EB5E3" w14:textId="77777777" w:rsidR="00BB3CE7" w:rsidRPr="002D4FD6" w:rsidRDefault="00BB3CE7" w:rsidP="00BB3CE7">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19349C16" w14:textId="77777777" w:rsidR="00BB3CE7" w:rsidRDefault="00BB3CE7" w:rsidP="00BB3CE7">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1254AA92" w14:textId="77777777" w:rsidR="00BB3CE7" w:rsidRDefault="00BB3CE7" w:rsidP="00BB3CE7">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55206DD1" w14:textId="77777777" w:rsidR="00BB3CE7" w:rsidRPr="00A452F2" w:rsidRDefault="00BB3CE7" w:rsidP="00BB3CE7">
      <w:pPr>
        <w:jc w:val="center"/>
        <w:rPr>
          <w:lang w:val="en-GB"/>
        </w:rPr>
      </w:pPr>
      <w:r w:rsidRPr="007A44C7">
        <w:rPr>
          <w:noProof/>
          <w:lang w:val="en-GB"/>
        </w:rPr>
        <w:lastRenderedPageBreak/>
        <w:drawing>
          <wp:inline distT="0" distB="0" distL="0" distR="0" wp14:anchorId="426ABA4E" wp14:editId="137A0D91">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116853" cy="1710561"/>
                    </a:xfrm>
                    <a:prstGeom prst="rect">
                      <a:avLst/>
                    </a:prstGeom>
                  </pic:spPr>
                </pic:pic>
              </a:graphicData>
            </a:graphic>
          </wp:inline>
        </w:drawing>
      </w:r>
    </w:p>
    <w:p w14:paraId="5821CF67" w14:textId="77777777" w:rsidR="00BB3CE7" w:rsidRPr="007F6AFF" w:rsidRDefault="00BB3CE7" w:rsidP="00BB3CE7">
      <w:pPr>
        <w:rPr>
          <w:lang w:val="en-GB"/>
        </w:rPr>
      </w:pPr>
      <w:bookmarkStart w:id="108" w:name="_Cluster_Capacity"/>
      <w:bookmarkEnd w:id="108"/>
      <w:r>
        <w:rPr>
          <w:lang w:val="en-GB"/>
        </w:rPr>
        <w:t xml:space="preserve">For cluster, special types of cluster alter the capacity model. One example is </w:t>
      </w:r>
      <w:r w:rsidRPr="00A452F2">
        <w:rPr>
          <w:lang w:val="en-GB"/>
        </w:rPr>
        <w:t>stretched cluster</w:t>
      </w:r>
      <w:r>
        <w:rPr>
          <w:lang w:val="en-GB"/>
        </w:rPr>
        <w:t xml:space="preserve">. It </w:t>
      </w:r>
      <w:r w:rsidRPr="00A452F2">
        <w:rPr>
          <w:lang w:val="en-GB"/>
        </w:rPr>
        <w:t>needs its own capacity model</w:t>
      </w:r>
      <w:r>
        <w:rPr>
          <w:lang w:val="en-GB"/>
        </w:rPr>
        <w:t xml:space="preserve"> and visualization</w:t>
      </w:r>
      <w:r w:rsidRPr="00A452F2">
        <w:rPr>
          <w:lang w:val="en-GB"/>
        </w:rPr>
        <w:t>. You will need to have an object or custom group for each site, and then displays them side by side.</w:t>
      </w:r>
    </w:p>
    <w:p w14:paraId="241E9283" w14:textId="77777777" w:rsidR="00BB3CE7" w:rsidRDefault="00BB3CE7" w:rsidP="00BB3CE7">
      <w:pPr>
        <w:pStyle w:val="Heading5"/>
        <w:rPr>
          <w:rStyle w:val="eop"/>
        </w:rPr>
      </w:pPr>
      <w:r>
        <w:rPr>
          <w:rStyle w:val="eop"/>
        </w:rPr>
        <w:t>UI Design</w:t>
      </w:r>
    </w:p>
    <w:p w14:paraId="31C8451D" w14:textId="77777777" w:rsidR="00BB3CE7" w:rsidRPr="00A452F2" w:rsidRDefault="00BB3CE7" w:rsidP="00BB3CE7">
      <w:pPr>
        <w:rPr>
          <w:lang w:val="en-GB"/>
        </w:rPr>
      </w:pPr>
      <w:r w:rsidRPr="00A452F2">
        <w:rPr>
          <w:lang w:val="en-GB"/>
        </w:rPr>
        <w:t>The dashboard is designed “</w:t>
      </w:r>
      <w:r w:rsidRPr="004074AE">
        <w:rPr>
          <w:color w:val="00B0F0"/>
          <w:lang w:val="en-GB"/>
        </w:rPr>
        <w:t>top down</w:t>
      </w:r>
      <w:r w:rsidRPr="00A452F2">
        <w:rPr>
          <w:lang w:val="en-GB"/>
        </w:rPr>
        <w:t>”. It has 2 sections: summary and detail.</w:t>
      </w:r>
    </w:p>
    <w:p w14:paraId="6B102B2C" w14:textId="77777777" w:rsidR="00BB3CE7" w:rsidRPr="00A452F2" w:rsidRDefault="00BB3CE7" w:rsidP="00BB3CE7">
      <w:pPr>
        <w:pStyle w:val="Bullet"/>
        <w:rPr>
          <w:lang w:val="en-GB"/>
        </w:rPr>
      </w:pPr>
      <w:r w:rsidRPr="00A452F2">
        <w:rPr>
          <w:lang w:val="en-GB"/>
        </w:rPr>
        <w:t xml:space="preserve">The summary section is typically placed at the top of the dashboard. It gives the big picture. </w:t>
      </w:r>
    </w:p>
    <w:p w14:paraId="66551551" w14:textId="77777777" w:rsidR="00BB3CE7" w:rsidRPr="00A452F2" w:rsidRDefault="00BB3CE7" w:rsidP="00BB3CE7">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691FB8A3" w14:textId="77777777" w:rsidR="00BB3CE7" w:rsidRPr="00A452F2" w:rsidRDefault="00BB3CE7" w:rsidP="00BB3CE7">
      <w:pPr>
        <w:pStyle w:val="Bullet"/>
        <w:rPr>
          <w:lang w:val="en-GB"/>
        </w:rPr>
      </w:pPr>
      <w:r w:rsidRPr="00A452F2">
        <w:rPr>
          <w:lang w:val="en-GB"/>
        </w:rPr>
        <w:t xml:space="preserve">UI wise, the dashboard uses </w:t>
      </w:r>
      <w:r w:rsidRPr="004074AE">
        <w:rPr>
          <w:color w:val="00B0F0"/>
          <w:lang w:val="en-GB"/>
        </w:rPr>
        <w:t xml:space="preserve">progressive disclosure </w:t>
      </w:r>
      <w:r w:rsidRPr="00A452F2">
        <w:rPr>
          <w:lang w:val="en-GB"/>
        </w:rPr>
        <w:t>to minimize information overload and ensure the webpage loads fast. On the other hand, so long your browser session remains, it remembers your last selection.</w:t>
      </w:r>
    </w:p>
    <w:p w14:paraId="00FB3ADB" w14:textId="77777777" w:rsidR="00BB3CE7" w:rsidRPr="00A452F2" w:rsidRDefault="00BB3CE7" w:rsidP="00BB3CE7">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410D9DC7" w14:textId="77777777" w:rsidR="00BB3CE7" w:rsidRPr="00D367F5" w:rsidRDefault="00BB3CE7" w:rsidP="00BB3CE7">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00FF73F6" w14:textId="71D6CE24" w:rsidR="00BB3CE7" w:rsidRPr="00A452F2" w:rsidRDefault="00BB3CE7" w:rsidP="00BB3CE7">
      <w:pPr>
        <w:pStyle w:val="Heading4"/>
      </w:pPr>
      <w:r>
        <w:rPr>
          <w:rStyle w:val="eop"/>
        </w:rPr>
        <w:t>Configuration Dashboards</w:t>
      </w:r>
    </w:p>
    <w:p w14:paraId="63104B41" w14:textId="77777777" w:rsidR="00BB3CE7" w:rsidRPr="00A452F2" w:rsidRDefault="00BB3CE7" w:rsidP="00BB3CE7">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0323E0DF" w14:textId="77777777" w:rsidR="00BB3CE7" w:rsidRDefault="00BB3CE7" w:rsidP="00BB3CE7">
      <w:pPr>
        <w:rPr>
          <w:lang w:val="en-GB"/>
        </w:rPr>
      </w:pPr>
      <w:r w:rsidRPr="00A452F2">
        <w:rPr>
          <w:lang w:val="en-GB"/>
        </w:rPr>
        <w:lastRenderedPageBreak/>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768B4E" w14:textId="77777777" w:rsidR="00BB3CE7" w:rsidRDefault="00BB3CE7" w:rsidP="00BB3CE7">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68CADCF8" w14:textId="77777777" w:rsidR="00BB3CE7" w:rsidRPr="00A452F2" w:rsidRDefault="00BB3CE7" w:rsidP="00BB3CE7">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498BF853" w14:textId="77777777" w:rsidR="00BB3CE7" w:rsidRPr="00A452F2" w:rsidRDefault="00BB3CE7" w:rsidP="00BB3CE7">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51F6B648" w14:textId="77777777" w:rsidR="00BB3CE7" w:rsidRDefault="00BB3CE7" w:rsidP="00BB3CE7">
      <w:pPr>
        <w:pStyle w:val="Heading5"/>
      </w:pPr>
      <w:r>
        <w:t>Empty or Exist</w:t>
      </w:r>
    </w:p>
    <w:p w14:paraId="00BBB9FB" w14:textId="77777777" w:rsidR="00BB3CE7" w:rsidRPr="003953E7" w:rsidRDefault="00BB3CE7" w:rsidP="00BB3CE7">
      <w:pPr>
        <w:rPr>
          <w:lang w:val="en-GB"/>
        </w:rPr>
      </w:pPr>
      <w:r>
        <w:rPr>
          <w:lang w:val="en-GB"/>
        </w:rPr>
        <w:t>In configuration check, we can encounter a need to check for exception. This is where the Exist or Not Exist check and Empty and Not Empty check can come in handy.</w:t>
      </w:r>
    </w:p>
    <w:p w14:paraId="3CDA9326" w14:textId="77777777" w:rsidR="00BB3CE7" w:rsidRDefault="00BB3CE7" w:rsidP="00E440AB">
      <w:pPr>
        <w:jc w:val="center"/>
        <w:rPr>
          <w:lang w:val="en-GB"/>
        </w:rPr>
      </w:pPr>
      <w:r w:rsidRPr="003953E7">
        <w:rPr>
          <w:noProof/>
          <w:lang w:val="en-GB"/>
        </w:rPr>
        <w:drawing>
          <wp:inline distT="0" distB="0" distL="0" distR="0" wp14:anchorId="5032DFA6" wp14:editId="2529DA27">
            <wp:extent cx="6300216" cy="1911096"/>
            <wp:effectExtent l="0" t="0" r="5715" b="0"/>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6300216" cy="1911096"/>
                    </a:xfrm>
                    <a:prstGeom prst="rect">
                      <a:avLst/>
                    </a:prstGeom>
                  </pic:spPr>
                </pic:pic>
              </a:graphicData>
            </a:graphic>
          </wp:inline>
        </w:drawing>
      </w:r>
    </w:p>
    <w:p w14:paraId="284BDECA" w14:textId="77777777" w:rsidR="00BB3CE7" w:rsidRDefault="00BB3CE7" w:rsidP="00BB3CE7">
      <w:pPr>
        <w:rPr>
          <w:lang w:val="en-GB"/>
        </w:rPr>
      </w:pPr>
      <w:r>
        <w:rPr>
          <w:lang w:val="en-GB"/>
        </w:rPr>
        <w:t>Some ideas are:</w:t>
      </w:r>
    </w:p>
    <w:p w14:paraId="01AEC35A" w14:textId="77777777" w:rsidR="00BB3CE7" w:rsidRDefault="00BB3CE7" w:rsidP="00BB3CE7">
      <w:pPr>
        <w:pStyle w:val="Bullet"/>
        <w:rPr>
          <w:lang w:val="en-GB"/>
        </w:rPr>
      </w:pPr>
      <w:r>
        <w:rPr>
          <w:lang w:val="en-GB"/>
        </w:rPr>
        <w:t>Check for standalone ESXi. It will have no parent cluster</w:t>
      </w:r>
    </w:p>
    <w:p w14:paraId="2889109D" w14:textId="77777777" w:rsidR="00BB3CE7" w:rsidRDefault="00BB3CE7" w:rsidP="00BB3CE7">
      <w:pPr>
        <w:pStyle w:val="Bullet"/>
        <w:rPr>
          <w:lang w:val="en-GB"/>
        </w:rPr>
      </w:pPr>
      <w:r>
        <w:rPr>
          <w:lang w:val="en-GB"/>
        </w:rPr>
        <w:t>Check for missing Telegraf agent in critical VM</w:t>
      </w:r>
    </w:p>
    <w:p w14:paraId="2D4F245D" w14:textId="77777777" w:rsidR="00BB3CE7" w:rsidRPr="00A86556" w:rsidRDefault="00BB3CE7" w:rsidP="00BB3CE7">
      <w:pPr>
        <w:rPr>
          <w:lang w:val="en-GB"/>
        </w:rPr>
      </w:pPr>
      <w:r>
        <w:rPr>
          <w:lang w:val="en-GB"/>
        </w:rPr>
        <w:t>Anything else? Let’s collaborate to enhance the configuration dashboards!</w:t>
      </w:r>
    </w:p>
    <w:p w14:paraId="6CA5EC50" w14:textId="182AA270" w:rsidR="007F6308" w:rsidRDefault="70C5C324" w:rsidP="00B373E2">
      <w:pPr>
        <w:pStyle w:val="Heading2"/>
        <w:rPr>
          <w:lang w:val="en-GB"/>
        </w:rPr>
      </w:pPr>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9024"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51498F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3" type="#_x0000_t202" style="position:absolute;margin-left:0;margin-top:0;width:2in;height:2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PG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v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9Kdj&#10;xosCAAATBQAADgAAAAAAAAAAAAAAAAAuAgAAZHJzL2Uyb0RvYy54bWxQSwECLQAUAAYACAAAACEA&#10;S4kmzdYAAAAFAQAADwAAAAAAAAAAAAAAAADlBAAAZHJzL2Rvd25yZXYueG1sUEsFBgAAAAAEAAQA&#10;8wAAAOgFAAAAAA==&#10;" filled="f" stroked="f">
                <v:textbox style="mso-fit-shape-to-text:t">
                  <w:txbxContent>
                    <w:p w14:paraId="27808CB5" w14:textId="51498F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489294AE" w14:textId="344BA666" w:rsidR="00F009BF" w:rsidRDefault="00F009BF" w:rsidP="00540F68">
      <w:pPr>
        <w:pStyle w:val="Heading3"/>
      </w:pPr>
      <w:bookmarkStart w:id="109" w:name="_VM_Contention_Dashboard"/>
      <w:bookmarkEnd w:id="109"/>
      <w:r>
        <w:t>Performance Profiling</w:t>
      </w:r>
    </w:p>
    <w:p w14:paraId="553B5B50" w14:textId="37740E60" w:rsidR="00F009BF" w:rsidRDefault="00BB3CE7" w:rsidP="00F009BF">
      <w:pPr>
        <w:rPr>
          <w:lang w:val="en-GB"/>
        </w:rPr>
      </w:pPr>
      <w:r>
        <w:rPr>
          <w:lang w:val="en-GB"/>
        </w:rPr>
        <w:t xml:space="preserve">Why do we begin with this dashboard? </w:t>
      </w:r>
      <w:r w:rsidR="009300B0">
        <w:rPr>
          <w:lang w:val="en-GB"/>
        </w:rPr>
        <w:t>Why not start with VM performance or Kubernetes performance?</w:t>
      </w:r>
    </w:p>
    <w:p w14:paraId="7A58381C" w14:textId="66FC334F" w:rsidR="009300B0" w:rsidRPr="00F009BF" w:rsidRDefault="009300B0" w:rsidP="00F009BF">
      <w:pPr>
        <w:rPr>
          <w:lang w:val="en-GB"/>
        </w:rPr>
      </w:pPr>
      <w:r>
        <w:rPr>
          <w:lang w:val="en-GB"/>
        </w:rPr>
        <w:t xml:space="preserve">Because you want to be proactive. </w:t>
      </w:r>
    </w:p>
    <w:p w14:paraId="5928B614" w14:textId="77777777" w:rsidR="00F009BF" w:rsidRDefault="00F009BF" w:rsidP="00F009BF">
      <w:pPr>
        <w:pStyle w:val="Heading4"/>
      </w:pPr>
      <w:r>
        <w:t>VM Profiling</w:t>
      </w:r>
    </w:p>
    <w:p w14:paraId="09DE07BE" w14:textId="4EE6E59D" w:rsidR="00F009BF" w:rsidRDefault="009300B0" w:rsidP="00F009BF">
      <w:pPr>
        <w:rPr>
          <w:lang w:val="en-GB"/>
        </w:rPr>
      </w:pPr>
      <w:r>
        <w:rPr>
          <w:lang w:val="en-GB"/>
        </w:rPr>
        <w:t xml:space="preserve">How to profile if </w:t>
      </w:r>
      <w:r w:rsidR="00F009BF">
        <w:rPr>
          <w:lang w:val="en-GB"/>
        </w:rPr>
        <w:t xml:space="preserve">you have thousands of VMs? </w:t>
      </w:r>
    </w:p>
    <w:p w14:paraId="79BF53CC" w14:textId="77777777" w:rsidR="00F009BF" w:rsidRDefault="00F009BF" w:rsidP="00F009BF">
      <w:pPr>
        <w:rPr>
          <w:lang w:val="en-GB"/>
        </w:rPr>
      </w:pPr>
      <w:r>
        <w:rPr>
          <w:lang w:val="en-GB"/>
        </w:rPr>
        <w:lastRenderedPageBreak/>
        <w:t>One way is to use a distribution chart. Design the buckets to represent the ranges from good to bad. Have 3 buckets for the good, the average and the bad. You then add 1 bucket for the outlier. This gives you a total of 10 buckets.</w:t>
      </w:r>
    </w:p>
    <w:p w14:paraId="3BFEB424" w14:textId="49A8DB9F" w:rsidR="00F009BF" w:rsidRDefault="00F009BF" w:rsidP="00F009BF">
      <w:pPr>
        <w:rPr>
          <w:lang w:val="en-GB"/>
        </w:rPr>
      </w:pPr>
      <w:r>
        <w:rPr>
          <w:lang w:val="en-GB"/>
        </w:rPr>
        <w:t>The following table shows the recommended buckets for CPU and memory.</w:t>
      </w:r>
    </w:p>
    <w:p w14:paraId="717394C7" w14:textId="77777777" w:rsidR="00BB3CE7" w:rsidRDefault="00BB3CE7" w:rsidP="00BB3CE7">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BB3CE7" w14:paraId="3BD41711" w14:textId="77777777" w:rsidTr="00E440AB">
        <w:trPr>
          <w:jc w:val="center"/>
        </w:trPr>
        <w:tc>
          <w:tcPr>
            <w:tcW w:w="2091" w:type="dxa"/>
            <w:shd w:val="clear" w:color="auto" w:fill="F2F2F2" w:themeFill="background1" w:themeFillShade="F2"/>
          </w:tcPr>
          <w:p w14:paraId="7A1F8482" w14:textId="77777777" w:rsidR="00BB3CE7" w:rsidRDefault="00BB3CE7" w:rsidP="00E440AB">
            <w:pPr>
              <w:pStyle w:val="Tableheading"/>
            </w:pPr>
            <w:r>
              <w:t xml:space="preserve">Good </w:t>
            </w:r>
          </w:p>
        </w:tc>
        <w:tc>
          <w:tcPr>
            <w:tcW w:w="2091" w:type="dxa"/>
            <w:shd w:val="clear" w:color="auto" w:fill="F2F2F2" w:themeFill="background1" w:themeFillShade="F2"/>
          </w:tcPr>
          <w:p w14:paraId="262B76EC" w14:textId="77777777" w:rsidR="00BB3CE7" w:rsidRDefault="00BB3CE7" w:rsidP="00E440AB">
            <w:pPr>
              <w:pStyle w:val="Tableheading"/>
            </w:pPr>
            <w:r>
              <w:t>Medium</w:t>
            </w:r>
          </w:p>
        </w:tc>
        <w:tc>
          <w:tcPr>
            <w:tcW w:w="2091" w:type="dxa"/>
            <w:shd w:val="clear" w:color="auto" w:fill="F2F2F2" w:themeFill="background1" w:themeFillShade="F2"/>
          </w:tcPr>
          <w:p w14:paraId="6C7E13C6" w14:textId="77777777" w:rsidR="00BB3CE7" w:rsidRDefault="00BB3CE7" w:rsidP="00E440AB">
            <w:pPr>
              <w:pStyle w:val="Tableheading"/>
            </w:pPr>
            <w:r>
              <w:t>Bad</w:t>
            </w:r>
          </w:p>
        </w:tc>
        <w:tc>
          <w:tcPr>
            <w:tcW w:w="2092" w:type="dxa"/>
            <w:shd w:val="clear" w:color="auto" w:fill="F2F2F2" w:themeFill="background1" w:themeFillShade="F2"/>
          </w:tcPr>
          <w:p w14:paraId="3BC97D2E" w14:textId="77777777" w:rsidR="00BB3CE7" w:rsidRDefault="00BB3CE7" w:rsidP="00E440AB">
            <w:pPr>
              <w:pStyle w:val="Tableheading"/>
            </w:pPr>
            <w:r>
              <w:t>Outlier</w:t>
            </w:r>
          </w:p>
        </w:tc>
      </w:tr>
      <w:tr w:rsidR="00BB3CE7" w14:paraId="01420FAD" w14:textId="77777777" w:rsidTr="00E440AB">
        <w:trPr>
          <w:jc w:val="center"/>
        </w:trPr>
        <w:tc>
          <w:tcPr>
            <w:tcW w:w="2091" w:type="dxa"/>
          </w:tcPr>
          <w:p w14:paraId="6C89F590" w14:textId="77777777" w:rsidR="00BB3CE7" w:rsidRDefault="00BB3CE7" w:rsidP="00BB3CE7">
            <w:pPr>
              <w:pStyle w:val="Table"/>
              <w:jc w:val="center"/>
            </w:pPr>
            <w:r>
              <w:t>0 – 1%</w:t>
            </w:r>
          </w:p>
          <w:p w14:paraId="039E7DD7" w14:textId="77777777" w:rsidR="00BB3CE7" w:rsidRDefault="00BB3CE7" w:rsidP="00BB3CE7">
            <w:pPr>
              <w:pStyle w:val="Table"/>
              <w:jc w:val="center"/>
            </w:pPr>
            <w:r>
              <w:t>1 – 2%</w:t>
            </w:r>
          </w:p>
          <w:p w14:paraId="1FDA3CBF" w14:textId="724E6390" w:rsidR="00BB3CE7" w:rsidRDefault="00BB3CE7" w:rsidP="00BB3CE7">
            <w:pPr>
              <w:pStyle w:val="Table"/>
              <w:jc w:val="center"/>
            </w:pPr>
            <w:r>
              <w:t>2 – 3%</w:t>
            </w:r>
          </w:p>
        </w:tc>
        <w:tc>
          <w:tcPr>
            <w:tcW w:w="2091" w:type="dxa"/>
          </w:tcPr>
          <w:p w14:paraId="20BCA1ED" w14:textId="77777777" w:rsidR="00BB3CE7" w:rsidRDefault="00BB3CE7" w:rsidP="00BB3CE7">
            <w:pPr>
              <w:pStyle w:val="Table"/>
              <w:jc w:val="center"/>
            </w:pPr>
            <w:r>
              <w:t>3 – 4%</w:t>
            </w:r>
          </w:p>
          <w:p w14:paraId="7F9CB339" w14:textId="72613ED4" w:rsidR="00BB3CE7" w:rsidRDefault="00BB3CE7" w:rsidP="00BB3CE7">
            <w:pPr>
              <w:pStyle w:val="Table"/>
              <w:jc w:val="center"/>
            </w:pPr>
            <w:r>
              <w:t>4 – 5%</w:t>
            </w:r>
          </w:p>
          <w:p w14:paraId="0619530A" w14:textId="1924D9C4" w:rsidR="00BB3CE7" w:rsidRDefault="00BB3CE7" w:rsidP="00BB3CE7">
            <w:pPr>
              <w:pStyle w:val="Table"/>
              <w:jc w:val="center"/>
            </w:pPr>
            <w:r>
              <w:t>5 – 6%</w:t>
            </w:r>
          </w:p>
        </w:tc>
        <w:tc>
          <w:tcPr>
            <w:tcW w:w="2091" w:type="dxa"/>
          </w:tcPr>
          <w:p w14:paraId="31B365DF" w14:textId="2B95CC28" w:rsidR="00BB3CE7" w:rsidRDefault="00BB3CE7" w:rsidP="00BB3CE7">
            <w:pPr>
              <w:pStyle w:val="Table"/>
              <w:jc w:val="center"/>
            </w:pPr>
            <w:r>
              <w:t>6 – 8%</w:t>
            </w:r>
          </w:p>
          <w:p w14:paraId="4A57EA16" w14:textId="7671CB77" w:rsidR="00BB3CE7" w:rsidRDefault="00BB3CE7" w:rsidP="00BB3CE7">
            <w:pPr>
              <w:pStyle w:val="Table"/>
              <w:jc w:val="center"/>
            </w:pPr>
            <w:r>
              <w:t>8 – 10%</w:t>
            </w:r>
          </w:p>
          <w:p w14:paraId="4D1CA3EF" w14:textId="2A57B088" w:rsidR="00BB3CE7" w:rsidRDefault="00BB3CE7" w:rsidP="00BB3CE7">
            <w:pPr>
              <w:pStyle w:val="Table"/>
              <w:jc w:val="center"/>
            </w:pPr>
            <w:r>
              <w:t>10 – 12%</w:t>
            </w:r>
          </w:p>
        </w:tc>
        <w:tc>
          <w:tcPr>
            <w:tcW w:w="2092" w:type="dxa"/>
          </w:tcPr>
          <w:p w14:paraId="5EC9DD77" w14:textId="2FF17E7A" w:rsidR="00BB3CE7" w:rsidRDefault="00BB3CE7" w:rsidP="00E440AB">
            <w:pPr>
              <w:pStyle w:val="Table"/>
              <w:jc w:val="center"/>
            </w:pPr>
            <w:r>
              <w:t>12 – 100%</w:t>
            </w:r>
          </w:p>
        </w:tc>
      </w:tr>
    </w:tbl>
    <w:p w14:paraId="681500DD" w14:textId="77777777" w:rsidR="00F009BF" w:rsidRDefault="00F009BF" w:rsidP="00F009BF">
      <w:pPr>
        <w:pStyle w:val="BeforeTable"/>
        <w:rPr>
          <w:lang w:val="en-GB"/>
        </w:rPr>
      </w:pPr>
    </w:p>
    <w:p w14:paraId="08CF0FCE" w14:textId="77777777" w:rsidR="00F009BF" w:rsidRDefault="00F009BF" w:rsidP="00F009BF">
      <w:pPr>
        <w:rPr>
          <w:lang w:val="en-GB"/>
        </w:rPr>
      </w:pPr>
      <w:r>
        <w:rPr>
          <w:lang w:val="en-GB"/>
        </w:rPr>
        <w:t>Depending on the result, adjust the bucket accordingly. For example, if your environment performance is worse than the above, yet nobody complains, you can adjust the above buckets to something like this:</w:t>
      </w:r>
    </w:p>
    <w:p w14:paraId="0A9E0C6F" w14:textId="77777777" w:rsidR="00F009BF" w:rsidRDefault="00F009BF" w:rsidP="00F009BF">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F009BF" w14:paraId="07E0742F" w14:textId="77777777" w:rsidTr="00E440AB">
        <w:trPr>
          <w:jc w:val="center"/>
        </w:trPr>
        <w:tc>
          <w:tcPr>
            <w:tcW w:w="2091" w:type="dxa"/>
            <w:shd w:val="clear" w:color="auto" w:fill="F2F2F2" w:themeFill="background1" w:themeFillShade="F2"/>
          </w:tcPr>
          <w:p w14:paraId="6C4FB372" w14:textId="77777777" w:rsidR="00F009BF" w:rsidRDefault="00F009BF" w:rsidP="00E440AB">
            <w:pPr>
              <w:pStyle w:val="Tableheading"/>
            </w:pPr>
            <w:r>
              <w:t xml:space="preserve">Good </w:t>
            </w:r>
          </w:p>
        </w:tc>
        <w:tc>
          <w:tcPr>
            <w:tcW w:w="2091" w:type="dxa"/>
            <w:shd w:val="clear" w:color="auto" w:fill="F2F2F2" w:themeFill="background1" w:themeFillShade="F2"/>
          </w:tcPr>
          <w:p w14:paraId="48A4144D" w14:textId="77777777" w:rsidR="00F009BF" w:rsidRDefault="00F009BF" w:rsidP="00E440AB">
            <w:pPr>
              <w:pStyle w:val="Tableheading"/>
            </w:pPr>
            <w:r>
              <w:t>Medium</w:t>
            </w:r>
          </w:p>
        </w:tc>
        <w:tc>
          <w:tcPr>
            <w:tcW w:w="2091" w:type="dxa"/>
            <w:shd w:val="clear" w:color="auto" w:fill="F2F2F2" w:themeFill="background1" w:themeFillShade="F2"/>
          </w:tcPr>
          <w:p w14:paraId="59AB996D" w14:textId="77777777" w:rsidR="00F009BF" w:rsidRDefault="00F009BF" w:rsidP="00E440AB">
            <w:pPr>
              <w:pStyle w:val="Tableheading"/>
            </w:pPr>
            <w:r>
              <w:t>Bad</w:t>
            </w:r>
          </w:p>
        </w:tc>
        <w:tc>
          <w:tcPr>
            <w:tcW w:w="2092" w:type="dxa"/>
            <w:shd w:val="clear" w:color="auto" w:fill="F2F2F2" w:themeFill="background1" w:themeFillShade="F2"/>
          </w:tcPr>
          <w:p w14:paraId="2729C111" w14:textId="77777777" w:rsidR="00F009BF" w:rsidRDefault="00F009BF" w:rsidP="00E440AB">
            <w:pPr>
              <w:pStyle w:val="Tableheading"/>
            </w:pPr>
            <w:r>
              <w:t>Outlier</w:t>
            </w:r>
          </w:p>
        </w:tc>
      </w:tr>
      <w:tr w:rsidR="00F009BF" w14:paraId="6AA3D0D7" w14:textId="77777777" w:rsidTr="00E440AB">
        <w:trPr>
          <w:jc w:val="center"/>
        </w:trPr>
        <w:tc>
          <w:tcPr>
            <w:tcW w:w="2091" w:type="dxa"/>
          </w:tcPr>
          <w:p w14:paraId="48D5DBBB" w14:textId="77777777" w:rsidR="00F009BF" w:rsidRDefault="00F009BF" w:rsidP="00E440AB">
            <w:pPr>
              <w:pStyle w:val="Table"/>
              <w:jc w:val="center"/>
            </w:pPr>
            <w:r>
              <w:t>0 – 2%</w:t>
            </w:r>
          </w:p>
          <w:p w14:paraId="4F5B78AA" w14:textId="77777777" w:rsidR="00F009BF" w:rsidRDefault="00F009BF" w:rsidP="00E440AB">
            <w:pPr>
              <w:pStyle w:val="Table"/>
              <w:jc w:val="center"/>
            </w:pPr>
            <w:r>
              <w:t>2 – 4%</w:t>
            </w:r>
          </w:p>
          <w:p w14:paraId="0330E289" w14:textId="77777777" w:rsidR="00F009BF" w:rsidRDefault="00F009BF" w:rsidP="00E440AB">
            <w:pPr>
              <w:pStyle w:val="Table"/>
              <w:jc w:val="center"/>
            </w:pPr>
            <w:r>
              <w:t>4 – 6%</w:t>
            </w:r>
          </w:p>
        </w:tc>
        <w:tc>
          <w:tcPr>
            <w:tcW w:w="2091" w:type="dxa"/>
          </w:tcPr>
          <w:p w14:paraId="056F4DE8" w14:textId="77777777" w:rsidR="00F009BF" w:rsidRDefault="00F009BF" w:rsidP="00E440AB">
            <w:pPr>
              <w:pStyle w:val="Table"/>
              <w:jc w:val="center"/>
            </w:pPr>
            <w:r>
              <w:t>6 – 8%</w:t>
            </w:r>
          </w:p>
          <w:p w14:paraId="1A0C703D" w14:textId="77777777" w:rsidR="00F009BF" w:rsidRDefault="00F009BF" w:rsidP="00E440AB">
            <w:pPr>
              <w:pStyle w:val="Table"/>
              <w:jc w:val="center"/>
            </w:pPr>
            <w:r>
              <w:t>8 – 10%</w:t>
            </w:r>
          </w:p>
          <w:p w14:paraId="6A3A8C0C" w14:textId="77777777" w:rsidR="00F009BF" w:rsidRDefault="00F009BF" w:rsidP="00E440AB">
            <w:pPr>
              <w:pStyle w:val="Table"/>
              <w:jc w:val="center"/>
            </w:pPr>
            <w:r>
              <w:t>10 – 12%</w:t>
            </w:r>
          </w:p>
        </w:tc>
        <w:tc>
          <w:tcPr>
            <w:tcW w:w="2091" w:type="dxa"/>
          </w:tcPr>
          <w:p w14:paraId="631B8648" w14:textId="77777777" w:rsidR="00F009BF" w:rsidRDefault="00F009BF" w:rsidP="00E440AB">
            <w:pPr>
              <w:pStyle w:val="Table"/>
              <w:jc w:val="center"/>
            </w:pPr>
            <w:r>
              <w:t>12 – 14%</w:t>
            </w:r>
          </w:p>
          <w:p w14:paraId="31FB591D" w14:textId="77777777" w:rsidR="00F009BF" w:rsidRDefault="00F009BF" w:rsidP="00E440AB">
            <w:pPr>
              <w:pStyle w:val="Table"/>
              <w:jc w:val="center"/>
            </w:pPr>
            <w:r>
              <w:t>14 – 16%</w:t>
            </w:r>
          </w:p>
          <w:p w14:paraId="12968907" w14:textId="77777777" w:rsidR="00F009BF" w:rsidRDefault="00F009BF" w:rsidP="00E440AB">
            <w:pPr>
              <w:pStyle w:val="Table"/>
              <w:jc w:val="center"/>
            </w:pPr>
            <w:r>
              <w:t>16 – 18%</w:t>
            </w:r>
          </w:p>
        </w:tc>
        <w:tc>
          <w:tcPr>
            <w:tcW w:w="2092" w:type="dxa"/>
          </w:tcPr>
          <w:p w14:paraId="34137CB4" w14:textId="77777777" w:rsidR="00F009BF" w:rsidRDefault="00F009BF" w:rsidP="00E440AB">
            <w:pPr>
              <w:pStyle w:val="Table"/>
              <w:jc w:val="center"/>
            </w:pPr>
            <w:r>
              <w:t>18 – 100%</w:t>
            </w:r>
          </w:p>
        </w:tc>
      </w:tr>
    </w:tbl>
    <w:p w14:paraId="298FC4F0" w14:textId="7DD1EE52" w:rsidR="00F009BF" w:rsidRDefault="00F009BF" w:rsidP="00F009BF">
      <w:pPr>
        <w:rPr>
          <w:lang w:val="en-GB"/>
        </w:rPr>
      </w:pPr>
      <w:r>
        <w:rPr>
          <w:lang w:val="en-GB"/>
        </w:rPr>
        <w:t>The above range give you better visibility into the 10 – 18% range.</w:t>
      </w:r>
    </w:p>
    <w:p w14:paraId="68BCBE4D" w14:textId="77777777" w:rsidR="009300B0" w:rsidRDefault="009300B0" w:rsidP="009300B0">
      <w:r>
        <w:t xml:space="preserve">The dashboard has 3 bar charts as we need to do profiling for </w:t>
      </w:r>
    </w:p>
    <w:p w14:paraId="03E6B42F" w14:textId="77777777" w:rsidR="009300B0" w:rsidRDefault="009300B0" w:rsidP="009300B0">
      <w:pPr>
        <w:pStyle w:val="Bullet"/>
      </w:pPr>
      <w:r>
        <w:t>CPU Ready</w:t>
      </w:r>
    </w:p>
    <w:p w14:paraId="66C7178E" w14:textId="77777777" w:rsidR="009300B0" w:rsidRDefault="009300B0" w:rsidP="009300B0">
      <w:pPr>
        <w:pStyle w:val="Bullet"/>
      </w:pPr>
      <w:r>
        <w:t xml:space="preserve">Memory contention </w:t>
      </w:r>
    </w:p>
    <w:p w14:paraId="08CD4703" w14:textId="62E692EF" w:rsidR="009300B0" w:rsidRDefault="009300B0" w:rsidP="009300B0">
      <w:pPr>
        <w:pStyle w:val="Bullet"/>
      </w:pPr>
      <w:r>
        <w:t xml:space="preserve">Disk latency. </w:t>
      </w:r>
    </w:p>
    <w:p w14:paraId="6A012838" w14:textId="25B8601F" w:rsidR="009300B0" w:rsidRDefault="009300B0" w:rsidP="009300B0">
      <w:r>
        <w:t xml:space="preserve">I’d show CPU and Disk as the 3 follow the same technique. </w:t>
      </w:r>
    </w:p>
    <w:p w14:paraId="79B0B307" w14:textId="313F71E5" w:rsidR="009300B0" w:rsidRDefault="009300B0" w:rsidP="009300B0">
      <w:pPr>
        <w:pStyle w:val="Heading5"/>
      </w:pPr>
      <w:r>
        <w:t>CPU Profiling</w:t>
      </w:r>
    </w:p>
    <w:p w14:paraId="0B82F632" w14:textId="77777777" w:rsidR="00F009BF" w:rsidRDefault="00F009BF" w:rsidP="00F009BF">
      <w:r>
        <w:t xml:space="preserve">The following screenshot show a sample profiling. What information do you get out of this distribution chart? </w:t>
      </w:r>
    </w:p>
    <w:p w14:paraId="3A2B88D2" w14:textId="77777777" w:rsidR="00F009BF" w:rsidRDefault="00F009BF" w:rsidP="00F009BF">
      <w:r w:rsidRPr="00247406">
        <w:rPr>
          <w:noProof/>
        </w:rPr>
        <w:drawing>
          <wp:inline distT="0" distB="0" distL="0" distR="0" wp14:anchorId="4FAF4E9A" wp14:editId="136748CF">
            <wp:extent cx="6645910" cy="2228850"/>
            <wp:effectExtent l="0" t="0" r="2540" b="0"/>
            <wp:docPr id="1085195920" name="Picture 10851959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0" name="Picture 1085195920" descr="Graphical user interface, application, table&#10;&#10;Description automatically generated"/>
                    <pic:cNvPicPr/>
                  </pic:nvPicPr>
                  <pic:blipFill>
                    <a:blip r:embed="rId1012"/>
                    <a:stretch>
                      <a:fillRect/>
                    </a:stretch>
                  </pic:blipFill>
                  <pic:spPr>
                    <a:xfrm>
                      <a:off x="0" y="0"/>
                      <a:ext cx="6645910" cy="2228850"/>
                    </a:xfrm>
                    <a:prstGeom prst="rect">
                      <a:avLst/>
                    </a:prstGeom>
                  </pic:spPr>
                </pic:pic>
              </a:graphicData>
            </a:graphic>
          </wp:inline>
        </w:drawing>
      </w:r>
    </w:p>
    <w:p w14:paraId="332CC405" w14:textId="77777777" w:rsidR="00F009BF" w:rsidRDefault="00F009BF" w:rsidP="00F009BF">
      <w:r>
        <w:t>The above is the ideal environment. All the 343 VMs experienced very low CPU ready time. It is possible that either utilization is too low or no overcommit. This means the relative cost is high.</w:t>
      </w:r>
    </w:p>
    <w:p w14:paraId="5768C497" w14:textId="77777777" w:rsidR="00F009BF" w:rsidRDefault="00F009BF" w:rsidP="00F009BF">
      <w:r>
        <w:lastRenderedPageBreak/>
        <w:t>How about this one? What’s your conclusion?</w:t>
      </w:r>
    </w:p>
    <w:p w14:paraId="694AA759" w14:textId="77777777" w:rsidR="00F009BF" w:rsidRDefault="00F009BF" w:rsidP="00F009BF">
      <w:r w:rsidRPr="00FF5104">
        <w:rPr>
          <w:noProof/>
        </w:rPr>
        <w:drawing>
          <wp:inline distT="0" distB="0" distL="0" distR="0" wp14:anchorId="7C60DF06" wp14:editId="2B58E15E">
            <wp:extent cx="6645910" cy="2090420"/>
            <wp:effectExtent l="0" t="0" r="2540" b="5080"/>
            <wp:docPr id="1859674504" name="Picture 18596745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4" name="Picture 1859674504" descr="Chart, bar chart&#10;&#10;Description automatically generated"/>
                    <pic:cNvPicPr/>
                  </pic:nvPicPr>
                  <pic:blipFill>
                    <a:blip r:embed="rId1013"/>
                    <a:stretch>
                      <a:fillRect/>
                    </a:stretch>
                  </pic:blipFill>
                  <pic:spPr>
                    <a:xfrm>
                      <a:off x="0" y="0"/>
                      <a:ext cx="6645910" cy="2090420"/>
                    </a:xfrm>
                    <a:prstGeom prst="rect">
                      <a:avLst/>
                    </a:prstGeom>
                  </pic:spPr>
                </pic:pic>
              </a:graphicData>
            </a:graphic>
          </wp:inline>
        </w:drawing>
      </w:r>
    </w:p>
    <w:p w14:paraId="70030102" w14:textId="77777777" w:rsidR="00F009BF" w:rsidRDefault="00F009BF" w:rsidP="00F009BF">
      <w:r>
        <w:t>This environment has worse performance. The distribution is evenly spread, meaning many VMs experienced CPU Ready above 5%.</w:t>
      </w:r>
    </w:p>
    <w:p w14:paraId="3E4A9759" w14:textId="23957AA2" w:rsidR="00F009BF" w:rsidRDefault="00F009BF" w:rsidP="00F009BF">
      <w:r>
        <w:t>If you have many VM above 10%, you can add more bars or change the range to increment by 2% instead. This gives you better visibility beyond this range.</w:t>
      </w:r>
    </w:p>
    <w:p w14:paraId="047ACDE2" w14:textId="4F10E8F0" w:rsidR="009300B0" w:rsidRDefault="009300B0" w:rsidP="009300B0">
      <w:pPr>
        <w:pStyle w:val="Heading5"/>
      </w:pPr>
      <w:r>
        <w:t>Disk Profiling</w:t>
      </w:r>
    </w:p>
    <w:p w14:paraId="7846F9B9" w14:textId="77777777" w:rsidR="00F009BF" w:rsidRDefault="00F009BF" w:rsidP="00F009BF">
      <w:r w:rsidRPr="00F85576">
        <w:rPr>
          <w:noProof/>
        </w:rPr>
        <w:drawing>
          <wp:inline distT="0" distB="0" distL="0" distR="0" wp14:anchorId="0BCA941D" wp14:editId="75A0E284">
            <wp:extent cx="6645910" cy="2245360"/>
            <wp:effectExtent l="0" t="0" r="2540" b="2540"/>
            <wp:docPr id="1085195921" name="Picture 10851959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1" name="Picture 1085195921" descr="Chart&#10;&#10;Description automatically generated with medium confidence"/>
                    <pic:cNvPicPr/>
                  </pic:nvPicPr>
                  <pic:blipFill>
                    <a:blip r:embed="rId1014"/>
                    <a:stretch>
                      <a:fillRect/>
                    </a:stretch>
                  </pic:blipFill>
                  <pic:spPr>
                    <a:xfrm>
                      <a:off x="0" y="0"/>
                      <a:ext cx="6645910" cy="2245360"/>
                    </a:xfrm>
                    <a:prstGeom prst="rect">
                      <a:avLst/>
                    </a:prstGeom>
                  </pic:spPr>
                </pic:pic>
              </a:graphicData>
            </a:graphic>
          </wp:inline>
        </w:drawing>
      </w:r>
    </w:p>
    <w:p w14:paraId="55E734DA" w14:textId="77777777" w:rsidR="00F009BF" w:rsidRDefault="00F009BF" w:rsidP="00F009BF">
      <w:r>
        <w:t>For disk latency, I recommend the following bucket size as default.</w:t>
      </w:r>
    </w:p>
    <w:p w14:paraId="21E378C5" w14:textId="77777777" w:rsidR="00F009BF" w:rsidRDefault="00F009BF" w:rsidP="00F009BF">
      <w:pPr>
        <w:pStyle w:val="Bullet"/>
      </w:pPr>
      <w:r>
        <w:t>0 – 5 ms and 5 – 10 ms to gain insight into the low latency</w:t>
      </w:r>
    </w:p>
    <w:p w14:paraId="2E9CF4C9" w14:textId="77777777" w:rsidR="00F009BF" w:rsidRDefault="00F009BF" w:rsidP="00F009BF">
      <w:pPr>
        <w:pStyle w:val="Bullet"/>
      </w:pPr>
      <w:r>
        <w:t>10 – 20, 20 – 30, and 30 – 40 ms to gain insight into the medium latency</w:t>
      </w:r>
    </w:p>
    <w:p w14:paraId="566786FA" w14:textId="77777777" w:rsidR="00F009BF" w:rsidRDefault="00F009BF" w:rsidP="00F009BF">
      <w:pPr>
        <w:pStyle w:val="Bullet"/>
      </w:pPr>
      <w:r>
        <w:t>60 – 80 and 80 – 100 to gain insight into the high latency</w:t>
      </w:r>
    </w:p>
    <w:p w14:paraId="5CB21B5B" w14:textId="77777777" w:rsidR="00F009BF" w:rsidRDefault="00F009BF" w:rsidP="00F009BF">
      <w:pPr>
        <w:pStyle w:val="Bullet"/>
      </w:pPr>
      <w:r>
        <w:t xml:space="preserve">&gt; 100 ms to capture the rest. </w:t>
      </w:r>
    </w:p>
    <w:p w14:paraId="37D05989" w14:textId="77777777" w:rsidR="00F009BF" w:rsidRDefault="00F009BF" w:rsidP="00F009BF">
      <w:r>
        <w:t xml:space="preserve">If you think your customers can tolerate worse latency, use a broader bucket size until there is minimal VM in the last bucket. In the following, I took the same chart above and applied a higher latency bucket. </w:t>
      </w:r>
    </w:p>
    <w:p w14:paraId="4F07B0B0" w14:textId="77777777" w:rsidR="00F009BF" w:rsidRDefault="00F009BF" w:rsidP="00F009BF">
      <w:r>
        <w:t xml:space="preserve">What do you think of the result?  </w:t>
      </w:r>
    </w:p>
    <w:p w14:paraId="75123A8F" w14:textId="77777777" w:rsidR="00F009BF" w:rsidRDefault="00F009BF" w:rsidP="00F009BF">
      <w:r w:rsidRPr="0002629B">
        <w:rPr>
          <w:noProof/>
        </w:rPr>
        <w:lastRenderedPageBreak/>
        <w:drawing>
          <wp:inline distT="0" distB="0" distL="0" distR="0" wp14:anchorId="381ED4D2" wp14:editId="11D7414D">
            <wp:extent cx="6645910" cy="2557780"/>
            <wp:effectExtent l="0" t="0" r="2540" b="0"/>
            <wp:docPr id="1085195922" name="Picture 10851959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2" name="Picture 1085195922" descr="Chart&#10;&#10;Description automatically generated"/>
                    <pic:cNvPicPr/>
                  </pic:nvPicPr>
                  <pic:blipFill>
                    <a:blip r:embed="rId1015"/>
                    <a:stretch>
                      <a:fillRect/>
                    </a:stretch>
                  </pic:blipFill>
                  <pic:spPr>
                    <a:xfrm>
                      <a:off x="0" y="0"/>
                      <a:ext cx="6645910" cy="2557780"/>
                    </a:xfrm>
                    <a:prstGeom prst="rect">
                      <a:avLst/>
                    </a:prstGeom>
                  </pic:spPr>
                </pic:pic>
              </a:graphicData>
            </a:graphic>
          </wp:inline>
        </w:drawing>
      </w:r>
    </w:p>
    <w:p w14:paraId="575D6BFF" w14:textId="77777777" w:rsidR="00F009BF" w:rsidRDefault="00F009BF" w:rsidP="00F009BF">
      <w:r>
        <w:t xml:space="preserve">It’s interesting to see the polarizing result! In this case, the lab has 2 different classes of storage. One is SSD the other is magnetic. </w:t>
      </w:r>
    </w:p>
    <w:p w14:paraId="3604ECC7" w14:textId="77777777" w:rsidR="00F009BF" w:rsidRDefault="00F009BF" w:rsidP="00F009BF">
      <w:r>
        <w:t>BTWm the last bar in the preceding chart should be smaller, as you do not expect many VMs are experiencing &gt; 250 ms disk latency.</w:t>
      </w:r>
    </w:p>
    <w:p w14:paraId="4895D3DA" w14:textId="7F659525" w:rsidR="002337E2" w:rsidRPr="008576C7" w:rsidRDefault="002337E2" w:rsidP="002337E2">
      <w:pPr>
        <w:pStyle w:val="Heading5"/>
      </w:pPr>
      <w:r>
        <w:t>Extra Analysis</w:t>
      </w:r>
    </w:p>
    <w:p w14:paraId="36ED1F5F" w14:textId="77777777" w:rsidR="002337E2" w:rsidRPr="00897E80" w:rsidRDefault="002337E2" w:rsidP="002337E2">
      <w:r>
        <w:t xml:space="preserve">If you have many VMs, export the preceding table to further analyse in a spreadsheet. The following proves in my environment that CPU Ready tend to be short-lived. </w:t>
      </w:r>
    </w:p>
    <w:p w14:paraId="41D95CCC" w14:textId="77777777" w:rsidR="002337E2" w:rsidRDefault="002337E2" w:rsidP="002337E2">
      <w:pPr>
        <w:jc w:val="center"/>
      </w:pPr>
      <w:r w:rsidRPr="000B51A4">
        <w:rPr>
          <w:noProof/>
        </w:rPr>
        <w:drawing>
          <wp:inline distT="0" distB="0" distL="0" distR="0" wp14:anchorId="4EE02A26" wp14:editId="08BDCB06">
            <wp:extent cx="5934456" cy="3182112"/>
            <wp:effectExtent l="0" t="0" r="9525" b="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1016"/>
                    <a:stretch>
                      <a:fillRect/>
                    </a:stretch>
                  </pic:blipFill>
                  <pic:spPr>
                    <a:xfrm>
                      <a:off x="0" y="0"/>
                      <a:ext cx="5934456" cy="3182112"/>
                    </a:xfrm>
                    <a:prstGeom prst="rect">
                      <a:avLst/>
                    </a:prstGeom>
                  </pic:spPr>
                </pic:pic>
              </a:graphicData>
            </a:graphic>
          </wp:inline>
        </w:drawing>
      </w:r>
    </w:p>
    <w:p w14:paraId="4AC9DD6B" w14:textId="77777777" w:rsidR="002337E2" w:rsidRDefault="002337E2" w:rsidP="002337E2">
      <w:r>
        <w:t>How do I know that?</w:t>
      </w:r>
    </w:p>
    <w:p w14:paraId="3D402D82" w14:textId="77777777" w:rsidR="002337E2" w:rsidRDefault="002337E2" w:rsidP="002337E2">
      <w:r>
        <w:t>The value at 99</w:t>
      </w:r>
      <w:r w:rsidRPr="007D1E11">
        <w:rPr>
          <w:vertAlign w:val="superscript"/>
        </w:rPr>
        <w:t>th</w:t>
      </w:r>
      <w:r>
        <w:t xml:space="preserve"> percentile is much lower.</w:t>
      </w:r>
    </w:p>
    <w:p w14:paraId="621EB3AF" w14:textId="77777777" w:rsidR="002337E2" w:rsidRDefault="002337E2" w:rsidP="002337E2">
      <w:r>
        <w:lastRenderedPageBreak/>
        <w:t>Working with large data sets also helps in catching rare bugs. A bug may occur once in a million only, but if you profile 50 millions you can confirm the bug exists as there are enough of them to rule out cosmic rays</w:t>
      </w:r>
      <w:r>
        <w:rPr>
          <w:rStyle w:val="FootnoteReference"/>
        </w:rPr>
        <w:footnoteReference w:id="33"/>
      </w:r>
      <w:r>
        <w:t>.</w:t>
      </w:r>
    </w:p>
    <w:p w14:paraId="75FC71A5" w14:textId="77777777" w:rsidR="00F009BF" w:rsidRDefault="00F009BF" w:rsidP="00F009BF">
      <w:pPr>
        <w:pStyle w:val="Heading5"/>
      </w:pPr>
      <w:r>
        <w:t>Summary</w:t>
      </w:r>
    </w:p>
    <w:p w14:paraId="70A0C199" w14:textId="77777777" w:rsidR="00F009BF" w:rsidRDefault="00F009BF" w:rsidP="00F009BF">
      <w:pPr>
        <w:rPr>
          <w:lang w:val="en-GB"/>
        </w:rPr>
      </w:pPr>
      <w:r>
        <w:rPr>
          <w:lang w:val="en-GB"/>
        </w:rPr>
        <w:t xml:space="preserve">What’s missing from the above 3 charts? </w:t>
      </w:r>
    </w:p>
    <w:p w14:paraId="622FF1C2" w14:textId="77777777" w:rsidR="00F009BF" w:rsidRDefault="00F009BF" w:rsidP="00F009BF">
      <w:pPr>
        <w:rPr>
          <w:lang w:val="en-GB"/>
        </w:rPr>
      </w:pPr>
      <w:r>
        <w:rPr>
          <w:lang w:val="en-GB"/>
        </w:rPr>
        <w:t xml:space="preserve">You’re right. It does not give the </w:t>
      </w:r>
      <w:r w:rsidRPr="007579AF">
        <w:rPr>
          <w:i/>
          <w:iCs/>
          <w:color w:val="00B0F0"/>
          <w:lang w:val="en-GB"/>
        </w:rPr>
        <w:t>actual number</w:t>
      </w:r>
      <w:r w:rsidRPr="007579AF">
        <w:rPr>
          <w:color w:val="00B0F0"/>
          <w:lang w:val="en-GB"/>
        </w:rPr>
        <w:t xml:space="preserve"> </w:t>
      </w:r>
      <w:r>
        <w:rPr>
          <w:lang w:val="en-GB"/>
        </w:rPr>
        <w:t xml:space="preserve">of the performance. You have to manually look at it and estimate where the performance is. In this case, since every number is the worst for that VM, you should take the average of this number. </w:t>
      </w:r>
    </w:p>
    <w:p w14:paraId="645A7DF6" w14:textId="77777777" w:rsidR="00F009BF" w:rsidRDefault="00F009BF" w:rsidP="00F009BF">
      <w:pPr>
        <w:rPr>
          <w:lang w:val="en-GB"/>
        </w:rPr>
      </w:pPr>
      <w:r>
        <w:rPr>
          <w:lang w:val="en-GB"/>
        </w:rPr>
        <w:t xml:space="preserve">Also, it does not tell whether the worst number is really an outlier or not. </w:t>
      </w:r>
    </w:p>
    <w:p w14:paraId="7E9F2213" w14:textId="77777777" w:rsidR="00F009BF" w:rsidRDefault="00F009BF" w:rsidP="00F009BF">
      <w:pPr>
        <w:rPr>
          <w:lang w:val="en-GB"/>
        </w:rPr>
      </w:pPr>
      <w:r>
        <w:rPr>
          <w:lang w:val="en-GB"/>
        </w:rPr>
        <w:t xml:space="preserve">So how do you get the number to represent millions of numbers? </w:t>
      </w:r>
    </w:p>
    <w:p w14:paraId="39EB3FB1" w14:textId="77777777" w:rsidR="00F009BF" w:rsidRDefault="00F009BF" w:rsidP="00F009BF">
      <w:pPr>
        <w:rPr>
          <w:lang w:val="en-GB"/>
        </w:rPr>
      </w:pPr>
      <w:r w:rsidRPr="00CA690F">
        <w:rPr>
          <w:noProof/>
          <w:lang w:val="en-GB"/>
        </w:rPr>
        <w:drawing>
          <wp:inline distT="0" distB="0" distL="0" distR="0" wp14:anchorId="09F0E59E" wp14:editId="79A58C2D">
            <wp:extent cx="6645910" cy="2460625"/>
            <wp:effectExtent l="0" t="0" r="2540" b="0"/>
            <wp:docPr id="1525330243" name="Picture 15253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6645910" cy="2460625"/>
                    </a:xfrm>
                    <a:prstGeom prst="rect">
                      <a:avLst/>
                    </a:prstGeom>
                  </pic:spPr>
                </pic:pic>
              </a:graphicData>
            </a:graphic>
          </wp:inline>
        </w:drawing>
      </w:r>
    </w:p>
    <w:p w14:paraId="10F74ED5" w14:textId="77777777" w:rsidR="00F009BF" w:rsidRDefault="00F009BF" w:rsidP="00F009BF">
      <w:pPr>
        <w:rPr>
          <w:lang w:val="en-GB"/>
        </w:rPr>
      </w:pPr>
      <w:r>
        <w:rPr>
          <w:lang w:val="en-GB"/>
        </w:rPr>
        <w:t>You will need a table for this, showing the 99.9</w:t>
      </w:r>
      <w:r w:rsidRPr="00B82E6A">
        <w:rPr>
          <w:vertAlign w:val="superscript"/>
          <w:lang w:val="en-GB"/>
        </w:rPr>
        <w:t>th</w:t>
      </w:r>
      <w:r>
        <w:rPr>
          <w:lang w:val="en-GB"/>
        </w:rPr>
        <w:t xml:space="preserve"> percentile data.</w:t>
      </w:r>
    </w:p>
    <w:p w14:paraId="7A97F992" w14:textId="77777777" w:rsidR="00F009BF" w:rsidRDefault="00F009BF" w:rsidP="00F009BF">
      <w:pPr>
        <w:rPr>
          <w:lang w:val="en-GB"/>
        </w:rPr>
      </w:pPr>
      <w:r>
        <w:rPr>
          <w:lang w:val="en-GB"/>
        </w:rPr>
        <w:t>You sort the list in descending order, so the biggest value appears first. Investigate all those values that are really high, as they are not normal.</w:t>
      </w:r>
    </w:p>
    <w:p w14:paraId="334E5F16" w14:textId="77777777" w:rsidR="00F009BF" w:rsidRDefault="00F009BF" w:rsidP="00F009BF">
      <w:pPr>
        <w:rPr>
          <w:lang w:val="en-GB"/>
        </w:rPr>
      </w:pPr>
      <w:r>
        <w:rPr>
          <w:lang w:val="en-GB"/>
        </w:rPr>
        <w:t xml:space="preserve">Add a summary for the all the VMs by averaging the values and taking the worst. This becomes your </w:t>
      </w:r>
      <w:r w:rsidRPr="00056252">
        <w:rPr>
          <w:b/>
          <w:bCs/>
          <w:color w:val="00B0F0"/>
          <w:lang w:val="en-GB"/>
        </w:rPr>
        <w:t>Before Optimization</w:t>
      </w:r>
      <w:r w:rsidRPr="00056252">
        <w:rPr>
          <w:color w:val="00B0F0"/>
          <w:lang w:val="en-GB"/>
        </w:rPr>
        <w:t xml:space="preserve"> </w:t>
      </w:r>
      <w:r>
        <w:rPr>
          <w:lang w:val="en-GB"/>
        </w:rPr>
        <w:t xml:space="preserve">numbers. </w:t>
      </w:r>
    </w:p>
    <w:p w14:paraId="60A28B02" w14:textId="77777777" w:rsidR="00F009BF" w:rsidRDefault="00F009BF" w:rsidP="00F009BF">
      <w:pPr>
        <w:rPr>
          <w:lang w:val="en-GB"/>
        </w:rPr>
      </w:pPr>
      <w:r>
        <w:rPr>
          <w:lang w:val="en-GB"/>
        </w:rPr>
        <w:t>The following screenshot provides an example. What insight do you gain from it?</w:t>
      </w:r>
    </w:p>
    <w:p w14:paraId="56BBB885" w14:textId="77777777" w:rsidR="00F009BF" w:rsidRDefault="00F009BF" w:rsidP="00F009BF">
      <w:pPr>
        <w:jc w:val="center"/>
        <w:rPr>
          <w:lang w:val="en-GB"/>
        </w:rPr>
      </w:pPr>
      <w:r w:rsidRPr="00AD6688">
        <w:rPr>
          <w:noProof/>
          <w:lang w:val="en-GB"/>
        </w:rPr>
        <w:lastRenderedPageBreak/>
        <w:drawing>
          <wp:inline distT="0" distB="0" distL="0" distR="0" wp14:anchorId="5EFF99E0" wp14:editId="0EBF0636">
            <wp:extent cx="6645910" cy="2079625"/>
            <wp:effectExtent l="0" t="0" r="2540" b="0"/>
            <wp:docPr id="357815377" name="Picture 357815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7" name="Picture 357815377" descr="Graphical user interface, text, application, email&#10;&#10;Description automatically generated"/>
                    <pic:cNvPicPr/>
                  </pic:nvPicPr>
                  <pic:blipFill>
                    <a:blip r:embed="rId1018"/>
                    <a:stretch>
                      <a:fillRect/>
                    </a:stretch>
                  </pic:blipFill>
                  <pic:spPr>
                    <a:xfrm>
                      <a:off x="0" y="0"/>
                      <a:ext cx="6645910" cy="2079625"/>
                    </a:xfrm>
                    <a:prstGeom prst="rect">
                      <a:avLst/>
                    </a:prstGeom>
                  </pic:spPr>
                </pic:pic>
              </a:graphicData>
            </a:graphic>
          </wp:inline>
        </w:drawing>
      </w:r>
    </w:p>
    <w:p w14:paraId="7AA2BCA0" w14:textId="77777777" w:rsidR="00F009BF" w:rsidRDefault="00F009BF" w:rsidP="00F009BF">
      <w:pPr>
        <w:rPr>
          <w:lang w:val="en-GB"/>
        </w:rPr>
      </w:pPr>
      <w:r>
        <w:rPr>
          <w:lang w:val="en-GB"/>
        </w:rPr>
        <w:t>The gap between average and worst is huge!</w:t>
      </w:r>
    </w:p>
    <w:p w14:paraId="502B3F0F" w14:textId="136C5FD8" w:rsidR="00F009BF" w:rsidRDefault="00F009BF" w:rsidP="00F009BF">
      <w:pPr>
        <w:rPr>
          <w:lang w:val="en-GB"/>
        </w:rPr>
      </w:pPr>
      <w:r>
        <w:rPr>
          <w:lang w:val="en-GB"/>
        </w:rPr>
        <w:t xml:space="preserve">That means majority of the VMs are being served well, but there is a small percentage that are not getting served. You want to investigate which segment of your IaaS is not performing. </w:t>
      </w:r>
    </w:p>
    <w:p w14:paraId="3FA59BFD" w14:textId="6D56A4CB" w:rsidR="002337E2" w:rsidRDefault="002337E2" w:rsidP="00F009BF">
      <w:pPr>
        <w:rPr>
          <w:lang w:val="en-GB"/>
        </w:rPr>
      </w:pPr>
      <w:r>
        <w:rPr>
          <w:lang w:val="en-GB"/>
        </w:rPr>
        <w:t>Once you have the numbers, take a screenshot and keep it. This serves as proof. The dashboard is unable to keep versions.</w:t>
      </w:r>
      <w:r w:rsidRPr="002337E2">
        <w:t xml:space="preserve"> </w:t>
      </w:r>
      <w:r>
        <w:t>The reason is the widgets do not show trend over time. As the improvement you’re implementing takes months, you can’t show the progress over time</w:t>
      </w:r>
    </w:p>
    <w:p w14:paraId="7BE41EC1" w14:textId="2E09B147" w:rsidR="002337E2" w:rsidRDefault="002337E2" w:rsidP="002337E2">
      <w:pPr>
        <w:pStyle w:val="Heading5"/>
      </w:pPr>
      <w:r>
        <w:t>Validation</w:t>
      </w:r>
    </w:p>
    <w:p w14:paraId="0EBE692D" w14:textId="77777777" w:rsidR="00F009BF" w:rsidRDefault="00F009BF" w:rsidP="00F009BF">
      <w:r>
        <w:t>You should also compare the numbers with the default threshold used in vRealize Operations, as shown in the following table:</w:t>
      </w:r>
    </w:p>
    <w:p w14:paraId="39D5AB5B" w14:textId="77777777" w:rsidR="00F009BF" w:rsidRDefault="00F009BF" w:rsidP="00F009BF">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F009BF" w14:paraId="180EDD2D" w14:textId="77777777" w:rsidTr="00E440AB">
        <w:trPr>
          <w:jc w:val="center"/>
        </w:trPr>
        <w:tc>
          <w:tcPr>
            <w:tcW w:w="2127" w:type="dxa"/>
            <w:shd w:val="clear" w:color="auto" w:fill="F2F2F2" w:themeFill="background1" w:themeFillShade="F2"/>
          </w:tcPr>
          <w:p w14:paraId="551B8AE3" w14:textId="77777777" w:rsidR="00F009BF" w:rsidRPr="00CA3E94" w:rsidRDefault="00F009BF" w:rsidP="00E440AB">
            <w:pPr>
              <w:pStyle w:val="Tableheading"/>
            </w:pPr>
            <w:r>
              <w:t>Metric</w:t>
            </w:r>
          </w:p>
        </w:tc>
        <w:tc>
          <w:tcPr>
            <w:tcW w:w="1842" w:type="dxa"/>
            <w:shd w:val="clear" w:color="auto" w:fill="F2F2F2" w:themeFill="background1" w:themeFillShade="F2"/>
          </w:tcPr>
          <w:p w14:paraId="1CAC1596" w14:textId="77777777" w:rsidR="00F009BF" w:rsidRDefault="00F009BF" w:rsidP="00E440AB">
            <w:pPr>
              <w:pStyle w:val="Tableheading"/>
            </w:pPr>
            <w:r>
              <w:t>Green Range</w:t>
            </w:r>
          </w:p>
        </w:tc>
        <w:tc>
          <w:tcPr>
            <w:tcW w:w="1985" w:type="dxa"/>
            <w:shd w:val="clear" w:color="auto" w:fill="F2F2F2" w:themeFill="background1" w:themeFillShade="F2"/>
          </w:tcPr>
          <w:p w14:paraId="10C4DD48" w14:textId="77777777" w:rsidR="00F009BF" w:rsidRDefault="00F009BF" w:rsidP="00E440AB">
            <w:pPr>
              <w:pStyle w:val="Tableheading"/>
            </w:pPr>
            <w:r>
              <w:t>Yellow Range</w:t>
            </w:r>
          </w:p>
        </w:tc>
        <w:tc>
          <w:tcPr>
            <w:tcW w:w="1843" w:type="dxa"/>
            <w:shd w:val="clear" w:color="auto" w:fill="F2F2F2" w:themeFill="background1" w:themeFillShade="F2"/>
          </w:tcPr>
          <w:p w14:paraId="6B69D910" w14:textId="77777777" w:rsidR="00F009BF" w:rsidRDefault="00F009BF" w:rsidP="00E440AB">
            <w:pPr>
              <w:pStyle w:val="Tableheading"/>
            </w:pPr>
            <w:r>
              <w:t>Orange Range</w:t>
            </w:r>
          </w:p>
        </w:tc>
        <w:tc>
          <w:tcPr>
            <w:tcW w:w="1708" w:type="dxa"/>
            <w:shd w:val="clear" w:color="auto" w:fill="F2F2F2" w:themeFill="background1" w:themeFillShade="F2"/>
          </w:tcPr>
          <w:p w14:paraId="56B926B5" w14:textId="77777777" w:rsidR="00F009BF" w:rsidRDefault="00F009BF" w:rsidP="00E440AB">
            <w:pPr>
              <w:pStyle w:val="Tableheading"/>
            </w:pPr>
            <w:r>
              <w:t>Red Range</w:t>
            </w:r>
          </w:p>
        </w:tc>
      </w:tr>
      <w:tr w:rsidR="00F009BF" w14:paraId="50C03292" w14:textId="77777777" w:rsidTr="00E440AB">
        <w:trPr>
          <w:jc w:val="center"/>
        </w:trPr>
        <w:tc>
          <w:tcPr>
            <w:tcW w:w="2127" w:type="dxa"/>
            <w:shd w:val="clear" w:color="auto" w:fill="auto"/>
          </w:tcPr>
          <w:p w14:paraId="0D47BEA6" w14:textId="77777777" w:rsidR="00F009BF" w:rsidRPr="00CA3E94" w:rsidRDefault="00F009BF" w:rsidP="00E440AB">
            <w:pPr>
              <w:pStyle w:val="Tablecontent"/>
            </w:pPr>
            <w:r>
              <w:t>CPU Ready</w:t>
            </w:r>
          </w:p>
        </w:tc>
        <w:tc>
          <w:tcPr>
            <w:tcW w:w="1842" w:type="dxa"/>
          </w:tcPr>
          <w:p w14:paraId="14699BBB" w14:textId="77777777" w:rsidR="00F009BF" w:rsidRDefault="00F009BF" w:rsidP="00E440AB">
            <w:pPr>
              <w:pStyle w:val="Tablecontent"/>
              <w:jc w:val="right"/>
            </w:pPr>
            <w:r>
              <w:t>0 – 2%</w:t>
            </w:r>
          </w:p>
        </w:tc>
        <w:tc>
          <w:tcPr>
            <w:tcW w:w="1985" w:type="dxa"/>
            <w:shd w:val="clear" w:color="auto" w:fill="auto"/>
          </w:tcPr>
          <w:p w14:paraId="32881BF7" w14:textId="77777777" w:rsidR="00F009BF" w:rsidRDefault="00F009BF" w:rsidP="00E440AB">
            <w:pPr>
              <w:pStyle w:val="Tablecontent"/>
              <w:jc w:val="right"/>
            </w:pPr>
            <w:r>
              <w:t>2 – 4%</w:t>
            </w:r>
          </w:p>
        </w:tc>
        <w:tc>
          <w:tcPr>
            <w:tcW w:w="1843" w:type="dxa"/>
          </w:tcPr>
          <w:p w14:paraId="2AA5B410" w14:textId="77777777" w:rsidR="00F009BF" w:rsidRDefault="00F009BF" w:rsidP="00E440AB">
            <w:pPr>
              <w:pStyle w:val="Tablecontent"/>
              <w:jc w:val="right"/>
            </w:pPr>
            <w:r>
              <w:t>4 – 8%</w:t>
            </w:r>
          </w:p>
        </w:tc>
        <w:tc>
          <w:tcPr>
            <w:tcW w:w="1708" w:type="dxa"/>
          </w:tcPr>
          <w:p w14:paraId="31F9A1C8" w14:textId="77777777" w:rsidR="00F009BF" w:rsidRDefault="00F009BF" w:rsidP="00E440AB">
            <w:pPr>
              <w:pStyle w:val="Tablecontent"/>
              <w:jc w:val="right"/>
            </w:pPr>
            <w:r>
              <w:t>8 – 16%</w:t>
            </w:r>
          </w:p>
        </w:tc>
      </w:tr>
      <w:tr w:rsidR="00F009BF" w14:paraId="3E2F903B" w14:textId="77777777" w:rsidTr="00E440AB">
        <w:trPr>
          <w:jc w:val="center"/>
        </w:trPr>
        <w:tc>
          <w:tcPr>
            <w:tcW w:w="2127" w:type="dxa"/>
            <w:shd w:val="clear" w:color="auto" w:fill="auto"/>
          </w:tcPr>
          <w:p w14:paraId="7860FEBA" w14:textId="77777777" w:rsidR="00F009BF" w:rsidRPr="00CA3E94" w:rsidRDefault="00F009BF" w:rsidP="00E440AB">
            <w:pPr>
              <w:pStyle w:val="Tablecontent"/>
            </w:pPr>
            <w:r>
              <w:t>Memory Contention</w:t>
            </w:r>
          </w:p>
        </w:tc>
        <w:tc>
          <w:tcPr>
            <w:tcW w:w="1842" w:type="dxa"/>
          </w:tcPr>
          <w:p w14:paraId="3C1910CB" w14:textId="77777777" w:rsidR="00F009BF" w:rsidRDefault="00F009BF" w:rsidP="00E440AB">
            <w:pPr>
              <w:pStyle w:val="Tablecontent"/>
              <w:jc w:val="right"/>
            </w:pPr>
            <w:r>
              <w:t>0 – 0.5%</w:t>
            </w:r>
          </w:p>
        </w:tc>
        <w:tc>
          <w:tcPr>
            <w:tcW w:w="1985" w:type="dxa"/>
            <w:shd w:val="clear" w:color="auto" w:fill="auto"/>
          </w:tcPr>
          <w:p w14:paraId="28A612E4" w14:textId="77777777" w:rsidR="00F009BF" w:rsidRDefault="00F009BF" w:rsidP="00E440AB">
            <w:pPr>
              <w:pStyle w:val="Tablecontent"/>
              <w:jc w:val="right"/>
            </w:pPr>
            <w:r>
              <w:t>0.5 – 1%</w:t>
            </w:r>
          </w:p>
        </w:tc>
        <w:tc>
          <w:tcPr>
            <w:tcW w:w="1843" w:type="dxa"/>
          </w:tcPr>
          <w:p w14:paraId="062F71D3" w14:textId="77777777" w:rsidR="00F009BF" w:rsidRDefault="00F009BF" w:rsidP="00E440AB">
            <w:pPr>
              <w:pStyle w:val="Tablecontent"/>
              <w:jc w:val="right"/>
            </w:pPr>
            <w:r>
              <w:t>1 – 2%</w:t>
            </w:r>
          </w:p>
        </w:tc>
        <w:tc>
          <w:tcPr>
            <w:tcW w:w="1708" w:type="dxa"/>
          </w:tcPr>
          <w:p w14:paraId="652E5995" w14:textId="77777777" w:rsidR="00F009BF" w:rsidRDefault="00F009BF" w:rsidP="00E440AB">
            <w:pPr>
              <w:pStyle w:val="Tablecontent"/>
              <w:jc w:val="right"/>
            </w:pPr>
            <w:r>
              <w:t>2 – 4%</w:t>
            </w:r>
          </w:p>
        </w:tc>
      </w:tr>
      <w:tr w:rsidR="00F009BF" w14:paraId="1D112DCE" w14:textId="77777777" w:rsidTr="00E440AB">
        <w:trPr>
          <w:jc w:val="center"/>
        </w:trPr>
        <w:tc>
          <w:tcPr>
            <w:tcW w:w="2127" w:type="dxa"/>
            <w:shd w:val="clear" w:color="auto" w:fill="auto"/>
          </w:tcPr>
          <w:p w14:paraId="41BCFEE0" w14:textId="77777777" w:rsidR="00F009BF" w:rsidRDefault="00F009BF" w:rsidP="00E440AB">
            <w:pPr>
              <w:pStyle w:val="Tablecontent"/>
            </w:pPr>
            <w:r>
              <w:t>Disk Latency</w:t>
            </w:r>
          </w:p>
        </w:tc>
        <w:tc>
          <w:tcPr>
            <w:tcW w:w="1842" w:type="dxa"/>
          </w:tcPr>
          <w:p w14:paraId="0A8AB03E" w14:textId="77777777" w:rsidR="00F009BF" w:rsidRDefault="00F009BF" w:rsidP="00E440AB">
            <w:pPr>
              <w:pStyle w:val="Tablecontent"/>
              <w:jc w:val="right"/>
            </w:pPr>
            <w:r>
              <w:t>0 – 10 ms</w:t>
            </w:r>
          </w:p>
        </w:tc>
        <w:tc>
          <w:tcPr>
            <w:tcW w:w="1985" w:type="dxa"/>
            <w:shd w:val="clear" w:color="auto" w:fill="auto"/>
          </w:tcPr>
          <w:p w14:paraId="0597FE56" w14:textId="77777777" w:rsidR="00F009BF" w:rsidRDefault="00F009BF" w:rsidP="00E440AB">
            <w:pPr>
              <w:pStyle w:val="Tablecontent"/>
              <w:jc w:val="right"/>
            </w:pPr>
            <w:r>
              <w:t>10 – 20 ms</w:t>
            </w:r>
          </w:p>
        </w:tc>
        <w:tc>
          <w:tcPr>
            <w:tcW w:w="1843" w:type="dxa"/>
          </w:tcPr>
          <w:p w14:paraId="3304EB7B" w14:textId="77777777" w:rsidR="00F009BF" w:rsidRDefault="00F009BF" w:rsidP="00E440AB">
            <w:pPr>
              <w:pStyle w:val="Tablecontent"/>
              <w:jc w:val="right"/>
            </w:pPr>
            <w:r>
              <w:t>20 – 40 ms</w:t>
            </w:r>
          </w:p>
        </w:tc>
        <w:tc>
          <w:tcPr>
            <w:tcW w:w="1708" w:type="dxa"/>
          </w:tcPr>
          <w:p w14:paraId="5ECA9709" w14:textId="77777777" w:rsidR="00F009BF" w:rsidRDefault="00F009BF" w:rsidP="00E440AB">
            <w:pPr>
              <w:pStyle w:val="Tablecontent"/>
              <w:jc w:val="right"/>
            </w:pPr>
            <w:r>
              <w:t>40 – 80 ms</w:t>
            </w:r>
          </w:p>
        </w:tc>
      </w:tr>
    </w:tbl>
    <w:p w14:paraId="37170324" w14:textId="77777777" w:rsidR="00F009BF" w:rsidRDefault="00F009BF" w:rsidP="00F009BF">
      <w:r>
        <w:t>Generally speaking, for environment where performance is number 1, you want the value to be in the green to yellow range for the Worst and green range for 99</w:t>
      </w:r>
      <w:r w:rsidRPr="006F0336">
        <w:rPr>
          <w:vertAlign w:val="superscript"/>
        </w:rPr>
        <w:t>th</w:t>
      </w:r>
      <w:r>
        <w:t xml:space="preserve"> percentile. For environment where cost is number 1, you likely have to lower expectation of your customers. </w:t>
      </w:r>
    </w:p>
    <w:p w14:paraId="2D1DB161" w14:textId="2A98A942" w:rsidR="002337E2" w:rsidRDefault="002337E2" w:rsidP="002337E2">
      <w:pPr>
        <w:pStyle w:val="Heading5"/>
      </w:pPr>
      <w:r>
        <w:t>Before vs After</w:t>
      </w:r>
    </w:p>
    <w:p w14:paraId="1D31F4A5" w14:textId="5E049E11" w:rsidR="00F009BF" w:rsidRDefault="002337E2" w:rsidP="00F009BF">
      <w:r>
        <w:t xml:space="preserve">What if you need to show the </w:t>
      </w:r>
      <w:r w:rsidR="00F009BF">
        <w:t xml:space="preserve">improvement </w:t>
      </w:r>
      <w:r>
        <w:t xml:space="preserve">over time? </w:t>
      </w:r>
    </w:p>
    <w:p w14:paraId="2083225A" w14:textId="77777777" w:rsidR="00F009BF" w:rsidRDefault="00F009BF" w:rsidP="00F009BF">
      <w:r>
        <w:t>What metrics should we use?</w:t>
      </w:r>
    </w:p>
    <w:p w14:paraId="61C9AA50" w14:textId="77777777" w:rsidR="00F009BF" w:rsidRDefault="00F009BF" w:rsidP="00F009BF">
      <w:r>
        <w:t xml:space="preserve">We use the same metrics, which are </w:t>
      </w:r>
      <w:r w:rsidRPr="005A3329">
        <w:t>CPU Ready, Memory Contention, Disk Latency</w:t>
      </w:r>
      <w:r>
        <w:t>. But as your environment changes over time, you need to take the s</w:t>
      </w:r>
      <w:r w:rsidRPr="005A3329">
        <w:t xml:space="preserve">um of VM Disk IOPS, Disk Throughput, </w:t>
      </w:r>
      <w:r>
        <w:t xml:space="preserve">and </w:t>
      </w:r>
      <w:r w:rsidRPr="005A3329">
        <w:t>CPU Usage (GHz)</w:t>
      </w:r>
      <w:r>
        <w:t xml:space="preserve">. </w:t>
      </w:r>
    </w:p>
    <w:p w14:paraId="1097B42E" w14:textId="77777777" w:rsidR="00F009BF" w:rsidRDefault="00F009BF" w:rsidP="00F009BF">
      <w:r>
        <w:t xml:space="preserve">Wait, where is the memory utilization? Why do we not need it in the comparison? </w:t>
      </w:r>
    </w:p>
    <w:p w14:paraId="26E7F884" w14:textId="77777777" w:rsidR="00F009BF" w:rsidRDefault="00F009BF" w:rsidP="00F009BF">
      <w:r>
        <w:lastRenderedPageBreak/>
        <w:t xml:space="preserve">Memory behaves more like disk space. It’s about capacity not performance. </w:t>
      </w:r>
    </w:p>
    <w:p w14:paraId="724E4067" w14:textId="77777777" w:rsidR="00F009BF" w:rsidRDefault="00F009BF" w:rsidP="00F009BF">
      <w:pPr>
        <w:pStyle w:val="Heading4"/>
      </w:pPr>
      <w:r>
        <w:t>Infrastructure Viewpoint (DRAFT)</w:t>
      </w:r>
    </w:p>
    <w:p w14:paraId="3F099ADE" w14:textId="77777777" w:rsidR="00F009BF" w:rsidRDefault="00F009BF" w:rsidP="00F009BF">
      <w:r>
        <w:t xml:space="preserve">The preceding technique is all you need to determine the </w:t>
      </w:r>
      <w:r w:rsidRPr="003C3C36">
        <w:rPr>
          <w:color w:val="00B0F0"/>
        </w:rPr>
        <w:t xml:space="preserve">Before Optimization </w:t>
      </w:r>
      <w:r>
        <w:t xml:space="preserve">numbers. What’s the limitation of this approach? </w:t>
      </w:r>
    </w:p>
    <w:p w14:paraId="6E86FC67" w14:textId="77777777" w:rsidR="00F009BF" w:rsidRDefault="00F009BF" w:rsidP="00F009BF">
      <w:r>
        <w:t xml:space="preserve">It does not tell which clusters and datastore do not deliver the above numbers. In a large environment with many clusters and datastores, the above number is the average number. You may have a few clusters or datastore that fail to deliver the expected performance. </w:t>
      </w:r>
    </w:p>
    <w:p w14:paraId="4B8DFFBE" w14:textId="77777777" w:rsidR="00F009BF" w:rsidRDefault="00F009BF" w:rsidP="00F009BF">
      <w:r>
        <w:t>For each cluster, you want to measure both the depth and the breadth. That means tracking 4 metrics</w:t>
      </w:r>
    </w:p>
    <w:p w14:paraId="2198ED79" w14:textId="77777777" w:rsidR="00F009BF" w:rsidRDefault="00F009BF" w:rsidP="00F009BF">
      <w:pPr>
        <w:pStyle w:val="Bullet"/>
      </w:pPr>
      <w:r>
        <w:t>the worst CPU Ready experienced by any VM</w:t>
      </w:r>
    </w:p>
    <w:p w14:paraId="02DAFF72" w14:textId="77777777" w:rsidR="00F009BF" w:rsidRDefault="00F009BF" w:rsidP="00F009BF">
      <w:pPr>
        <w:pStyle w:val="Bullet"/>
      </w:pPr>
      <w:r>
        <w:t>percentage of VMs experiencing CPU Ready</w:t>
      </w:r>
    </w:p>
    <w:p w14:paraId="26866CA4" w14:textId="77777777" w:rsidR="00F009BF" w:rsidRDefault="00F009BF" w:rsidP="00F009BF">
      <w:pPr>
        <w:pStyle w:val="Bullet"/>
      </w:pPr>
      <w:r>
        <w:t>the worst Memory Contention experienced by any VM</w:t>
      </w:r>
    </w:p>
    <w:p w14:paraId="0E029A36" w14:textId="77777777" w:rsidR="00F009BF" w:rsidRDefault="00F009BF" w:rsidP="00F009BF">
      <w:pPr>
        <w:pStyle w:val="Bullet"/>
      </w:pPr>
      <w:r>
        <w:t>percentage of VMs experiencing Memory Contention</w:t>
      </w:r>
    </w:p>
    <w:p w14:paraId="14E2D0CD" w14:textId="77777777" w:rsidR="00F009BF" w:rsidRDefault="00F009BF" w:rsidP="00F009BF">
      <w:r>
        <w:t xml:space="preserve">For datastore, you take VM disk latency, not outstanding IO. </w:t>
      </w:r>
    </w:p>
    <w:p w14:paraId="5C711160" w14:textId="77777777" w:rsidR="00F009BF" w:rsidRDefault="00F009BF" w:rsidP="00F009BF">
      <w:r>
        <w:t xml:space="preserve">Having the depth and breadth give you better insight. </w:t>
      </w:r>
    </w:p>
    <w:p w14:paraId="78B485F5" w14:textId="77777777" w:rsidR="00F009BF" w:rsidRDefault="00F009BF" w:rsidP="00F009BF">
      <w:r>
        <w:t xml:space="preserve">Just like the case in VM, take 3 months data. </w:t>
      </w:r>
    </w:p>
    <w:p w14:paraId="40841266" w14:textId="77777777" w:rsidR="00F009BF" w:rsidRDefault="00F009BF" w:rsidP="00F009BF">
      <w:pPr>
        <w:pStyle w:val="Tablecontent"/>
      </w:pPr>
      <w:r>
        <w:t>A cluster with 500 VM will have a metric that represent 500 VM in any given 5-minute interval. Since there are 26298 instances of 5 minutes in 3 months, that means you analyze 26298 x 500 = 13,149,000 data point in that one cluster. Taking the worst among 13+ millions will likely return you with an outlier.</w:t>
      </w:r>
    </w:p>
    <w:p w14:paraId="25C2996A" w14:textId="77777777" w:rsidR="00F009BF" w:rsidRDefault="00F009BF" w:rsidP="00F009BF">
      <w:r>
        <w:t>This is why we use the average of worst</w:t>
      </w:r>
      <w:r w:rsidRPr="003C5615">
        <w:rPr>
          <w:color w:val="FF0000"/>
        </w:rPr>
        <w:t>s</w:t>
      </w:r>
      <w:r>
        <w:t xml:space="preserve">. So it’s the average of all data points, where each datapoint is the Worst VM CPU performance data point. </w:t>
      </w:r>
    </w:p>
    <w:p w14:paraId="3584407D" w14:textId="77777777" w:rsidR="00F009BF" w:rsidRDefault="00F009BF" w:rsidP="00F009BF">
      <w:r>
        <w:t>To implement the above comparison for compute, create 1 view that lists the metrics. Color code the table so you can focus on the red ones.</w:t>
      </w:r>
    </w:p>
    <w:p w14:paraId="2DAAD21B" w14:textId="77777777" w:rsidR="00F009BF" w:rsidRDefault="00F009BF" w:rsidP="00F009BF">
      <w:r w:rsidRPr="00066015">
        <w:rPr>
          <w:noProof/>
        </w:rPr>
        <w:lastRenderedPageBreak/>
        <w:drawing>
          <wp:inline distT="0" distB="0" distL="0" distR="0" wp14:anchorId="05852EE1" wp14:editId="61641F30">
            <wp:extent cx="6645910" cy="2833370"/>
            <wp:effectExtent l="0" t="0" r="2540" b="5080"/>
            <wp:docPr id="1046" name="Picture 10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Table&#10;&#10;Description automatically generated"/>
                    <pic:cNvPicPr/>
                  </pic:nvPicPr>
                  <pic:blipFill>
                    <a:blip r:embed="rId1019"/>
                    <a:stretch>
                      <a:fillRect/>
                    </a:stretch>
                  </pic:blipFill>
                  <pic:spPr>
                    <a:xfrm>
                      <a:off x="0" y="0"/>
                      <a:ext cx="6645910" cy="2833370"/>
                    </a:xfrm>
                    <a:prstGeom prst="rect">
                      <a:avLst/>
                    </a:prstGeom>
                  </pic:spPr>
                </pic:pic>
              </a:graphicData>
            </a:graphic>
          </wp:inline>
        </w:drawing>
      </w:r>
    </w:p>
    <w:p w14:paraId="0D4B0F5B" w14:textId="77777777" w:rsidR="00F009BF" w:rsidRDefault="00F009BF" w:rsidP="00F009BF">
      <w:pPr>
        <w:rPr>
          <w:lang w:val="en-GB"/>
        </w:rPr>
      </w:pPr>
      <w:r>
        <w:rPr>
          <w:lang w:val="en-GB"/>
        </w:rPr>
        <w:t>Create a similar table for datastores. I added the percentage of VM facing disk latency just to get some insight into how widespread the problem is.</w:t>
      </w:r>
    </w:p>
    <w:p w14:paraId="1398DCB8" w14:textId="77777777" w:rsidR="00F009BF" w:rsidRPr="006D3AA1" w:rsidRDefault="00F009BF" w:rsidP="00F009BF">
      <w:pPr>
        <w:jc w:val="center"/>
      </w:pPr>
      <w:r w:rsidRPr="00387855">
        <w:rPr>
          <w:noProof/>
        </w:rPr>
        <w:drawing>
          <wp:inline distT="0" distB="0" distL="0" distR="0" wp14:anchorId="590D7025" wp14:editId="73941102">
            <wp:extent cx="6178868" cy="2921150"/>
            <wp:effectExtent l="0" t="0" r="0" b="0"/>
            <wp:docPr id="1047" name="Picture 10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text, application, email&#10;&#10;Description automatically generated"/>
                    <pic:cNvPicPr/>
                  </pic:nvPicPr>
                  <pic:blipFill>
                    <a:blip r:embed="rId1020"/>
                    <a:stretch>
                      <a:fillRect/>
                    </a:stretch>
                  </pic:blipFill>
                  <pic:spPr>
                    <a:xfrm>
                      <a:off x="0" y="0"/>
                      <a:ext cx="6178868" cy="2921150"/>
                    </a:xfrm>
                    <a:prstGeom prst="rect">
                      <a:avLst/>
                    </a:prstGeom>
                  </pic:spPr>
                </pic:pic>
              </a:graphicData>
            </a:graphic>
          </wp:inline>
        </w:drawing>
      </w:r>
    </w:p>
    <w:p w14:paraId="6A583D55" w14:textId="77777777" w:rsidR="00F009BF" w:rsidRDefault="00F009BF" w:rsidP="00F009BF">
      <w:pPr>
        <w:rPr>
          <w:lang w:val="en-GB"/>
        </w:rPr>
      </w:pPr>
      <w:r>
        <w:rPr>
          <w:lang w:val="en-GB"/>
        </w:rPr>
        <w:t xml:space="preserve">The 2 summary numbers become your </w:t>
      </w:r>
      <w:r w:rsidRPr="00056252">
        <w:rPr>
          <w:b/>
          <w:bCs/>
          <w:color w:val="00B0F0"/>
          <w:lang w:val="en-GB"/>
        </w:rPr>
        <w:t>Before Optimization</w:t>
      </w:r>
      <w:r w:rsidRPr="00056252">
        <w:rPr>
          <w:color w:val="00B0F0"/>
          <w:lang w:val="en-GB"/>
        </w:rPr>
        <w:t xml:space="preserve"> </w:t>
      </w:r>
      <w:r>
        <w:rPr>
          <w:lang w:val="en-GB"/>
        </w:rPr>
        <w:t xml:space="preserve">numbers. Once you optimize the environment, revisit this table and take the new value. </w:t>
      </w:r>
    </w:p>
    <w:p w14:paraId="5635D273" w14:textId="77777777" w:rsidR="00F009BF" w:rsidRDefault="00F009BF" w:rsidP="00F009BF">
      <w:pPr>
        <w:rPr>
          <w:rFonts w:eastAsiaTheme="minorEastAsia"/>
          <w:b/>
          <w:bCs/>
          <w:lang w:val="en-US" w:eastAsia="zh-CN"/>
        </w:rPr>
      </w:pPr>
      <w:r>
        <w:rPr>
          <w:lang w:val="en-GB"/>
        </w:rPr>
        <w:t xml:space="preserve">As in the case with VM, compare this with the </w:t>
      </w:r>
      <w:r>
        <w:t>default threshold used in vRealize Operations, as shown previously.</w:t>
      </w:r>
    </w:p>
    <w:p w14:paraId="69D7672F" w14:textId="77777777" w:rsidR="00F009BF" w:rsidRDefault="00F009BF" w:rsidP="00F009BF">
      <w:r>
        <w:t>The above covers “</w:t>
      </w:r>
      <w:r w:rsidRPr="00D901F3">
        <w:rPr>
          <w:color w:val="00B0F0"/>
        </w:rPr>
        <w:t>how bad the problem is</w:t>
      </w:r>
      <w:r>
        <w:t>”. We need to cover “</w:t>
      </w:r>
      <w:r w:rsidRPr="00D901F3">
        <w:rPr>
          <w:color w:val="00B0F0"/>
        </w:rPr>
        <w:t>how widespread the problem is</w:t>
      </w:r>
      <w:r>
        <w:t>”. How many percent of the VM population is experiencing the problem? The range used is</w:t>
      </w:r>
    </w:p>
    <w:p w14:paraId="079E5503" w14:textId="77777777" w:rsidR="00F009BF" w:rsidRDefault="00F009BF" w:rsidP="00F009BF">
      <w:pPr>
        <w:pStyle w:val="Bullet"/>
      </w:pPr>
      <w:r>
        <w:t>Green: 0 – 2.5% of the population</w:t>
      </w:r>
    </w:p>
    <w:p w14:paraId="60300CE2" w14:textId="77777777" w:rsidR="00F009BF" w:rsidRDefault="00F009BF" w:rsidP="00F009BF">
      <w:pPr>
        <w:pStyle w:val="Bullet"/>
      </w:pPr>
      <w:r>
        <w:t xml:space="preserve">Yellow: 2.5 – 5% </w:t>
      </w:r>
    </w:p>
    <w:p w14:paraId="2E6B2E2B" w14:textId="77777777" w:rsidR="00F009BF" w:rsidRDefault="00F009BF" w:rsidP="00F009BF">
      <w:pPr>
        <w:pStyle w:val="Bullet"/>
      </w:pPr>
      <w:r>
        <w:t xml:space="preserve">Orange: 5 – 10% </w:t>
      </w:r>
    </w:p>
    <w:p w14:paraId="60D6E8F5" w14:textId="77777777" w:rsidR="00F009BF" w:rsidRDefault="00F009BF" w:rsidP="00F009BF">
      <w:pPr>
        <w:pStyle w:val="Bullet"/>
      </w:pPr>
      <w:r>
        <w:t xml:space="preserve">Red: more than 10% </w:t>
      </w:r>
    </w:p>
    <w:p w14:paraId="2FB3E7D4" w14:textId="77777777" w:rsidR="00F009BF" w:rsidRDefault="00F009BF" w:rsidP="00F009BF">
      <w:pPr>
        <w:pStyle w:val="Heading5"/>
      </w:pPr>
      <w:r>
        <w:lastRenderedPageBreak/>
        <w:t>Analysis</w:t>
      </w:r>
    </w:p>
    <w:p w14:paraId="23D18E47" w14:textId="77777777" w:rsidR="00F009BF" w:rsidRDefault="00F009BF" w:rsidP="00F009BF">
      <w:pPr>
        <w:rPr>
          <w:lang w:val="en-US" w:eastAsia="zh-CN"/>
        </w:rPr>
      </w:pPr>
      <w:r>
        <w:rPr>
          <w:lang w:val="en-US" w:eastAsia="zh-CN"/>
        </w:rPr>
        <w:t>Use both the breadth and depth as input to your decision.</w:t>
      </w:r>
    </w:p>
    <w:p w14:paraId="394C009A" w14:textId="77777777" w:rsidR="00F009BF" w:rsidRDefault="00F009BF" w:rsidP="00F009BF">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F009BF" w14:paraId="6500D43B" w14:textId="77777777" w:rsidTr="00E440AB">
        <w:tc>
          <w:tcPr>
            <w:tcW w:w="1370" w:type="dxa"/>
            <w:shd w:val="clear" w:color="auto" w:fill="F2F2F2" w:themeFill="background1" w:themeFillShade="F2"/>
          </w:tcPr>
          <w:p w14:paraId="33BFE060" w14:textId="77777777" w:rsidR="00F009BF" w:rsidRPr="00445F2B" w:rsidRDefault="00F009BF" w:rsidP="00E440AB">
            <w:pPr>
              <w:pStyle w:val="Tableheading"/>
            </w:pPr>
            <w:r>
              <w:t>Depth</w:t>
            </w:r>
          </w:p>
        </w:tc>
        <w:tc>
          <w:tcPr>
            <w:tcW w:w="1428" w:type="dxa"/>
            <w:shd w:val="clear" w:color="auto" w:fill="F2F2F2" w:themeFill="background1" w:themeFillShade="F2"/>
          </w:tcPr>
          <w:p w14:paraId="630F80D7" w14:textId="77777777" w:rsidR="00F009BF" w:rsidRPr="00445F2B" w:rsidRDefault="00F009BF" w:rsidP="00E440AB">
            <w:pPr>
              <w:pStyle w:val="Tableheading"/>
            </w:pPr>
            <w:r>
              <w:t>Breadth</w:t>
            </w:r>
          </w:p>
        </w:tc>
        <w:tc>
          <w:tcPr>
            <w:tcW w:w="7668" w:type="dxa"/>
            <w:shd w:val="clear" w:color="auto" w:fill="F2F2F2" w:themeFill="background1" w:themeFillShade="F2"/>
          </w:tcPr>
          <w:p w14:paraId="64CE9A42" w14:textId="77777777" w:rsidR="00F009BF" w:rsidRDefault="00F009BF" w:rsidP="00E440AB">
            <w:pPr>
              <w:pStyle w:val="Tableheading"/>
            </w:pPr>
            <w:r>
              <w:t>Analysis Conclusion</w:t>
            </w:r>
          </w:p>
        </w:tc>
      </w:tr>
      <w:tr w:rsidR="00F009BF" w:rsidRPr="007808C2" w14:paraId="6C9CAC87" w14:textId="77777777" w:rsidTr="00E440AB">
        <w:tc>
          <w:tcPr>
            <w:tcW w:w="1370" w:type="dxa"/>
            <w:shd w:val="clear" w:color="auto" w:fill="auto"/>
          </w:tcPr>
          <w:p w14:paraId="6BDAB7BE" w14:textId="77777777" w:rsidR="00F009BF" w:rsidRPr="007808C2" w:rsidRDefault="00F009BF" w:rsidP="00E440AB">
            <w:pPr>
              <w:pStyle w:val="Tablecontent"/>
            </w:pPr>
            <w:r w:rsidRPr="007808C2">
              <w:t>Good</w:t>
            </w:r>
          </w:p>
        </w:tc>
        <w:tc>
          <w:tcPr>
            <w:tcW w:w="1428" w:type="dxa"/>
            <w:shd w:val="clear" w:color="auto" w:fill="auto"/>
          </w:tcPr>
          <w:p w14:paraId="40C7EBD6" w14:textId="77777777" w:rsidR="00F009BF" w:rsidRPr="007808C2" w:rsidRDefault="00F009BF" w:rsidP="00E440AB">
            <w:pPr>
              <w:pStyle w:val="Tablecontent"/>
            </w:pPr>
            <w:r w:rsidRPr="007808C2">
              <w:t>Good</w:t>
            </w:r>
          </w:p>
        </w:tc>
        <w:tc>
          <w:tcPr>
            <w:tcW w:w="7668" w:type="dxa"/>
            <w:shd w:val="clear" w:color="auto" w:fill="auto"/>
          </w:tcPr>
          <w:p w14:paraId="50AF354D" w14:textId="77777777" w:rsidR="00F009BF" w:rsidRPr="007808C2" w:rsidRDefault="00F009BF" w:rsidP="00E440AB">
            <w:pPr>
              <w:pStyle w:val="Tablecontent"/>
            </w:pPr>
            <w:r w:rsidRPr="007808C2">
              <w:t>Safe to add more load, assuming the utilization is low and overcommit is below your plan</w:t>
            </w:r>
          </w:p>
        </w:tc>
      </w:tr>
      <w:tr w:rsidR="00F009BF" w:rsidRPr="007808C2" w14:paraId="6D839D68" w14:textId="77777777" w:rsidTr="00E440AB">
        <w:tc>
          <w:tcPr>
            <w:tcW w:w="1370" w:type="dxa"/>
            <w:shd w:val="clear" w:color="auto" w:fill="auto"/>
          </w:tcPr>
          <w:p w14:paraId="5193A3EA" w14:textId="77777777" w:rsidR="00F009BF" w:rsidRPr="007808C2" w:rsidRDefault="00F009BF" w:rsidP="00E440AB">
            <w:pPr>
              <w:pStyle w:val="Tablecontent"/>
            </w:pPr>
            <w:r>
              <w:t>Good</w:t>
            </w:r>
          </w:p>
        </w:tc>
        <w:tc>
          <w:tcPr>
            <w:tcW w:w="1428" w:type="dxa"/>
            <w:shd w:val="clear" w:color="auto" w:fill="auto"/>
          </w:tcPr>
          <w:p w14:paraId="28041F00" w14:textId="77777777" w:rsidR="00F009BF" w:rsidRPr="007808C2" w:rsidRDefault="00F009BF" w:rsidP="00E440AB">
            <w:pPr>
              <w:pStyle w:val="Tablecontent"/>
            </w:pPr>
            <w:r>
              <w:t>Bad</w:t>
            </w:r>
          </w:p>
        </w:tc>
        <w:tc>
          <w:tcPr>
            <w:tcW w:w="7668" w:type="dxa"/>
            <w:shd w:val="clear" w:color="auto" w:fill="auto"/>
          </w:tcPr>
          <w:p w14:paraId="4126186B" w14:textId="77777777" w:rsidR="00F009BF" w:rsidRPr="007808C2" w:rsidRDefault="00F009BF" w:rsidP="00E440AB">
            <w:pPr>
              <w:pStyle w:val="Tablecontent"/>
            </w:pPr>
            <w:r>
              <w:t xml:space="preserve">Performance is good but do not add more load as many VMs are experiencing contention already. </w:t>
            </w:r>
          </w:p>
        </w:tc>
      </w:tr>
      <w:tr w:rsidR="00F009BF" w:rsidRPr="007808C2" w14:paraId="66C72A4B" w14:textId="77777777" w:rsidTr="00E440AB">
        <w:tc>
          <w:tcPr>
            <w:tcW w:w="1370" w:type="dxa"/>
            <w:shd w:val="clear" w:color="auto" w:fill="auto"/>
          </w:tcPr>
          <w:p w14:paraId="791247FC" w14:textId="77777777" w:rsidR="00F009BF" w:rsidRDefault="00F009BF" w:rsidP="00E440AB">
            <w:pPr>
              <w:pStyle w:val="Tablecontent"/>
            </w:pPr>
            <w:r>
              <w:t>Bad</w:t>
            </w:r>
          </w:p>
        </w:tc>
        <w:tc>
          <w:tcPr>
            <w:tcW w:w="1428" w:type="dxa"/>
            <w:shd w:val="clear" w:color="auto" w:fill="auto"/>
          </w:tcPr>
          <w:p w14:paraId="4D607845" w14:textId="77777777" w:rsidR="00F009BF" w:rsidRDefault="00F009BF" w:rsidP="00E440AB">
            <w:pPr>
              <w:pStyle w:val="Tablecontent"/>
            </w:pPr>
            <w:r>
              <w:t>Good</w:t>
            </w:r>
          </w:p>
        </w:tc>
        <w:tc>
          <w:tcPr>
            <w:tcW w:w="7668" w:type="dxa"/>
            <w:shd w:val="clear" w:color="auto" w:fill="auto"/>
          </w:tcPr>
          <w:p w14:paraId="08F2D44C" w14:textId="77777777" w:rsidR="00F009BF" w:rsidRDefault="00F009BF" w:rsidP="00E440AB">
            <w:pPr>
              <w:pStyle w:val="Tablecontent"/>
            </w:pPr>
            <w:r>
              <w:t>Since it’s not widespread, check for common configurations among the impacted VM</w:t>
            </w:r>
          </w:p>
        </w:tc>
      </w:tr>
      <w:tr w:rsidR="00F009BF" w:rsidRPr="007808C2" w14:paraId="64122491" w14:textId="77777777" w:rsidTr="00E440AB">
        <w:tc>
          <w:tcPr>
            <w:tcW w:w="1370" w:type="dxa"/>
            <w:shd w:val="clear" w:color="auto" w:fill="auto"/>
          </w:tcPr>
          <w:p w14:paraId="01AE726A" w14:textId="77777777" w:rsidR="00F009BF" w:rsidRDefault="00F009BF" w:rsidP="00E440AB">
            <w:pPr>
              <w:pStyle w:val="Tablecontent"/>
            </w:pPr>
            <w:r>
              <w:t>Bad</w:t>
            </w:r>
          </w:p>
        </w:tc>
        <w:tc>
          <w:tcPr>
            <w:tcW w:w="1428" w:type="dxa"/>
            <w:shd w:val="clear" w:color="auto" w:fill="auto"/>
          </w:tcPr>
          <w:p w14:paraId="1C6806F4" w14:textId="77777777" w:rsidR="00F009BF" w:rsidRDefault="00F009BF" w:rsidP="00E440AB">
            <w:pPr>
              <w:pStyle w:val="Tablecontent"/>
            </w:pPr>
            <w:r>
              <w:t>Bad</w:t>
            </w:r>
          </w:p>
        </w:tc>
        <w:tc>
          <w:tcPr>
            <w:tcW w:w="7668" w:type="dxa"/>
            <w:shd w:val="clear" w:color="auto" w:fill="auto"/>
          </w:tcPr>
          <w:p w14:paraId="5DDF8C31" w14:textId="77777777" w:rsidR="00F009BF" w:rsidRDefault="00F009BF" w:rsidP="00E440AB">
            <w:pPr>
              <w:pStyle w:val="Tablecontent"/>
            </w:pPr>
            <w:r>
              <w:t xml:space="preserve">If there has been no complaint for months and business are not impacted, it is possible that you do not have to do anything. Otherwise, proactively plan for improvement as future workload may be more sensitive to latency. IT should be ahead of business. </w:t>
            </w:r>
          </w:p>
        </w:tc>
      </w:tr>
    </w:tbl>
    <w:p w14:paraId="2711B6AE" w14:textId="77777777" w:rsidR="00F009BF" w:rsidRDefault="00F009BF" w:rsidP="00F009BF">
      <w:r>
        <w:t xml:space="preserve">Using the above as example, you can see that all the clusters can serve their VMs well, as the highest values are 3.6%. If this is what you want to maintain, then use 3.5% as the threshold. The first cluster is already full. It can’t handle anymore VM as it’s already exceeding 3.5%. The second cluster is near full. </w:t>
      </w:r>
    </w:p>
    <w:p w14:paraId="6D99E92E" w14:textId="77777777" w:rsidR="00F009BF" w:rsidRDefault="00F009BF" w:rsidP="00F009BF">
      <w:r>
        <w:t>For memory, all the clusters are doing well. If this is what you want to maintain, then set 0.1% as the threshold.</w:t>
      </w:r>
    </w:p>
    <w:p w14:paraId="44937DDA" w14:textId="77777777" w:rsidR="00F009BF" w:rsidRDefault="00F009BF" w:rsidP="00F009BF">
      <w:r>
        <w:t xml:space="preserve">If you want to be more aggressive, then you set 5% for CPU Ready and 1% for Memory Contention. </w:t>
      </w:r>
    </w:p>
    <w:p w14:paraId="694FDCA6" w14:textId="77777777" w:rsidR="00F009BF" w:rsidRDefault="00F009BF" w:rsidP="00F009BF">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37D0BEF2" w14:textId="77777777" w:rsidR="00F009BF" w:rsidRDefault="00F009BF" w:rsidP="00F009BF">
      <w:r>
        <w:t>The following is an example where both CPU and memory are well within the green range.</w:t>
      </w:r>
    </w:p>
    <w:p w14:paraId="5E3A204E" w14:textId="77777777" w:rsidR="00F009BF" w:rsidRDefault="00F009BF" w:rsidP="00F009BF">
      <w:pPr>
        <w:jc w:val="center"/>
      </w:pPr>
      <w:r w:rsidRPr="003557E1">
        <w:rPr>
          <w:noProof/>
        </w:rPr>
        <w:drawing>
          <wp:inline distT="0" distB="0" distL="0" distR="0" wp14:anchorId="125D6434" wp14:editId="23D9D6B7">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488362" cy="2845914"/>
                    </a:xfrm>
                    <a:prstGeom prst="rect">
                      <a:avLst/>
                    </a:prstGeom>
                  </pic:spPr>
                </pic:pic>
              </a:graphicData>
            </a:graphic>
          </wp:inline>
        </w:drawing>
      </w:r>
    </w:p>
    <w:p w14:paraId="76F63ABB" w14:textId="77777777" w:rsidR="00F009BF" w:rsidRDefault="00F009BF" w:rsidP="00F009BF">
      <w:r>
        <w:t xml:space="preserve">Next, look at the breadth dimension. </w:t>
      </w:r>
    </w:p>
    <w:p w14:paraId="5F381570" w14:textId="77777777" w:rsidR="00F009BF" w:rsidRDefault="00F009BF" w:rsidP="00F009BF">
      <w:r>
        <w:t>In the following example, what problem do you see?</w:t>
      </w:r>
    </w:p>
    <w:p w14:paraId="059B4D1F" w14:textId="77777777" w:rsidR="00F009BF" w:rsidRDefault="00F009BF" w:rsidP="00F009BF">
      <w:pPr>
        <w:jc w:val="center"/>
        <w:rPr>
          <w:lang w:val="en-US" w:eastAsia="zh-CN"/>
        </w:rPr>
      </w:pPr>
      <w:r w:rsidRPr="00293506">
        <w:rPr>
          <w:noProof/>
          <w:lang w:val="en-US" w:eastAsia="zh-CN"/>
        </w:rPr>
        <w:lastRenderedPageBreak/>
        <w:drawing>
          <wp:inline distT="0" distB="0" distL="0" distR="0" wp14:anchorId="770EEA51" wp14:editId="12401C57">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312930" cy="2727534"/>
                    </a:xfrm>
                    <a:prstGeom prst="rect">
                      <a:avLst/>
                    </a:prstGeom>
                  </pic:spPr>
                </pic:pic>
              </a:graphicData>
            </a:graphic>
          </wp:inline>
        </w:drawing>
      </w:r>
    </w:p>
    <w:p w14:paraId="31EA532A" w14:textId="77777777" w:rsidR="00F009BF" w:rsidRDefault="00F009BF" w:rsidP="00F009BF">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30116877" w14:textId="77777777" w:rsidR="00F009BF" w:rsidRDefault="00F009BF" w:rsidP="00F009BF">
      <w:pPr>
        <w:pStyle w:val="Heading4"/>
      </w:pPr>
      <w:r>
        <w:t>Network Profiling (DRAFT)</w:t>
      </w:r>
    </w:p>
    <w:p w14:paraId="26E171AD" w14:textId="77777777" w:rsidR="00F009BF" w:rsidRDefault="00F009BF" w:rsidP="00F009BF">
      <w:r>
        <w:t xml:space="preserve">Network is different due to its nature as an interconnect. We cover this in-depth in Part 2 Chapter 5 </w:t>
      </w:r>
      <w:hyperlink w:anchor="_Network_Metrics" w:history="1">
        <w:r w:rsidRPr="006B10DE">
          <w:rPr>
            <w:rStyle w:val="Hyperlink"/>
          </w:rPr>
          <w:t>Network Metrics</w:t>
        </w:r>
      </w:hyperlink>
      <w:r>
        <w:t xml:space="preserve">. As a result, we need to investigate separately. Instead of investigating per VM, we investigate per network. This means per distributed port group. </w:t>
      </w:r>
    </w:p>
    <w:p w14:paraId="31D2C886" w14:textId="77777777" w:rsidR="00F009BF" w:rsidRDefault="00F009BF" w:rsidP="00F009BF">
      <w:r>
        <w:t xml:space="preserve">We should investigate both the VMkernel network and VM network, as both can impact VM performance. </w:t>
      </w:r>
    </w:p>
    <w:p w14:paraId="7E638BE0" w14:textId="77777777" w:rsidR="00F009BF" w:rsidRDefault="00F009BF" w:rsidP="00F009BF">
      <w:r>
        <w:t xml:space="preserve">What metric should we choose? </w:t>
      </w:r>
    </w:p>
    <w:p w14:paraId="4BFA105A" w14:textId="77777777" w:rsidR="00F009BF" w:rsidRDefault="00F009BF" w:rsidP="00F009BF">
      <w:r>
        <w:t>There is no network latency counter. The proxy for it (network dropped packet) tends to have false positive, which makes profiling inaccurate. Luckily the false positive rarely happens. The false positive can be overcome by using 99</w:t>
      </w:r>
      <w:r w:rsidRPr="00214E57">
        <w:rPr>
          <w:vertAlign w:val="superscript"/>
        </w:rPr>
        <w:t>th</w:t>
      </w:r>
      <w:r>
        <w:t xml:space="preserve"> percentile metric, as it removes the outlier.</w:t>
      </w:r>
      <w:r w:rsidRPr="00CC25FC">
        <w:t xml:space="preserve"> </w:t>
      </w:r>
      <w:r>
        <w:t>The false positive happens more frequently on received side than transmit side. When profiling, we focus on the transmit side.</w:t>
      </w:r>
    </w:p>
    <w:p w14:paraId="53522FD3" w14:textId="77777777" w:rsidR="00F009BF" w:rsidRDefault="00F009BF" w:rsidP="00F009BF">
      <w:pPr>
        <w:rPr>
          <w:lang w:val="en-US" w:eastAsia="zh-CN"/>
        </w:rPr>
      </w:pPr>
      <w:r>
        <w:t>As there is fewer network than VM, it’s more effective that we use table instead of distribution chart. List all the networks, and show the received dropped packets at 99</w:t>
      </w:r>
      <w:r w:rsidRPr="00F759CD">
        <w:rPr>
          <w:vertAlign w:val="superscript"/>
        </w:rPr>
        <w:t>th</w:t>
      </w:r>
      <w:r>
        <w:t xml:space="preserve"> percentile. Sort the list in descending order so the problematic network appears at the top.</w:t>
      </w:r>
    </w:p>
    <w:p w14:paraId="5E00A51D" w14:textId="5B2C2BA1" w:rsidR="00033750" w:rsidRPr="00721AF8" w:rsidRDefault="00033750" w:rsidP="00540F68">
      <w:pPr>
        <w:pStyle w:val="Heading3"/>
      </w:pPr>
      <w:r w:rsidRPr="00721AF8">
        <w:lastRenderedPageBreak/>
        <w:t xml:space="preserve">VM Performance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890412" w:rsidRDefault="00D0325A" w:rsidP="00AC6E1E">
      <w:pPr>
        <w:pStyle w:val="Heading4"/>
        <w:rPr>
          <w:rStyle w:val="eop"/>
        </w:rPr>
      </w:pPr>
      <w:r w:rsidRPr="00890412">
        <w:rPr>
          <w:rStyle w:val="eop"/>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34"/>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1023"/>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lastRenderedPageBreak/>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AC6E1E">
      <w:pPr>
        <w:pStyle w:val="Heading4"/>
      </w:pPr>
      <w:r>
        <w:lastRenderedPageBreak/>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4E16A861" w:rsidR="003E54A0" w:rsidRDefault="00B00789" w:rsidP="00B00789">
      <w:pPr>
        <w:jc w:val="center"/>
        <w:rPr>
          <w:lang w:val="en-GB"/>
        </w:rPr>
      </w:pPr>
      <w:r w:rsidRPr="00B00789">
        <w:rPr>
          <w:noProof/>
          <w:lang w:val="en-GB"/>
        </w:rPr>
        <w:drawing>
          <wp:inline distT="0" distB="0" distL="0" distR="0" wp14:anchorId="56466874" wp14:editId="7E096AD7">
            <wp:extent cx="5568696" cy="3282696"/>
            <wp:effectExtent l="0" t="0" r="0" b="0"/>
            <wp:docPr id="1971069007" name="Picture 197106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568696" cy="3282696"/>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567132AE" w:rsidR="00F37925" w:rsidRDefault="00F37925" w:rsidP="00F37925">
      <w:pPr>
        <w:rPr>
          <w:lang w:val="en-GB"/>
        </w:rPr>
      </w:pPr>
      <w:r w:rsidRPr="00A452F2">
        <w:rPr>
          <w:lang w:val="en-GB"/>
        </w:rPr>
        <w:t xml:space="preserve">The table is sorted by </w:t>
      </w:r>
      <w:r w:rsidRPr="00E10802">
        <w:rPr>
          <w:color w:val="00B0F0"/>
          <w:lang w:val="en-GB"/>
        </w:rPr>
        <w:t xml:space="preserve">KPI </w:t>
      </w:r>
      <w:r w:rsidRPr="00A452F2">
        <w:rPr>
          <w:lang w:val="en-GB"/>
        </w:rPr>
        <w:t xml:space="preserve">column, directing your attention to the VMs that are not </w:t>
      </w:r>
      <w:r w:rsidR="005D69C2">
        <w:rPr>
          <w:lang w:val="en-GB"/>
        </w:rPr>
        <w:t>performing</w:t>
      </w:r>
      <w:r w:rsidRPr="00A452F2">
        <w:rPr>
          <w:lang w:val="en-GB"/>
        </w:rPr>
        <w:t>.</w:t>
      </w:r>
      <w:r w:rsidR="00D629E5">
        <w:rPr>
          <w:lang w:val="en-GB"/>
        </w:rPr>
        <w:t xml:space="preserve"> </w:t>
      </w:r>
      <w:r w:rsidRPr="4C8B4F60">
        <w:rPr>
          <w:lang w:val="en-GB"/>
        </w:rPr>
        <w:t xml:space="preserve">The column </w:t>
      </w:r>
      <w:r w:rsidR="005D69C2">
        <w:rPr>
          <w:lang w:val="en-GB"/>
        </w:rPr>
        <w:t>is</w:t>
      </w:r>
      <w:r w:rsidR="007B46FA">
        <w:rPr>
          <w:lang w:val="en-GB"/>
        </w:rPr>
        <w:t xml:space="preserve"> </w:t>
      </w:r>
      <w:r w:rsidR="0094276D">
        <w:rPr>
          <w:lang w:val="en-GB"/>
        </w:rPr>
        <w:t>based</w:t>
      </w:r>
      <w:r w:rsidR="00E91668">
        <w:rPr>
          <w:lang w:val="en-GB"/>
        </w:rPr>
        <w:t xml:space="preserve"> </w:t>
      </w:r>
      <w:r w:rsidR="0094276D">
        <w:rPr>
          <w:lang w:val="en-GB"/>
        </w:rPr>
        <w:t xml:space="preserve">on the </w:t>
      </w:r>
      <w:r w:rsidR="005D69C2">
        <w:rPr>
          <w:lang w:val="en-GB"/>
        </w:rPr>
        <w:t xml:space="preserve">super metric </w:t>
      </w:r>
      <w:r w:rsidR="000A1C85">
        <w:rPr>
          <w:color w:val="00B0F0"/>
        </w:rPr>
        <w:t>VM KPI (%)</w:t>
      </w:r>
      <w:r w:rsidR="007B46FA">
        <w:rPr>
          <w:lang w:val="en-GB"/>
        </w:rPr>
        <w:t xml:space="preserve">, which we covered in Part 2. </w:t>
      </w:r>
    </w:p>
    <w:p w14:paraId="7CCFF637" w14:textId="27ABB5BA" w:rsidR="002D2827" w:rsidRPr="00A452F2" w:rsidRDefault="002D2827" w:rsidP="00F37925">
      <w:pPr>
        <w:rPr>
          <w:lang w:val="en-GB"/>
        </w:rPr>
      </w:pPr>
      <w:r>
        <w:rPr>
          <w:lang w:val="en-GB"/>
        </w:rPr>
        <w:t xml:space="preserve">BTW, if the KPI is blank, that means at least one of the metrics is blank. Use the dashboard to check which metrics are blank. If </w:t>
      </w:r>
      <w:r w:rsidR="0047166A">
        <w:rPr>
          <w:lang w:val="en-GB"/>
        </w:rPr>
        <w:t>not all the</w:t>
      </w:r>
      <w:r>
        <w:rPr>
          <w:lang w:val="en-GB"/>
        </w:rPr>
        <w:t xml:space="preserve"> Guest OS metric</w:t>
      </w:r>
      <w:r w:rsidR="0047166A">
        <w:rPr>
          <w:lang w:val="en-GB"/>
        </w:rPr>
        <w:t xml:space="preserve"> appear</w:t>
      </w:r>
      <w:r>
        <w:rPr>
          <w:lang w:val="en-GB"/>
        </w:rPr>
        <w:t xml:space="preserve">, </w:t>
      </w:r>
      <w:r w:rsidR="0047166A">
        <w:rPr>
          <w:lang w:val="en-GB"/>
        </w:rPr>
        <w:t xml:space="preserve">then the VMware Tools is likely outdated. </w:t>
      </w:r>
    </w:p>
    <w:p w14:paraId="3CA18C6E" w14:textId="7F61AFD2" w:rsidR="00D24D92" w:rsidRDefault="00033750" w:rsidP="00033750">
      <w:pPr>
        <w:rPr>
          <w:lang w:val="en-GB"/>
        </w:rPr>
      </w:pPr>
      <w:r w:rsidRPr="00A452F2">
        <w:rPr>
          <w:lang w:val="en-GB"/>
        </w:rPr>
        <w:t xml:space="preserve">The rest of the columns show </w:t>
      </w:r>
      <w:r w:rsidR="00851948">
        <w:rPr>
          <w:lang w:val="en-GB"/>
        </w:rPr>
        <w:t xml:space="preserve">contention </w:t>
      </w:r>
      <w:r w:rsidR="008D3A3F">
        <w:rPr>
          <w:lang w:val="en-GB"/>
        </w:rPr>
        <w:t>metrics</w:t>
      </w:r>
      <w:r w:rsidRPr="00A452F2">
        <w:rPr>
          <w:lang w:val="en-GB"/>
        </w:rPr>
        <w:t xml:space="preserve">. </w:t>
      </w:r>
      <w:r w:rsidR="007D1271">
        <w:rPr>
          <w:lang w:val="en-GB"/>
        </w:rPr>
        <w:t xml:space="preserve">Notice there is no utilization </w:t>
      </w:r>
      <w:r w:rsidR="008D3A3F">
        <w:rPr>
          <w:lang w:val="en-GB"/>
        </w:rPr>
        <w:t>metrics</w:t>
      </w:r>
      <w:r w:rsidR="007D1271">
        <w:rPr>
          <w:lang w:val="en-GB"/>
        </w:rPr>
        <w:t xml:space="preserve">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4672B8BA"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w:t>
      </w:r>
      <w:r w:rsidR="008D3A3F">
        <w:rPr>
          <w:lang w:val="en-GB"/>
        </w:rPr>
        <w:t>metrics</w:t>
      </w:r>
      <w:r w:rsidRPr="00A452F2">
        <w:rPr>
          <w:lang w:val="en-GB"/>
        </w:rPr>
        <w:t xml:space="preserve">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lastRenderedPageBreak/>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499CD4C" w:rsidR="00EF5AB7" w:rsidRDefault="00EF5AB7" w:rsidP="00EF5AB7">
      <w:pPr>
        <w:rPr>
          <w:lang w:val="en-GB"/>
        </w:rPr>
      </w:pPr>
      <w:r>
        <w:rPr>
          <w:lang w:val="en-GB"/>
        </w:rPr>
        <w:t xml:space="preserve">Unlike the bar chart, this shows average of 5 </w:t>
      </w:r>
      <w:r w:rsidR="004C3DD5">
        <w:rPr>
          <w:lang w:val="en-GB"/>
        </w:rPr>
        <w:t>minutes</w:t>
      </w:r>
      <w:r w:rsidR="007A27C9">
        <w:rPr>
          <w:lang w:val="en-GB"/>
        </w:rPr>
        <w:t xml:space="preserve">. The reason is we’re showing VM, and the VM </w:t>
      </w:r>
      <w:r w:rsidR="005629ED">
        <w:rPr>
          <w:lang w:val="en-GB"/>
        </w:rPr>
        <w:t>SLA should be based on 5-minute average</w:t>
      </w:r>
      <w:r>
        <w:rPr>
          <w:lang w:val="en-GB"/>
        </w:rPr>
        <w:t>.</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AC6E1E">
      <w:pPr>
        <w:pStyle w:val="Heading4"/>
      </w:pPr>
      <w:r>
        <w:t>Per-VM</w:t>
      </w:r>
      <w:r w:rsidR="00DF2FDB">
        <w:t xml:space="preserve"> Analysis</w:t>
      </w:r>
    </w:p>
    <w:p w14:paraId="7E835DF7" w14:textId="050B6C2F" w:rsidR="00C62592" w:rsidRDefault="00033750" w:rsidP="00033750">
      <w:pPr>
        <w:rPr>
          <w:lang w:val="en-GB"/>
        </w:rPr>
      </w:pPr>
      <w:r w:rsidRPr="00A452F2">
        <w:rPr>
          <w:lang w:val="en-GB"/>
        </w:rPr>
        <w:t>Choose a VM from the table</w:t>
      </w:r>
      <w:r>
        <w:rPr>
          <w:lang w:val="en-GB"/>
        </w:rPr>
        <w:t xml:space="preserve">. </w:t>
      </w:r>
    </w:p>
    <w:p w14:paraId="75E87E21" w14:textId="468243B3" w:rsidR="004C3DD5" w:rsidRDefault="004C3DD5" w:rsidP="00033750">
      <w:pPr>
        <w:rPr>
          <w:lang w:val="en-GB"/>
        </w:rPr>
      </w:pPr>
      <w:r w:rsidRPr="004C3DD5">
        <w:rPr>
          <w:noProof/>
          <w:lang w:val="en-GB"/>
        </w:rPr>
        <w:drawing>
          <wp:inline distT="0" distB="0" distL="0" distR="0" wp14:anchorId="1BC9FC65" wp14:editId="0D6944F8">
            <wp:extent cx="6645910" cy="1301750"/>
            <wp:effectExtent l="0" t="0" r="2540" b="0"/>
            <wp:docPr id="1525330246" name="Picture 15253302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6" name="Picture 1525330246" descr="Chart&#10;&#10;Description automatically generated with low confidence"/>
                    <pic:cNvPicPr/>
                  </pic:nvPicPr>
                  <pic:blipFill>
                    <a:blip r:embed="rId1028"/>
                    <a:stretch>
                      <a:fillRect/>
                    </a:stretch>
                  </pic:blipFill>
                  <pic:spPr>
                    <a:xfrm>
                      <a:off x="0" y="0"/>
                      <a:ext cx="6645910" cy="1301750"/>
                    </a:xfrm>
                    <a:prstGeom prst="rect">
                      <a:avLst/>
                    </a:prstGeom>
                  </pic:spPr>
                </pic:pic>
              </a:graphicData>
            </a:graphic>
          </wp:inline>
        </w:drawing>
      </w:r>
    </w:p>
    <w:p w14:paraId="15B7A6B9" w14:textId="102D4AE0" w:rsidR="004C3DD5" w:rsidRDefault="004C3DD5" w:rsidP="004C3DD5">
      <w:r w:rsidRPr="00A452F2">
        <w:t xml:space="preserve">All the </w:t>
      </w:r>
      <w:r>
        <w:t xml:space="preserve">CPU, Memory, Disk and Network performance </w:t>
      </w:r>
      <w:r w:rsidRPr="00A452F2">
        <w:t xml:space="preserve">charts are automatically shown, </w:t>
      </w:r>
      <w:r>
        <w:t xml:space="preserve">each widget </w:t>
      </w:r>
      <w:r w:rsidRPr="00A452F2">
        <w:t xml:space="preserve">showing </w:t>
      </w:r>
      <w:r>
        <w:t xml:space="preserve">the </w:t>
      </w:r>
      <w:r w:rsidRPr="00A452F2">
        <w:t>KPI</w:t>
      </w:r>
      <w:r>
        <w:t>s</w:t>
      </w:r>
      <w:r w:rsidRPr="00A452F2">
        <w:t xml:space="preserve"> of that VM.</w:t>
      </w:r>
    </w:p>
    <w:p w14:paraId="31E8315B" w14:textId="21C82171" w:rsidR="004C3DD5" w:rsidRPr="004C3DD5" w:rsidRDefault="00C62592" w:rsidP="004C3DD5">
      <w:pPr>
        <w:pStyle w:val="Heading5"/>
        <w:numPr>
          <w:ilvl w:val="0"/>
          <w:numId w:val="0"/>
        </w:numPr>
      </w:pPr>
      <w:r w:rsidRPr="00721AF8">
        <w:t>CPU Metrics</w:t>
      </w:r>
    </w:p>
    <w:p w14:paraId="45702BD9" w14:textId="50284538" w:rsidR="00ED4CD4" w:rsidRDefault="00D460C8" w:rsidP="00033750">
      <w:pPr>
        <w:rPr>
          <w:lang w:val="en-GB"/>
        </w:rPr>
      </w:pPr>
      <w:r>
        <w:rPr>
          <w:lang w:val="en-GB"/>
        </w:rPr>
        <w:t xml:space="preserve">The CPU panel sports </w:t>
      </w:r>
      <w:r w:rsidR="002E6F56">
        <w:rPr>
          <w:lang w:val="en-GB"/>
        </w:rPr>
        <w:t xml:space="preserve">the following </w:t>
      </w:r>
      <w:r w:rsidR="004C3DD5">
        <w:rPr>
          <w:lang w:val="en-GB"/>
        </w:rPr>
        <w:t>8</w:t>
      </w:r>
      <w:r w:rsidR="002E6F56">
        <w:rPr>
          <w:lang w:val="en-GB"/>
        </w:rPr>
        <w:t xml:space="preserve"> </w:t>
      </w:r>
      <w:r w:rsidR="008D3A3F">
        <w:rPr>
          <w:lang w:val="en-GB"/>
        </w:rPr>
        <w:t>metrics</w:t>
      </w:r>
      <w:r w:rsidR="002E6F56">
        <w:rPr>
          <w:lang w:val="en-GB"/>
        </w:rPr>
        <w:t>.</w:t>
      </w:r>
      <w:r>
        <w:rPr>
          <w:lang w:val="en-GB"/>
        </w:rPr>
        <w:t xml:space="preserve"> </w:t>
      </w:r>
      <w:r w:rsidR="00A1172A">
        <w:rPr>
          <w:lang w:val="en-GB"/>
        </w:rPr>
        <w:t>Review them. Do you know w</w:t>
      </w:r>
      <w:r>
        <w:rPr>
          <w:lang w:val="en-GB"/>
        </w:rPr>
        <w:t xml:space="preserve">hy </w:t>
      </w:r>
      <w:r w:rsidR="00A1172A">
        <w:rPr>
          <w:lang w:val="en-GB"/>
        </w:rPr>
        <w:t xml:space="preserve">we pick </w:t>
      </w:r>
      <w:r>
        <w:rPr>
          <w:lang w:val="en-GB"/>
        </w:rPr>
        <w:t xml:space="preserve">these </w:t>
      </w:r>
      <w:r w:rsidR="004C3DD5">
        <w:rPr>
          <w:lang w:val="en-GB"/>
        </w:rPr>
        <w:t>8</w:t>
      </w:r>
      <w:r w:rsidR="00A1172A">
        <w:rPr>
          <w:lang w:val="en-GB"/>
        </w:rPr>
        <w:t>, and show them in this specific order?</w:t>
      </w:r>
    </w:p>
    <w:p w14:paraId="1CB081C5" w14:textId="3A4DC2BA" w:rsidR="004C3DD5" w:rsidRDefault="004C3DD5" w:rsidP="00033750">
      <w:pPr>
        <w:rPr>
          <w:lang w:val="en-GB"/>
        </w:rPr>
      </w:pPr>
      <w:r w:rsidRPr="004C3DD5">
        <w:rPr>
          <w:noProof/>
          <w:lang w:val="en-GB"/>
        </w:rPr>
        <w:drawing>
          <wp:inline distT="0" distB="0" distL="0" distR="0" wp14:anchorId="5434379B" wp14:editId="4C7382F4">
            <wp:extent cx="6645910" cy="989330"/>
            <wp:effectExtent l="0" t="0" r="2540" b="1270"/>
            <wp:docPr id="1525330245" name="Picture 15253302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5" name="Picture 1525330245" descr="A picture containing text, clock&#10;&#10;Description automatically generated"/>
                    <pic:cNvPicPr/>
                  </pic:nvPicPr>
                  <pic:blipFill>
                    <a:blip r:embed="rId1029"/>
                    <a:stretch>
                      <a:fillRect/>
                    </a:stretch>
                  </pic:blipFill>
                  <pic:spPr>
                    <a:xfrm>
                      <a:off x="0" y="0"/>
                      <a:ext cx="6645910" cy="989330"/>
                    </a:xfrm>
                    <a:prstGeom prst="rect">
                      <a:avLst/>
                    </a:prstGeom>
                  </pic:spPr>
                </pic:pic>
              </a:graphicData>
            </a:graphic>
          </wp:inline>
        </w:drawing>
      </w:r>
    </w:p>
    <w:p w14:paraId="574537AB" w14:textId="3ED66C83" w:rsidR="006B3774" w:rsidRDefault="00C022D0" w:rsidP="00033750">
      <w:pPr>
        <w:rPr>
          <w:lang w:val="en-GB"/>
        </w:rPr>
      </w:pPr>
      <w:r>
        <w:rPr>
          <w:lang w:val="en-GB"/>
        </w:rPr>
        <w:t xml:space="preserve">The </w:t>
      </w:r>
      <w:r w:rsidR="008D3A3F">
        <w:rPr>
          <w:lang w:val="en-GB"/>
        </w:rPr>
        <w:t>metrics</w:t>
      </w:r>
      <w:r>
        <w:rPr>
          <w:lang w:val="en-GB"/>
        </w:rPr>
        <w:t xml:space="preserve">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02005497"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4C3DD5">
        <w:rPr>
          <w:lang w:val="en-GB"/>
        </w:rPr>
        <w:t>3</w:t>
      </w:r>
      <w:r w:rsidR="009B0CAB">
        <w:rPr>
          <w:lang w:val="en-GB"/>
        </w:rPr>
        <w:t xml:space="preserve"> </w:t>
      </w:r>
      <w:r w:rsidR="008D3A3F">
        <w:rPr>
          <w:lang w:val="en-GB"/>
        </w:rPr>
        <w:t>metrics</w:t>
      </w:r>
      <w:r w:rsidR="009B0CAB">
        <w:rPr>
          <w:lang w:val="en-GB"/>
        </w:rPr>
        <w:t xml:space="preserve"> are not color coded? </w:t>
      </w:r>
    </w:p>
    <w:p w14:paraId="3B946B96" w14:textId="2B58E75E" w:rsidR="00AE0EEC" w:rsidRPr="00ED4CD4" w:rsidRDefault="00BA3988" w:rsidP="00E11A39">
      <w:pPr>
        <w:pStyle w:val="ListParagraph"/>
        <w:numPr>
          <w:ilvl w:val="0"/>
          <w:numId w:val="56"/>
        </w:numPr>
        <w:rPr>
          <w:lang w:val="en-GB"/>
        </w:rPr>
      </w:pPr>
      <w:r w:rsidRPr="00ED4CD4">
        <w:rPr>
          <w:lang w:val="en-GB"/>
        </w:rPr>
        <w:lastRenderedPageBreak/>
        <w:t xml:space="preserve">CPU Context Switch actually impacts performance. </w:t>
      </w:r>
      <w:r w:rsidR="00AE0EEC" w:rsidRPr="00ED4CD4">
        <w:rPr>
          <w:lang w:val="en-GB"/>
        </w:rPr>
        <w:t xml:space="preserve">I’m just unsure what to put as it varies </w:t>
      </w:r>
      <w:r w:rsidR="00A95015" w:rsidRPr="00ED4CD4">
        <w:rPr>
          <w:lang w:val="en-GB"/>
        </w:rPr>
        <w:t xml:space="preserve">among customers. For your environment, set it as appropriate after </w:t>
      </w:r>
      <w:hyperlink w:anchor="_Depth_vs_Breadth_1" w:history="1">
        <w:r w:rsidR="00A95015" w:rsidRPr="00ED4CD4">
          <w:rPr>
            <w:rStyle w:val="Hyperlink"/>
            <w:lang w:val="en-GB"/>
          </w:rPr>
          <w:t>profiling</w:t>
        </w:r>
      </w:hyperlink>
      <w:r w:rsidR="00A95015" w:rsidRPr="00ED4CD4">
        <w:rPr>
          <w:lang w:val="en-GB"/>
        </w:rPr>
        <w:t xml:space="preserve">. </w:t>
      </w:r>
    </w:p>
    <w:p w14:paraId="4530A726" w14:textId="1A76FBEE" w:rsidR="00C6167D" w:rsidRDefault="009B0CAB" w:rsidP="00E11A39">
      <w:pPr>
        <w:pStyle w:val="ListParagraph"/>
        <w:numPr>
          <w:ilvl w:val="0"/>
          <w:numId w:val="56"/>
        </w:numPr>
        <w:rPr>
          <w:lang w:val="en-GB"/>
        </w:rPr>
      </w:pPr>
      <w:r w:rsidRPr="00ED4CD4">
        <w:rPr>
          <w:lang w:val="en-GB"/>
        </w:rPr>
        <w:t xml:space="preserve">The </w:t>
      </w:r>
      <w:r w:rsidRPr="00ED4CD4">
        <w:rPr>
          <w:color w:val="00B0F0"/>
          <w:lang w:val="en-GB"/>
        </w:rPr>
        <w:t>CPU Usag</w:t>
      </w:r>
      <w:r w:rsidR="009C7661" w:rsidRPr="00ED4CD4">
        <w:rPr>
          <w:color w:val="00B0F0"/>
          <w:lang w:val="en-GB"/>
        </w:rPr>
        <w:t>e (%)</w:t>
      </w:r>
      <w:r w:rsidRPr="00ED4CD4">
        <w:rPr>
          <w:color w:val="00B0F0"/>
          <w:lang w:val="en-GB"/>
        </w:rPr>
        <w:t xml:space="preserve"> </w:t>
      </w:r>
      <w:r w:rsidR="00D06BEC" w:rsidRPr="00ED4CD4">
        <w:rPr>
          <w:lang w:val="en-GB"/>
        </w:rPr>
        <w:t>is shown</w:t>
      </w:r>
      <w:r w:rsidRPr="00ED4CD4">
        <w:rPr>
          <w:lang w:val="en-GB"/>
        </w:rPr>
        <w:t xml:space="preserve"> </w:t>
      </w:r>
      <w:r w:rsidRPr="00ED4CD4">
        <w:rPr>
          <w:b/>
          <w:bCs/>
          <w:i/>
          <w:iCs/>
          <w:color w:val="7F7F7F" w:themeColor="text1" w:themeTint="80"/>
          <w:lang w:val="en-GB"/>
        </w:rPr>
        <w:t>grey</w:t>
      </w:r>
      <w:r w:rsidRPr="00ED4CD4">
        <w:rPr>
          <w:lang w:val="en-GB"/>
        </w:rPr>
        <w:t xml:space="preserve"> </w:t>
      </w:r>
      <w:r w:rsidR="00D06BEC" w:rsidRPr="00ED4CD4">
        <w:rPr>
          <w:lang w:val="en-GB"/>
        </w:rPr>
        <w:t xml:space="preserve">as it actually has </w:t>
      </w:r>
      <w:r w:rsidR="00D06BEC" w:rsidRPr="00ED4CD4">
        <w:rPr>
          <w:i/>
          <w:iCs/>
          <w:color w:val="FF0000"/>
          <w:lang w:val="en-GB"/>
        </w:rPr>
        <w:t>negative</w:t>
      </w:r>
      <w:r w:rsidR="00D06BEC" w:rsidRPr="00ED4CD4">
        <w:rPr>
          <w:color w:val="FF0000"/>
          <w:lang w:val="en-GB"/>
        </w:rPr>
        <w:t xml:space="preserve"> </w:t>
      </w:r>
      <w:r w:rsidR="00D06BEC" w:rsidRPr="00ED4CD4">
        <w:rPr>
          <w:lang w:val="en-GB"/>
        </w:rPr>
        <w:t xml:space="preserve">corelation with performance. </w:t>
      </w:r>
      <w:r w:rsidR="005F583E" w:rsidRPr="00ED4CD4">
        <w:rPr>
          <w:lang w:val="en-GB"/>
        </w:rPr>
        <w:t>G</w:t>
      </w:r>
      <w:r w:rsidR="004201CE" w:rsidRPr="00ED4CD4">
        <w:rPr>
          <w:lang w:val="en-GB"/>
        </w:rPr>
        <w:t xml:space="preserve">rey is chosen as it also conveys wastage. Resources that are hardly utilized may not mean performance is at peak. In fact, it could be the opposite. If a VM just need 1+ vCPU, configuring it with 2 CPU will result in better performance than configuring it with </w:t>
      </w:r>
      <w:r w:rsidR="00E240F7" w:rsidRPr="00ED4CD4">
        <w:rPr>
          <w:lang w:val="en-GB"/>
        </w:rPr>
        <w:t>20</w:t>
      </w:r>
      <w:r w:rsidR="004201CE" w:rsidRPr="00ED4CD4">
        <w:rPr>
          <w:lang w:val="en-GB"/>
        </w:rPr>
        <w:t xml:space="preserve"> CPU.</w:t>
      </w:r>
    </w:p>
    <w:p w14:paraId="61AB879D" w14:textId="4762E188" w:rsidR="004C3DD5" w:rsidRPr="00ED4CD4" w:rsidRDefault="004C3DD5" w:rsidP="00E11A39">
      <w:pPr>
        <w:pStyle w:val="ListParagraph"/>
        <w:numPr>
          <w:ilvl w:val="0"/>
          <w:numId w:val="56"/>
        </w:numPr>
        <w:rPr>
          <w:lang w:val="en-GB"/>
        </w:rPr>
      </w:pPr>
      <w:r>
        <w:rPr>
          <w:lang w:val="en-GB"/>
        </w:rPr>
        <w:t xml:space="preserve">The </w:t>
      </w:r>
      <w:r w:rsidRPr="009C7661">
        <w:rPr>
          <w:color w:val="00B0F0"/>
          <w:lang w:val="en-GB"/>
        </w:rPr>
        <w:t>CPU Usage Disparit</w:t>
      </w:r>
      <w:r>
        <w:rPr>
          <w:color w:val="00B0F0"/>
          <w:lang w:val="en-GB"/>
        </w:rPr>
        <w:t>y (%)</w:t>
      </w:r>
      <w:r w:rsidRPr="009C7661">
        <w:rPr>
          <w:lang w:val="en-GB"/>
        </w:rPr>
        <w:t xml:space="preserve"> </w:t>
      </w:r>
      <w:r>
        <w:rPr>
          <w:lang w:val="en-GB"/>
        </w:rPr>
        <w:t>metric. Color code it based on your expectation</w:t>
      </w:r>
    </w:p>
    <w:p w14:paraId="7FB23F6F" w14:textId="6F4CF073" w:rsidR="00A1172A" w:rsidRDefault="00A95015" w:rsidP="00033750">
      <w:pPr>
        <w:rPr>
          <w:lang w:val="en-GB"/>
        </w:rPr>
      </w:pPr>
      <w:r>
        <w:rPr>
          <w:lang w:val="en-GB"/>
        </w:rPr>
        <w:t>The following screenshot shows the threshold used:</w:t>
      </w:r>
    </w:p>
    <w:p w14:paraId="308A70D2" w14:textId="02A479C8" w:rsidR="00A95015" w:rsidRDefault="002804D4" w:rsidP="00033750">
      <w:pPr>
        <w:rPr>
          <w:lang w:val="en-GB"/>
        </w:rPr>
      </w:pPr>
      <w:r w:rsidRPr="002804D4">
        <w:rPr>
          <w:noProof/>
          <w:lang w:val="en-GB"/>
        </w:rPr>
        <w:drawing>
          <wp:inline distT="0" distB="0" distL="0" distR="0" wp14:anchorId="7AE08FD2" wp14:editId="7B1B2FA6">
            <wp:extent cx="6645910" cy="2560320"/>
            <wp:effectExtent l="0" t="0" r="2540" b="0"/>
            <wp:docPr id="1055" name="Picture 1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Table&#10;&#10;Description automatically generated"/>
                    <pic:cNvPicPr/>
                  </pic:nvPicPr>
                  <pic:blipFill>
                    <a:blip r:embed="rId1030"/>
                    <a:stretch>
                      <a:fillRect/>
                    </a:stretch>
                  </pic:blipFill>
                  <pic:spPr>
                    <a:xfrm>
                      <a:off x="0" y="0"/>
                      <a:ext cx="6645910" cy="2560320"/>
                    </a:xfrm>
                    <a:prstGeom prst="rect">
                      <a:avLst/>
                    </a:prstGeom>
                  </pic:spPr>
                </pic:pic>
              </a:graphicData>
            </a:graphic>
          </wp:inline>
        </w:drawing>
      </w:r>
    </w:p>
    <w:p w14:paraId="218693D3" w14:textId="753295F6" w:rsidR="00ED4CD4" w:rsidRDefault="00ED4CD4" w:rsidP="00033750">
      <w:pPr>
        <w:rPr>
          <w:lang w:val="en-GB"/>
        </w:rPr>
      </w:pPr>
      <w:r>
        <w:rPr>
          <w:lang w:val="en-GB"/>
        </w:rPr>
        <w:t xml:space="preserve">Yes, they are based on the 20-second peak. Read more behind the 20-second metrics </w:t>
      </w:r>
      <w:hyperlink w:anchor="_Troubleshooting_metrics" w:history="1">
        <w:r w:rsidRPr="00ED4CD4">
          <w:rPr>
            <w:rStyle w:val="Hyperlink"/>
            <w:lang w:val="en-GB"/>
          </w:rPr>
          <w:t>here</w:t>
        </w:r>
      </w:hyperlink>
      <w:r>
        <w:rPr>
          <w:lang w:val="en-GB"/>
        </w:rPr>
        <w:t xml:space="preserve">. </w:t>
      </w:r>
    </w:p>
    <w:p w14:paraId="3D9BE765" w14:textId="29861D43" w:rsidR="008A6F88" w:rsidRDefault="008A6F88" w:rsidP="00033750">
      <w:pPr>
        <w:rPr>
          <w:lang w:val="en-GB"/>
        </w:rPr>
      </w:pPr>
      <w:r>
        <w:rPr>
          <w:lang w:val="en-GB"/>
        </w:rPr>
        <w:t xml:space="preserve">The guideline for CPU Run Queue is 1 </w:t>
      </w:r>
      <w:r w:rsidRPr="008A6F88">
        <w:rPr>
          <w:lang w:val="en-GB"/>
        </w:rPr>
        <w:sym w:font="Wingdings" w:char="F0E0"/>
      </w:r>
      <w:r>
        <w:rPr>
          <w:lang w:val="en-GB"/>
        </w:rPr>
        <w:t xml:space="preserve"> 2 </w:t>
      </w:r>
      <w:r w:rsidRPr="008A6F88">
        <w:rPr>
          <w:lang w:val="en-GB"/>
        </w:rPr>
        <w:sym w:font="Wingdings" w:char="F0E0"/>
      </w:r>
      <w:r>
        <w:rPr>
          <w:lang w:val="en-GB"/>
        </w:rPr>
        <w:t xml:space="preserve"> 4 per vCPU. As the counter is not per vCPU, I take an approximate that the average VM is 4 vCPU. Create a super metric if you need it per vCPU.</w:t>
      </w:r>
    </w:p>
    <w:p w14:paraId="30B002D7" w14:textId="216F1596" w:rsidR="00ED4CD4" w:rsidRDefault="00ED4CD4" w:rsidP="00033750">
      <w:pPr>
        <w:rPr>
          <w:lang w:val="en-GB"/>
        </w:rPr>
      </w:pPr>
      <w:r>
        <w:rPr>
          <w:lang w:val="en-GB"/>
        </w:rPr>
        <w:t xml:space="preserve">CPU Overlap is based in ms. Ideally we have them per vCPU and in %. I’d use 0.5% </w:t>
      </w:r>
      <w:r w:rsidRPr="00ED4CD4">
        <w:rPr>
          <w:lang w:val="en-GB"/>
        </w:rPr>
        <w:sym w:font="Wingdings" w:char="F0E0"/>
      </w:r>
      <w:r>
        <w:rPr>
          <w:lang w:val="en-GB"/>
        </w:rPr>
        <w:t xml:space="preserve"> 1% and 2% as the threshold.</w:t>
      </w:r>
    </w:p>
    <w:p w14:paraId="23793DC9" w14:textId="6D0630AF"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339E502E" w:rsidR="00A83A13" w:rsidRDefault="00A83A13" w:rsidP="00A83A13">
      <w:pPr>
        <w:rPr>
          <w:lang w:val="en-GB"/>
        </w:rPr>
      </w:pPr>
      <w:r>
        <w:rPr>
          <w:lang w:val="en-GB"/>
        </w:rPr>
        <w:t xml:space="preserve">Why none of the </w:t>
      </w:r>
      <w:r w:rsidR="008D3A3F">
        <w:rPr>
          <w:lang w:val="en-GB"/>
        </w:rPr>
        <w:t>metrics</w:t>
      </w:r>
      <w:r>
        <w:rPr>
          <w:lang w:val="en-GB"/>
        </w:rPr>
        <w:t xml:space="preserve"> have decimal point? </w:t>
      </w:r>
    </w:p>
    <w:p w14:paraId="1C628028" w14:textId="77E488A2"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D3A3F">
        <w:rPr>
          <w:lang w:val="en-GB"/>
        </w:rPr>
        <w:t>metrics</w:t>
      </w:r>
      <w:r w:rsidR="0082041B">
        <w:rPr>
          <w:lang w:val="en-GB"/>
        </w:rPr>
        <w:t>.</w:t>
      </w:r>
    </w:p>
    <w:p w14:paraId="2886E9E6" w14:textId="502BE867" w:rsidR="00773049" w:rsidRDefault="006D6C2F" w:rsidP="005E54F1">
      <w:pPr>
        <w:rPr>
          <w:lang w:val="en-GB"/>
        </w:rPr>
      </w:pPr>
      <w:r>
        <w:rPr>
          <w:lang w:val="en-GB"/>
        </w:rPr>
        <w:t xml:space="preserve">Why CPU Latency or CPU Contention </w:t>
      </w:r>
      <w:r w:rsidR="000C4B0B">
        <w:rPr>
          <w:lang w:val="en-GB"/>
        </w:rPr>
        <w:t xml:space="preserve">and CPU System metrics are </w:t>
      </w:r>
      <w:r>
        <w:rPr>
          <w:lang w:val="en-GB"/>
        </w:rPr>
        <w:t>not shown?</w:t>
      </w:r>
      <w:r w:rsidR="00773049">
        <w:rPr>
          <w:lang w:val="en-GB"/>
        </w:rPr>
        <w:t xml:space="preserve"> Refer to the metric chapter for the reason.</w:t>
      </w:r>
    </w:p>
    <w:p w14:paraId="367B8998" w14:textId="0E43B006" w:rsidR="000C4B0B"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51351BA3" w14:textId="7F2C49C7" w:rsidR="00C62592" w:rsidRDefault="00C62592" w:rsidP="00E7573A">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lastRenderedPageBreak/>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51AD0CD5" w:rsidR="00FF20B9" w:rsidRDefault="00F333DB" w:rsidP="00033750">
      <w:pPr>
        <w:rPr>
          <w:lang w:val="en-GB"/>
        </w:rPr>
      </w:pPr>
      <w:r>
        <w:rPr>
          <w:lang w:val="en-GB"/>
        </w:rPr>
        <w:t xml:space="preserve">Because memory is a form of storage. </w:t>
      </w:r>
      <w:r w:rsidR="008E3B4D">
        <w:rPr>
          <w:lang w:val="en-GB"/>
        </w:rPr>
        <w:t xml:space="preserve">Most </w:t>
      </w:r>
      <w:r w:rsidR="008D3A3F">
        <w:rPr>
          <w:lang w:val="en-GB"/>
        </w:rPr>
        <w:t>metrics</w:t>
      </w:r>
      <w:r w:rsidR="008E3B4D">
        <w:rPr>
          <w:lang w:val="en-GB"/>
        </w:rPr>
        <w:t xml:space="preserve">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35D96D51" w:rsidR="00B85F9B" w:rsidRDefault="00B85F9B" w:rsidP="00033750">
      <w:pPr>
        <w:rPr>
          <w:lang w:val="en-GB"/>
        </w:rPr>
      </w:pPr>
      <w:r>
        <w:rPr>
          <w:lang w:val="en-GB"/>
        </w:rPr>
        <w:t xml:space="preserve">Why </w:t>
      </w:r>
      <w:r w:rsidR="0088616E">
        <w:rPr>
          <w:lang w:val="en-GB"/>
        </w:rPr>
        <w:t xml:space="preserve">are the </w:t>
      </w:r>
      <w:r>
        <w:rPr>
          <w:lang w:val="en-GB"/>
        </w:rPr>
        <w:t>m</w:t>
      </w:r>
      <w:r w:rsidR="0050700A" w:rsidRPr="00A452F2">
        <w:rPr>
          <w:lang w:val="en-GB"/>
        </w:rPr>
        <w:t xml:space="preserve">emory </w:t>
      </w:r>
      <w:r>
        <w:rPr>
          <w:lang w:val="en-GB"/>
        </w:rPr>
        <w:t>p</w:t>
      </w:r>
      <w:r w:rsidR="0050700A" w:rsidRPr="00A452F2">
        <w:rPr>
          <w:lang w:val="en-GB"/>
        </w:rPr>
        <w:t xml:space="preserve">aging </w:t>
      </w:r>
      <w:r>
        <w:rPr>
          <w:lang w:val="en-GB"/>
        </w:rPr>
        <w:t xml:space="preserve">shown in color? </w:t>
      </w:r>
    </w:p>
    <w:p w14:paraId="71437C90" w14:textId="3B6F6DA1" w:rsidR="0088616E" w:rsidRDefault="0088616E" w:rsidP="00033750">
      <w:pPr>
        <w:rPr>
          <w:lang w:val="en-GB"/>
        </w:rPr>
      </w:pPr>
      <w:r>
        <w:rPr>
          <w:lang w:val="en-GB"/>
        </w:rPr>
        <w:t>Because they are leading indicator</w:t>
      </w:r>
      <w:r w:rsidR="001C7D06">
        <w:rPr>
          <w:lang w:val="en-GB"/>
        </w:rPr>
        <w:t xml:space="preserve"> and possible cause of memory performance within Windows or Linux.</w:t>
      </w:r>
    </w:p>
    <w:p w14:paraId="0FF5A5D8" w14:textId="21EA0A29" w:rsidR="0088616E" w:rsidRDefault="0088616E" w:rsidP="00033750">
      <w:pPr>
        <w:rPr>
          <w:lang w:val="en-GB"/>
        </w:rPr>
      </w:pPr>
      <w:r w:rsidRPr="00150432">
        <w:rPr>
          <w:noProof/>
          <w:lang w:val="en-GB"/>
        </w:rPr>
        <w:drawing>
          <wp:inline distT="0" distB="0" distL="0" distR="0" wp14:anchorId="2A94890F" wp14:editId="174D5395">
            <wp:extent cx="6645910" cy="2652395"/>
            <wp:effectExtent l="0" t="0" r="2540" b="0"/>
            <wp:docPr id="1971068997" name="Picture 19710689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7" name="Picture 1971068997" descr="Table&#10;&#10;Description automatically generated"/>
                    <pic:cNvPicPr/>
                  </pic:nvPicPr>
                  <pic:blipFill>
                    <a:blip r:embed="rId1032"/>
                    <a:stretch>
                      <a:fillRect/>
                    </a:stretch>
                  </pic:blipFill>
                  <pic:spPr>
                    <a:xfrm>
                      <a:off x="0" y="0"/>
                      <a:ext cx="6645910" cy="2652395"/>
                    </a:xfrm>
                    <a:prstGeom prst="rect">
                      <a:avLst/>
                    </a:prstGeom>
                  </pic:spPr>
                </pic:pic>
              </a:graphicData>
            </a:graphic>
          </wp:inline>
        </w:drawing>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4004C90A" w14:textId="79F1A93D" w:rsidR="00BA10F7" w:rsidRDefault="00A745CC" w:rsidP="0088616E">
      <w:pPr>
        <w:rPr>
          <w:lang w:val="en-GB"/>
        </w:rPr>
      </w:pPr>
      <w:r>
        <w:rPr>
          <w:lang w:val="en-GB"/>
        </w:rPr>
        <w:t>Because that’s a VM level counter. For memory, you want to measure at Windows or Linux level.</w:t>
      </w:r>
      <w:r w:rsidR="0017121C">
        <w:rPr>
          <w:lang w:val="en-GB"/>
        </w:rPr>
        <w:t xml:space="preserve"> The following shows the </w:t>
      </w:r>
      <w:r w:rsidR="008D3A3F">
        <w:rPr>
          <w:lang w:val="en-GB"/>
        </w:rPr>
        <w:t>metrics</w:t>
      </w:r>
      <w:r w:rsidR="0017121C">
        <w:rPr>
          <w:lang w:val="en-GB"/>
        </w:rPr>
        <w:t xml:space="preserve"> we use. </w:t>
      </w:r>
      <w:r w:rsidR="0017121C" w:rsidRPr="0017121C">
        <w:rPr>
          <w:color w:val="00B0F0"/>
          <w:lang w:val="en-GB"/>
        </w:rPr>
        <w:t xml:space="preserve">Guest </w:t>
      </w:r>
      <w:r w:rsidR="0017121C">
        <w:rPr>
          <w:lang w:val="en-GB"/>
        </w:rPr>
        <w:t>means it’s coming from the Guest OS, not VM.</w:t>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7CAFB321"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w:t>
      </w:r>
      <w:r w:rsidR="008D3A3F">
        <w:rPr>
          <w:lang w:val="en-GB"/>
        </w:rPr>
        <w:t>metrics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E7573A">
      <w:pPr>
        <w:pStyle w:val="Heading5"/>
      </w:pPr>
      <w:r>
        <w:t>Storage Metrics</w:t>
      </w:r>
    </w:p>
    <w:p w14:paraId="5A8C2131" w14:textId="093E5750" w:rsidR="00935EC7" w:rsidRDefault="00A07F58" w:rsidP="00033750">
      <w:pPr>
        <w:rPr>
          <w:lang w:val="en-GB"/>
        </w:rPr>
      </w:pPr>
      <w:r>
        <w:rPr>
          <w:lang w:val="en-GB"/>
        </w:rPr>
        <w:t xml:space="preserve">What do you expect to see for disk? What are the contention </w:t>
      </w:r>
      <w:r w:rsidR="008D3A3F">
        <w:rPr>
          <w:lang w:val="en-GB"/>
        </w:rPr>
        <w:t>metrics</w:t>
      </w:r>
      <w:r>
        <w:rPr>
          <w:lang w:val="en-GB"/>
        </w:rPr>
        <w:t xml:space="preserve">, and what are the utilization </w:t>
      </w:r>
      <w:r w:rsidR="008D3A3F">
        <w:rPr>
          <w:lang w:val="en-GB"/>
        </w:rPr>
        <w:t>metrics</w:t>
      </w:r>
      <w:r>
        <w:rPr>
          <w:lang w:val="en-GB"/>
        </w:rPr>
        <w:t>?</w:t>
      </w:r>
    </w:p>
    <w:p w14:paraId="22679903" w14:textId="5C15132B" w:rsidR="00893040" w:rsidRDefault="0025121C" w:rsidP="00033750">
      <w:pPr>
        <w:rPr>
          <w:lang w:val="en-GB"/>
        </w:rPr>
      </w:pPr>
      <w:r w:rsidRPr="0025121C">
        <w:rPr>
          <w:noProof/>
          <w:lang w:val="en-GB"/>
        </w:rPr>
        <w:lastRenderedPageBreak/>
        <w:drawing>
          <wp:inline distT="0" distB="0" distL="0" distR="0" wp14:anchorId="25F0A5C3" wp14:editId="1D0F9D85">
            <wp:extent cx="6645910" cy="1127125"/>
            <wp:effectExtent l="0" t="0" r="2540" b="0"/>
            <wp:docPr id="1971068999" name="Picture 1971068999"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9" name="Picture 1971068999" descr="A picture containing text, clock, screenshot&#10;&#10;Description automatically generated"/>
                    <pic:cNvPicPr/>
                  </pic:nvPicPr>
                  <pic:blipFill>
                    <a:blip r:embed="rId1033"/>
                    <a:stretch>
                      <a:fillRect/>
                    </a:stretch>
                  </pic:blipFill>
                  <pic:spPr>
                    <a:xfrm>
                      <a:off x="0" y="0"/>
                      <a:ext cx="6645910" cy="1127125"/>
                    </a:xfrm>
                    <a:prstGeom prst="rect">
                      <a:avLst/>
                    </a:prstGeom>
                  </pic:spPr>
                </pic:pic>
              </a:graphicData>
            </a:graphic>
          </wp:inline>
        </w:drawing>
      </w:r>
    </w:p>
    <w:p w14:paraId="1FC28BCF" w14:textId="12996941" w:rsidR="00F25F8E" w:rsidRDefault="00F25F8E" w:rsidP="00033750">
      <w:pPr>
        <w:rPr>
          <w:lang w:val="en-GB"/>
        </w:rPr>
      </w:pPr>
      <w:r>
        <w:rPr>
          <w:lang w:val="en-GB"/>
        </w:rPr>
        <w:t>The most important one for Guest OS is Disk Queue</w:t>
      </w:r>
      <w:r w:rsidR="00F23E2D">
        <w:rPr>
          <w:lang w:val="en-GB"/>
        </w:rPr>
        <w:t>, while the most important for VM is the Latency.</w:t>
      </w:r>
      <w:r w:rsidR="00935EC7">
        <w:rPr>
          <w:lang w:val="en-GB"/>
        </w:rPr>
        <w:t xml:space="preserve"> The latency is based on the 20-second metric. It’s also the highest of read or write. </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C920729" w:rsidR="00850173" w:rsidRDefault="00935EC7" w:rsidP="00850173">
      <w:pPr>
        <w:rPr>
          <w:lang w:val="en-GB"/>
        </w:rPr>
      </w:pPr>
      <w:r>
        <w:rPr>
          <w:lang w:val="en-GB"/>
        </w:rPr>
        <w:t xml:space="preserve">I put IOPS before throughput metrics as it’s more popular. </w:t>
      </w:r>
      <w:r w:rsidR="00850173" w:rsidRPr="00A452F2">
        <w:rPr>
          <w:lang w:val="en-GB"/>
        </w:rPr>
        <w:t>Use Disk IOPS and Throughput together, especially for applications that use large block size. An IO with 250x block size (e.g. 1 MB instead of 4 KB) will generate equal throughput at 250x less IOPS, all else being equal</w:t>
      </w:r>
      <w:r w:rsidR="00850173">
        <w:rPr>
          <w:lang w:val="en-GB"/>
        </w:rPr>
        <w:t xml:space="preserve">. </w:t>
      </w:r>
    </w:p>
    <w:p w14:paraId="0929BB7D" w14:textId="783D6E80" w:rsidR="00935EC7" w:rsidRDefault="00935EC7" w:rsidP="00850173">
      <w:pPr>
        <w:rPr>
          <w:lang w:val="en-GB"/>
        </w:rPr>
      </w:pPr>
      <w:r>
        <w:rPr>
          <w:lang w:val="en-GB"/>
        </w:rPr>
        <w:t xml:space="preserve">For throughput, I use byte or bit as it’s the amount of disk space written, not the amount of data </w:t>
      </w:r>
      <w:r w:rsidR="00E335E6">
        <w:rPr>
          <w:lang w:val="en-GB"/>
        </w:rPr>
        <w:t>travelling in network line.</w:t>
      </w:r>
    </w:p>
    <w:p w14:paraId="5DB87B39" w14:textId="19AD033F" w:rsidR="009579B6" w:rsidRDefault="00935EC7" w:rsidP="00850173">
      <w:pPr>
        <w:rPr>
          <w:lang w:val="en-GB"/>
        </w:rPr>
      </w:pPr>
      <w:r>
        <w:rPr>
          <w:lang w:val="en-GB"/>
        </w:rPr>
        <w:t>I use the following threshold</w:t>
      </w:r>
      <w:r w:rsidR="009579B6">
        <w:rPr>
          <w:lang w:val="en-GB"/>
        </w:rPr>
        <w:t>. They are based on the profiling result documented in Part 2.</w:t>
      </w:r>
    </w:p>
    <w:p w14:paraId="1434FDB6" w14:textId="1E2CD637" w:rsidR="00935EC7" w:rsidRDefault="00C704D3" w:rsidP="00850173">
      <w:pPr>
        <w:rPr>
          <w:lang w:val="en-GB"/>
        </w:rPr>
      </w:pPr>
      <w:r w:rsidRPr="00C704D3">
        <w:rPr>
          <w:noProof/>
          <w:lang w:val="en-GB"/>
        </w:rPr>
        <w:drawing>
          <wp:inline distT="0" distB="0" distL="0" distR="0" wp14:anchorId="3922C376" wp14:editId="451E3FBE">
            <wp:extent cx="6645910" cy="2760345"/>
            <wp:effectExtent l="0" t="0" r="2540" b="1905"/>
            <wp:docPr id="1971069000" name="Picture 19710690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0" name="Picture 1971069000" descr="Table&#10;&#10;Description automatically generated"/>
                    <pic:cNvPicPr/>
                  </pic:nvPicPr>
                  <pic:blipFill>
                    <a:blip r:embed="rId1034"/>
                    <a:stretch>
                      <a:fillRect/>
                    </a:stretch>
                  </pic:blipFill>
                  <pic:spPr>
                    <a:xfrm>
                      <a:off x="0" y="0"/>
                      <a:ext cx="6645910" cy="2760345"/>
                    </a:xfrm>
                    <a:prstGeom prst="rect">
                      <a:avLst/>
                    </a:prstGeom>
                  </pic:spPr>
                </pic:pic>
              </a:graphicData>
            </a:graphic>
          </wp:inline>
        </w:drawing>
      </w:r>
    </w:p>
    <w:p w14:paraId="1FD95CAF" w14:textId="4D9D87DB" w:rsidR="004D007D" w:rsidRDefault="002604E3" w:rsidP="00C62592">
      <w:pPr>
        <w:tabs>
          <w:tab w:val="left" w:pos="8418"/>
        </w:tabs>
        <w:rPr>
          <w:lang w:val="en-GB"/>
        </w:rPr>
      </w:pPr>
      <w:r>
        <w:rPr>
          <w:lang w:val="en-GB"/>
        </w:rPr>
        <w:t xml:space="preserve">I round all the </w:t>
      </w:r>
      <w:r w:rsidR="008D3A3F">
        <w:rPr>
          <w:lang w:val="en-GB"/>
        </w:rPr>
        <w:t>metrics</w:t>
      </w:r>
      <w:r>
        <w:rPr>
          <w:lang w:val="en-GB"/>
        </w:rPr>
        <w:t xml:space="preserve">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12D58D2" w14:textId="77777777" w:rsidR="004D007D" w:rsidRDefault="004D007D" w:rsidP="00C62592">
      <w:pPr>
        <w:tabs>
          <w:tab w:val="left" w:pos="8418"/>
        </w:tabs>
        <w:rPr>
          <w:lang w:val="en-GB"/>
        </w:rPr>
      </w:pPr>
      <w:r>
        <w:rPr>
          <w:lang w:val="en-GB"/>
        </w:rPr>
        <w:t xml:space="preserve">Why is Outstanding IO metric excluded? </w:t>
      </w:r>
    </w:p>
    <w:p w14:paraId="08A12CBF" w14:textId="07D94EB0" w:rsidR="002604E3" w:rsidRDefault="004D007D" w:rsidP="00C62592">
      <w:pPr>
        <w:tabs>
          <w:tab w:val="left" w:pos="8418"/>
        </w:tabs>
        <w:rPr>
          <w:lang w:val="en-GB"/>
        </w:rPr>
      </w:pPr>
      <w:r>
        <w:rPr>
          <w:lang w:val="en-GB"/>
        </w:rPr>
        <w:t xml:space="preserve">Read the description of the metric in Part 2 </w:t>
      </w:r>
      <w:r w:rsidRPr="004D007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7289AE14" w14:textId="3477610E" w:rsidR="00C62592" w:rsidRDefault="00C62592" w:rsidP="00E7573A">
      <w:pPr>
        <w:pStyle w:val="Heading5"/>
      </w:pPr>
      <w:r>
        <w:t>Network Metrics</w:t>
      </w:r>
    </w:p>
    <w:p w14:paraId="21A1CB62" w14:textId="3B5A971A" w:rsidR="005C155E" w:rsidRDefault="006A46DD" w:rsidP="00593068">
      <w:pPr>
        <w:rPr>
          <w:lang w:val="en-GB"/>
        </w:rPr>
      </w:pPr>
      <w:r>
        <w:rPr>
          <w:lang w:val="en-GB"/>
        </w:rPr>
        <w:t xml:space="preserve">The last component is Network. What </w:t>
      </w:r>
      <w:r w:rsidR="008D3A3F">
        <w:rPr>
          <w:lang w:val="en-GB"/>
        </w:rPr>
        <w:t>metrics</w:t>
      </w:r>
      <w:r>
        <w:rPr>
          <w:lang w:val="en-GB"/>
        </w:rPr>
        <w:t xml:space="preserve"> do you expect?</w:t>
      </w:r>
    </w:p>
    <w:p w14:paraId="69FC685E" w14:textId="1178F051" w:rsidR="009579B6" w:rsidRDefault="009579B6" w:rsidP="00593068">
      <w:pPr>
        <w:rPr>
          <w:lang w:val="en-GB"/>
        </w:rPr>
      </w:pPr>
      <w:r>
        <w:rPr>
          <w:lang w:val="en-GB"/>
        </w:rPr>
        <w:t xml:space="preserve">These are the </w:t>
      </w:r>
      <w:r w:rsidR="008D3A3F">
        <w:rPr>
          <w:lang w:val="en-GB"/>
        </w:rPr>
        <w:t>metrics</w:t>
      </w:r>
      <w:r>
        <w:rPr>
          <w:lang w:val="en-GB"/>
        </w:rPr>
        <w:t xml:space="preserve"> I use:</w:t>
      </w:r>
    </w:p>
    <w:p w14:paraId="655C68FA" w14:textId="58149A09" w:rsidR="009579B6" w:rsidRPr="00A452F2" w:rsidRDefault="005B0656" w:rsidP="00593068">
      <w:pPr>
        <w:rPr>
          <w:lang w:val="en-GB"/>
        </w:rPr>
      </w:pPr>
      <w:r w:rsidRPr="005B0656">
        <w:rPr>
          <w:noProof/>
          <w:lang w:val="en-GB"/>
        </w:rPr>
        <w:lastRenderedPageBreak/>
        <w:drawing>
          <wp:inline distT="0" distB="0" distL="0" distR="0" wp14:anchorId="0BA1F5D3" wp14:editId="22577451">
            <wp:extent cx="6645910" cy="1124585"/>
            <wp:effectExtent l="0" t="0" r="2540" b="0"/>
            <wp:docPr id="1971069001" name="Picture 19710690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1" name="Picture 1971069001" descr="Graphical user interface, application&#10;&#10;Description automatically generated"/>
                    <pic:cNvPicPr/>
                  </pic:nvPicPr>
                  <pic:blipFill>
                    <a:blip r:embed="rId1035"/>
                    <a:stretch>
                      <a:fillRect/>
                    </a:stretch>
                  </pic:blipFill>
                  <pic:spPr>
                    <a:xfrm>
                      <a:off x="0" y="0"/>
                      <a:ext cx="6645910" cy="1124585"/>
                    </a:xfrm>
                    <a:prstGeom prst="rect">
                      <a:avLst/>
                    </a:prstGeom>
                  </pic:spPr>
                </pic:pic>
              </a:graphicData>
            </a:graphic>
          </wp:inline>
        </w:drawing>
      </w:r>
    </w:p>
    <w:p w14:paraId="35658010" w14:textId="1FB2CBB9" w:rsidR="005E5E98" w:rsidRDefault="005E5E98" w:rsidP="005E5E98">
      <w:pPr>
        <w:rPr>
          <w:lang w:val="en-GB"/>
        </w:rPr>
      </w:pPr>
      <w:r w:rsidRPr="00A452F2">
        <w:rPr>
          <w:lang w:val="en-GB"/>
        </w:rPr>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293E4D07" w14:textId="273DF641" w:rsidR="009579B6" w:rsidRDefault="009579B6" w:rsidP="005E5E98">
      <w:pPr>
        <w:rPr>
          <w:lang w:val="en-GB"/>
        </w:rPr>
      </w:pPr>
      <w:r>
        <w:rPr>
          <w:lang w:val="en-GB"/>
        </w:rPr>
        <w:t>The following is the threshold I used:</w:t>
      </w:r>
    </w:p>
    <w:p w14:paraId="0F1CDE27" w14:textId="5908241C" w:rsidR="009579B6" w:rsidRPr="00A452F2" w:rsidRDefault="00402466" w:rsidP="005E5E98">
      <w:pPr>
        <w:rPr>
          <w:lang w:val="en-GB"/>
        </w:rPr>
      </w:pPr>
      <w:r w:rsidRPr="00402466">
        <w:rPr>
          <w:noProof/>
          <w:lang w:val="en-GB"/>
        </w:rPr>
        <w:drawing>
          <wp:inline distT="0" distB="0" distL="0" distR="0" wp14:anchorId="285E2FF9" wp14:editId="41C0D7BE">
            <wp:extent cx="6645910" cy="2211070"/>
            <wp:effectExtent l="0" t="0" r="2540" b="0"/>
            <wp:docPr id="1971069002" name="Picture 19710690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2" name="Picture 1971069002" descr="Table&#10;&#10;Description automatically generated"/>
                    <pic:cNvPicPr/>
                  </pic:nvPicPr>
                  <pic:blipFill>
                    <a:blip r:embed="rId1036"/>
                    <a:stretch>
                      <a:fillRect/>
                    </a:stretch>
                  </pic:blipFill>
                  <pic:spPr>
                    <a:xfrm>
                      <a:off x="0" y="0"/>
                      <a:ext cx="6645910" cy="2211070"/>
                    </a:xfrm>
                    <a:prstGeom prst="rect">
                      <a:avLst/>
                    </a:prstGeom>
                  </pic:spPr>
                </pic:pic>
              </a:graphicData>
            </a:graphic>
          </wp:inline>
        </w:drawing>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0E54D89C"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w:t>
      </w:r>
      <w:r w:rsidR="0002089A">
        <w:rPr>
          <w:lang w:val="en-GB"/>
        </w:rPr>
        <w:t>applications</w:t>
      </w:r>
      <w:r w:rsidR="00A64326">
        <w:rPr>
          <w:lang w:val="en-GB"/>
        </w:rPr>
        <w:t xml:space="preserve"> are </w:t>
      </w:r>
      <w:r w:rsidR="00BC6A5D">
        <w:rPr>
          <w:lang w:val="en-GB"/>
        </w:rPr>
        <w:t>behaving that way.</w:t>
      </w:r>
    </w:p>
    <w:p w14:paraId="7EE9A7A5" w14:textId="57503B30" w:rsidR="00BC6A5D" w:rsidRDefault="00844E65" w:rsidP="00E7573A">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6645910" cy="1839595"/>
                    </a:xfrm>
                    <a:prstGeom prst="rect">
                      <a:avLst/>
                    </a:prstGeom>
                  </pic:spPr>
                </pic:pic>
              </a:graphicData>
            </a:graphic>
          </wp:inline>
        </w:drawing>
      </w:r>
    </w:p>
    <w:p w14:paraId="0C9DECC6" w14:textId="19828B10" w:rsidR="00ED5EB2" w:rsidRDefault="00ED5EB2" w:rsidP="00E7573A">
      <w:pPr>
        <w:pStyle w:val="Heading5"/>
      </w:pPr>
      <w:r>
        <w:lastRenderedPageBreak/>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E7573A">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6645910" cy="1684020"/>
                    </a:xfrm>
                    <a:prstGeom prst="rect">
                      <a:avLst/>
                    </a:prstGeom>
                  </pic:spPr>
                </pic:pic>
              </a:graphicData>
            </a:graphic>
          </wp:inline>
        </w:drawing>
      </w:r>
    </w:p>
    <w:p w14:paraId="2148B1EE" w14:textId="7892FEE5" w:rsidR="00B92340" w:rsidRDefault="00B92340" w:rsidP="00E7573A">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6645910" cy="1407160"/>
                    </a:xfrm>
                    <a:prstGeom prst="rect">
                      <a:avLst/>
                    </a:prstGeom>
                  </pic:spPr>
                </pic:pic>
              </a:graphicData>
            </a:graphic>
          </wp:inline>
        </w:drawing>
      </w:r>
    </w:p>
    <w:p w14:paraId="7686008B" w14:textId="72D2642E" w:rsidR="00FF6481" w:rsidRDefault="00B00789" w:rsidP="00540F68">
      <w:pPr>
        <w:pStyle w:val="Heading3"/>
      </w:pPr>
      <w:r>
        <w:lastRenderedPageBreak/>
        <w:t xml:space="preserve">Operating </w:t>
      </w:r>
      <w:r w:rsidR="000351CD">
        <w:t>S</w:t>
      </w:r>
      <w:r>
        <w:t>ystems</w:t>
      </w:r>
      <w:r w:rsidR="000351CD">
        <w:t xml:space="preserve"> (DRAFT)</w:t>
      </w:r>
    </w:p>
    <w:p w14:paraId="2CCDC34C" w14:textId="32C4AD1C" w:rsidR="000351CD" w:rsidRDefault="000351CD" w:rsidP="000351CD">
      <w:pPr>
        <w:rPr>
          <w:lang w:val="en-GB"/>
        </w:rPr>
      </w:pPr>
      <w:r>
        <w:rPr>
          <w:lang w:val="en-GB"/>
        </w:rPr>
        <w:t>It covers mostly performance</w:t>
      </w:r>
      <w:r w:rsidR="00110B17">
        <w:rPr>
          <w:lang w:val="en-GB"/>
        </w:rPr>
        <w:t xml:space="preserve">. We have to split Window and Liinux as they do not have identical sets of </w:t>
      </w:r>
      <w:r w:rsidR="008D3A3F">
        <w:rPr>
          <w:lang w:val="en-GB"/>
        </w:rPr>
        <w:t>metrics</w:t>
      </w:r>
      <w:r w:rsidR="00110B17">
        <w:rPr>
          <w:lang w:val="en-GB"/>
        </w:rPr>
        <w:t>.</w:t>
      </w:r>
    </w:p>
    <w:p w14:paraId="6C16ECB4" w14:textId="00258246" w:rsidR="000351CD" w:rsidRDefault="000351CD" w:rsidP="00551A6A">
      <w:pPr>
        <w:pStyle w:val="Heading4"/>
      </w:pPr>
      <w:r>
        <w:t>Windows</w:t>
      </w:r>
    </w:p>
    <w:p w14:paraId="3A0357CD" w14:textId="6A4DC56A" w:rsidR="00110B17" w:rsidRPr="00110B17" w:rsidRDefault="00110B17" w:rsidP="00110B17">
      <w:pPr>
        <w:rPr>
          <w:lang w:val="en-GB" w:eastAsia="en-SG"/>
        </w:rPr>
      </w:pPr>
      <w:r>
        <w:rPr>
          <w:lang w:val="en-GB" w:eastAsia="en-SG"/>
        </w:rPr>
        <w:t>I think the same set of metrics, whether it’s client (Windows 11) or server. I was hoping to have greater visibility on the server side.</w:t>
      </w:r>
    </w:p>
    <w:p w14:paraId="3DE7BB10" w14:textId="600682EC" w:rsidR="00551A6A" w:rsidRDefault="00551A6A" w:rsidP="00551A6A">
      <w:pPr>
        <w:pStyle w:val="Heading5"/>
        <w:rPr>
          <w:lang w:eastAsia="en-SG"/>
        </w:rPr>
      </w:pPr>
      <w:r>
        <w:rPr>
          <w:lang w:eastAsia="en-SG"/>
        </w:rPr>
        <w:t>System</w:t>
      </w:r>
    </w:p>
    <w:p w14:paraId="576DD492" w14:textId="77777777" w:rsidR="00110B17" w:rsidRPr="00110B17" w:rsidRDefault="00110B17" w:rsidP="00110B17">
      <w:pPr>
        <w:rPr>
          <w:lang w:val="en-GB" w:eastAsia="en-SG"/>
        </w:rPr>
      </w:pPr>
      <w:r w:rsidRPr="00110B17">
        <w:rPr>
          <w:lang w:val="en-GB" w:eastAsia="en-SG"/>
        </w:rPr>
        <w:t>* No of Processes</w:t>
      </w:r>
    </w:p>
    <w:p w14:paraId="2B80DC7A" w14:textId="77777777" w:rsidR="00110B17" w:rsidRPr="00110B17" w:rsidRDefault="00110B17" w:rsidP="00110B17">
      <w:pPr>
        <w:rPr>
          <w:lang w:val="en-GB" w:eastAsia="en-SG"/>
        </w:rPr>
      </w:pPr>
      <w:r w:rsidRPr="00110B17">
        <w:rPr>
          <w:lang w:val="en-GB" w:eastAsia="en-SG"/>
        </w:rPr>
        <w:t>* No of Threads</w:t>
      </w:r>
    </w:p>
    <w:p w14:paraId="0996FC54" w14:textId="77777777" w:rsidR="00110B17" w:rsidRPr="00110B17" w:rsidRDefault="00110B17" w:rsidP="00110B17">
      <w:pPr>
        <w:rPr>
          <w:lang w:val="en-GB" w:eastAsia="en-SG"/>
        </w:rPr>
      </w:pPr>
      <w:r w:rsidRPr="00110B17">
        <w:rPr>
          <w:lang w:val="en-GB" w:eastAsia="en-SG"/>
        </w:rPr>
        <w:t>* No of Handles</w:t>
      </w:r>
    </w:p>
    <w:p w14:paraId="005AEB5A" w14:textId="77777777" w:rsidR="00110B17" w:rsidRPr="00110B17" w:rsidRDefault="00110B17" w:rsidP="00110B17">
      <w:pPr>
        <w:rPr>
          <w:lang w:val="en-GB" w:eastAsia="en-SG"/>
        </w:rPr>
      </w:pPr>
      <w:r w:rsidRPr="00110B17">
        <w:rPr>
          <w:lang w:val="en-GB" w:eastAsia="en-SG"/>
        </w:rPr>
        <w:t>* System Calls/Sec</w:t>
      </w:r>
    </w:p>
    <w:p w14:paraId="74D987C0" w14:textId="77777777" w:rsidR="00110B17" w:rsidRPr="00110B17" w:rsidRDefault="00110B17" w:rsidP="00110B17">
      <w:pPr>
        <w:rPr>
          <w:lang w:val="en-GB" w:eastAsia="en-SG"/>
        </w:rPr>
      </w:pPr>
    </w:p>
    <w:p w14:paraId="22B613F9" w14:textId="6869B278" w:rsidR="00551A6A" w:rsidRDefault="00551A6A" w:rsidP="00551A6A">
      <w:pPr>
        <w:rPr>
          <w:lang w:val="en-GB" w:eastAsia="en-SG"/>
        </w:rPr>
      </w:pPr>
      <w:r w:rsidRPr="00551A6A">
        <w:rPr>
          <w:noProof/>
          <w:lang w:val="en-GB" w:eastAsia="en-SG"/>
        </w:rPr>
        <w:drawing>
          <wp:inline distT="0" distB="0" distL="0" distR="0" wp14:anchorId="4A5B588B" wp14:editId="17181658">
            <wp:extent cx="6645910" cy="1348740"/>
            <wp:effectExtent l="0" t="0" r="2540" b="3810"/>
            <wp:docPr id="1525330250" name="Picture 15253302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0" name="Picture 1525330250" descr="Graphical user interface&#10;&#10;Description automatically generated"/>
                    <pic:cNvPicPr/>
                  </pic:nvPicPr>
                  <pic:blipFill>
                    <a:blip r:embed="rId1041"/>
                    <a:stretch>
                      <a:fillRect/>
                    </a:stretch>
                  </pic:blipFill>
                  <pic:spPr>
                    <a:xfrm>
                      <a:off x="0" y="0"/>
                      <a:ext cx="6645910" cy="1348740"/>
                    </a:xfrm>
                    <a:prstGeom prst="rect">
                      <a:avLst/>
                    </a:prstGeom>
                  </pic:spPr>
                </pic:pic>
              </a:graphicData>
            </a:graphic>
          </wp:inline>
        </w:drawing>
      </w:r>
    </w:p>
    <w:p w14:paraId="39F084C1" w14:textId="466E8E7C" w:rsidR="00805B4B" w:rsidRDefault="00805B4B" w:rsidP="00551A6A">
      <w:pPr>
        <w:rPr>
          <w:lang w:val="en-GB" w:eastAsia="en-SG"/>
        </w:rPr>
      </w:pPr>
      <w:r>
        <w:rPr>
          <w:lang w:val="en-GB" w:eastAsia="en-SG"/>
        </w:rPr>
        <w:t>Process level</w:t>
      </w:r>
    </w:p>
    <w:p w14:paraId="1A5D056A" w14:textId="0E9F4DD0" w:rsidR="00805B4B" w:rsidRDefault="00805B4B" w:rsidP="00551A6A">
      <w:pPr>
        <w:rPr>
          <w:lang w:val="en-GB" w:eastAsia="en-SG"/>
        </w:rPr>
      </w:pPr>
      <w:r w:rsidRPr="00805B4B">
        <w:rPr>
          <w:noProof/>
          <w:lang w:val="en-GB" w:eastAsia="en-SG"/>
        </w:rPr>
        <w:drawing>
          <wp:inline distT="0" distB="0" distL="0" distR="0" wp14:anchorId="1078E7C7" wp14:editId="1819605B">
            <wp:extent cx="6645910" cy="1114425"/>
            <wp:effectExtent l="0" t="0" r="2540" b="9525"/>
            <wp:docPr id="1525330262" name="Picture 15253302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2" name="Picture 1525330262" descr="Table&#10;&#10;Description automatically generated"/>
                    <pic:cNvPicPr/>
                  </pic:nvPicPr>
                  <pic:blipFill>
                    <a:blip r:embed="rId1042"/>
                    <a:stretch>
                      <a:fillRect/>
                    </a:stretch>
                  </pic:blipFill>
                  <pic:spPr>
                    <a:xfrm>
                      <a:off x="0" y="0"/>
                      <a:ext cx="6645910" cy="1114425"/>
                    </a:xfrm>
                    <a:prstGeom prst="rect">
                      <a:avLst/>
                    </a:prstGeom>
                  </pic:spPr>
                </pic:pic>
              </a:graphicData>
            </a:graphic>
          </wp:inline>
        </w:drawing>
      </w:r>
    </w:p>
    <w:p w14:paraId="001F5EAB" w14:textId="250B1C44" w:rsidR="00551A6A" w:rsidRDefault="00551A6A" w:rsidP="00551A6A">
      <w:pPr>
        <w:pStyle w:val="Heading5"/>
        <w:rPr>
          <w:lang w:eastAsia="en-SG"/>
        </w:rPr>
      </w:pPr>
      <w:r>
        <w:rPr>
          <w:lang w:eastAsia="en-SG"/>
        </w:rPr>
        <w:lastRenderedPageBreak/>
        <w:t>CPU</w:t>
      </w:r>
    </w:p>
    <w:p w14:paraId="2009867D" w14:textId="77777777" w:rsidR="00110B17" w:rsidRPr="00110B17" w:rsidRDefault="00110B17" w:rsidP="00110B17">
      <w:pPr>
        <w:rPr>
          <w:lang w:val="en-GB" w:eastAsia="en-SG"/>
        </w:rPr>
      </w:pPr>
      <w:r w:rsidRPr="00110B17">
        <w:rPr>
          <w:lang w:val="en-GB" w:eastAsia="en-SG"/>
        </w:rPr>
        <w:t>* DPC Time</w:t>
      </w:r>
    </w:p>
    <w:p w14:paraId="2879340A" w14:textId="77777777" w:rsidR="00110B17" w:rsidRPr="00110B17" w:rsidRDefault="00110B17" w:rsidP="00110B17">
      <w:pPr>
        <w:rPr>
          <w:lang w:val="en-GB" w:eastAsia="en-SG"/>
        </w:rPr>
      </w:pPr>
      <w:r w:rsidRPr="00110B17">
        <w:rPr>
          <w:lang w:val="en-GB" w:eastAsia="en-SG"/>
        </w:rPr>
        <w:t>* Interrupt Time</w:t>
      </w:r>
    </w:p>
    <w:p w14:paraId="4CCE3A2D" w14:textId="77777777" w:rsidR="00110B17" w:rsidRPr="00110B17" w:rsidRDefault="00110B17" w:rsidP="00110B17">
      <w:pPr>
        <w:rPr>
          <w:lang w:val="en-GB" w:eastAsia="en-SG"/>
        </w:rPr>
      </w:pPr>
      <w:r w:rsidRPr="00110B17">
        <w:rPr>
          <w:lang w:val="en-GB" w:eastAsia="en-SG"/>
        </w:rPr>
        <w:t>* Privilege Time</w:t>
      </w:r>
    </w:p>
    <w:p w14:paraId="1E9AA252" w14:textId="77777777" w:rsidR="00110B17" w:rsidRPr="00110B17" w:rsidRDefault="00110B17" w:rsidP="00110B17">
      <w:pPr>
        <w:rPr>
          <w:lang w:val="en-GB" w:eastAsia="en-SG"/>
        </w:rPr>
      </w:pPr>
      <w:r w:rsidRPr="00110B17">
        <w:rPr>
          <w:lang w:val="en-GB" w:eastAsia="en-SG"/>
        </w:rPr>
        <w:t>* Processor Time</w:t>
      </w:r>
    </w:p>
    <w:p w14:paraId="2D51F2B1" w14:textId="77777777" w:rsidR="00110B17" w:rsidRPr="00110B17" w:rsidRDefault="00110B17" w:rsidP="00110B17">
      <w:pPr>
        <w:rPr>
          <w:lang w:val="en-GB" w:eastAsia="en-SG"/>
        </w:rPr>
      </w:pPr>
      <w:r w:rsidRPr="00110B17">
        <w:rPr>
          <w:lang w:val="en-GB" w:eastAsia="en-SG"/>
        </w:rPr>
        <w:t>* User Time</w:t>
      </w:r>
    </w:p>
    <w:p w14:paraId="3648321F" w14:textId="77777777" w:rsidR="00110B17" w:rsidRPr="00110B17" w:rsidRDefault="00110B17" w:rsidP="00110B17">
      <w:pPr>
        <w:rPr>
          <w:lang w:val="en-GB" w:eastAsia="en-SG"/>
        </w:rPr>
      </w:pPr>
    </w:p>
    <w:p w14:paraId="0B83E57F" w14:textId="033A8142" w:rsidR="00551A6A" w:rsidRDefault="00551A6A" w:rsidP="00551A6A">
      <w:pPr>
        <w:rPr>
          <w:lang w:val="en-GB" w:eastAsia="en-SG"/>
        </w:rPr>
      </w:pPr>
      <w:r w:rsidRPr="00551A6A">
        <w:rPr>
          <w:noProof/>
          <w:lang w:val="en-GB" w:eastAsia="en-SG"/>
        </w:rPr>
        <w:drawing>
          <wp:inline distT="0" distB="0" distL="0" distR="0" wp14:anchorId="7046D32E" wp14:editId="26A9FB92">
            <wp:extent cx="6645910" cy="945515"/>
            <wp:effectExtent l="0" t="0" r="2540" b="6985"/>
            <wp:docPr id="1525330251" name="Picture 1525330251" descr="A picture containing text,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1" name="Picture 1525330251" descr="A picture containing text, clock, device&#10;&#10;Description automatically generated"/>
                    <pic:cNvPicPr/>
                  </pic:nvPicPr>
                  <pic:blipFill>
                    <a:blip r:embed="rId1043"/>
                    <a:stretch>
                      <a:fillRect/>
                    </a:stretch>
                  </pic:blipFill>
                  <pic:spPr>
                    <a:xfrm>
                      <a:off x="0" y="0"/>
                      <a:ext cx="6645910" cy="945515"/>
                    </a:xfrm>
                    <a:prstGeom prst="rect">
                      <a:avLst/>
                    </a:prstGeom>
                  </pic:spPr>
                </pic:pic>
              </a:graphicData>
            </a:graphic>
          </wp:inline>
        </w:drawing>
      </w:r>
    </w:p>
    <w:p w14:paraId="767D7EDD" w14:textId="183C3C41" w:rsidR="00805B4B" w:rsidRDefault="00805B4B" w:rsidP="00551A6A">
      <w:pPr>
        <w:rPr>
          <w:lang w:val="en-GB" w:eastAsia="en-SG"/>
        </w:rPr>
      </w:pPr>
      <w:r>
        <w:rPr>
          <w:lang w:val="en-GB" w:eastAsia="en-SG"/>
        </w:rPr>
        <w:t>Individual CPU</w:t>
      </w:r>
    </w:p>
    <w:p w14:paraId="1B1F5F3F" w14:textId="014823B3" w:rsidR="00805B4B" w:rsidRPr="00551A6A" w:rsidRDefault="00805B4B" w:rsidP="00551A6A">
      <w:pPr>
        <w:rPr>
          <w:lang w:val="en-GB" w:eastAsia="en-SG"/>
        </w:rPr>
      </w:pPr>
      <w:r w:rsidRPr="00805B4B">
        <w:rPr>
          <w:noProof/>
          <w:lang w:val="en-GB" w:eastAsia="en-SG"/>
        </w:rPr>
        <w:drawing>
          <wp:inline distT="0" distB="0" distL="0" distR="0" wp14:anchorId="478E2C92" wp14:editId="5CEA93E4">
            <wp:extent cx="6645910" cy="1927860"/>
            <wp:effectExtent l="0" t="0" r="2540" b="0"/>
            <wp:docPr id="1525330261" name="Picture 1525330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1" name="Picture 1525330261" descr="Table&#10;&#10;Description automatically generated"/>
                    <pic:cNvPicPr/>
                  </pic:nvPicPr>
                  <pic:blipFill>
                    <a:blip r:embed="rId1044"/>
                    <a:stretch>
                      <a:fillRect/>
                    </a:stretch>
                  </pic:blipFill>
                  <pic:spPr>
                    <a:xfrm>
                      <a:off x="0" y="0"/>
                      <a:ext cx="6645910" cy="1927860"/>
                    </a:xfrm>
                    <a:prstGeom prst="rect">
                      <a:avLst/>
                    </a:prstGeom>
                  </pic:spPr>
                </pic:pic>
              </a:graphicData>
            </a:graphic>
          </wp:inline>
        </w:drawing>
      </w:r>
    </w:p>
    <w:p w14:paraId="60C4A0ED" w14:textId="1A793DC8" w:rsidR="00551A6A" w:rsidRDefault="00551A6A" w:rsidP="00551A6A">
      <w:pPr>
        <w:pStyle w:val="Heading5"/>
        <w:rPr>
          <w:lang w:eastAsia="en-SG"/>
        </w:rPr>
      </w:pPr>
      <w:r>
        <w:rPr>
          <w:lang w:eastAsia="en-SG"/>
        </w:rPr>
        <w:t xml:space="preserve">Memory: Main </w:t>
      </w:r>
      <w:r w:rsidR="008D3A3F">
        <w:rPr>
          <w:lang w:eastAsia="en-SG"/>
        </w:rPr>
        <w:t>Metrics</w:t>
      </w:r>
    </w:p>
    <w:p w14:paraId="338F5495" w14:textId="2868027F" w:rsidR="00551A6A" w:rsidRDefault="00551A6A" w:rsidP="00551A6A">
      <w:pPr>
        <w:rPr>
          <w:lang w:val="en-GB" w:eastAsia="en-SG"/>
        </w:rPr>
      </w:pPr>
      <w:r>
        <w:rPr>
          <w:lang w:val="en-GB" w:eastAsia="en-SG"/>
        </w:rPr>
        <w:t xml:space="preserve">I group them into 3: Main </w:t>
      </w:r>
      <w:r w:rsidR="008D3A3F">
        <w:rPr>
          <w:lang w:val="en-GB" w:eastAsia="en-SG"/>
        </w:rPr>
        <w:t>metrics</w:t>
      </w:r>
      <w:r>
        <w:rPr>
          <w:lang w:val="en-GB" w:eastAsia="en-SG"/>
        </w:rPr>
        <w:t xml:space="preserve">, swap file </w:t>
      </w:r>
      <w:r w:rsidR="008D3A3F">
        <w:rPr>
          <w:lang w:val="en-GB" w:eastAsia="en-SG"/>
        </w:rPr>
        <w:t>metrics</w:t>
      </w:r>
      <w:r>
        <w:rPr>
          <w:lang w:val="en-GB" w:eastAsia="en-SG"/>
        </w:rPr>
        <w:t xml:space="preserve"> and memory rate </w:t>
      </w:r>
      <w:r w:rsidR="008D3A3F">
        <w:rPr>
          <w:lang w:val="en-GB" w:eastAsia="en-SG"/>
        </w:rPr>
        <w:t>metrics</w:t>
      </w:r>
    </w:p>
    <w:p w14:paraId="602EED81" w14:textId="77777777" w:rsidR="00110B17" w:rsidRPr="00110B17" w:rsidRDefault="00110B17" w:rsidP="00110B17">
      <w:pPr>
        <w:rPr>
          <w:lang w:val="en-GB" w:eastAsia="en-SG"/>
        </w:rPr>
      </w:pPr>
      <w:r w:rsidRPr="00110B17">
        <w:rPr>
          <w:lang w:val="en-GB" w:eastAsia="en-SG"/>
        </w:rPr>
        <w:t>* Used</w:t>
      </w:r>
    </w:p>
    <w:p w14:paraId="035A4F6D" w14:textId="77777777" w:rsidR="00110B17" w:rsidRPr="00110B17" w:rsidRDefault="00110B17" w:rsidP="00110B17">
      <w:pPr>
        <w:rPr>
          <w:lang w:val="en-GB" w:eastAsia="en-SG"/>
        </w:rPr>
      </w:pPr>
      <w:r w:rsidRPr="00110B17">
        <w:rPr>
          <w:lang w:val="en-GB" w:eastAsia="en-SG"/>
        </w:rPr>
        <w:t>* Available</w:t>
      </w:r>
    </w:p>
    <w:p w14:paraId="3AA5A8BE" w14:textId="77777777" w:rsidR="00110B17" w:rsidRPr="00110B17" w:rsidRDefault="00110B17" w:rsidP="00110B17">
      <w:pPr>
        <w:rPr>
          <w:lang w:val="en-GB" w:eastAsia="en-SG"/>
        </w:rPr>
      </w:pPr>
      <w:r w:rsidRPr="00110B17">
        <w:rPr>
          <w:lang w:val="en-GB" w:eastAsia="en-SG"/>
        </w:rPr>
        <w:t>* Cache</w:t>
      </w:r>
    </w:p>
    <w:p w14:paraId="004757F2" w14:textId="77777777" w:rsidR="00110B17" w:rsidRPr="00110B17" w:rsidRDefault="00110B17" w:rsidP="00110B17">
      <w:pPr>
        <w:rPr>
          <w:lang w:val="en-GB" w:eastAsia="en-SG"/>
        </w:rPr>
      </w:pPr>
      <w:r w:rsidRPr="00110B17">
        <w:rPr>
          <w:lang w:val="en-GB" w:eastAsia="en-SG"/>
        </w:rPr>
        <w:t>* Committed (Bytes)</w:t>
      </w:r>
    </w:p>
    <w:p w14:paraId="4C058700" w14:textId="77777777" w:rsidR="00110B17" w:rsidRPr="00110B17" w:rsidRDefault="00110B17" w:rsidP="00110B17">
      <w:pPr>
        <w:rPr>
          <w:lang w:val="en-GB" w:eastAsia="en-SG"/>
        </w:rPr>
      </w:pPr>
      <w:r w:rsidRPr="00110B17">
        <w:rPr>
          <w:lang w:val="en-GB" w:eastAsia="en-SG"/>
        </w:rPr>
        <w:t>* Pool nonpaged (byte)</w:t>
      </w:r>
    </w:p>
    <w:p w14:paraId="0B18EBAA" w14:textId="77777777" w:rsidR="00110B17" w:rsidRPr="00110B17" w:rsidRDefault="00110B17" w:rsidP="00110B17">
      <w:pPr>
        <w:rPr>
          <w:lang w:val="en-GB" w:eastAsia="en-SG"/>
        </w:rPr>
      </w:pPr>
      <w:r w:rsidRPr="00110B17">
        <w:rPr>
          <w:lang w:val="en-GB" w:eastAsia="en-SG"/>
        </w:rPr>
        <w:t>* Pool paged (byte)</w:t>
      </w:r>
    </w:p>
    <w:p w14:paraId="3D2D8BF1" w14:textId="77777777" w:rsidR="00110B17" w:rsidRDefault="00110B17" w:rsidP="00551A6A">
      <w:pPr>
        <w:rPr>
          <w:lang w:val="en-GB" w:eastAsia="en-SG"/>
        </w:rPr>
      </w:pPr>
    </w:p>
    <w:p w14:paraId="1E59FB26" w14:textId="6AC52997" w:rsidR="00551A6A" w:rsidRPr="00551A6A" w:rsidRDefault="00551A6A" w:rsidP="00551A6A">
      <w:pPr>
        <w:rPr>
          <w:lang w:val="en-GB" w:eastAsia="en-SG"/>
        </w:rPr>
      </w:pPr>
      <w:r w:rsidRPr="00551A6A">
        <w:rPr>
          <w:noProof/>
          <w:lang w:val="en-GB" w:eastAsia="en-SG"/>
        </w:rPr>
        <w:lastRenderedPageBreak/>
        <w:drawing>
          <wp:inline distT="0" distB="0" distL="0" distR="0" wp14:anchorId="28D96371" wp14:editId="3D426DAC">
            <wp:extent cx="6645910" cy="695960"/>
            <wp:effectExtent l="0" t="0" r="2540" b="8890"/>
            <wp:docPr id="1525330252" name="Picture 152533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6645910" cy="695960"/>
                    </a:xfrm>
                    <a:prstGeom prst="rect">
                      <a:avLst/>
                    </a:prstGeom>
                  </pic:spPr>
                </pic:pic>
              </a:graphicData>
            </a:graphic>
          </wp:inline>
        </w:drawing>
      </w:r>
    </w:p>
    <w:p w14:paraId="6C17F652" w14:textId="1762E99A" w:rsidR="00551A6A" w:rsidRDefault="00551A6A" w:rsidP="00551A6A">
      <w:pPr>
        <w:pStyle w:val="Heading5"/>
        <w:rPr>
          <w:lang w:eastAsia="en-SG"/>
        </w:rPr>
      </w:pPr>
      <w:r>
        <w:rPr>
          <w:lang w:eastAsia="en-SG"/>
        </w:rPr>
        <w:t>Memory: Swap File</w:t>
      </w:r>
    </w:p>
    <w:p w14:paraId="48A86F7E" w14:textId="4F0CE9A6" w:rsidR="00551A6A" w:rsidRPr="00551A6A" w:rsidRDefault="00551A6A" w:rsidP="00551A6A">
      <w:pPr>
        <w:rPr>
          <w:lang w:val="en-GB" w:eastAsia="en-SG"/>
        </w:rPr>
      </w:pPr>
      <w:r w:rsidRPr="00551A6A">
        <w:rPr>
          <w:noProof/>
          <w:lang w:val="en-GB" w:eastAsia="en-SG"/>
        </w:rPr>
        <w:drawing>
          <wp:inline distT="0" distB="0" distL="0" distR="0" wp14:anchorId="3D6C6EA8" wp14:editId="03DDE559">
            <wp:extent cx="4496031" cy="1365320"/>
            <wp:effectExtent l="0" t="0" r="0" b="6350"/>
            <wp:docPr id="1525330253" name="Picture 1525330253" descr="Power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3" name="Picture 1525330253" descr="PowerPoint&#10;&#10;Description automatically generated with low confidence"/>
                    <pic:cNvPicPr/>
                  </pic:nvPicPr>
                  <pic:blipFill>
                    <a:blip r:embed="rId1046"/>
                    <a:stretch>
                      <a:fillRect/>
                    </a:stretch>
                  </pic:blipFill>
                  <pic:spPr>
                    <a:xfrm>
                      <a:off x="0" y="0"/>
                      <a:ext cx="4496031" cy="1365320"/>
                    </a:xfrm>
                    <a:prstGeom prst="rect">
                      <a:avLst/>
                    </a:prstGeom>
                  </pic:spPr>
                </pic:pic>
              </a:graphicData>
            </a:graphic>
          </wp:inline>
        </w:drawing>
      </w:r>
    </w:p>
    <w:p w14:paraId="0FCC4FB2" w14:textId="40F402B0" w:rsidR="00551A6A" w:rsidRDefault="00551A6A" w:rsidP="00551A6A">
      <w:pPr>
        <w:pStyle w:val="Heading5"/>
        <w:rPr>
          <w:lang w:eastAsia="en-SG"/>
        </w:rPr>
      </w:pPr>
      <w:r>
        <w:rPr>
          <w:lang w:eastAsia="en-SG"/>
        </w:rPr>
        <w:t>Memory Rate</w:t>
      </w:r>
    </w:p>
    <w:p w14:paraId="4A64FE9D" w14:textId="038B282C" w:rsidR="00551A6A" w:rsidRDefault="00551A6A" w:rsidP="00551A6A">
      <w:pPr>
        <w:rPr>
          <w:lang w:val="en-GB" w:eastAsia="en-SG"/>
        </w:rPr>
      </w:pPr>
      <w:r>
        <w:rPr>
          <w:lang w:val="en-GB" w:eastAsia="en-SG"/>
        </w:rPr>
        <w:t>It measures activities of Windows in reading or writing into the memory.</w:t>
      </w:r>
      <w:r w:rsidR="00110B17">
        <w:rPr>
          <w:lang w:val="en-GB" w:eastAsia="en-SG"/>
        </w:rPr>
        <w:t xml:space="preserve"> I don’t know why Linux does not have it</w:t>
      </w:r>
    </w:p>
    <w:p w14:paraId="14BFE30A" w14:textId="77777777" w:rsidR="00110B17" w:rsidRPr="00110B17" w:rsidRDefault="00110B17" w:rsidP="00110B17">
      <w:pPr>
        <w:rPr>
          <w:lang w:val="en-GB" w:eastAsia="en-SG"/>
        </w:rPr>
      </w:pPr>
      <w:r w:rsidRPr="00110B17">
        <w:rPr>
          <w:lang w:val="en-GB" w:eastAsia="en-SG"/>
        </w:rPr>
        <w:t>* Pages/second</w:t>
      </w:r>
    </w:p>
    <w:p w14:paraId="2075BF8A" w14:textId="77777777" w:rsidR="00110B17" w:rsidRPr="00110B17" w:rsidRDefault="00110B17" w:rsidP="00110B17">
      <w:pPr>
        <w:rPr>
          <w:lang w:val="en-GB" w:eastAsia="en-SG"/>
        </w:rPr>
      </w:pPr>
      <w:r w:rsidRPr="00110B17">
        <w:rPr>
          <w:lang w:val="en-GB" w:eastAsia="en-SG"/>
        </w:rPr>
        <w:t>* Page Faults/s</w:t>
      </w:r>
    </w:p>
    <w:p w14:paraId="6041E0DB" w14:textId="77777777" w:rsidR="00110B17" w:rsidRPr="00110B17" w:rsidRDefault="00110B17" w:rsidP="00110B17">
      <w:pPr>
        <w:rPr>
          <w:lang w:val="en-GB" w:eastAsia="en-SG"/>
        </w:rPr>
      </w:pPr>
      <w:r w:rsidRPr="00110B17">
        <w:rPr>
          <w:lang w:val="en-GB" w:eastAsia="en-SG"/>
        </w:rPr>
        <w:t>* Cache Faults/s</w:t>
      </w:r>
    </w:p>
    <w:p w14:paraId="5A5C1596" w14:textId="77777777" w:rsidR="00110B17" w:rsidRPr="00110B17" w:rsidRDefault="00110B17" w:rsidP="00110B17">
      <w:pPr>
        <w:rPr>
          <w:lang w:val="en-GB" w:eastAsia="en-SG"/>
        </w:rPr>
      </w:pPr>
      <w:r w:rsidRPr="00110B17">
        <w:rPr>
          <w:lang w:val="en-GB" w:eastAsia="en-SG"/>
        </w:rPr>
        <w:t>* Transition Fault/s</w:t>
      </w:r>
    </w:p>
    <w:p w14:paraId="19B50824" w14:textId="77777777" w:rsidR="00110B17" w:rsidRPr="00110B17" w:rsidRDefault="00110B17" w:rsidP="00110B17">
      <w:pPr>
        <w:rPr>
          <w:lang w:val="en-GB" w:eastAsia="en-SG"/>
        </w:rPr>
      </w:pPr>
      <w:r w:rsidRPr="00110B17">
        <w:rPr>
          <w:lang w:val="en-GB" w:eastAsia="en-SG"/>
        </w:rPr>
        <w:t>* Demand Zero Faults</w:t>
      </w:r>
    </w:p>
    <w:p w14:paraId="54986F91" w14:textId="77777777" w:rsidR="00110B17" w:rsidRDefault="00110B17" w:rsidP="00551A6A">
      <w:pPr>
        <w:rPr>
          <w:lang w:val="en-GB" w:eastAsia="en-SG"/>
        </w:rPr>
      </w:pPr>
    </w:p>
    <w:p w14:paraId="2F107680" w14:textId="42F2EE33" w:rsidR="00551A6A" w:rsidRDefault="00551A6A" w:rsidP="00551A6A">
      <w:pPr>
        <w:rPr>
          <w:lang w:val="en-GB" w:eastAsia="en-SG"/>
        </w:rPr>
      </w:pPr>
      <w:r>
        <w:rPr>
          <w:lang w:val="en-GB" w:eastAsia="en-SG"/>
        </w:rPr>
        <w:t xml:space="preserve">There is a </w:t>
      </w:r>
      <w:r w:rsidR="00DD46D9">
        <w:rPr>
          <w:lang w:val="en-GB" w:eastAsia="en-SG"/>
        </w:rPr>
        <w:t>distinct pattern</w:t>
      </w:r>
      <w:r>
        <w:rPr>
          <w:lang w:val="en-GB" w:eastAsia="en-SG"/>
        </w:rPr>
        <w:t>. It shows up on a 6 hour window, and even more so on 24-hour window. Why?</w:t>
      </w:r>
    </w:p>
    <w:p w14:paraId="3F45672B" w14:textId="59EAA2CB" w:rsidR="00551A6A" w:rsidRDefault="00551A6A" w:rsidP="00551A6A">
      <w:pPr>
        <w:rPr>
          <w:lang w:val="en-GB" w:eastAsia="en-SG"/>
        </w:rPr>
      </w:pPr>
      <w:r w:rsidRPr="00551A6A">
        <w:rPr>
          <w:noProof/>
          <w:lang w:val="en-GB" w:eastAsia="en-SG"/>
        </w:rPr>
        <w:drawing>
          <wp:inline distT="0" distB="0" distL="0" distR="0" wp14:anchorId="3E44DFAC" wp14:editId="2269EDD8">
            <wp:extent cx="6645910" cy="906780"/>
            <wp:effectExtent l="0" t="0" r="2540" b="7620"/>
            <wp:docPr id="1525330248" name="Picture 152533024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8" name="Picture 1525330248" descr="Graphical user interface, application, PowerPoint&#10;&#10;Description automatically generated"/>
                    <pic:cNvPicPr/>
                  </pic:nvPicPr>
                  <pic:blipFill>
                    <a:blip r:embed="rId1047"/>
                    <a:stretch>
                      <a:fillRect/>
                    </a:stretch>
                  </pic:blipFill>
                  <pic:spPr>
                    <a:xfrm>
                      <a:off x="0" y="0"/>
                      <a:ext cx="6645910" cy="906780"/>
                    </a:xfrm>
                    <a:prstGeom prst="rect">
                      <a:avLst/>
                    </a:prstGeom>
                  </pic:spPr>
                </pic:pic>
              </a:graphicData>
            </a:graphic>
          </wp:inline>
        </w:drawing>
      </w:r>
    </w:p>
    <w:p w14:paraId="19742B34" w14:textId="317C2A8B" w:rsidR="00551A6A" w:rsidRPr="00551A6A" w:rsidRDefault="00551A6A" w:rsidP="00551A6A">
      <w:pPr>
        <w:rPr>
          <w:lang w:val="en-GB" w:eastAsia="en-SG"/>
        </w:rPr>
      </w:pPr>
      <w:r w:rsidRPr="00551A6A">
        <w:rPr>
          <w:noProof/>
          <w:lang w:val="en-GB" w:eastAsia="en-SG"/>
        </w:rPr>
        <w:drawing>
          <wp:inline distT="0" distB="0" distL="0" distR="0" wp14:anchorId="0378ED7E" wp14:editId="68A32709">
            <wp:extent cx="6645910" cy="883285"/>
            <wp:effectExtent l="0" t="0" r="2540" b="0"/>
            <wp:docPr id="1525330249" name="Picture 15253302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9" name="Picture 1525330249" descr="A picture containing text&#10;&#10;Description automatically generated"/>
                    <pic:cNvPicPr/>
                  </pic:nvPicPr>
                  <pic:blipFill>
                    <a:blip r:embed="rId1048"/>
                    <a:stretch>
                      <a:fillRect/>
                    </a:stretch>
                  </pic:blipFill>
                  <pic:spPr>
                    <a:xfrm>
                      <a:off x="0" y="0"/>
                      <a:ext cx="6645910" cy="883285"/>
                    </a:xfrm>
                    <a:prstGeom prst="rect">
                      <a:avLst/>
                    </a:prstGeom>
                  </pic:spPr>
                </pic:pic>
              </a:graphicData>
            </a:graphic>
          </wp:inline>
        </w:drawing>
      </w:r>
    </w:p>
    <w:p w14:paraId="4B0DCB7B" w14:textId="7B9F88B6" w:rsidR="00551A6A" w:rsidRPr="00551A6A" w:rsidRDefault="00551A6A" w:rsidP="00551A6A">
      <w:pPr>
        <w:rPr>
          <w:lang w:val="en-GB" w:eastAsia="en-SG"/>
        </w:rPr>
      </w:pPr>
      <w:r w:rsidRPr="00551A6A">
        <w:rPr>
          <w:noProof/>
          <w:lang w:val="en-GB" w:eastAsia="en-SG"/>
        </w:rPr>
        <w:lastRenderedPageBreak/>
        <w:drawing>
          <wp:inline distT="0" distB="0" distL="0" distR="0" wp14:anchorId="324C9D3D" wp14:editId="4A5E1DB7">
            <wp:extent cx="6645910" cy="1739900"/>
            <wp:effectExtent l="0" t="0" r="2540" b="0"/>
            <wp:docPr id="1525330247" name="Picture 15253302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7" name="Picture 1525330247" descr="Graphical user interface, application, table&#10;&#10;Description automatically generated"/>
                    <pic:cNvPicPr/>
                  </pic:nvPicPr>
                  <pic:blipFill>
                    <a:blip r:embed="rId1049"/>
                    <a:stretch>
                      <a:fillRect/>
                    </a:stretch>
                  </pic:blipFill>
                  <pic:spPr>
                    <a:xfrm>
                      <a:off x="0" y="0"/>
                      <a:ext cx="6645910" cy="1739900"/>
                    </a:xfrm>
                    <a:prstGeom prst="rect">
                      <a:avLst/>
                    </a:prstGeom>
                  </pic:spPr>
                </pic:pic>
              </a:graphicData>
            </a:graphic>
          </wp:inline>
        </w:drawing>
      </w:r>
    </w:p>
    <w:p w14:paraId="30D8C9E5" w14:textId="14CBF291" w:rsidR="000351CD" w:rsidRDefault="000351CD" w:rsidP="00551A6A">
      <w:pPr>
        <w:pStyle w:val="Heading4"/>
      </w:pPr>
      <w:r>
        <w:t>Linux</w:t>
      </w:r>
    </w:p>
    <w:p w14:paraId="6F256436" w14:textId="197FD621" w:rsidR="00DD46D9" w:rsidRDefault="00DD46D9" w:rsidP="00DD46D9">
      <w:pPr>
        <w:pStyle w:val="Heading5"/>
        <w:rPr>
          <w:lang w:eastAsia="en-SG"/>
        </w:rPr>
      </w:pPr>
      <w:r>
        <w:rPr>
          <w:lang w:eastAsia="en-SG"/>
        </w:rPr>
        <w:t>System</w:t>
      </w:r>
    </w:p>
    <w:p w14:paraId="58468089" w14:textId="795BFABA" w:rsidR="00DD46D9" w:rsidRPr="00DD46D9" w:rsidRDefault="00DD46D9" w:rsidP="00DD46D9">
      <w:pPr>
        <w:rPr>
          <w:lang w:val="en-GB" w:eastAsia="en-SG"/>
        </w:rPr>
      </w:pPr>
      <w:r w:rsidRPr="00DD46D9">
        <w:rPr>
          <w:noProof/>
          <w:lang w:val="en-GB" w:eastAsia="en-SG"/>
        </w:rPr>
        <w:drawing>
          <wp:inline distT="0" distB="0" distL="0" distR="0" wp14:anchorId="58AEBC43" wp14:editId="1F7C3336">
            <wp:extent cx="6645910" cy="669290"/>
            <wp:effectExtent l="0" t="0" r="2540" b="0"/>
            <wp:docPr id="1525330254" name="Picture 152533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6645910" cy="669290"/>
                    </a:xfrm>
                    <a:prstGeom prst="rect">
                      <a:avLst/>
                    </a:prstGeom>
                  </pic:spPr>
                </pic:pic>
              </a:graphicData>
            </a:graphic>
          </wp:inline>
        </w:drawing>
      </w:r>
    </w:p>
    <w:p w14:paraId="4C27B56C" w14:textId="4B1168DD" w:rsidR="00551A6A" w:rsidRDefault="00DD46D9" w:rsidP="00DD46D9">
      <w:pPr>
        <w:pStyle w:val="Heading5"/>
      </w:pPr>
      <w:r>
        <w:t>CPU</w:t>
      </w:r>
    </w:p>
    <w:p w14:paraId="75F0B94E" w14:textId="097AF54C" w:rsidR="00DD46D9" w:rsidRDefault="00DD46D9" w:rsidP="00DD46D9">
      <w:pPr>
        <w:rPr>
          <w:lang w:val="en-GB"/>
        </w:rPr>
      </w:pPr>
      <w:r w:rsidRPr="00DD46D9">
        <w:rPr>
          <w:noProof/>
          <w:lang w:val="en-GB"/>
        </w:rPr>
        <w:drawing>
          <wp:inline distT="0" distB="0" distL="0" distR="0" wp14:anchorId="65C4C44F" wp14:editId="2C420E7B">
            <wp:extent cx="6645910" cy="887095"/>
            <wp:effectExtent l="0" t="0" r="2540" b="8255"/>
            <wp:docPr id="1525330255" name="Picture 1525330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5" name="Picture 1525330255" descr="Diagram&#10;&#10;Description automatically generated"/>
                    <pic:cNvPicPr/>
                  </pic:nvPicPr>
                  <pic:blipFill>
                    <a:blip r:embed="rId1051"/>
                    <a:stretch>
                      <a:fillRect/>
                    </a:stretch>
                  </pic:blipFill>
                  <pic:spPr>
                    <a:xfrm>
                      <a:off x="0" y="0"/>
                      <a:ext cx="6645910" cy="887095"/>
                    </a:xfrm>
                    <a:prstGeom prst="rect">
                      <a:avLst/>
                    </a:prstGeom>
                  </pic:spPr>
                </pic:pic>
              </a:graphicData>
            </a:graphic>
          </wp:inline>
        </w:drawing>
      </w:r>
    </w:p>
    <w:p w14:paraId="4D212CB1" w14:textId="0212FD25" w:rsidR="00805B4B" w:rsidRDefault="00805B4B" w:rsidP="00DD46D9">
      <w:pPr>
        <w:rPr>
          <w:lang w:val="en-GB"/>
        </w:rPr>
      </w:pPr>
      <w:r>
        <w:rPr>
          <w:lang w:val="en-GB"/>
        </w:rPr>
        <w:t>Individual CPU</w:t>
      </w:r>
    </w:p>
    <w:p w14:paraId="6BCC5CDD" w14:textId="7822C760" w:rsidR="00805B4B" w:rsidRPr="00DD46D9" w:rsidRDefault="00805B4B" w:rsidP="00DD46D9">
      <w:pPr>
        <w:rPr>
          <w:lang w:val="en-GB"/>
        </w:rPr>
      </w:pPr>
      <w:r w:rsidRPr="00805B4B">
        <w:rPr>
          <w:noProof/>
          <w:lang w:val="en-GB"/>
        </w:rPr>
        <w:drawing>
          <wp:inline distT="0" distB="0" distL="0" distR="0" wp14:anchorId="6947AB27" wp14:editId="14E86961">
            <wp:extent cx="6645910" cy="1205865"/>
            <wp:effectExtent l="0" t="0" r="2540" b="0"/>
            <wp:docPr id="1525330260" name="Picture 1525330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0" name="Picture 1525330260" descr="Table&#10;&#10;Description automatically generated"/>
                    <pic:cNvPicPr/>
                  </pic:nvPicPr>
                  <pic:blipFill>
                    <a:blip r:embed="rId1052"/>
                    <a:stretch>
                      <a:fillRect/>
                    </a:stretch>
                  </pic:blipFill>
                  <pic:spPr>
                    <a:xfrm>
                      <a:off x="0" y="0"/>
                      <a:ext cx="6645910" cy="1205865"/>
                    </a:xfrm>
                    <a:prstGeom prst="rect">
                      <a:avLst/>
                    </a:prstGeom>
                  </pic:spPr>
                </pic:pic>
              </a:graphicData>
            </a:graphic>
          </wp:inline>
        </w:drawing>
      </w:r>
    </w:p>
    <w:p w14:paraId="6AE8B9A2" w14:textId="2FE0D38F" w:rsidR="00DD46D9" w:rsidRDefault="00DD46D9" w:rsidP="00DD46D9">
      <w:pPr>
        <w:pStyle w:val="Heading5"/>
        <w:rPr>
          <w:lang w:eastAsia="en-SG"/>
        </w:rPr>
      </w:pPr>
      <w:r>
        <w:rPr>
          <w:lang w:eastAsia="en-SG"/>
        </w:rPr>
        <w:lastRenderedPageBreak/>
        <w:t xml:space="preserve">Memory: Main </w:t>
      </w:r>
      <w:r w:rsidR="008D3A3F">
        <w:rPr>
          <w:lang w:eastAsia="en-SG"/>
        </w:rPr>
        <w:t>Metrics</w:t>
      </w:r>
    </w:p>
    <w:p w14:paraId="55C736FD" w14:textId="0756292E" w:rsidR="00DD46D9" w:rsidRPr="00DD46D9" w:rsidRDefault="00DD46D9" w:rsidP="00DD46D9">
      <w:pPr>
        <w:rPr>
          <w:lang w:val="en-GB" w:eastAsia="en-SG"/>
        </w:rPr>
      </w:pPr>
      <w:r>
        <w:rPr>
          <w:lang w:val="en-GB" w:eastAsia="en-SG"/>
        </w:rPr>
        <w:t>Not sure the di</w:t>
      </w:r>
      <w:r w:rsidR="00805B4B">
        <w:rPr>
          <w:lang w:val="en-GB" w:eastAsia="en-SG"/>
        </w:rPr>
        <w:t>fference between inactive and cache</w:t>
      </w:r>
    </w:p>
    <w:p w14:paraId="28A85A75" w14:textId="6A6F356C" w:rsidR="00DD46D9" w:rsidRDefault="00DD46D9" w:rsidP="00DD46D9">
      <w:pPr>
        <w:rPr>
          <w:lang w:val="en-GB" w:eastAsia="en-SG"/>
        </w:rPr>
      </w:pPr>
      <w:r w:rsidRPr="00DD46D9">
        <w:rPr>
          <w:noProof/>
          <w:lang w:val="en-GB" w:eastAsia="en-SG"/>
        </w:rPr>
        <w:drawing>
          <wp:inline distT="0" distB="0" distL="0" distR="0" wp14:anchorId="32786BD4" wp14:editId="603AE7BC">
            <wp:extent cx="6645910" cy="801370"/>
            <wp:effectExtent l="0" t="0" r="2540" b="0"/>
            <wp:docPr id="1525330256" name="Picture 152533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6645910" cy="801370"/>
                    </a:xfrm>
                    <a:prstGeom prst="rect">
                      <a:avLst/>
                    </a:prstGeom>
                  </pic:spPr>
                </pic:pic>
              </a:graphicData>
            </a:graphic>
          </wp:inline>
        </w:drawing>
      </w:r>
    </w:p>
    <w:p w14:paraId="0F23D2A9" w14:textId="27D6ECAE" w:rsidR="00DD46D9" w:rsidRDefault="00DD46D9" w:rsidP="00DD46D9">
      <w:pPr>
        <w:pStyle w:val="Heading5"/>
        <w:rPr>
          <w:lang w:eastAsia="en-SG"/>
        </w:rPr>
      </w:pPr>
      <w:r>
        <w:rPr>
          <w:lang w:eastAsia="en-SG"/>
        </w:rPr>
        <w:t>Memory: Swap File</w:t>
      </w:r>
    </w:p>
    <w:p w14:paraId="7B428FF2" w14:textId="372D4D98" w:rsidR="00805B4B" w:rsidRPr="00805B4B" w:rsidRDefault="00805B4B" w:rsidP="00805B4B">
      <w:pPr>
        <w:rPr>
          <w:lang w:val="en-GB" w:eastAsia="en-SG"/>
        </w:rPr>
      </w:pPr>
      <w:r w:rsidRPr="00805B4B">
        <w:rPr>
          <w:noProof/>
          <w:lang w:val="en-GB" w:eastAsia="en-SG"/>
        </w:rPr>
        <w:drawing>
          <wp:inline distT="0" distB="0" distL="0" distR="0" wp14:anchorId="60068DB1" wp14:editId="19694E10">
            <wp:extent cx="6645910" cy="892175"/>
            <wp:effectExtent l="0" t="0" r="2540" b="3175"/>
            <wp:docPr id="1525330259" name="Picture 1525330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9" name="Picture 1525330259" descr="Graphical user interface&#10;&#10;Description automatically generated with medium confidence"/>
                    <pic:cNvPicPr/>
                  </pic:nvPicPr>
                  <pic:blipFill>
                    <a:blip r:embed="rId1054"/>
                    <a:stretch>
                      <a:fillRect/>
                    </a:stretch>
                  </pic:blipFill>
                  <pic:spPr>
                    <a:xfrm>
                      <a:off x="0" y="0"/>
                      <a:ext cx="6645910" cy="892175"/>
                    </a:xfrm>
                    <a:prstGeom prst="rect">
                      <a:avLst/>
                    </a:prstGeom>
                  </pic:spPr>
                </pic:pic>
              </a:graphicData>
            </a:graphic>
          </wp:inline>
        </w:drawing>
      </w:r>
    </w:p>
    <w:p w14:paraId="72FAD7C7" w14:textId="77777777" w:rsidR="00DD46D9" w:rsidRPr="00DD46D9" w:rsidRDefault="00DD46D9" w:rsidP="00DD46D9">
      <w:pPr>
        <w:rPr>
          <w:lang w:val="en-GB" w:eastAsia="en-SG"/>
        </w:rPr>
      </w:pPr>
    </w:p>
    <w:p w14:paraId="2C14A14E" w14:textId="132E6930" w:rsidR="00033750" w:rsidRPr="00A452F2" w:rsidRDefault="00033750" w:rsidP="00540F68">
      <w:pPr>
        <w:pStyle w:val="Heading3"/>
      </w:pPr>
      <w:r w:rsidRPr="00A452F2">
        <w:t>Guest OS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096D9B7C" w:rsidR="00033750" w:rsidRPr="00A452F2" w:rsidRDefault="00033750" w:rsidP="00033750">
      <w:pPr>
        <w:rPr>
          <w:lang w:val="en-GB"/>
        </w:rPr>
      </w:pPr>
      <w:r w:rsidRPr="00A452F2">
        <w:rPr>
          <w:lang w:val="en-GB"/>
        </w:rPr>
        <w:t xml:space="preserve">There are </w:t>
      </w:r>
      <w:r w:rsidR="008D3A3F">
        <w:rPr>
          <w:lang w:val="en-GB"/>
        </w:rPr>
        <w:t>metrics</w:t>
      </w:r>
      <w:r w:rsidRPr="00A452F2">
        <w:rPr>
          <w:lang w:val="en-GB"/>
        </w:rPr>
        <w:t xml:space="preserve">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14D93CC1" w:rsidR="00683CE3" w:rsidRPr="00683CE3" w:rsidRDefault="00D71006" w:rsidP="00683CE3">
      <w:r>
        <w:rPr>
          <w:lang w:val="en-GB"/>
        </w:rPr>
        <w:t>Use th</w:t>
      </w:r>
      <w:r w:rsidR="00FC7FEF">
        <w:rPr>
          <w:lang w:val="en-GB"/>
        </w:rPr>
        <w:t xml:space="preserve">is dashboard together with application team to determine the acceptable level of these </w:t>
      </w:r>
      <w:r w:rsidR="008D3A3F">
        <w:rPr>
          <w:lang w:val="en-GB"/>
        </w:rPr>
        <w:t>metrics</w:t>
      </w:r>
      <w:r w:rsidR="00FC7FEF">
        <w:rPr>
          <w:lang w:val="en-GB"/>
        </w:rPr>
        <w:t xml:space="preserve">.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1055"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AC6E1E">
      <w:pPr>
        <w:pStyle w:val="Heading4"/>
      </w:pPr>
      <w:r w:rsidRPr="00A452F2">
        <w:lastRenderedPageBreak/>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1056"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2E198A9A"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w:t>
      </w:r>
      <w:r w:rsidR="008D3A3F">
        <w:rPr>
          <w:lang w:val="en-GB"/>
        </w:rPr>
        <w:t>metrics</w:t>
      </w:r>
      <w:r w:rsidR="00806DF6">
        <w:rPr>
          <w:lang w:val="en-GB"/>
        </w:rPr>
        <w:t xml:space="preserve"> chosen?</w:t>
      </w:r>
    </w:p>
    <w:p w14:paraId="0926A5B3" w14:textId="6F992345" w:rsidR="005F2969" w:rsidRDefault="005F2969" w:rsidP="00F017AC">
      <w:pPr>
        <w:jc w:val="center"/>
        <w:rPr>
          <w:lang w:val="en-GB"/>
        </w:rPr>
      </w:pPr>
      <w:r w:rsidRPr="005F2969">
        <w:rPr>
          <w:noProof/>
          <w:lang w:val="en-GB"/>
        </w:rPr>
        <w:lastRenderedPageBreak/>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4D5B7A74" w:rsidR="00CC1431" w:rsidRPr="00A452F2" w:rsidRDefault="0082506B" w:rsidP="00033750">
      <w:pPr>
        <w:rPr>
          <w:lang w:val="en-GB"/>
        </w:rPr>
      </w:pPr>
      <w:r>
        <w:rPr>
          <w:lang w:val="en-GB"/>
        </w:rPr>
        <w:t xml:space="preserve">The 2 </w:t>
      </w:r>
      <w:r w:rsidR="008D3A3F">
        <w:rPr>
          <w:lang w:val="en-GB"/>
        </w:rPr>
        <w:t>metrics</w:t>
      </w:r>
      <w:r>
        <w:rPr>
          <w:lang w:val="en-GB"/>
        </w:rPr>
        <w:t xml:space="preserve">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540F68">
      <w:pPr>
        <w:pStyle w:val="Heading3"/>
      </w:pPr>
      <w:r w:rsidRPr="00A452F2">
        <w:t>Heavy Hitters</w:t>
      </w:r>
      <w:r w:rsidR="0067783C">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lastRenderedPageBreak/>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AC6E1E">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1060">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1061">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lastRenderedPageBreak/>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AC6E1E">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B94E56">
        <w:rPr>
          <w:b/>
          <w:bCs/>
          <w:color w:val="00B0F0"/>
          <w:lang w:val="en-GB"/>
        </w:rPr>
        <w:t>vSphere World</w:t>
      </w:r>
      <w:r w:rsidRPr="00B94E56">
        <w:rPr>
          <w:color w:val="00B0F0"/>
          <w:lang w:val="en-GB"/>
        </w:rPr>
        <w:t xml:space="preserve"> </w:t>
      </w:r>
      <w:r w:rsidRPr="00A452F2">
        <w:rPr>
          <w:lang w:val="en-GB"/>
        </w:rPr>
        <w:t>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lastRenderedPageBreak/>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1062">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1063">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lastRenderedPageBreak/>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AC6E1E">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3D396ED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w:t>
      </w:r>
      <w:r w:rsidR="008D3A3F">
        <w:rPr>
          <w:lang w:val="en-GB"/>
        </w:rPr>
        <w:t>metrics</w:t>
      </w:r>
      <w:r>
        <w:rPr>
          <w:lang w:val="en-GB"/>
        </w:rPr>
        <w:t>.</w:t>
      </w:r>
    </w:p>
    <w:p w14:paraId="434654A8" w14:textId="59D760C7" w:rsidR="00DE266F" w:rsidRDefault="00A42C56" w:rsidP="00540F68">
      <w:pPr>
        <w:pStyle w:val="Heading3"/>
      </w:pPr>
      <w:r>
        <w:t>Compute</w:t>
      </w:r>
      <w:r w:rsidR="00DE266F" w:rsidRPr="00A452F2">
        <w:t xml:space="preserve"> </w:t>
      </w:r>
      <w:r w:rsidR="008478D9">
        <w:t>Performance</w:t>
      </w:r>
    </w:p>
    <w:p w14:paraId="444B6377" w14:textId="77777777" w:rsidR="00A42C56" w:rsidRDefault="00A528BD" w:rsidP="00A528BD">
      <w:pPr>
        <w:rPr>
          <w:lang w:val="en-GB"/>
        </w:rPr>
      </w:pPr>
      <w:r>
        <w:rPr>
          <w:lang w:val="en-GB"/>
        </w:rPr>
        <w:t>This dashboard</w:t>
      </w:r>
      <w:r w:rsidR="00A42C56">
        <w:rPr>
          <w:lang w:val="en-GB"/>
        </w:rPr>
        <w:t xml:space="preserve"> covers vSphere Cluster, ESXi host and resource pools, hence the generic name </w:t>
      </w:r>
      <w:r w:rsidR="00A42C56" w:rsidRPr="00A42C56">
        <w:rPr>
          <w:color w:val="00B0F0"/>
          <w:lang w:val="en-GB"/>
        </w:rPr>
        <w:t>compute</w:t>
      </w:r>
      <w:r w:rsidR="00A42C56">
        <w:rPr>
          <w:lang w:val="en-GB"/>
        </w:rPr>
        <w:t xml:space="preserve"> is adopted</w:t>
      </w:r>
      <w:r w:rsidR="004E063D">
        <w:rPr>
          <w:lang w:val="en-GB"/>
        </w:rPr>
        <w:t>.</w:t>
      </w:r>
      <w:r w:rsidR="0051014F">
        <w:rPr>
          <w:lang w:val="en-GB"/>
        </w:rPr>
        <w:t xml:space="preserve"> </w:t>
      </w:r>
    </w:p>
    <w:p w14:paraId="66EDA2A8" w14:textId="02B59048" w:rsidR="00A528BD" w:rsidRDefault="00A42C56" w:rsidP="00A528BD">
      <w:pPr>
        <w:rPr>
          <w:lang w:val="en-GB"/>
        </w:rPr>
      </w:pPr>
      <w:r>
        <w:rPr>
          <w:lang w:val="en-GB"/>
        </w:rPr>
        <w:t>Design wise, w</w:t>
      </w:r>
      <w:r w:rsidR="0051014F">
        <w:rPr>
          <w:lang w:val="en-GB"/>
        </w:rPr>
        <w:t>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32AA134E" w:rsidR="00004416" w:rsidRPr="00A42C56" w:rsidRDefault="00004416" w:rsidP="00A42C56">
      <w:pPr>
        <w:pStyle w:val="Heading4"/>
        <w:rPr>
          <w:rStyle w:val="eop"/>
        </w:rPr>
      </w:pPr>
      <w:r w:rsidRPr="00A42C56">
        <w:rPr>
          <w:rStyle w:val="eop"/>
        </w:rPr>
        <w:t>Overall Analysis</w:t>
      </w:r>
    </w:p>
    <w:p w14:paraId="41B365B6" w14:textId="2FDFBEED" w:rsidR="00A42C56" w:rsidRDefault="00A42C56" w:rsidP="00A42C56">
      <w:pPr>
        <w:rPr>
          <w:lang w:val="en-GB" w:eastAsia="en-SG"/>
        </w:rPr>
      </w:pPr>
      <w:r>
        <w:rPr>
          <w:lang w:val="en-GB" w:eastAsia="en-SG"/>
        </w:rPr>
        <w:t>2 color-coded trend chart are provided.</w:t>
      </w:r>
    </w:p>
    <w:p w14:paraId="386A45AE" w14:textId="6415C5B2" w:rsidR="00A42C56" w:rsidRDefault="00A42C56" w:rsidP="00A42C56">
      <w:pPr>
        <w:rPr>
          <w:lang w:val="en-GB" w:eastAsia="en-SG"/>
        </w:rPr>
      </w:pPr>
      <w:r>
        <w:rPr>
          <w:lang w:val="en-GB" w:eastAsia="en-SG"/>
        </w:rPr>
        <w:t>The first one gives the overall performance. Expect this to be steady, especially in a large environment.</w:t>
      </w:r>
    </w:p>
    <w:p w14:paraId="3BBCCCCD" w14:textId="714DCEF8" w:rsidR="00A42C56" w:rsidRDefault="00A42C56" w:rsidP="00A42C56">
      <w:pPr>
        <w:rPr>
          <w:lang w:val="en-GB" w:eastAsia="en-SG"/>
        </w:rPr>
      </w:pPr>
      <w:r>
        <w:rPr>
          <w:lang w:val="en-GB" w:eastAsia="en-SG"/>
        </w:rPr>
        <w:t>The second one complements it by showing the count of clusters that are not longer in the green zone. If your problem is isolated, the first counter may miss.</w:t>
      </w:r>
    </w:p>
    <w:p w14:paraId="6735A6D1" w14:textId="7705CC7D" w:rsidR="00A42C56" w:rsidRPr="00A42C56" w:rsidRDefault="00A42C56" w:rsidP="00A42C56">
      <w:pPr>
        <w:pStyle w:val="Heading5"/>
        <w:rPr>
          <w:lang w:eastAsia="en-SG"/>
        </w:rPr>
      </w:pPr>
      <w:r>
        <w:rPr>
          <w:lang w:eastAsia="en-SG"/>
        </w:rPr>
        <w:lastRenderedPageBreak/>
        <w:t>Average Performance</w:t>
      </w:r>
    </w:p>
    <w:p w14:paraId="153D2BB1" w14:textId="6CB20585" w:rsidR="001D7D5A" w:rsidRDefault="001D7D5A" w:rsidP="001D7D5A">
      <w:pPr>
        <w:rPr>
          <w:lang w:val="en-GB"/>
        </w:rPr>
      </w:pPr>
      <w:r w:rsidRPr="00A452F2">
        <w:rPr>
          <w:lang w:val="en-GB"/>
        </w:rPr>
        <w:t>Look at the “</w:t>
      </w:r>
      <w:r w:rsidRPr="00B92110">
        <w:rPr>
          <w:color w:val="00B0F0"/>
          <w:lang w:val="en-GB"/>
        </w:rPr>
        <w:t>Average Cluster Performance (%)</w:t>
      </w:r>
      <w:r w:rsidRPr="00A452F2">
        <w:rPr>
          <w:lang w:val="en-GB"/>
        </w:rPr>
        <w:t>”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1065">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1066">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518CF1B5" w:rsidR="00BF7047"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r w:rsidR="009F2D90">
        <w:rPr>
          <w:lang w:val="en-GB"/>
        </w:rPr>
        <w:t xml:space="preserve"> So a drop like the following warrants an immediate investigation.</w:t>
      </w:r>
    </w:p>
    <w:p w14:paraId="162E4702" w14:textId="20E91194" w:rsidR="009F2D90" w:rsidRPr="00A452F2" w:rsidRDefault="009F2D90" w:rsidP="00BF7047">
      <w:pPr>
        <w:rPr>
          <w:lang w:val="en-GB"/>
        </w:rPr>
      </w:pPr>
      <w:r w:rsidRPr="009F2D90">
        <w:rPr>
          <w:noProof/>
          <w:lang w:val="en-GB"/>
        </w:rPr>
        <w:drawing>
          <wp:inline distT="0" distB="0" distL="0" distR="0" wp14:anchorId="285431D6" wp14:editId="61DE7D96">
            <wp:extent cx="6645910" cy="840740"/>
            <wp:effectExtent l="0" t="0" r="2540" b="0"/>
            <wp:docPr id="918289641" name="Picture 9182896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picture containing chart&#10;&#10;Description automatically generated"/>
                    <pic:cNvPicPr/>
                  </pic:nvPicPr>
                  <pic:blipFill>
                    <a:blip r:embed="rId1067"/>
                    <a:stretch>
                      <a:fillRect/>
                    </a:stretch>
                  </pic:blipFill>
                  <pic:spPr>
                    <a:xfrm>
                      <a:off x="0" y="0"/>
                      <a:ext cx="6645910" cy="840740"/>
                    </a:xfrm>
                    <a:prstGeom prst="rect">
                      <a:avLst/>
                    </a:prstGeom>
                  </pic:spPr>
                </pic:pic>
              </a:graphicData>
            </a:graphic>
          </wp:inline>
        </w:drawing>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lastRenderedPageBreak/>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1068">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23DEF641" w14:textId="6A208ECD" w:rsidR="00A42C56" w:rsidRDefault="00A42C56" w:rsidP="00A42C56">
      <w:pPr>
        <w:pStyle w:val="Heading5"/>
      </w:pPr>
      <w:r>
        <w:t xml:space="preserve">Non Green Clusters </w:t>
      </w:r>
    </w:p>
    <w:p w14:paraId="7E133AAA" w14:textId="437BAE4A" w:rsidR="00A42C56" w:rsidRDefault="00A42C56" w:rsidP="00A42C56">
      <w:r>
        <w:rPr>
          <w:lang w:val="en-GB"/>
        </w:rPr>
        <w:t xml:space="preserve">This trend charts shows the numbe of clusters that are no longer in the green zone. Another word, the value of the </w:t>
      </w:r>
      <w:r w:rsidRPr="00B26A0F">
        <w:rPr>
          <w:color w:val="00B0F0"/>
        </w:rPr>
        <w:t xml:space="preserve">Cluster KPI \ Performance (%) </w:t>
      </w:r>
      <w:r w:rsidRPr="00B5718D">
        <w:t>metric</w:t>
      </w:r>
      <w:r>
        <w:t xml:space="preserve"> has gone down below 75%.</w:t>
      </w:r>
    </w:p>
    <w:p w14:paraId="7ADA1B1B" w14:textId="2F9C259E" w:rsidR="00A42C56" w:rsidRPr="00A42C56" w:rsidRDefault="00A42C56" w:rsidP="00A42C56">
      <w:pPr>
        <w:rPr>
          <w:lang w:val="en-GB"/>
        </w:rPr>
      </w:pPr>
      <w:r>
        <w:t>Review the following chart. What trend do you spot in the last 1 week?</w:t>
      </w:r>
    </w:p>
    <w:p w14:paraId="3EB8F654" w14:textId="6C378B9A" w:rsidR="00A42C56" w:rsidRDefault="00A42C56" w:rsidP="00A42C56">
      <w:pPr>
        <w:rPr>
          <w:lang w:val="en-GB"/>
        </w:rPr>
      </w:pPr>
      <w:r w:rsidRPr="00A42C56">
        <w:rPr>
          <w:noProof/>
          <w:lang w:val="en-GB"/>
        </w:rPr>
        <w:drawing>
          <wp:inline distT="0" distB="0" distL="0" distR="0" wp14:anchorId="33EBD215" wp14:editId="37B56586">
            <wp:extent cx="6645910" cy="1664970"/>
            <wp:effectExtent l="0" t="0" r="2540" b="0"/>
            <wp:docPr id="1971069025" name="Picture 19710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6645910" cy="1664970"/>
                    </a:xfrm>
                    <a:prstGeom prst="rect">
                      <a:avLst/>
                    </a:prstGeom>
                  </pic:spPr>
                </pic:pic>
              </a:graphicData>
            </a:graphic>
          </wp:inline>
        </w:drawing>
      </w:r>
    </w:p>
    <w:p w14:paraId="29F3964C" w14:textId="658F1105" w:rsidR="00A42C56" w:rsidRDefault="00A42C56" w:rsidP="00A42C56">
      <w:pPr>
        <w:rPr>
          <w:lang w:val="en-GB"/>
        </w:rPr>
      </w:pPr>
      <w:r>
        <w:rPr>
          <w:lang w:val="en-GB"/>
        </w:rPr>
        <w:t>That’s correct, the number of clusters falling below green zone has gone up from 0 to</w:t>
      </w:r>
      <w:r w:rsidR="00A042E2">
        <w:rPr>
          <w:lang w:val="en-GB"/>
        </w:rPr>
        <w:t xml:space="preserve"> 4.</w:t>
      </w:r>
    </w:p>
    <w:p w14:paraId="3C8CD3EB" w14:textId="194E3CB0" w:rsidR="00A042E2" w:rsidRDefault="00A042E2" w:rsidP="00A42C56">
      <w:pPr>
        <w:rPr>
          <w:lang w:val="en-GB"/>
        </w:rPr>
      </w:pPr>
      <w:r>
        <w:rPr>
          <w:lang w:val="en-GB"/>
        </w:rPr>
        <w:t>Earlier, I wrote that this counter complements the first counter. The following chart is what you get from the 1</w:t>
      </w:r>
      <w:r w:rsidRPr="00A042E2">
        <w:rPr>
          <w:vertAlign w:val="superscript"/>
          <w:lang w:val="en-GB"/>
        </w:rPr>
        <w:t>st</w:t>
      </w:r>
      <w:r>
        <w:rPr>
          <w:lang w:val="en-GB"/>
        </w:rPr>
        <w:t xml:space="preserve"> counter. Notice it’s hard to deduce that 3-4 clusters have fallen below the green zone. In this case, some clusters actually went up as we powered off their VMs, so the overall numbers remain similar.</w:t>
      </w:r>
    </w:p>
    <w:p w14:paraId="52AB5EC2" w14:textId="5FAEBA9C" w:rsidR="00A42C56" w:rsidRPr="00A42C56" w:rsidRDefault="00A42C56" w:rsidP="00A42C56">
      <w:pPr>
        <w:rPr>
          <w:lang w:val="en-GB"/>
        </w:rPr>
      </w:pPr>
      <w:r w:rsidRPr="00A42C56">
        <w:rPr>
          <w:noProof/>
          <w:lang w:val="en-GB"/>
        </w:rPr>
        <w:lastRenderedPageBreak/>
        <w:drawing>
          <wp:inline distT="0" distB="0" distL="0" distR="0" wp14:anchorId="4D39CB50" wp14:editId="1D9F84BF">
            <wp:extent cx="6645910" cy="1684020"/>
            <wp:effectExtent l="0" t="0" r="2540" b="0"/>
            <wp:docPr id="1971069027" name="Picture 19710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6645910" cy="1684020"/>
                    </a:xfrm>
                    <a:prstGeom prst="rect">
                      <a:avLst/>
                    </a:prstGeom>
                  </pic:spPr>
                </pic:pic>
              </a:graphicData>
            </a:graphic>
          </wp:inline>
        </w:drawing>
      </w:r>
    </w:p>
    <w:p w14:paraId="302B88CF" w14:textId="0BDC7772" w:rsidR="00935377" w:rsidRDefault="00935377" w:rsidP="00AC6E1E">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0A01AFE4" w14:textId="7FF1367E" w:rsidR="00C94BA2" w:rsidRDefault="001D24B6" w:rsidP="00A25632">
      <w:pPr>
        <w:jc w:val="center"/>
        <w:rPr>
          <w:lang w:val="en-GB"/>
        </w:rPr>
      </w:pPr>
      <w:r w:rsidRPr="001D24B6">
        <w:rPr>
          <w:noProof/>
          <w:lang w:val="en-GB"/>
        </w:rPr>
        <w:drawing>
          <wp:inline distT="0" distB="0" distL="0" distR="0" wp14:anchorId="63C481B2" wp14:editId="04B088AC">
            <wp:extent cx="4858171" cy="2800593"/>
            <wp:effectExtent l="0" t="0" r="0" b="0"/>
            <wp:docPr id="1050" name="Picture 10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Table&#10;&#10;Description automatically generated"/>
                    <pic:cNvPicPr/>
                  </pic:nvPicPr>
                  <pic:blipFill>
                    <a:blip r:embed="rId1071"/>
                    <a:stretch>
                      <a:fillRect/>
                    </a:stretch>
                  </pic:blipFill>
                  <pic:spPr>
                    <a:xfrm>
                      <a:off x="0" y="0"/>
                      <a:ext cx="4858171" cy="2800593"/>
                    </a:xfrm>
                    <a:prstGeom prst="rect">
                      <a:avLst/>
                    </a:prstGeom>
                  </pic:spPr>
                </pic:pic>
              </a:graphicData>
            </a:graphic>
          </wp:inline>
        </w:drawing>
      </w:r>
    </w:p>
    <w:p w14:paraId="24E3CD76" w14:textId="77777777" w:rsidR="001D24B6" w:rsidRPr="000E151B" w:rsidRDefault="001D24B6" w:rsidP="001D24B6">
      <w:pPr>
        <w:rPr>
          <w:lang w:val="en-GB"/>
        </w:rPr>
      </w:pPr>
      <w:r w:rsidRPr="4C8B4F60">
        <w:rPr>
          <w:lang w:val="en-GB"/>
        </w:rPr>
        <w:t>The Worst Performance shows the lowest number in the time period. As vRealize Operations collects every 5 minutes, there are 12 x 24 = 2</w:t>
      </w:r>
      <w:r>
        <w:rPr>
          <w:lang w:val="en-GB"/>
        </w:rPr>
        <w:t>88</w:t>
      </w:r>
      <w:r w:rsidRPr="4C8B4F60">
        <w:rPr>
          <w:lang w:val="en-GB"/>
        </w:rPr>
        <w:t xml:space="preserve"> data points in a</w:t>
      </w:r>
      <w:r>
        <w:rPr>
          <w:lang w:val="en-GB"/>
        </w:rPr>
        <w:t xml:space="preserve"> day</w:t>
      </w:r>
      <w:r w:rsidRPr="4C8B4F60">
        <w:rPr>
          <w:lang w:val="en-GB"/>
        </w:rPr>
        <w:t>. This column shows the worst point among 2</w:t>
      </w:r>
      <w:r>
        <w:rPr>
          <w:lang w:val="en-GB"/>
        </w:rPr>
        <w:t>88</w:t>
      </w:r>
      <w:r w:rsidRPr="4C8B4F60">
        <w:rPr>
          <w:lang w:val="en-GB"/>
        </w:rPr>
        <w:t xml:space="preserve"> datapoints.</w:t>
      </w:r>
    </w:p>
    <w:p w14:paraId="21495B4C" w14:textId="35003885" w:rsidR="00B66BA8" w:rsidRDefault="4620CEAA" w:rsidP="00F6120D">
      <w:pPr>
        <w:rPr>
          <w:lang w:val="en-GB"/>
        </w:rPr>
      </w:pPr>
      <w:r>
        <w:rPr>
          <w:noProof/>
        </w:rPr>
        <w:lastRenderedPageBreak/>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1072"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297C9D6E" w:rsidR="00B52EDB" w:rsidRDefault="00B52EDB" w:rsidP="00F6120D">
      <w:pPr>
        <w:rPr>
          <w:lang w:val="en-GB"/>
        </w:rPr>
      </w:pPr>
      <w:r>
        <w:rPr>
          <w:lang w:val="en-GB"/>
        </w:rPr>
        <w:t xml:space="preserve">You may not be comfortable not seeing utilization </w:t>
      </w:r>
      <w:r w:rsidR="008D3A3F">
        <w:rPr>
          <w:lang w:val="en-GB"/>
        </w:rPr>
        <w:t>metrics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w:t>
      </w:r>
      <w:r w:rsidR="008D3A3F">
        <w:rPr>
          <w:lang w:val="en-GB"/>
        </w:rPr>
        <w:t>metrics</w:t>
      </w:r>
      <w:r w:rsidR="00B951EB">
        <w:rPr>
          <w:lang w:val="en-GB"/>
        </w:rPr>
        <w:t xml:space="preserve">.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1073"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AC6E1E">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lastRenderedPageBreak/>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1074"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0296CE2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w:t>
      </w:r>
      <w:r w:rsidR="008D3A3F">
        <w:rPr>
          <w:lang w:val="en-GB"/>
        </w:rPr>
        <w:t>metrics</w:t>
      </w:r>
      <w:r w:rsidRPr="00A452F2">
        <w:rPr>
          <w:lang w:val="en-GB"/>
        </w:rPr>
        <w:t xml:space="preserve"> comes in. </w:t>
      </w:r>
    </w:p>
    <w:p w14:paraId="1CDEA327" w14:textId="417D8E91" w:rsidR="00FD5391" w:rsidRDefault="00FD5391" w:rsidP="00FD5391">
      <w:pPr>
        <w:rPr>
          <w:lang w:val="en-GB"/>
        </w:rPr>
      </w:pPr>
      <w:r w:rsidRPr="4C8B4F60">
        <w:rPr>
          <w:lang w:val="en-GB"/>
        </w:rPr>
        <w:lastRenderedPageBreak/>
        <w:t xml:space="preserve">The breadth </w:t>
      </w:r>
      <w:r w:rsidR="008D3A3F">
        <w:rPr>
          <w:lang w:val="en-GB"/>
        </w:rPr>
        <w:t>metrics</w:t>
      </w:r>
      <w:r w:rsidRPr="4C8B4F60">
        <w:rPr>
          <w:lang w:val="en-GB"/>
        </w:rPr>
        <w:t xml:space="preserve">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E7573A">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110" w:name="_Points_to_Note"/>
      <w:bookmarkEnd w:id="110"/>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E7573A">
      <w:pPr>
        <w:pStyle w:val="Heading5"/>
      </w:pPr>
      <w:r>
        <w:lastRenderedPageBreak/>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2560FAAA" w:rsidR="00FA64AD" w:rsidRDefault="00132371" w:rsidP="000C537A">
      <w:pPr>
        <w:rPr>
          <w:lang w:val="en-GB"/>
        </w:rPr>
      </w:pPr>
      <w:r>
        <w:rPr>
          <w:lang w:val="en-GB"/>
        </w:rPr>
        <w:t>T</w:t>
      </w:r>
      <w:r w:rsidR="007A6D73" w:rsidRPr="4C8B4F60">
        <w:rPr>
          <w:lang w:val="en-GB"/>
        </w:rPr>
        <w:t xml:space="preserve">he high utilization </w:t>
      </w:r>
      <w:r w:rsidR="008D3A3F">
        <w:rPr>
          <w:lang w:val="en-GB"/>
        </w:rPr>
        <w:t>metrics</w:t>
      </w:r>
      <w:r w:rsidR="007A6D73" w:rsidRPr="4C8B4F60">
        <w:rPr>
          <w:lang w:val="en-GB"/>
        </w:rPr>
        <w:t xml:space="preserve">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3889327" cy="2556206"/>
                    </a:xfrm>
                    <a:prstGeom prst="rect">
                      <a:avLst/>
                    </a:prstGeom>
                  </pic:spPr>
                </pic:pic>
              </a:graphicData>
            </a:graphic>
          </wp:inline>
        </w:drawing>
      </w:r>
    </w:p>
    <w:p w14:paraId="7E36B59C" w14:textId="1EC4FF84" w:rsidR="00C2604D" w:rsidRDefault="00C2604D" w:rsidP="00C2604D">
      <w:pPr>
        <w:jc w:val="both"/>
        <w:rPr>
          <w:lang w:val="en-GB"/>
        </w:rPr>
      </w:pPr>
      <w:r>
        <w:rPr>
          <w:lang w:val="en-GB"/>
        </w:rPr>
        <w:t>The threshold for contention is much lower than the threshold</w:t>
      </w:r>
      <w:r w:rsidR="0088554B">
        <w:rPr>
          <w:lang w:val="en-GB"/>
        </w:rPr>
        <w:t xml:space="preserve"> for other </w:t>
      </w:r>
      <w:r w:rsidR="008D3A3F">
        <w:rPr>
          <w:lang w:val="en-GB"/>
        </w:rPr>
        <w:t>metrics</w:t>
      </w:r>
      <w:r w:rsidR="0088554B">
        <w:rPr>
          <w:lang w:val="en-GB"/>
        </w:rPr>
        <w:t>.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E7573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Pr="00225324" w:rsidRDefault="00D724B0" w:rsidP="00860A31">
      <w:pPr>
        <w:rPr>
          <w:color w:val="FF0000"/>
          <w:lang w:val="en-GB"/>
        </w:rPr>
      </w:pPr>
      <w:r w:rsidRPr="00225324">
        <w:rPr>
          <w:color w:val="FF0000"/>
          <w:lang w:val="en-GB"/>
        </w:rPr>
        <w:t xml:space="preserve">For throughput, why are the </w:t>
      </w:r>
      <w:r w:rsidR="008056FF" w:rsidRPr="00225324">
        <w:rPr>
          <w:color w:val="FF0000"/>
          <w:lang w:val="en-GB"/>
        </w:rPr>
        <w:t xml:space="preserve">unit set at Gbps? Why not GBps or Mbps? </w:t>
      </w:r>
    </w:p>
    <w:p w14:paraId="4ED97492" w14:textId="785D17B6" w:rsidR="008056FF" w:rsidRPr="00225324" w:rsidRDefault="008056FF" w:rsidP="00860A31">
      <w:pPr>
        <w:rPr>
          <w:color w:val="FF0000"/>
          <w:lang w:val="en-GB"/>
        </w:rPr>
      </w:pPr>
      <w:r w:rsidRPr="00225324">
        <w:rPr>
          <w:color w:val="FF0000"/>
          <w:lang w:val="en-GB"/>
        </w:rPr>
        <w:lastRenderedPageBreak/>
        <w:t xml:space="preserve">Because we’re referring to </w:t>
      </w:r>
      <w:r w:rsidR="00E82A95" w:rsidRPr="00225324">
        <w:rPr>
          <w:color w:val="FF0000"/>
          <w:lang w:val="en-GB"/>
        </w:rPr>
        <w:t>IO commands sent down the cable (your DC is not wireless, yet!)</w:t>
      </w:r>
      <w:r w:rsidR="00CD7A2D" w:rsidRPr="00225324">
        <w:rPr>
          <w:color w:val="FF0000"/>
          <w:lang w:val="en-GB"/>
        </w:rPr>
        <w:t xml:space="preserve">. </w:t>
      </w:r>
      <w:r w:rsidR="00162280" w:rsidRPr="00225324">
        <w:rPr>
          <w:color w:val="FF0000"/>
          <w:lang w:val="en-GB"/>
        </w:rPr>
        <w:t>Y</w:t>
      </w:r>
      <w:r w:rsidR="00CD7A2D" w:rsidRPr="00225324">
        <w:rPr>
          <w:color w:val="FF0000"/>
          <w:lang w:val="en-GB"/>
        </w:rPr>
        <w:t xml:space="preserve">our </w:t>
      </w:r>
      <w:r w:rsidR="00162280" w:rsidRPr="00225324">
        <w:rPr>
          <w:color w:val="FF0000"/>
          <w:lang w:val="en-GB"/>
        </w:rPr>
        <w:t>ethernet cable or</w:t>
      </w:r>
      <w:r w:rsidR="007C0323" w:rsidRPr="00225324">
        <w:rPr>
          <w:color w:val="FF0000"/>
          <w:lang w:val="en-GB"/>
        </w:rPr>
        <w:t xml:space="preserve"> </w:t>
      </w:r>
      <w:r w:rsidR="00162280" w:rsidRPr="00225324">
        <w:rPr>
          <w:color w:val="FF0000"/>
          <w:lang w:val="en-GB"/>
        </w:rPr>
        <w:t>FC cable use bit, such as 25 Gbps or 32 Gbps.</w:t>
      </w:r>
      <w:r w:rsidR="00225324">
        <w:rPr>
          <w:color w:val="FF0000"/>
          <w:lang w:val="en-GB"/>
        </w:rPr>
        <w:t xml:space="preserve"> [e1: in future change this to MB/second]</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E7573A">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1082">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E7573A">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E7573A">
      <w:pPr>
        <w:pStyle w:val="Heading5"/>
      </w:pPr>
      <w:r>
        <w:lastRenderedPageBreak/>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216028" cy="1775224"/>
                    </a:xfrm>
                    <a:prstGeom prst="rect">
                      <a:avLst/>
                    </a:prstGeom>
                  </pic:spPr>
                </pic:pic>
              </a:graphicData>
            </a:graphic>
          </wp:inline>
        </w:drawing>
      </w:r>
    </w:p>
    <w:p w14:paraId="06CEE4CC" w14:textId="318AAE8E" w:rsidR="00042933" w:rsidRDefault="00042933" w:rsidP="00AC6E1E">
      <w:pPr>
        <w:pStyle w:val="Heading4"/>
      </w:pPr>
      <w:bookmarkStart w:id="111" w:name="_Cluster_Utilization"/>
      <w:bookmarkEnd w:id="111"/>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lastRenderedPageBreak/>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AC6E1E">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lastRenderedPageBreak/>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E7573A">
      <w:pPr>
        <w:pStyle w:val="Heading5"/>
      </w:pPr>
      <w:r>
        <w:lastRenderedPageBreak/>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E7573A">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E7573A">
      <w:pPr>
        <w:pStyle w:val="Heading5"/>
      </w:pPr>
      <w:r>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6645910" cy="848995"/>
                    </a:xfrm>
                    <a:prstGeom prst="rect">
                      <a:avLst/>
                    </a:prstGeom>
                  </pic:spPr>
                </pic:pic>
              </a:graphicData>
            </a:graphic>
          </wp:inline>
        </w:drawing>
      </w:r>
    </w:p>
    <w:p w14:paraId="04DF7E84" w14:textId="76BC78D7" w:rsidR="00B97A15" w:rsidRDefault="007627DF" w:rsidP="00E7573A">
      <w:pPr>
        <w:pStyle w:val="Heading5"/>
      </w:pPr>
      <w:r>
        <w:lastRenderedPageBreak/>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6645910" cy="842645"/>
                    </a:xfrm>
                    <a:prstGeom prst="rect">
                      <a:avLst/>
                    </a:prstGeom>
                  </pic:spPr>
                </pic:pic>
              </a:graphicData>
            </a:graphic>
          </wp:inline>
        </w:drawing>
      </w:r>
    </w:p>
    <w:p w14:paraId="1BC58881" w14:textId="4B327A4D" w:rsidR="00A0714B" w:rsidRDefault="00A0714B" w:rsidP="00E7573A">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AC6E1E">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AC6E1E">
      <w:pPr>
        <w:pStyle w:val="Heading4"/>
      </w:pPr>
      <w:r>
        <w:lastRenderedPageBreak/>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2F5F97EA" w:rsidR="00320D8A" w:rsidRPr="00A452F2" w:rsidRDefault="00A42C56" w:rsidP="00540F68">
      <w:pPr>
        <w:pStyle w:val="Heading3"/>
      </w:pPr>
      <w:bookmarkStart w:id="112" w:name="_vSAN_Contention_Dashboard"/>
      <w:bookmarkEnd w:id="112"/>
      <w:r>
        <w:t>Storage</w:t>
      </w:r>
      <w:r w:rsidR="00320D8A" w:rsidRPr="00A452F2">
        <w:t xml:space="preserv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AC6E1E">
      <w:pPr>
        <w:pStyle w:val="Heading4"/>
      </w:pPr>
      <w:r>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lastRenderedPageBreak/>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AC6E1E">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1096"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lastRenderedPageBreak/>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25EC87AA"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w:t>
      </w:r>
      <w:r w:rsidR="008D3A3F">
        <w:rPr>
          <w:lang w:val="en-GB"/>
        </w:rPr>
        <w:t>metrics</w:t>
      </w:r>
      <w:r w:rsidR="00C664CA">
        <w:rPr>
          <w:lang w:val="en-GB"/>
        </w:rPr>
        <w:t xml:space="preserve">.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4929806" cy="2585957"/>
                    </a:xfrm>
                    <a:prstGeom prst="rect">
                      <a:avLst/>
                    </a:prstGeom>
                  </pic:spPr>
                </pic:pic>
              </a:graphicData>
            </a:graphic>
          </wp:inline>
        </w:drawing>
      </w:r>
    </w:p>
    <w:p w14:paraId="00CE19C1" w14:textId="77777777" w:rsidR="00954D4C" w:rsidRDefault="00954D4C" w:rsidP="00AC6E1E">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44AF48B0" w:rsidR="00AB3CF2" w:rsidRDefault="00544D58" w:rsidP="00152E4D">
      <w:pPr>
        <w:rPr>
          <w:lang w:val="en-GB"/>
        </w:rPr>
      </w:pPr>
      <w:r>
        <w:rPr>
          <w:lang w:val="en-GB"/>
        </w:rPr>
        <w:lastRenderedPageBreak/>
        <w:t>For utilization</w:t>
      </w:r>
      <w:r w:rsidR="00EB5E97">
        <w:rPr>
          <w:lang w:val="en-GB"/>
        </w:rPr>
        <w:t xml:space="preserve">, here are the key </w:t>
      </w:r>
      <w:r w:rsidR="008D3A3F">
        <w:rPr>
          <w:lang w:val="en-GB"/>
        </w:rPr>
        <w:t>metrics</w:t>
      </w:r>
      <w:r w:rsidR="00EB5E97">
        <w:rPr>
          <w:lang w:val="en-GB"/>
        </w:rPr>
        <w:t>.</w:t>
      </w:r>
    </w:p>
    <w:p w14:paraId="5588D6B3" w14:textId="54DA8DBB" w:rsidR="00AB3CF2" w:rsidRDefault="00AB3CF2" w:rsidP="00152E4D">
      <w:pPr>
        <w:rPr>
          <w:lang w:val="en-GB"/>
        </w:rPr>
      </w:pPr>
      <w:r w:rsidRPr="00AB3CF2">
        <w:rPr>
          <w:noProof/>
          <w:lang w:val="en-GB"/>
        </w:rPr>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AC6E1E">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5B14C507" w:rsidR="0069463F" w:rsidRPr="00BA3B8D" w:rsidRDefault="00951433" w:rsidP="00BA3B8D">
      <w:pPr>
        <w:rPr>
          <w:lang w:val="en-GB"/>
        </w:rPr>
      </w:pPr>
      <w:r>
        <w:rPr>
          <w:lang w:val="en-GB"/>
        </w:rPr>
        <w:t xml:space="preserve">From </w:t>
      </w:r>
      <w:r w:rsidR="0069463F">
        <w:rPr>
          <w:lang w:val="en-GB"/>
        </w:rPr>
        <w:t>the relationship widget</w:t>
      </w:r>
      <w:r>
        <w:rPr>
          <w:lang w:val="en-GB"/>
        </w:rPr>
        <w:t xml:space="preserve">, select either an ESXi, a vSphere cluster or a vSAN cluster. It’s relevant contention and utilization </w:t>
      </w:r>
      <w:r w:rsidR="008D3A3F">
        <w:rPr>
          <w:lang w:val="en-GB"/>
        </w:rPr>
        <w:t>metrics</w:t>
      </w:r>
      <w:r>
        <w:rPr>
          <w:lang w:val="en-GB"/>
        </w:rPr>
        <w:t xml:space="preserve">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750388" cy="2447362"/>
                    </a:xfrm>
                    <a:prstGeom prst="rect">
                      <a:avLst/>
                    </a:prstGeom>
                  </pic:spPr>
                </pic:pic>
              </a:graphicData>
            </a:graphic>
          </wp:inline>
        </w:drawing>
      </w:r>
    </w:p>
    <w:p w14:paraId="1C848CF1" w14:textId="578F4849" w:rsidR="00951433" w:rsidRDefault="005658BC" w:rsidP="00954D4C">
      <w:pPr>
        <w:rPr>
          <w:lang w:val="en-GB"/>
        </w:rPr>
      </w:pPr>
      <w:r>
        <w:rPr>
          <w:lang w:val="en-GB"/>
        </w:rPr>
        <w:t xml:space="preserve">The following table shows the contention </w:t>
      </w:r>
      <w:r w:rsidR="008D3A3F">
        <w:rPr>
          <w:lang w:val="en-GB"/>
        </w:rPr>
        <w:t>metrics</w:t>
      </w:r>
      <w:r>
        <w:rPr>
          <w:lang w:val="en-GB"/>
        </w:rPr>
        <w:t xml:space="preserve"> for the 3 object types:</w:t>
      </w:r>
    </w:p>
    <w:p w14:paraId="15ADA60F" w14:textId="2C43552E" w:rsidR="005658BC" w:rsidRDefault="005658BC" w:rsidP="00954D4C">
      <w:pPr>
        <w:rPr>
          <w:lang w:val="en-GB"/>
        </w:rPr>
      </w:pPr>
      <w:r w:rsidRPr="005658BC">
        <w:rPr>
          <w:noProof/>
          <w:lang w:val="en-GB"/>
        </w:rPr>
        <w:lastRenderedPageBreak/>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6645910" cy="3399155"/>
                    </a:xfrm>
                    <a:prstGeom prst="rect">
                      <a:avLst/>
                    </a:prstGeom>
                  </pic:spPr>
                </pic:pic>
              </a:graphicData>
            </a:graphic>
          </wp:inline>
        </w:drawing>
      </w:r>
    </w:p>
    <w:p w14:paraId="2E277DE9" w14:textId="39431207" w:rsidR="0065007D" w:rsidRDefault="00E26BBA" w:rsidP="00954D4C">
      <w:pPr>
        <w:rPr>
          <w:lang w:val="en-GB"/>
        </w:rPr>
      </w:pPr>
      <w:r>
        <w:rPr>
          <w:lang w:val="en-GB"/>
        </w:rPr>
        <w:t xml:space="preserve">Just like all the contention </w:t>
      </w:r>
      <w:r w:rsidR="008D3A3F">
        <w:rPr>
          <w:lang w:val="en-GB"/>
        </w:rPr>
        <w:t>metrics</w:t>
      </w:r>
      <w:r>
        <w:rPr>
          <w:lang w:val="en-GB"/>
        </w:rPr>
        <w:t>, t</w:t>
      </w:r>
      <w:r w:rsidR="0065007D">
        <w:rPr>
          <w:lang w:val="en-GB"/>
        </w:rPr>
        <w:t>hey are color coded</w:t>
      </w:r>
      <w:r>
        <w:rPr>
          <w:lang w:val="en-GB"/>
        </w:rPr>
        <w:t xml:space="preserve"> for ease of analysis.</w:t>
      </w:r>
      <w:r w:rsidR="00F3007E">
        <w:rPr>
          <w:lang w:val="en-GB"/>
        </w:rPr>
        <w:t xml:space="preserve"> </w:t>
      </w:r>
    </w:p>
    <w:p w14:paraId="6E8FB6EE" w14:textId="65B2831E" w:rsidR="00F4786E" w:rsidRDefault="004F05ED" w:rsidP="00954D4C">
      <w:pPr>
        <w:rPr>
          <w:lang w:val="en-GB"/>
        </w:rPr>
      </w:pPr>
      <w:r>
        <w:rPr>
          <w:lang w:val="en-GB"/>
        </w:rPr>
        <w:t xml:space="preserve">The following table shows </w:t>
      </w:r>
      <w:r w:rsidR="00E26BBA">
        <w:rPr>
          <w:lang w:val="en-GB"/>
        </w:rPr>
        <w:t xml:space="preserve">the utilization </w:t>
      </w:r>
      <w:r w:rsidR="008D3A3F">
        <w:rPr>
          <w:lang w:val="en-GB"/>
        </w:rPr>
        <w:t>metrics</w:t>
      </w:r>
      <w:r w:rsidR="00E26BBA">
        <w:rPr>
          <w:lang w:val="en-GB"/>
        </w:rPr>
        <w:t>.</w:t>
      </w:r>
    </w:p>
    <w:p w14:paraId="25FBA71B" w14:textId="17186141" w:rsidR="004F05ED" w:rsidRDefault="004F05ED" w:rsidP="004F05ED">
      <w:pPr>
        <w:jc w:val="center"/>
        <w:rPr>
          <w:lang w:val="en-GB"/>
        </w:rPr>
      </w:pPr>
      <w:r w:rsidRPr="004F05ED">
        <w:rPr>
          <w:noProof/>
          <w:lang w:val="en-GB"/>
        </w:rPr>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4482462" cy="3254989"/>
                    </a:xfrm>
                    <a:prstGeom prst="rect">
                      <a:avLst/>
                    </a:prstGeom>
                  </pic:spPr>
                </pic:pic>
              </a:graphicData>
            </a:graphic>
          </wp:inline>
        </w:drawing>
      </w:r>
    </w:p>
    <w:p w14:paraId="1D57B343" w14:textId="6911C188" w:rsidR="00B22C60" w:rsidRPr="00954D4C" w:rsidRDefault="00B22C60" w:rsidP="00B22C60">
      <w:pPr>
        <w:rPr>
          <w:lang w:val="en-GB"/>
        </w:rPr>
      </w:pPr>
      <w:r>
        <w:rPr>
          <w:lang w:val="en-GB"/>
        </w:rPr>
        <w:t xml:space="preserve">Just like all the utilization </w:t>
      </w:r>
      <w:r w:rsidR="008D3A3F">
        <w:rPr>
          <w:lang w:val="en-GB"/>
        </w:rPr>
        <w:t>metrics</w:t>
      </w:r>
      <w:r>
        <w:rPr>
          <w:lang w:val="en-GB"/>
        </w:rPr>
        <w:t>,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540F68">
      <w:pPr>
        <w:pStyle w:val="Heading3"/>
      </w:pPr>
      <w:r w:rsidRPr="00A452F2">
        <w:lastRenderedPageBreak/>
        <w:t xml:space="preserve">vSAN </w:t>
      </w:r>
      <w:r w:rsidR="00D54165">
        <w:t>Performance</w:t>
      </w:r>
      <w:r w:rsidRPr="00A452F2">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AC6E1E">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lastRenderedPageBreak/>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E7573A">
      <w:pPr>
        <w:pStyle w:val="Heading5"/>
      </w:pPr>
      <w:r>
        <w:t>Contention</w:t>
      </w:r>
    </w:p>
    <w:p w14:paraId="42267D40" w14:textId="0012E6A6"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w:t>
      </w:r>
      <w:r w:rsidR="008D3A3F">
        <w:rPr>
          <w:lang w:val="en-GB"/>
        </w:rPr>
        <w:t>metrics</w:t>
      </w:r>
      <w:r>
        <w:rPr>
          <w:lang w:val="en-GB"/>
        </w:rPr>
        <w:t xml:space="preserve">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6645910" cy="1139825"/>
                    </a:xfrm>
                    <a:prstGeom prst="rect">
                      <a:avLst/>
                    </a:prstGeom>
                  </pic:spPr>
                </pic:pic>
              </a:graphicData>
            </a:graphic>
          </wp:inline>
        </w:drawing>
      </w:r>
    </w:p>
    <w:p w14:paraId="7F5C3733" w14:textId="2A951320" w:rsidR="00830673" w:rsidRDefault="00830673" w:rsidP="00F6120D">
      <w:pPr>
        <w:rPr>
          <w:lang w:val="en-GB"/>
        </w:rPr>
      </w:pPr>
      <w:r>
        <w:rPr>
          <w:lang w:val="en-GB"/>
        </w:rPr>
        <w:t xml:space="preserve">All these </w:t>
      </w:r>
      <w:r w:rsidR="008D3A3F">
        <w:rPr>
          <w:lang w:val="en-GB"/>
        </w:rPr>
        <w:t>metrics</w:t>
      </w:r>
      <w:r>
        <w:rPr>
          <w:lang w:val="en-GB"/>
        </w:rPr>
        <w:t xml:space="preserve"> are at vSAN cluster level, so there are some roll up involved. </w:t>
      </w:r>
      <w:r w:rsidR="005115EC">
        <w:rPr>
          <w:lang w:val="en-GB"/>
        </w:rPr>
        <w:t xml:space="preserve">Why are the Read Latency and Write Latency not shown as the first </w:t>
      </w:r>
      <w:r w:rsidR="008D3A3F">
        <w:rPr>
          <w:lang w:val="en-GB"/>
        </w:rPr>
        <w:t>metrics</w:t>
      </w:r>
      <w:r w:rsidR="00E573D1">
        <w:rPr>
          <w:lang w:val="en-GB"/>
        </w:rPr>
        <w:t>?</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E7573A">
      <w:pPr>
        <w:pStyle w:val="Heading5"/>
      </w:pPr>
      <w:r>
        <w:lastRenderedPageBreak/>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E7573A">
      <w:pPr>
        <w:pStyle w:val="Heading5"/>
      </w:pPr>
      <w:r>
        <w:t>Disk Groups</w:t>
      </w:r>
    </w:p>
    <w:p w14:paraId="7E39DAA3" w14:textId="39BC870B" w:rsidR="001D5122" w:rsidRPr="001D5122" w:rsidRDefault="001D5122" w:rsidP="001D5122">
      <w:pPr>
        <w:rPr>
          <w:lang w:val="en-GB"/>
        </w:rPr>
      </w:pPr>
      <w:r>
        <w:rPr>
          <w:lang w:val="en-GB"/>
        </w:rPr>
        <w:t xml:space="preserve">You can drill down to the </w:t>
      </w:r>
      <w:r w:rsidR="00B427EA">
        <w:rPr>
          <w:lang w:val="en-GB"/>
        </w:rPr>
        <w:t xml:space="preserve">disk group level. All these </w:t>
      </w:r>
      <w:r w:rsidR="008D3A3F">
        <w:rPr>
          <w:lang w:val="en-GB"/>
        </w:rPr>
        <w:t>metrics</w:t>
      </w:r>
      <w:r w:rsidR="00B427EA">
        <w:rPr>
          <w:lang w:val="en-GB"/>
        </w:rPr>
        <w:t xml:space="preserve">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6645910" cy="1125220"/>
                    </a:xfrm>
                    <a:prstGeom prst="rect">
                      <a:avLst/>
                    </a:prstGeom>
                  </pic:spPr>
                </pic:pic>
              </a:graphicData>
            </a:graphic>
          </wp:inline>
        </w:drawing>
      </w:r>
    </w:p>
    <w:p w14:paraId="76BBD490" w14:textId="2068D526" w:rsidR="00CF16FD" w:rsidRDefault="00CF16FD" w:rsidP="00E7573A">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lastRenderedPageBreak/>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6645910" cy="1143635"/>
                    </a:xfrm>
                    <a:prstGeom prst="rect">
                      <a:avLst/>
                    </a:prstGeom>
                  </pic:spPr>
                </pic:pic>
              </a:graphicData>
            </a:graphic>
          </wp:inline>
        </w:drawing>
      </w:r>
    </w:p>
    <w:p w14:paraId="627CC0DF" w14:textId="69D69538" w:rsidR="008131A8" w:rsidRDefault="00475982" w:rsidP="00AC6E1E">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lastRenderedPageBreak/>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E7573A">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E7573A">
      <w:pPr>
        <w:pStyle w:val="Heading5"/>
      </w:pPr>
      <w:r>
        <w:lastRenderedPageBreak/>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540F68">
      <w:pPr>
        <w:pStyle w:val="Heading3"/>
      </w:pPr>
      <w:r w:rsidRPr="00A452F2">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AC6E1E">
      <w:pPr>
        <w:pStyle w:val="Heading4"/>
      </w:pPr>
      <w:r w:rsidRPr="00A452F2">
        <w:lastRenderedPageBreak/>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B4B86">
      <w:pPr>
        <w:pStyle w:val="ListParagraph"/>
        <w:numPr>
          <w:ilvl w:val="0"/>
          <w:numId w:val="11"/>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50AEEB6F" w:rsidR="00320D8A" w:rsidRPr="00A452F2" w:rsidRDefault="00320D8A" w:rsidP="00BB4B86">
      <w:pPr>
        <w:pStyle w:val="ListParagraph"/>
        <w:numPr>
          <w:ilvl w:val="0"/>
          <w:numId w:val="11"/>
        </w:numPr>
        <w:rPr>
          <w:lang w:val="en-GB"/>
        </w:rPr>
      </w:pPr>
      <w:r w:rsidRPr="00A452F2">
        <w:rPr>
          <w:lang w:val="en-GB"/>
        </w:rPr>
        <w:t xml:space="preserve">As the focus is performance and not capacity, the throughput </w:t>
      </w:r>
      <w:r w:rsidR="008D3A3F">
        <w:rPr>
          <w:lang w:val="en-GB"/>
        </w:rPr>
        <w:t>metrics</w:t>
      </w:r>
      <w:r w:rsidRPr="00A452F2">
        <w:rPr>
          <w:lang w:val="en-GB"/>
        </w:rPr>
        <w:t xml:space="preserve">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B4B86">
      <w:pPr>
        <w:pStyle w:val="ListParagraph"/>
        <w:numPr>
          <w:ilvl w:val="0"/>
          <w:numId w:val="13"/>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1122"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B4B86">
      <w:pPr>
        <w:pStyle w:val="ListParagraph"/>
        <w:numPr>
          <w:ilvl w:val="0"/>
          <w:numId w:val="13"/>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B4B86">
      <w:pPr>
        <w:pStyle w:val="ListParagraph"/>
        <w:numPr>
          <w:ilvl w:val="0"/>
          <w:numId w:val="13"/>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B4B86">
      <w:pPr>
        <w:pStyle w:val="ListParagraph"/>
        <w:numPr>
          <w:ilvl w:val="0"/>
          <w:numId w:val="13"/>
        </w:numPr>
        <w:rPr>
          <w:lang w:val="en-GB"/>
        </w:rPr>
      </w:pPr>
      <w:r w:rsidRPr="00A452F2">
        <w:rPr>
          <w:lang w:val="en-GB"/>
        </w:rPr>
        <w:t xml:space="preserve">They are automatically listed when you selected a switch from the table above. </w:t>
      </w:r>
    </w:p>
    <w:p w14:paraId="04A34411" w14:textId="2A57038C" w:rsidR="00320D8A" w:rsidRPr="00A452F2" w:rsidRDefault="00320D8A" w:rsidP="00BB4B86">
      <w:pPr>
        <w:pStyle w:val="ListParagraph"/>
        <w:numPr>
          <w:ilvl w:val="0"/>
          <w:numId w:val="13"/>
        </w:numPr>
        <w:rPr>
          <w:lang w:val="en-GB"/>
        </w:rPr>
      </w:pPr>
      <w:r w:rsidRPr="00A452F2">
        <w:rPr>
          <w:lang w:val="en-GB"/>
        </w:rPr>
        <w:t xml:space="preserve">Just like the distributed switch, you can also see their relevant countes. </w:t>
      </w:r>
      <w:r w:rsidR="00A33F6F">
        <w:rPr>
          <w:lang w:val="en-GB"/>
        </w:rPr>
        <w:t>The following shows the same chart, except for a single port group.</w:t>
      </w:r>
    </w:p>
    <w:p w14:paraId="1965B2B4" w14:textId="273ACD89" w:rsidR="00870328" w:rsidRDefault="00870328" w:rsidP="00870328">
      <w:pPr>
        <w:ind w:left="720"/>
        <w:rPr>
          <w:lang w:val="en-GB" w:eastAsia="en-SG"/>
        </w:rPr>
      </w:pPr>
      <w:r w:rsidRPr="00870328">
        <w:rPr>
          <w:noProof/>
          <w:lang w:val="en-GB" w:eastAsia="en-SG"/>
        </w:rPr>
        <w:drawing>
          <wp:inline distT="0" distB="0" distL="0" distR="0" wp14:anchorId="15EBD4EB" wp14:editId="1A447AA2">
            <wp:extent cx="6091200" cy="1458000"/>
            <wp:effectExtent l="0" t="0" r="5080" b="8890"/>
            <wp:docPr id="910169580" name="Picture 9101695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0" name="Picture 910169580" descr="Chart, histogram&#10;&#10;Description automatically generated"/>
                    <pic:cNvPicPr/>
                  </pic:nvPicPr>
                  <pic:blipFill>
                    <a:blip r:embed="rId1123"/>
                    <a:stretch>
                      <a:fillRect/>
                    </a:stretch>
                  </pic:blipFill>
                  <pic:spPr>
                    <a:xfrm>
                      <a:off x="0" y="0"/>
                      <a:ext cx="6091200" cy="1458000"/>
                    </a:xfrm>
                    <a:prstGeom prst="rect">
                      <a:avLst/>
                    </a:prstGeom>
                  </pic:spPr>
                </pic:pic>
              </a:graphicData>
            </a:graphic>
          </wp:inline>
        </w:drawing>
      </w:r>
    </w:p>
    <w:p w14:paraId="0676E545" w14:textId="2FA99FD6"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AC6E1E">
      <w:pPr>
        <w:pStyle w:val="Heading4"/>
      </w:pPr>
      <w:r w:rsidRPr="00A452F2">
        <w:lastRenderedPageBreak/>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BB4B86">
      <w:pPr>
        <w:pStyle w:val="Bullet"/>
        <w:numPr>
          <w:ilvl w:val="1"/>
          <w:numId w:val="7"/>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BB4B86">
      <w:pPr>
        <w:pStyle w:val="Bullet"/>
        <w:numPr>
          <w:ilvl w:val="1"/>
          <w:numId w:val="7"/>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BB4B86">
      <w:pPr>
        <w:pStyle w:val="Bullet"/>
        <w:numPr>
          <w:ilvl w:val="1"/>
          <w:numId w:val="7"/>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2067B8ED" w:rsidR="006C48C5" w:rsidRPr="006C48C5" w:rsidRDefault="006C48C5" w:rsidP="00BB4B86">
      <w:pPr>
        <w:pStyle w:val="Bullet"/>
        <w:numPr>
          <w:ilvl w:val="1"/>
          <w:numId w:val="7"/>
        </w:numPr>
        <w:rPr>
          <w:lang w:val="en-GB"/>
        </w:rPr>
      </w:pPr>
      <w:r w:rsidRPr="006C48C5">
        <w:rPr>
          <w:lang w:val="en-GB"/>
        </w:rPr>
        <w:t>Not a single VM is hitting its limit, be it 1 GE or 10 GE</w:t>
      </w:r>
      <w:r w:rsidR="00184FF3">
        <w:rPr>
          <w:lang w:val="en-GB"/>
        </w:rPr>
        <w:t xml:space="preserve"> or higher.</w:t>
      </w:r>
    </w:p>
    <w:p w14:paraId="729077AF" w14:textId="77777777" w:rsidR="006C48C5" w:rsidRPr="006C48C5" w:rsidRDefault="006C48C5" w:rsidP="00BB4B86">
      <w:pPr>
        <w:pStyle w:val="Bullet"/>
        <w:numPr>
          <w:ilvl w:val="1"/>
          <w:numId w:val="7"/>
        </w:numPr>
        <w:rPr>
          <w:lang w:val="en-GB"/>
        </w:rPr>
      </w:pPr>
      <w:r w:rsidRPr="006C48C5">
        <w:rPr>
          <w:lang w:val="en-GB"/>
        </w:rPr>
        <w:t xml:space="preserve">Not a single ESXi vmnic is hitting its limit. </w:t>
      </w:r>
    </w:p>
    <w:p w14:paraId="2B4C6B90" w14:textId="77777777" w:rsidR="006C48C5" w:rsidRPr="006C48C5" w:rsidRDefault="006C48C5" w:rsidP="00BB4B86">
      <w:pPr>
        <w:pStyle w:val="Bullet"/>
        <w:numPr>
          <w:ilvl w:val="1"/>
          <w:numId w:val="7"/>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BB4B86">
      <w:pPr>
        <w:pStyle w:val="Bullet"/>
        <w:numPr>
          <w:ilvl w:val="1"/>
          <w:numId w:val="7"/>
        </w:numPr>
        <w:rPr>
          <w:lang w:val="en-GB"/>
        </w:rPr>
      </w:pPr>
      <w:r w:rsidRPr="006C48C5">
        <w:rPr>
          <w:lang w:val="en-GB"/>
        </w:rPr>
        <w:t>The broadcast network is minimal. For both ESXi and VM.</w:t>
      </w:r>
    </w:p>
    <w:p w14:paraId="587306CA" w14:textId="34F30EF1" w:rsidR="00333B08" w:rsidRDefault="73146075" w:rsidP="00B373E2">
      <w:pPr>
        <w:pStyle w:val="Heading2"/>
        <w:rPr>
          <w:lang w:val="en-GB"/>
        </w:rPr>
      </w:pPr>
      <w:bookmarkStart w:id="113" w:name="_Capacity_Dashboards"/>
      <w:bookmarkEnd w:id="113"/>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1072"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5FBC0B62"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4" type="#_x0000_t202" style="position:absolute;margin-left:0;margin-top:0;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u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p+r6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bRN3u&#10;igIAABMFAAAOAAAAAAAAAAAAAAAAAC4CAABkcnMvZTJvRG9jLnhtbFBLAQItABQABgAIAAAAIQBL&#10;iSbN1gAAAAUBAAAPAAAAAAAAAAAAAAAAAOQEAABkcnMvZG93bnJldi54bWxQSwUGAAAAAAQABADz&#10;AAAA5wUAAAAA&#10;" filled="f" stroked="f">
                <v:textbox style="mso-fit-shape-to-text:t">
                  <w:txbxContent>
                    <w:p w14:paraId="36C7067C" w14:textId="5FBC0B62"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1DECCF1D" w14:textId="65C65992" w:rsidR="00B60124" w:rsidRDefault="004074AE" w:rsidP="00540F68">
      <w:pPr>
        <w:pStyle w:val="Heading3"/>
      </w:pPr>
      <w:r>
        <w:t>Compute</w:t>
      </w:r>
      <w:r w:rsidR="00B60124" w:rsidRPr="00A452F2">
        <w:t xml:space="preserve"> Capacity</w:t>
      </w:r>
    </w:p>
    <w:p w14:paraId="7CAAB79B" w14:textId="343D1F97" w:rsidR="00A84C9E" w:rsidRPr="00A84C9E" w:rsidRDefault="00A84C9E" w:rsidP="00A84C9E">
      <w:pPr>
        <w:rPr>
          <w:lang w:val="en-GB"/>
        </w:rPr>
      </w:pPr>
      <w:r>
        <w:rPr>
          <w:lang w:val="en-GB"/>
        </w:rPr>
        <w:t xml:space="preserve">The </w:t>
      </w:r>
      <w:r w:rsidR="004074AE">
        <w:rPr>
          <w:lang w:val="en-GB"/>
        </w:rPr>
        <w:t xml:space="preserve">compute </w:t>
      </w:r>
      <w:r>
        <w:rPr>
          <w:lang w:val="en-GB"/>
        </w:rPr>
        <w:t xml:space="preserve">capacity </w:t>
      </w:r>
      <w:r w:rsidR="004074AE">
        <w:rPr>
          <w:lang w:val="en-GB"/>
        </w:rPr>
        <w:t xml:space="preserve">dashboad covers vSphere clusters with their associated </w:t>
      </w:r>
      <w:r w:rsidR="00305B95">
        <w:rPr>
          <w:lang w:val="en-GB"/>
        </w:rPr>
        <w:t>ESXi host and resource pools, as</w:t>
      </w:r>
      <w:r w:rsidR="00EC641F">
        <w:rPr>
          <w:lang w:val="en-GB"/>
        </w:rPr>
        <w:t xml:space="preserve"> they impact the cluster capacity. </w:t>
      </w:r>
    </w:p>
    <w:p w14:paraId="044CEB47" w14:textId="6D8D37DC" w:rsidR="00415C50" w:rsidRDefault="00ED176A" w:rsidP="00AC6E1E">
      <w:pPr>
        <w:pStyle w:val="Heading4"/>
      </w:pPr>
      <w:r>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lastRenderedPageBreak/>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6645910" cy="1436370"/>
                    </a:xfrm>
                    <a:prstGeom prst="rect">
                      <a:avLst/>
                    </a:prstGeom>
                  </pic:spPr>
                </pic:pic>
              </a:graphicData>
            </a:graphic>
          </wp:inline>
        </w:drawing>
      </w:r>
    </w:p>
    <w:p w14:paraId="78EC73BC" w14:textId="2A9AF12A"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 xml:space="preserve">Just because you are running low on capacity does not mean you are running out of time. Cluster with a </w:t>
      </w:r>
      <w:r w:rsidR="00E00C8C" w:rsidRPr="00A452F2">
        <w:rPr>
          <w:lang w:val="en-GB"/>
        </w:rPr>
        <w:t>cyclical load</w:t>
      </w:r>
      <w:r w:rsidR="00763C23" w:rsidRPr="00A452F2">
        <w:rPr>
          <w:lang w:val="en-GB"/>
        </w:rPr>
        <w:t xml:space="preserve"> that hits high utilization but never trends toward 100% will have low capacity remaining, but plenty of time remaining.</w:t>
      </w:r>
      <w:r w:rsidR="00763C23">
        <w:rPr>
          <w:lang w:val="en-GB"/>
        </w:rPr>
        <w:t xml:space="preserve"> </w:t>
      </w:r>
    </w:p>
    <w:p w14:paraId="3F41FEFE" w14:textId="2A4E062B"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w:t>
      </w:r>
      <w:r w:rsidR="008D3A3F">
        <w:rPr>
          <w:lang w:val="en-GB"/>
        </w:rPr>
        <w:t>metrics</w:t>
      </w:r>
      <w:r>
        <w:rPr>
          <w:lang w:val="en-GB"/>
        </w:rPr>
        <w:t xml:space="preserve">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AC6E1E">
      <w:pPr>
        <w:pStyle w:val="Heading4"/>
      </w:pPr>
      <w:r>
        <w:lastRenderedPageBreak/>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E7573A">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E7573A">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E7573A">
      <w:pPr>
        <w:pStyle w:val="Heading5"/>
      </w:pPr>
      <w:r>
        <w:lastRenderedPageBreak/>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lastRenderedPageBreak/>
        <w:t xml:space="preserve">BTW, the overall VM:ESXi ratio is a common numbers cited to senior management. It’s </w:t>
      </w:r>
      <w:r w:rsidR="00E92F06">
        <w:rPr>
          <w:lang w:val="en-GB"/>
        </w:rPr>
        <w:t>often measured as efficiency proof.</w:t>
      </w:r>
    </w:p>
    <w:p w14:paraId="1B9A1E46" w14:textId="70D3474B" w:rsidR="0042731A" w:rsidRDefault="0042731A" w:rsidP="00E7573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E7573A">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AC6E1E">
      <w:pPr>
        <w:pStyle w:val="Heading4"/>
      </w:pPr>
      <w:r>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lastRenderedPageBreak/>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AC6E1E">
      <w:pPr>
        <w:pStyle w:val="Heading4"/>
      </w:pPr>
      <w:r>
        <w:lastRenderedPageBreak/>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540F68">
      <w:pPr>
        <w:pStyle w:val="Heading3"/>
      </w:pPr>
      <w:r w:rsidRPr="00A452F2">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AC6E1E">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lastRenderedPageBreak/>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1139">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1140">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AC6E1E">
      <w:pPr>
        <w:pStyle w:val="Heading4"/>
      </w:pPr>
      <w:r>
        <w:lastRenderedPageBreak/>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AC6E1E">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lastRenderedPageBreak/>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4"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6645910" cy="1718310"/>
                    </a:xfrm>
                    <a:prstGeom prst="rect">
                      <a:avLst/>
                    </a:prstGeom>
                  </pic:spPr>
                </pic:pic>
              </a:graphicData>
            </a:graphic>
          </wp:inline>
        </w:drawing>
      </w:r>
    </w:p>
    <w:p w14:paraId="2F795B48" w14:textId="351C21A7" w:rsidR="00C60804" w:rsidRDefault="00C60804" w:rsidP="00AC6E1E">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AC6E1E">
      <w:pPr>
        <w:pStyle w:val="Heading4"/>
      </w:pPr>
      <w:r w:rsidRPr="00A452F2">
        <w:lastRenderedPageBreak/>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1147">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540F68">
      <w:pPr>
        <w:pStyle w:val="Heading3"/>
      </w:pPr>
      <w:r>
        <w:softHyphen/>
      </w:r>
      <w:r w:rsidR="005077A5" w:rsidRPr="00A452F2">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AC6E1E">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lastRenderedPageBreak/>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AC6E1E">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E7573A">
      <w:pPr>
        <w:pStyle w:val="Heading5"/>
      </w:pPr>
      <w:r>
        <w:lastRenderedPageBreak/>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E7573A">
      <w:pPr>
        <w:pStyle w:val="Heading5"/>
        <w:rPr>
          <w:lang w:eastAsia="en-US"/>
        </w:rPr>
      </w:pPr>
      <w:r>
        <w:rPr>
          <w:lang w:eastAsia="en-US"/>
        </w:rPr>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517219" cy="1300808"/>
                    </a:xfrm>
                    <a:prstGeom prst="rect">
                      <a:avLst/>
                    </a:prstGeom>
                  </pic:spPr>
                </pic:pic>
              </a:graphicData>
            </a:graphic>
          </wp:inline>
        </w:drawing>
      </w:r>
    </w:p>
    <w:p w14:paraId="06930693" w14:textId="41DFF07C" w:rsidR="00091B7D" w:rsidRDefault="003E61E4" w:rsidP="00E7573A">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lastRenderedPageBreak/>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AC6E1E">
      <w:pPr>
        <w:pStyle w:val="Heading4"/>
      </w:pPr>
      <w:r>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lastRenderedPageBreak/>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AC6E1E">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540F68">
      <w:pPr>
        <w:pStyle w:val="Heading3"/>
      </w:pPr>
      <w:r w:rsidRPr="00A452F2">
        <w:lastRenderedPageBreak/>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AC6E1E">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lastRenderedPageBreak/>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AC6E1E">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lastRenderedPageBreak/>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E7573A">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540F68">
      <w:pPr>
        <w:pStyle w:val="Heading3"/>
      </w:pPr>
      <w:r w:rsidRPr="00A452F2">
        <w:lastRenderedPageBreak/>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AC6E1E">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lastRenderedPageBreak/>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E440AB">
      <w:pPr>
        <w:pStyle w:val="Bullet"/>
        <w:rPr>
          <w:lang w:val="en-GB"/>
        </w:rPr>
      </w:pPr>
      <w:r w:rsidRPr="00F37D12">
        <w:rPr>
          <w:color w:val="00B0F0"/>
          <w:lang w:val="en-GB"/>
        </w:rPr>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E7573A">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6645910" cy="2198370"/>
                    </a:xfrm>
                    <a:prstGeom prst="rect">
                      <a:avLst/>
                    </a:prstGeom>
                  </pic:spPr>
                </pic:pic>
              </a:graphicData>
            </a:graphic>
          </wp:inline>
        </w:drawing>
      </w:r>
    </w:p>
    <w:p w14:paraId="30F4E3AF" w14:textId="17C5CEA2" w:rsidR="00F802E9" w:rsidRDefault="00936B86" w:rsidP="00A05EE2">
      <w:pPr>
        <w:rPr>
          <w:lang w:val="en-GB"/>
        </w:rPr>
      </w:pPr>
      <w:r>
        <w:rPr>
          <w:lang w:val="en-GB"/>
        </w:rPr>
        <w:t xml:space="preserve">We discussed in Capacity chapter that both </w:t>
      </w:r>
      <w:r w:rsidR="008D3A3F">
        <w:rPr>
          <w:lang w:val="en-GB"/>
        </w:rPr>
        <w:t>metrics</w:t>
      </w:r>
      <w:r w:rsidR="0089755A">
        <w:rPr>
          <w:lang w:val="en-GB"/>
        </w:rPr>
        <w:t xml:space="preserve">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lastRenderedPageBreak/>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171">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lastRenderedPageBreak/>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AC6E1E">
      <w:pPr>
        <w:pStyle w:val="Heading4"/>
      </w:pPr>
      <w:r>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lastRenderedPageBreak/>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AC6E1E">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1175"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540F68">
      <w:pPr>
        <w:pStyle w:val="Heading3"/>
      </w:pPr>
      <w:r w:rsidRPr="00A452F2">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AC6E1E">
      <w:pPr>
        <w:pStyle w:val="Heading4"/>
      </w:pPr>
      <w:r>
        <w:lastRenderedPageBreak/>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590C0391"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 xml:space="preserve">capacity </w:t>
      </w:r>
      <w:r w:rsidR="008D3A3F">
        <w:rPr>
          <w:lang w:val="en-GB"/>
        </w:rPr>
        <w:t>metrics</w:t>
      </w:r>
      <w:r w:rsidR="00407D77">
        <w:rPr>
          <w:lang w:val="en-GB"/>
        </w:rPr>
        <w:t xml:space="preserve"> shown</w:t>
      </w:r>
      <w:r w:rsidR="0010794E">
        <w:rPr>
          <w:lang w:val="en-GB"/>
        </w:rPr>
        <w:t>?</w:t>
      </w:r>
    </w:p>
    <w:p w14:paraId="2B20BDD1" w14:textId="39573868" w:rsidR="00E557AF" w:rsidRDefault="00E557AF" w:rsidP="007A44C7">
      <w:pPr>
        <w:rPr>
          <w:lang w:val="en-GB"/>
        </w:rPr>
      </w:pPr>
      <w:r w:rsidRPr="00E557AF">
        <w:rPr>
          <w:noProof/>
          <w:lang w:val="en-GB"/>
        </w:rPr>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6645910" cy="1713865"/>
                    </a:xfrm>
                    <a:prstGeom prst="rect">
                      <a:avLst/>
                    </a:prstGeom>
                  </pic:spPr>
                </pic:pic>
              </a:graphicData>
            </a:graphic>
          </wp:inline>
        </w:drawing>
      </w:r>
    </w:p>
    <w:p w14:paraId="1AB57566" w14:textId="20D75B66" w:rsidR="007A44C7" w:rsidRPr="00FB1630" w:rsidRDefault="007A44C7" w:rsidP="009B6853">
      <w:pPr>
        <w:rPr>
          <w:lang w:val="en-GB"/>
        </w:rPr>
      </w:pPr>
      <w:r w:rsidRPr="00A452F2">
        <w:rPr>
          <w:lang w:val="en-GB"/>
        </w:rPr>
        <w:t xml:space="preserve">The </w:t>
      </w:r>
      <w:r w:rsidR="008D3A3F">
        <w:rPr>
          <w:lang w:val="en-GB"/>
        </w:rPr>
        <w:t>metrics</w:t>
      </w:r>
      <w:r w:rsidR="00407D77">
        <w:rPr>
          <w:lang w:val="en-GB"/>
        </w:rPr>
        <w:t xml:space="preserve">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lastRenderedPageBreak/>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AC6E1E">
      <w:pPr>
        <w:pStyle w:val="Heading4"/>
      </w:pPr>
      <w:r>
        <w:lastRenderedPageBreak/>
        <w:t>VM Analysis</w:t>
      </w:r>
    </w:p>
    <w:p w14:paraId="31C54B81" w14:textId="1DB42CC1"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r w:rsidR="001D6E51">
        <w:rPr>
          <w:lang w:val="en-GB" w:eastAsia="en-SG"/>
        </w:rPr>
        <w:t xml:space="preserve">. Naturally, you expect the utilization to go higher if the VM is </w:t>
      </w:r>
      <w:r w:rsidR="00774954">
        <w:rPr>
          <w:lang w:val="en-GB" w:eastAsia="en-SG"/>
        </w:rPr>
        <w:t xml:space="preserve">reduced. </w:t>
      </w:r>
    </w:p>
    <w:p w14:paraId="687C7E6D" w14:textId="490C9F37" w:rsidR="003E1C0B" w:rsidRDefault="003E1C0B" w:rsidP="001807A5">
      <w:pPr>
        <w:rPr>
          <w:lang w:val="en-GB" w:eastAsia="en-SG"/>
        </w:rPr>
      </w:pPr>
      <w:r w:rsidRPr="003E1C0B">
        <w:rPr>
          <w:noProof/>
          <w:lang w:val="en-GB" w:eastAsia="en-SG"/>
        </w:rPr>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3C108E58"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performance</w:t>
      </w:r>
      <w:r w:rsidR="00D41C1D">
        <w:rPr>
          <w:lang w:val="en-GB" w:eastAsia="en-SG"/>
        </w:rPr>
        <w:t xml:space="preserve">, or maintain its current </w:t>
      </w:r>
      <w:r w:rsidR="00B3158A">
        <w:rPr>
          <w:lang w:val="en-GB" w:eastAsia="en-SG"/>
        </w:rPr>
        <w:t xml:space="preserve">performance. How do you prove that? </w:t>
      </w:r>
    </w:p>
    <w:p w14:paraId="6231A4FA" w14:textId="2A400CC0" w:rsidR="00B3158A" w:rsidRDefault="00B3158A" w:rsidP="001807A5">
      <w:pPr>
        <w:rPr>
          <w:lang w:val="en-GB" w:eastAsia="en-SG"/>
        </w:rPr>
      </w:pPr>
      <w:r>
        <w:rPr>
          <w:lang w:val="en-GB" w:eastAsia="en-SG"/>
        </w:rPr>
        <w:t xml:space="preserve">You </w:t>
      </w:r>
      <w:r>
        <w:t>show the performance bottlenecks, such as CPU ready and CPU run queue</w:t>
      </w:r>
      <w:r w:rsidR="00B14C98">
        <w:t xml:space="preserve">. </w:t>
      </w:r>
      <w:r w:rsidR="00EB5173">
        <w:t>The following is what you get out of the box.</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6645910" cy="1545590"/>
                    </a:xfrm>
                    <a:prstGeom prst="rect">
                      <a:avLst/>
                    </a:prstGeom>
                  </pic:spPr>
                </pic:pic>
              </a:graphicData>
            </a:graphic>
          </wp:inline>
        </w:drawing>
      </w:r>
    </w:p>
    <w:p w14:paraId="07F631DD" w14:textId="4C0F8301" w:rsidR="00B14C98" w:rsidRDefault="00B14C98" w:rsidP="001807A5">
      <w:pPr>
        <w:rPr>
          <w:lang w:val="en-GB" w:eastAsia="en-SG"/>
        </w:rPr>
      </w:pPr>
      <w:r>
        <w:rPr>
          <w:lang w:val="en-GB" w:eastAsia="en-SG"/>
        </w:rPr>
        <w:t xml:space="preserve">You should expect the </w:t>
      </w:r>
      <w:r w:rsidR="00EB5173">
        <w:rPr>
          <w:lang w:val="en-GB" w:eastAsia="en-SG"/>
        </w:rPr>
        <w:t xml:space="preserve">VM contention </w:t>
      </w:r>
      <w:r w:rsidR="008D3A3F">
        <w:rPr>
          <w:lang w:val="en-GB" w:eastAsia="en-SG"/>
        </w:rPr>
        <w:t>metrics</w:t>
      </w:r>
      <w:r w:rsidR="00EB5173">
        <w:rPr>
          <w:lang w:val="en-GB" w:eastAsia="en-SG"/>
        </w:rPr>
        <w:t xml:space="preserve"> such as CPU Ready</w:t>
      </w:r>
      <w:r w:rsidR="0022782B">
        <w:rPr>
          <w:lang w:val="en-GB" w:eastAsia="en-SG"/>
        </w:rPr>
        <w:t xml:space="preserve"> and CoStop to either drop or remain the same. </w:t>
      </w:r>
    </w:p>
    <w:p w14:paraId="7B4202CF" w14:textId="36EFE2DB" w:rsidR="00F323C6" w:rsidRDefault="0022782B" w:rsidP="001807A5">
      <w:pPr>
        <w:rPr>
          <w:lang w:val="en-GB" w:eastAsia="en-SG"/>
        </w:rPr>
      </w:pPr>
      <w:r>
        <w:rPr>
          <w:lang w:val="en-GB" w:eastAsia="en-SG"/>
        </w:rPr>
        <w:t xml:space="preserve">You should expect the Guest </w:t>
      </w:r>
      <w:r w:rsidR="00F323C6">
        <w:rPr>
          <w:lang w:val="en-GB" w:eastAsia="en-SG"/>
        </w:rPr>
        <w:t xml:space="preserve">OS CPU Run Queue </w:t>
      </w:r>
      <w:r>
        <w:rPr>
          <w:lang w:val="en-GB" w:eastAsia="en-SG"/>
        </w:rPr>
        <w:t xml:space="preserve">to remain </w:t>
      </w:r>
      <w:r w:rsidR="001F6973">
        <w:rPr>
          <w:lang w:val="en-GB" w:eastAsia="en-SG"/>
        </w:rPr>
        <w:t xml:space="preserve">the same. It might go up a bit, so long it </w:t>
      </w:r>
      <w:r w:rsidR="00F323C6">
        <w:rPr>
          <w:lang w:val="en-GB" w:eastAsia="en-SG"/>
        </w:rPr>
        <w:t xml:space="preserve">is lower than 3 per vCPU, no need to increase </w:t>
      </w:r>
      <w:r w:rsidR="00A43B68">
        <w:rPr>
          <w:lang w:val="en-GB" w:eastAsia="en-SG"/>
        </w:rPr>
        <w:t xml:space="preserve">CPU size despite it’s running high. </w:t>
      </w:r>
      <w:r w:rsidR="00F323C6">
        <w:rPr>
          <w:lang w:val="en-GB" w:eastAsia="en-SG"/>
        </w:rPr>
        <w:t xml:space="preserve">If you want to be safer, </w:t>
      </w:r>
      <w:r w:rsidR="00311707">
        <w:rPr>
          <w:lang w:val="en-GB" w:eastAsia="en-SG"/>
        </w:rPr>
        <w:t xml:space="preserve">modify the widget to </w:t>
      </w:r>
      <w:r w:rsidR="00F323C6">
        <w:rPr>
          <w:lang w:val="en-GB" w:eastAsia="en-SG"/>
        </w:rPr>
        <w:t xml:space="preserve">use the 20-second counter. </w:t>
      </w:r>
    </w:p>
    <w:p w14:paraId="2BDEAA0D" w14:textId="3EF8BC48" w:rsidR="001F6973" w:rsidRDefault="001F6973" w:rsidP="001807A5">
      <w:pPr>
        <w:rPr>
          <w:lang w:val="en-GB" w:eastAsia="en-SG"/>
        </w:rPr>
      </w:pPr>
      <w:r>
        <w:rPr>
          <w:lang w:val="en-GB" w:eastAsia="en-SG"/>
        </w:rPr>
        <w:t>You should expect</w:t>
      </w:r>
      <w:r w:rsidR="00774954">
        <w:rPr>
          <w:lang w:val="en-GB" w:eastAsia="en-SG"/>
        </w:rPr>
        <w:t xml:space="preserve"> CPU Context Switch to be less, as there are less CPU to switch. </w:t>
      </w:r>
      <w:r w:rsidR="002A5360">
        <w:rPr>
          <w:lang w:val="en-GB" w:eastAsia="en-SG"/>
        </w:rPr>
        <w:t>All else being equal, this is a positive change.</w:t>
      </w:r>
    </w:p>
    <w:p w14:paraId="1CA7E277" w14:textId="450BCA87" w:rsidR="00473D47" w:rsidRDefault="00473D47" w:rsidP="001807A5">
      <w:pPr>
        <w:rPr>
          <w:lang w:val="en-GB" w:eastAsia="en-SG"/>
        </w:rPr>
      </w:pPr>
      <w:r>
        <w:rPr>
          <w:lang w:val="en-GB" w:eastAsia="en-SG"/>
        </w:rPr>
        <w:t xml:space="preserve">If you have the need, add more </w:t>
      </w:r>
      <w:r w:rsidR="008D3A3F">
        <w:rPr>
          <w:lang w:val="en-GB" w:eastAsia="en-SG"/>
        </w:rPr>
        <w:t>metrics</w:t>
      </w:r>
      <w:r>
        <w:rPr>
          <w:lang w:val="en-GB" w:eastAsia="en-SG"/>
        </w:rPr>
        <w:t xml:space="preserve">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lastRenderedPageBreak/>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6645910" cy="1542415"/>
                    </a:xfrm>
                    <a:prstGeom prst="rect">
                      <a:avLst/>
                    </a:prstGeom>
                  </pic:spPr>
                </pic:pic>
              </a:graphicData>
            </a:graphic>
          </wp:inline>
        </w:drawing>
      </w:r>
    </w:p>
    <w:p w14:paraId="6ED2DD00" w14:textId="7F9CED20" w:rsidR="00DE3907" w:rsidRDefault="00DE3907" w:rsidP="001807A5">
      <w:pPr>
        <w:rPr>
          <w:lang w:val="en-GB" w:eastAsia="en-SG"/>
        </w:rPr>
      </w:pPr>
      <w:r>
        <w:rPr>
          <w:lang w:val="en-GB" w:eastAsia="en-SG"/>
        </w:rPr>
        <w:t xml:space="preserve">If you have the need, add more </w:t>
      </w:r>
      <w:r w:rsidR="008D3A3F">
        <w:rPr>
          <w:lang w:val="en-GB" w:eastAsia="en-SG"/>
        </w:rPr>
        <w:t>metrics</w:t>
      </w:r>
      <w:r>
        <w:rPr>
          <w:lang w:val="en-GB" w:eastAsia="en-SG"/>
        </w:rPr>
        <w:t xml:space="preserve"> such as </w:t>
      </w:r>
      <w:r w:rsidR="00D41C1D">
        <w:rPr>
          <w:lang w:val="en-GB" w:eastAsia="en-SG"/>
        </w:rPr>
        <w:t>Page-Out rate</w:t>
      </w:r>
      <w:r>
        <w:rPr>
          <w:lang w:val="en-GB" w:eastAsia="en-SG"/>
        </w:rPr>
        <w:t>.</w:t>
      </w:r>
    </w:p>
    <w:p w14:paraId="584CEB9B" w14:textId="01E2A4A4"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6645910" cy="1235075"/>
                    </a:xfrm>
                    <a:prstGeom prst="rect">
                      <a:avLst/>
                    </a:prstGeom>
                  </pic:spPr>
                </pic:pic>
              </a:graphicData>
            </a:graphic>
          </wp:inline>
        </w:drawing>
      </w:r>
    </w:p>
    <w:p w14:paraId="4D3826CB" w14:textId="55D62461" w:rsidR="007A44C7" w:rsidRDefault="007A44C7" w:rsidP="00AC6E1E">
      <w:pPr>
        <w:pStyle w:val="Heading4"/>
      </w:pPr>
      <w:r w:rsidRPr="00A452F2">
        <w:lastRenderedPageBreak/>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1186" w:history="1">
        <w:hyperlink r:id="rId1187"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E7573A">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1188"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lastRenderedPageBreak/>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390126" cy="1650616"/>
                    </a:xfrm>
                    <a:prstGeom prst="rect">
                      <a:avLst/>
                    </a:prstGeom>
                  </pic:spPr>
                </pic:pic>
              </a:graphicData>
            </a:graphic>
          </wp:inline>
        </w:drawing>
      </w:r>
    </w:p>
    <w:p w14:paraId="2B95067A" w14:textId="516D8327" w:rsidR="00A042E2" w:rsidRDefault="00A042E2" w:rsidP="00B373E2">
      <w:pPr>
        <w:pStyle w:val="Heading2"/>
        <w:rPr>
          <w:lang w:val="en-GB"/>
        </w:rPr>
      </w:pPr>
      <w:bookmarkStart w:id="114" w:name="_Configuration_Dashboards"/>
      <w:bookmarkEnd w:id="114"/>
      <w:r>
        <w:rPr>
          <w:noProof/>
        </w:rPr>
        <w:lastRenderedPageBreak/>
        <mc:AlternateContent>
          <mc:Choice Requires="wps">
            <w:drawing>
              <wp:anchor distT="0" distB="0" distL="114300" distR="114300" simplePos="0" relativeHeight="251676672" behindDoc="0" locked="0" layoutInCell="1" allowOverlap="1" wp14:anchorId="62087BF8" wp14:editId="2DB44F1C">
                <wp:simplePos x="0" y="0"/>
                <wp:positionH relativeFrom="margin">
                  <wp:align>left</wp:align>
                </wp:positionH>
                <wp:positionV relativeFrom="paragraph">
                  <wp:posOffset>761862</wp:posOffset>
                </wp:positionV>
                <wp:extent cx="1828800" cy="1828800"/>
                <wp:effectExtent l="0" t="0" r="0" b="11430"/>
                <wp:wrapNone/>
                <wp:docPr id="1971069028" name="Text Box 19710690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E1A8A2" w14:textId="77777777" w:rsidR="00A042E2" w:rsidRPr="00C84219" w:rsidRDefault="00A042E2" w:rsidP="00A042E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2087BF8" id="Text Box 1971069028" o:spid="_x0000_s1045" type="#_x0000_t202" style="position:absolute;left:0;text-align:left;margin-left:0;margin-top:60pt;width:2in;height:2in;z-index:25167667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giw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" filled="f" stroked="f">
                <v:textbox style="mso-fit-shape-to-text:t">
                  <w:txbxContent>
                    <w:p w14:paraId="40E1A8A2" w14:textId="77777777" w:rsidR="00A042E2" w:rsidRPr="00C84219" w:rsidRDefault="00A042E2" w:rsidP="00A042E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w10:wrap anchorx="margin"/>
              </v:shape>
            </w:pict>
          </mc:Fallback>
        </mc:AlternateContent>
      </w:r>
      <w:r>
        <w:rPr>
          <w:lang w:val="en-GB"/>
        </w:rPr>
        <w:t>Inventory Dashboards</w:t>
      </w:r>
    </w:p>
    <w:p w14:paraId="481AC127" w14:textId="1BC792A5" w:rsidR="00B53998" w:rsidRPr="00A452F2" w:rsidRDefault="00B53998" w:rsidP="00B53998">
      <w:pPr>
        <w:pStyle w:val="AfterChapterTitle"/>
        <w:rPr>
          <w:lang w:val="en-GB"/>
        </w:rPr>
      </w:pPr>
      <w:r w:rsidRPr="002639BB">
        <w:t xml:space="preserve">Inventory is related, but not identical to configuration. </w:t>
      </w:r>
    </w:p>
    <w:p w14:paraId="2F9AA80B" w14:textId="36C018AE" w:rsidR="00B53998" w:rsidRDefault="00B53998" w:rsidP="00B53998">
      <w:pPr>
        <w:pStyle w:val="Tablecontent"/>
      </w:pPr>
      <w:r>
        <w:t xml:space="preserve">Inventory is an account of </w:t>
      </w:r>
      <w:r w:rsidRPr="001370AE">
        <w:rPr>
          <w:color w:val="00B0F0"/>
        </w:rPr>
        <w:t xml:space="preserve">what </w:t>
      </w:r>
      <w:r>
        <w:t xml:space="preserve">you have </w:t>
      </w:r>
      <w:r w:rsidRPr="001370AE">
        <w:rPr>
          <w:color w:val="00B0F0"/>
        </w:rPr>
        <w:t>where</w:t>
      </w:r>
      <w:r>
        <w:t>. So the location &amp; count matter. Configuration is the properties of your inventory. The location is just another property of the object. The majority of properties/settings managed by configuration are not relevant to inventory.</w:t>
      </w:r>
    </w:p>
    <w:p w14:paraId="14D74BA6" w14:textId="77777777" w:rsidR="003810E5" w:rsidRDefault="003810E5" w:rsidP="003810E5">
      <w:pPr>
        <w:rPr>
          <w:lang w:val="en-GB"/>
        </w:rPr>
      </w:pPr>
      <w:r>
        <w:rPr>
          <w:rStyle w:val="eop"/>
          <w:lang w:val="en-GB"/>
        </w:rPr>
        <w:t xml:space="preserve">Inventory </w:t>
      </w:r>
      <w:r w:rsidRPr="00A452F2">
        <w:rPr>
          <w:lang w:val="en-GB"/>
        </w:rPr>
        <w:t xml:space="preserve">dashboards </w:t>
      </w:r>
      <w:r w:rsidRPr="00A452F2">
        <w:rPr>
          <w:rStyle w:val="eop"/>
          <w:rFonts w:ascii="Calibri" w:hAnsi="Calibri" w:cs="Calibri"/>
          <w:lang w:val="en-GB"/>
        </w:rPr>
        <w:t>share the same design principles.</w:t>
      </w:r>
      <w:r>
        <w:rPr>
          <w:rStyle w:val="eop"/>
          <w:rFonts w:ascii="Calibri" w:hAnsi="Calibri" w:cs="Calibri"/>
          <w:lang w:val="en-GB"/>
        </w:rPr>
        <w:t xml:space="preserve"> They </w:t>
      </w:r>
      <w:r w:rsidRPr="00A452F2">
        <w:rPr>
          <w:lang w:val="en-GB"/>
        </w:rPr>
        <w:t xml:space="preserve">show the </w:t>
      </w:r>
      <w:r>
        <w:rPr>
          <w:lang w:val="en-GB"/>
        </w:rPr>
        <w:t>hierarchy and count of objects in the hierarchy. Ideally, it shows the movement of the inventory.</w:t>
      </w:r>
    </w:p>
    <w:p w14:paraId="3EECBAA2" w14:textId="490BB334" w:rsidR="004074AE" w:rsidRDefault="004074AE" w:rsidP="004074AE">
      <w:pPr>
        <w:pStyle w:val="Heading3"/>
      </w:pPr>
      <w:r>
        <w:t>VM Inventory</w:t>
      </w:r>
    </w:p>
    <w:p w14:paraId="60E6BC96" w14:textId="66DE4474" w:rsidR="004074AE" w:rsidRDefault="004074AE" w:rsidP="004074AE">
      <w:pPr>
        <w:rPr>
          <w:lang w:val="en-GB"/>
        </w:rPr>
      </w:pPr>
      <w:r>
        <w:rPr>
          <w:lang w:val="en-GB"/>
        </w:rPr>
        <w:t>VM is more volatile than infrastructure, so it’s important to track their changes.</w:t>
      </w:r>
    </w:p>
    <w:p w14:paraId="77F50196" w14:textId="0FAC46FF" w:rsidR="00A55D8F" w:rsidRDefault="00A55D8F" w:rsidP="00A55D8F">
      <w:pPr>
        <w:pStyle w:val="Heading4"/>
      </w:pPr>
      <w:r>
        <w:t>Summary section</w:t>
      </w:r>
    </w:p>
    <w:p w14:paraId="6BCA1B96" w14:textId="0B7A9467" w:rsidR="00A55D8F" w:rsidRDefault="00A55D8F" w:rsidP="004074AE">
      <w:pPr>
        <w:rPr>
          <w:lang w:val="en-GB"/>
        </w:rPr>
      </w:pPr>
      <w:r>
        <w:rPr>
          <w:lang w:val="en-GB"/>
        </w:rPr>
        <w:t xml:space="preserve">The summary section consists of 2 rows of widgets. It’s designed to help you see the big picture. </w:t>
      </w:r>
    </w:p>
    <w:p w14:paraId="7DED207B" w14:textId="3F9D20BB" w:rsidR="000849BB" w:rsidRDefault="000849BB" w:rsidP="004074AE">
      <w:pPr>
        <w:rPr>
          <w:lang w:val="en-GB"/>
        </w:rPr>
      </w:pPr>
      <w:r>
        <w:rPr>
          <w:lang w:val="en-GB"/>
        </w:rPr>
        <w:t>Check that these numbers are within your expectation.</w:t>
      </w:r>
    </w:p>
    <w:p w14:paraId="7AF46FA9" w14:textId="0C96E8E1" w:rsidR="000849BB" w:rsidRDefault="000849BB" w:rsidP="000849BB">
      <w:pPr>
        <w:jc w:val="center"/>
        <w:rPr>
          <w:lang w:val="en-GB"/>
        </w:rPr>
      </w:pPr>
      <w:r w:rsidRPr="000849BB">
        <w:rPr>
          <w:noProof/>
          <w:lang w:val="en-GB"/>
        </w:rPr>
        <w:lastRenderedPageBreak/>
        <w:drawing>
          <wp:inline distT="0" distB="0" distL="0" distR="0" wp14:anchorId="1470A8BA" wp14:editId="18F777F9">
            <wp:extent cx="2944368" cy="1691640"/>
            <wp:effectExtent l="0" t="0" r="8890" b="3810"/>
            <wp:docPr id="1971069038" name="Picture 197106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2944368" cy="1691640"/>
                    </a:xfrm>
                    <a:prstGeom prst="rect">
                      <a:avLst/>
                    </a:prstGeom>
                  </pic:spPr>
                </pic:pic>
              </a:graphicData>
            </a:graphic>
          </wp:inline>
        </w:drawing>
      </w:r>
    </w:p>
    <w:p w14:paraId="2053AB00" w14:textId="6D1D4F4A" w:rsidR="004074AE" w:rsidRDefault="00631D6F" w:rsidP="004074AE">
      <w:pPr>
        <w:rPr>
          <w:lang w:val="en-GB"/>
        </w:rPr>
      </w:pPr>
      <w:r>
        <w:rPr>
          <w:lang w:val="en-GB"/>
        </w:rPr>
        <w:t xml:space="preserve">If the number of powered off VM is relatively high, navigate to the VM Reclamation dashboard to see if they can be deleted and taken off the systems. </w:t>
      </w:r>
    </w:p>
    <w:p w14:paraId="1877AA9E" w14:textId="2D54437D" w:rsidR="00631D6F" w:rsidRPr="004074AE" w:rsidRDefault="00631D6F" w:rsidP="004074AE">
      <w:pPr>
        <w:rPr>
          <w:lang w:val="en-GB"/>
        </w:rPr>
      </w:pPr>
      <w:r>
        <w:rPr>
          <w:lang w:val="en-GB"/>
        </w:rPr>
        <w:t>Review if the numbers over time match your expectation. For example, if there was an activity last night that impacted the number of powered off VM, yet the actual number differs, perhaps the activity was not executed as per plan.</w:t>
      </w:r>
    </w:p>
    <w:p w14:paraId="555FD4C4" w14:textId="611D4977" w:rsidR="004074AE" w:rsidRDefault="004074AE" w:rsidP="004074AE">
      <w:pPr>
        <w:rPr>
          <w:lang w:val="en-GB"/>
        </w:rPr>
      </w:pPr>
      <w:r w:rsidRPr="004074AE">
        <w:rPr>
          <w:noProof/>
          <w:lang w:val="en-GB"/>
        </w:rPr>
        <w:drawing>
          <wp:inline distT="0" distB="0" distL="0" distR="0" wp14:anchorId="78A0539F" wp14:editId="12FFB4DE">
            <wp:extent cx="6645910" cy="1327150"/>
            <wp:effectExtent l="0" t="0" r="2540" b="6350"/>
            <wp:docPr id="1971069031" name="Picture 197106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6645910" cy="1327150"/>
                    </a:xfrm>
                    <a:prstGeom prst="rect">
                      <a:avLst/>
                    </a:prstGeom>
                  </pic:spPr>
                </pic:pic>
              </a:graphicData>
            </a:graphic>
          </wp:inline>
        </w:drawing>
      </w:r>
    </w:p>
    <w:p w14:paraId="3B98448E" w14:textId="48A0E797" w:rsidR="004074AE" w:rsidRDefault="000849BB" w:rsidP="004074AE">
      <w:pPr>
        <w:rPr>
          <w:lang w:val="en-GB"/>
        </w:rPr>
      </w:pPr>
      <w:r>
        <w:rPr>
          <w:lang w:val="en-GB"/>
        </w:rPr>
        <w:t>The</w:t>
      </w:r>
      <w:r w:rsidR="00A55D8F">
        <w:rPr>
          <w:lang w:val="en-GB"/>
        </w:rPr>
        <w:t xml:space="preserve"> 2</w:t>
      </w:r>
      <w:r w:rsidR="00A55D8F" w:rsidRPr="00A55D8F">
        <w:rPr>
          <w:vertAlign w:val="superscript"/>
          <w:lang w:val="en-GB"/>
        </w:rPr>
        <w:t>nd</w:t>
      </w:r>
      <w:r w:rsidR="00A55D8F">
        <w:rPr>
          <w:lang w:val="en-GB"/>
        </w:rPr>
        <w:t xml:space="preserve"> row of widget consists of 3</w:t>
      </w:r>
      <w:r>
        <w:rPr>
          <w:lang w:val="en-GB"/>
        </w:rPr>
        <w:t xml:space="preserve"> charts</w:t>
      </w:r>
      <w:r w:rsidR="00A55D8F">
        <w:rPr>
          <w:lang w:val="en-GB"/>
        </w:rPr>
        <w:t>. They</w:t>
      </w:r>
      <w:r>
        <w:rPr>
          <w:lang w:val="en-GB"/>
        </w:rPr>
        <w:t xml:space="preserve"> summarize the overall movement of all the VMs in your environment. Make sure the amount and the pattern both match your expectation. </w:t>
      </w:r>
    </w:p>
    <w:p w14:paraId="3AE625D2" w14:textId="4742B9FA" w:rsidR="004074AE" w:rsidRDefault="004074AE" w:rsidP="004074AE">
      <w:pPr>
        <w:rPr>
          <w:lang w:val="en-GB"/>
        </w:rPr>
      </w:pPr>
      <w:r w:rsidRPr="004074AE">
        <w:rPr>
          <w:noProof/>
          <w:lang w:val="en-GB"/>
        </w:rPr>
        <w:drawing>
          <wp:inline distT="0" distB="0" distL="0" distR="0" wp14:anchorId="624AC605" wp14:editId="4B037CA5">
            <wp:extent cx="6645910" cy="1270000"/>
            <wp:effectExtent l="0" t="0" r="2540" b="6350"/>
            <wp:docPr id="1971069033" name="Picture 19710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6645910" cy="1270000"/>
                    </a:xfrm>
                    <a:prstGeom prst="rect">
                      <a:avLst/>
                    </a:prstGeom>
                  </pic:spPr>
                </pic:pic>
              </a:graphicData>
            </a:graphic>
          </wp:inline>
        </w:drawing>
      </w:r>
    </w:p>
    <w:p w14:paraId="57B50825" w14:textId="7CD5997A" w:rsidR="00631D6F" w:rsidRDefault="00631D6F" w:rsidP="004074AE">
      <w:pPr>
        <w:rPr>
          <w:lang w:val="en-GB"/>
        </w:rPr>
      </w:pPr>
      <w:r>
        <w:rPr>
          <w:lang w:val="en-GB"/>
        </w:rPr>
        <w:t>The above 3 charts are based of the VM Operations metrics, covered in Part 2 Chapter 6. Look for Event Metrics.</w:t>
      </w:r>
    </w:p>
    <w:p w14:paraId="65E5916C" w14:textId="06C53CAA" w:rsidR="004074AE" w:rsidRDefault="000849BB" w:rsidP="004074AE">
      <w:pPr>
        <w:rPr>
          <w:lang w:val="en-GB"/>
        </w:rPr>
      </w:pPr>
      <w:r>
        <w:rPr>
          <w:lang w:val="en-GB"/>
        </w:rPr>
        <w:t>You should customize the thresholds, so it’s easier to see if the values exceeds what’s acceptable in your day to day operations. The value is every 5 minutes, so if 100 changes of states is definitely not something you can ignore, set the threshold of yellow, orange and red accordingly.</w:t>
      </w:r>
    </w:p>
    <w:p w14:paraId="0F984A1B" w14:textId="4C22B52D" w:rsidR="00A55D8F" w:rsidRDefault="00A55D8F" w:rsidP="00A55D8F">
      <w:pPr>
        <w:pStyle w:val="Heading4"/>
      </w:pPr>
      <w:r>
        <w:t>Detail section</w:t>
      </w:r>
    </w:p>
    <w:p w14:paraId="57784553" w14:textId="0ED5A421" w:rsidR="00631D6F" w:rsidRDefault="00631D6F" w:rsidP="004074AE">
      <w:pPr>
        <w:rPr>
          <w:lang w:val="en-GB"/>
        </w:rPr>
      </w:pPr>
      <w:r>
        <w:rPr>
          <w:lang w:val="en-GB"/>
        </w:rPr>
        <w:t>The</w:t>
      </w:r>
      <w:r w:rsidR="00A55D8F">
        <w:rPr>
          <w:lang w:val="en-GB"/>
        </w:rPr>
        <w:t xml:space="preserve"> </w:t>
      </w:r>
      <w:r w:rsidR="00E631C2">
        <w:rPr>
          <w:lang w:val="en-GB"/>
        </w:rPr>
        <w:t xml:space="preserve">detail section has interaction where you can zoom into specific data center or clusters. </w:t>
      </w:r>
    </w:p>
    <w:p w14:paraId="35063844" w14:textId="5A9C5ADF" w:rsidR="00E631C2" w:rsidRDefault="00E631C2" w:rsidP="004074AE">
      <w:pPr>
        <w:rPr>
          <w:lang w:val="en-GB"/>
        </w:rPr>
      </w:pPr>
      <w:r>
        <w:rPr>
          <w:lang w:val="en-GB"/>
        </w:rPr>
        <w:lastRenderedPageBreak/>
        <w:t xml:space="preserve">The first row is always the total. vSphere World object covers all the clusters, so its numbers are the summation of all clusters. </w:t>
      </w:r>
    </w:p>
    <w:p w14:paraId="216FBEC9" w14:textId="74E5956C" w:rsidR="004074AE" w:rsidRDefault="00631D6F" w:rsidP="000849BB">
      <w:pPr>
        <w:jc w:val="center"/>
        <w:rPr>
          <w:lang w:val="en-GB"/>
        </w:rPr>
      </w:pPr>
      <w:r w:rsidRPr="00631D6F">
        <w:rPr>
          <w:noProof/>
          <w:lang w:val="en-GB"/>
        </w:rPr>
        <w:drawing>
          <wp:inline distT="0" distB="0" distL="0" distR="0" wp14:anchorId="26A24E91" wp14:editId="2018A265">
            <wp:extent cx="6645910" cy="2032000"/>
            <wp:effectExtent l="0" t="0" r="2540" b="6350"/>
            <wp:docPr id="1971069040" name="Picture 197106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6645910" cy="2032000"/>
                    </a:xfrm>
                    <a:prstGeom prst="rect">
                      <a:avLst/>
                    </a:prstGeom>
                  </pic:spPr>
                </pic:pic>
              </a:graphicData>
            </a:graphic>
          </wp:inline>
        </w:drawing>
      </w:r>
    </w:p>
    <w:p w14:paraId="1732899A" w14:textId="37D78464" w:rsidR="004074AE" w:rsidRDefault="00E631C2" w:rsidP="004074AE">
      <w:pPr>
        <w:rPr>
          <w:lang w:val="en-GB"/>
        </w:rPr>
      </w:pPr>
      <w:r>
        <w:rPr>
          <w:lang w:val="en-GB"/>
        </w:rPr>
        <w:t xml:space="preserve">To see a trend, click on any of the row. The 3 sets of scoreboards will automatically show the details. </w:t>
      </w:r>
    </w:p>
    <w:p w14:paraId="61FEB0C4" w14:textId="1BAE995F" w:rsidR="00E631C2" w:rsidRDefault="00E631C2" w:rsidP="004074AE">
      <w:pPr>
        <w:rPr>
          <w:lang w:val="en-GB"/>
        </w:rPr>
      </w:pPr>
      <w:r>
        <w:rPr>
          <w:lang w:val="en-GB"/>
        </w:rPr>
        <w:t xml:space="preserve">The first scoreboard is about the availability state. Try to customize the threshold so it’s easier to see at a glance. I’ve set the threshold for the VM Reset as that’s an abnormal operations. </w:t>
      </w:r>
    </w:p>
    <w:p w14:paraId="143E9014" w14:textId="262C52CE" w:rsidR="00E631C2" w:rsidRDefault="00E631C2" w:rsidP="004074AE">
      <w:pPr>
        <w:rPr>
          <w:lang w:val="en-GB"/>
        </w:rPr>
      </w:pPr>
      <w:r>
        <w:rPr>
          <w:lang w:val="en-GB"/>
        </w:rPr>
        <w:t xml:space="preserve">When you customize, consider the steady clusters. They will have a lower threshold as there are relatively less changes or movement. If you set a threshold based on your busy customers, these small clusters will tend to show green. </w:t>
      </w:r>
    </w:p>
    <w:p w14:paraId="05179A82" w14:textId="05224378" w:rsidR="000849BB" w:rsidRDefault="000849BB" w:rsidP="004074AE">
      <w:pPr>
        <w:rPr>
          <w:lang w:val="en-GB"/>
        </w:rPr>
      </w:pPr>
      <w:r w:rsidRPr="000849BB">
        <w:rPr>
          <w:noProof/>
          <w:lang w:val="en-GB"/>
        </w:rPr>
        <w:drawing>
          <wp:inline distT="0" distB="0" distL="0" distR="0" wp14:anchorId="1D4AC1A0" wp14:editId="5A0B4F30">
            <wp:extent cx="6645910" cy="1066165"/>
            <wp:effectExtent l="0" t="0" r="2540" b="635"/>
            <wp:docPr id="1971069035" name="Picture 19710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6645910" cy="1066165"/>
                    </a:xfrm>
                    <a:prstGeom prst="rect">
                      <a:avLst/>
                    </a:prstGeom>
                  </pic:spPr>
                </pic:pic>
              </a:graphicData>
            </a:graphic>
          </wp:inline>
        </w:drawing>
      </w:r>
    </w:p>
    <w:p w14:paraId="0E82F6C8" w14:textId="04F61181" w:rsidR="000849BB" w:rsidRDefault="00E631C2" w:rsidP="004074AE">
      <w:pPr>
        <w:rPr>
          <w:lang w:val="en-GB"/>
        </w:rPr>
      </w:pPr>
      <w:r>
        <w:rPr>
          <w:lang w:val="en-GB"/>
        </w:rPr>
        <w:t xml:space="preserve">The next 2 scoreboards cover the location change and inventory change. Again, customize accordingly.  </w:t>
      </w:r>
    </w:p>
    <w:p w14:paraId="44743DDA" w14:textId="3CFCC81A" w:rsidR="000849BB" w:rsidRDefault="000849BB" w:rsidP="004074AE">
      <w:pPr>
        <w:rPr>
          <w:lang w:val="en-GB"/>
        </w:rPr>
      </w:pPr>
      <w:r w:rsidRPr="000849BB">
        <w:rPr>
          <w:noProof/>
          <w:lang w:val="en-GB"/>
        </w:rPr>
        <w:drawing>
          <wp:inline distT="0" distB="0" distL="0" distR="0" wp14:anchorId="0536084B" wp14:editId="69275BA3">
            <wp:extent cx="6645910" cy="2153285"/>
            <wp:effectExtent l="0" t="0" r="2540" b="0"/>
            <wp:docPr id="1971069036" name="Picture 19710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6645910" cy="2153285"/>
                    </a:xfrm>
                    <a:prstGeom prst="rect">
                      <a:avLst/>
                    </a:prstGeom>
                  </pic:spPr>
                </pic:pic>
              </a:graphicData>
            </a:graphic>
          </wp:inline>
        </w:drawing>
      </w:r>
    </w:p>
    <w:p w14:paraId="6ECC8EBF" w14:textId="5588236E" w:rsidR="00366A1F" w:rsidRDefault="00E631C2" w:rsidP="004074AE">
      <w:pPr>
        <w:rPr>
          <w:lang w:val="en-GB"/>
        </w:rPr>
      </w:pPr>
      <w:r>
        <w:rPr>
          <w:lang w:val="en-GB"/>
        </w:rPr>
        <w:t>The dashboard lets you see the applications running inside the VM</w:t>
      </w:r>
      <w:r w:rsidR="00366A1F">
        <w:rPr>
          <w:lang w:val="en-GB"/>
        </w:rPr>
        <w:t xml:space="preserve"> on any part of your environment</w:t>
      </w:r>
      <w:r>
        <w:rPr>
          <w:lang w:val="en-GB"/>
        </w:rPr>
        <w:t xml:space="preserve">. </w:t>
      </w:r>
      <w:r w:rsidR="00366A1F">
        <w:rPr>
          <w:lang w:val="en-GB"/>
        </w:rPr>
        <w:t>This can be handy if you have policy that certain applications should only run on certain clusters, for either cost or compliance reason.</w:t>
      </w:r>
    </w:p>
    <w:p w14:paraId="489572AC" w14:textId="1DD1EDCE" w:rsidR="00E631C2" w:rsidRDefault="00366A1F" w:rsidP="004074AE">
      <w:pPr>
        <w:rPr>
          <w:lang w:val="en-GB"/>
        </w:rPr>
      </w:pPr>
      <w:r>
        <w:rPr>
          <w:lang w:val="en-GB"/>
        </w:rPr>
        <w:t xml:space="preserve">Note: </w:t>
      </w:r>
      <w:r w:rsidR="00E631C2">
        <w:rPr>
          <w:lang w:val="en-GB"/>
        </w:rPr>
        <w:t>This requires Service Discovery adapter.</w:t>
      </w:r>
      <w:r>
        <w:rPr>
          <w:lang w:val="en-GB"/>
        </w:rPr>
        <w:t xml:space="preserve"> </w:t>
      </w:r>
    </w:p>
    <w:p w14:paraId="4FD5E54E" w14:textId="230BA6AD" w:rsidR="00E631C2" w:rsidRDefault="00E631C2" w:rsidP="004074AE">
      <w:pPr>
        <w:rPr>
          <w:lang w:val="en-GB"/>
        </w:rPr>
      </w:pPr>
      <w:r w:rsidRPr="00E631C2">
        <w:rPr>
          <w:noProof/>
          <w:lang w:val="en-GB"/>
        </w:rPr>
        <w:lastRenderedPageBreak/>
        <w:drawing>
          <wp:inline distT="0" distB="0" distL="0" distR="0" wp14:anchorId="28364C67" wp14:editId="6ECE1C77">
            <wp:extent cx="6645910" cy="1640205"/>
            <wp:effectExtent l="0" t="0" r="2540" b="0"/>
            <wp:docPr id="1971069041" name="Picture 197106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6645910" cy="1640205"/>
                    </a:xfrm>
                    <a:prstGeom prst="rect">
                      <a:avLst/>
                    </a:prstGeom>
                  </pic:spPr>
                </pic:pic>
              </a:graphicData>
            </a:graphic>
          </wp:inline>
        </w:drawing>
      </w:r>
    </w:p>
    <w:p w14:paraId="110601E2" w14:textId="29D93730" w:rsidR="00E631C2" w:rsidRDefault="00366A1F" w:rsidP="004074AE">
      <w:pPr>
        <w:rPr>
          <w:lang w:val="en-GB"/>
        </w:rPr>
      </w:pPr>
      <w:r>
        <w:rPr>
          <w:lang w:val="en-GB"/>
        </w:rPr>
        <w:t xml:space="preserve">Since this is about inventory and not configuration, the following pie charts focus on the </w:t>
      </w:r>
      <w:r w:rsidRPr="00FD061C">
        <w:rPr>
          <w:i/>
          <w:iCs/>
          <w:color w:val="00B0F0"/>
          <w:lang w:val="en-GB"/>
        </w:rPr>
        <w:t>popular</w:t>
      </w:r>
      <w:r w:rsidRPr="00FD061C">
        <w:rPr>
          <w:color w:val="00B0F0"/>
          <w:lang w:val="en-GB"/>
        </w:rPr>
        <w:t xml:space="preserve"> </w:t>
      </w:r>
      <w:r>
        <w:rPr>
          <w:lang w:val="en-GB"/>
        </w:rPr>
        <w:t>size</w:t>
      </w:r>
      <w:r w:rsidR="00FD061C">
        <w:rPr>
          <w:lang w:val="en-GB"/>
        </w:rPr>
        <w:t xml:space="preserve"> (most common)</w:t>
      </w:r>
      <w:r>
        <w:rPr>
          <w:lang w:val="en-GB"/>
        </w:rPr>
        <w:t>. If this was a configuration dashboard, we would have ordered them based on the configured size.</w:t>
      </w:r>
    </w:p>
    <w:p w14:paraId="0D26E9E2" w14:textId="705A4E08" w:rsidR="0096585A" w:rsidRDefault="0096585A" w:rsidP="004074AE">
      <w:pPr>
        <w:rPr>
          <w:lang w:val="en-GB"/>
        </w:rPr>
      </w:pPr>
      <w:r>
        <w:rPr>
          <w:lang w:val="en-GB"/>
        </w:rPr>
        <w:t>Customize the pie charts if you need to see more than 5 sizes. I find 5 is a good balance since I can see the details in the next table below the pie charts).</w:t>
      </w:r>
    </w:p>
    <w:p w14:paraId="08B8BD0F" w14:textId="5936B871" w:rsidR="00E631C2" w:rsidRDefault="00366A1F" w:rsidP="004074AE">
      <w:pPr>
        <w:rPr>
          <w:lang w:val="en-GB"/>
        </w:rPr>
      </w:pPr>
      <w:r w:rsidRPr="00366A1F">
        <w:rPr>
          <w:noProof/>
          <w:lang w:val="en-GB"/>
        </w:rPr>
        <w:drawing>
          <wp:inline distT="0" distB="0" distL="0" distR="0" wp14:anchorId="67E407C4" wp14:editId="75ED70CF">
            <wp:extent cx="6645910" cy="2138045"/>
            <wp:effectExtent l="0" t="0" r="2540" b="0"/>
            <wp:docPr id="1971069043" name="Picture 197106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6645910" cy="2138045"/>
                    </a:xfrm>
                    <a:prstGeom prst="rect">
                      <a:avLst/>
                    </a:prstGeom>
                  </pic:spPr>
                </pic:pic>
              </a:graphicData>
            </a:graphic>
          </wp:inline>
        </w:drawing>
      </w:r>
    </w:p>
    <w:p w14:paraId="7B17B34E" w14:textId="77777777" w:rsidR="00F073C5" w:rsidRDefault="00366A1F" w:rsidP="004074AE">
      <w:pPr>
        <w:rPr>
          <w:lang w:val="en-GB"/>
        </w:rPr>
      </w:pPr>
      <w:r>
        <w:rPr>
          <w:lang w:val="en-GB"/>
        </w:rPr>
        <w:t>The next pie chart</w:t>
      </w:r>
      <w:r w:rsidR="00947D0E">
        <w:rPr>
          <w:lang w:val="en-GB"/>
        </w:rPr>
        <w:t xml:space="preserve"> show the OS distribution</w:t>
      </w:r>
      <w:r w:rsidR="00FD061C">
        <w:rPr>
          <w:lang w:val="en-GB"/>
        </w:rPr>
        <w:t>, again sorted by the most popular.</w:t>
      </w:r>
      <w:r w:rsidR="00F073C5">
        <w:rPr>
          <w:lang w:val="en-GB"/>
        </w:rPr>
        <w:t xml:space="preserve"> </w:t>
      </w:r>
    </w:p>
    <w:p w14:paraId="68C0E5DB" w14:textId="5A63516D" w:rsidR="00F073C5" w:rsidRDefault="00F073C5" w:rsidP="004074AE">
      <w:pPr>
        <w:rPr>
          <w:lang w:val="en-GB"/>
        </w:rPr>
      </w:pPr>
      <w:r>
        <w:rPr>
          <w:lang w:val="en-GB"/>
        </w:rPr>
        <w:t>They should match your expecation. For example, if you separate Windows and Red Hat into different clusters, then you expect not to see one of them when you select a particular cluster.</w:t>
      </w:r>
    </w:p>
    <w:p w14:paraId="4379F681" w14:textId="7ADFB08B" w:rsidR="00366A1F" w:rsidRDefault="00837624" w:rsidP="00837624">
      <w:pPr>
        <w:jc w:val="center"/>
        <w:rPr>
          <w:lang w:val="en-GB"/>
        </w:rPr>
      </w:pPr>
      <w:r w:rsidRPr="00837624">
        <w:rPr>
          <w:noProof/>
          <w:lang w:val="en-GB"/>
        </w:rPr>
        <w:drawing>
          <wp:inline distT="0" distB="0" distL="0" distR="0" wp14:anchorId="7284C8D1" wp14:editId="5347CB36">
            <wp:extent cx="5166360" cy="2404872"/>
            <wp:effectExtent l="0" t="0" r="0" b="0"/>
            <wp:docPr id="1971069046" name="Picture 197106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166360" cy="2404872"/>
                    </a:xfrm>
                    <a:prstGeom prst="rect">
                      <a:avLst/>
                    </a:prstGeom>
                  </pic:spPr>
                </pic:pic>
              </a:graphicData>
            </a:graphic>
          </wp:inline>
        </w:drawing>
      </w:r>
    </w:p>
    <w:p w14:paraId="12DD0DEE" w14:textId="1C2D1479" w:rsidR="00366A1F" w:rsidRDefault="00366A1F" w:rsidP="004074AE">
      <w:pPr>
        <w:rPr>
          <w:lang w:val="en-GB"/>
        </w:rPr>
      </w:pPr>
      <w:r>
        <w:rPr>
          <w:lang w:val="en-GB"/>
        </w:rPr>
        <w:t>If you see the value “</w:t>
      </w:r>
      <w:r w:rsidRPr="00366A1F">
        <w:rPr>
          <w:color w:val="00B0F0"/>
          <w:lang w:val="en-GB"/>
        </w:rPr>
        <w:t>none</w:t>
      </w:r>
      <w:r>
        <w:rPr>
          <w:lang w:val="en-GB"/>
        </w:rPr>
        <w:t>”</w:t>
      </w:r>
      <w:r w:rsidR="00947D0E">
        <w:rPr>
          <w:lang w:val="en-GB"/>
        </w:rPr>
        <w:t xml:space="preserve"> under Operating System</w:t>
      </w:r>
      <w:r>
        <w:rPr>
          <w:lang w:val="en-GB"/>
        </w:rPr>
        <w:t xml:space="preserve">, that means the VM does not have Tools. I chose the value from Tools instead of vCenter as that’s more accurate. </w:t>
      </w:r>
    </w:p>
    <w:p w14:paraId="08771876" w14:textId="28D1AB0B" w:rsidR="00FE6A8E" w:rsidRDefault="00FE6A8E" w:rsidP="004074AE">
      <w:pPr>
        <w:rPr>
          <w:lang w:val="en-GB"/>
        </w:rPr>
      </w:pPr>
      <w:r>
        <w:rPr>
          <w:lang w:val="en-GB"/>
        </w:rPr>
        <w:t>The last pie chart shows by the number of disks.</w:t>
      </w:r>
    </w:p>
    <w:p w14:paraId="442BE5DC" w14:textId="42E35C55" w:rsidR="00837624" w:rsidRDefault="00837624" w:rsidP="00837624">
      <w:pPr>
        <w:jc w:val="center"/>
        <w:rPr>
          <w:lang w:val="en-GB"/>
        </w:rPr>
      </w:pPr>
      <w:r w:rsidRPr="00837624">
        <w:rPr>
          <w:noProof/>
          <w:lang w:val="en-GB"/>
        </w:rPr>
        <w:lastRenderedPageBreak/>
        <w:drawing>
          <wp:inline distT="0" distB="0" distL="0" distR="0" wp14:anchorId="44E30F64" wp14:editId="54348B99">
            <wp:extent cx="5166360" cy="2386584"/>
            <wp:effectExtent l="0" t="0" r="0" b="0"/>
            <wp:docPr id="1971069047" name="Picture 197106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166360" cy="2386584"/>
                    </a:xfrm>
                    <a:prstGeom prst="rect">
                      <a:avLst/>
                    </a:prstGeom>
                  </pic:spPr>
                </pic:pic>
              </a:graphicData>
            </a:graphic>
          </wp:inline>
        </w:drawing>
      </w:r>
    </w:p>
    <w:p w14:paraId="275A0139" w14:textId="7B0EA7A2" w:rsidR="00FE6A8E" w:rsidRDefault="00FE6A8E" w:rsidP="00FE6A8E">
      <w:pPr>
        <w:rPr>
          <w:lang w:val="en-GB"/>
        </w:rPr>
      </w:pPr>
      <w:r w:rsidRPr="00FE6A8E">
        <w:rPr>
          <w:lang w:val="en-GB"/>
        </w:rPr>
        <w:t>Since a VM needs to have at least 1 disk, I've excluded VM with just 1 virtual disk so those with many are more visible.</w:t>
      </w:r>
      <w:r>
        <w:rPr>
          <w:lang w:val="en-GB"/>
        </w:rPr>
        <w:t xml:space="preserve"> You’re welcome.</w:t>
      </w:r>
    </w:p>
    <w:p w14:paraId="57A60597" w14:textId="63CD0230" w:rsidR="00FE6A8E" w:rsidRDefault="00FE6A8E" w:rsidP="00FE6A8E">
      <w:pPr>
        <w:pStyle w:val="Heading4"/>
      </w:pPr>
      <w:r>
        <w:t>Individual VM Section</w:t>
      </w:r>
    </w:p>
    <w:p w14:paraId="4AD9E3B2" w14:textId="5E5C9265" w:rsidR="00F073C5" w:rsidRPr="00F073C5" w:rsidRDefault="00F073C5" w:rsidP="00F073C5">
      <w:pPr>
        <w:rPr>
          <w:lang w:val="en-GB" w:eastAsia="en-SG"/>
        </w:rPr>
      </w:pPr>
      <w:r>
        <w:rPr>
          <w:lang w:val="en-GB" w:eastAsia="en-SG"/>
        </w:rPr>
        <w:t xml:space="preserve">The last section shows the individual VMs, and you can drill down to see its details. </w:t>
      </w:r>
      <w:r w:rsidR="0096585A">
        <w:rPr>
          <w:lang w:val="en-GB" w:eastAsia="en-SG"/>
        </w:rPr>
        <w:t xml:space="preserve">This is why I keep the pie charts to just show 5 as this table lets me sort in any columns. </w:t>
      </w:r>
    </w:p>
    <w:p w14:paraId="6779300C" w14:textId="24DE1965" w:rsidR="00604040" w:rsidRDefault="00604040" w:rsidP="00604040">
      <w:pPr>
        <w:rPr>
          <w:lang w:val="en-GB" w:eastAsia="en-SG"/>
        </w:rPr>
      </w:pPr>
      <w:r w:rsidRPr="00604040">
        <w:rPr>
          <w:noProof/>
          <w:lang w:val="en-GB" w:eastAsia="en-SG"/>
        </w:rPr>
        <w:drawing>
          <wp:inline distT="0" distB="0" distL="0" distR="0" wp14:anchorId="42D6B572" wp14:editId="53731133">
            <wp:extent cx="6645910" cy="1261745"/>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6645910" cy="1261745"/>
                    </a:xfrm>
                    <a:prstGeom prst="rect">
                      <a:avLst/>
                    </a:prstGeom>
                  </pic:spPr>
                </pic:pic>
              </a:graphicData>
            </a:graphic>
          </wp:inline>
        </w:drawing>
      </w:r>
    </w:p>
    <w:p w14:paraId="3926965C" w14:textId="1F098CC8" w:rsidR="00F073C5" w:rsidRDefault="00F073C5" w:rsidP="00604040">
      <w:pPr>
        <w:rPr>
          <w:lang w:val="en-GB" w:eastAsia="en-SG"/>
        </w:rPr>
      </w:pPr>
      <w:r>
        <w:rPr>
          <w:lang w:val="en-GB" w:eastAsia="en-SG"/>
        </w:rPr>
        <w:t>Select a VM, and you can drill down to see its capacity and performance.</w:t>
      </w:r>
    </w:p>
    <w:p w14:paraId="2FA63C03" w14:textId="671559E5" w:rsidR="005B2CC6" w:rsidRDefault="005B2CC6" w:rsidP="00604040">
      <w:pPr>
        <w:rPr>
          <w:lang w:val="en-GB" w:eastAsia="en-SG"/>
        </w:rPr>
      </w:pPr>
      <w:r>
        <w:rPr>
          <w:lang w:val="en-GB" w:eastAsia="en-SG"/>
        </w:rPr>
        <w:t xml:space="preserve">Add or remove columns to suit your environment. </w:t>
      </w:r>
    </w:p>
    <w:p w14:paraId="49908AF0" w14:textId="5CBA83D4" w:rsidR="005B2CC6" w:rsidRDefault="005B2CC6" w:rsidP="00604040">
      <w:pPr>
        <w:rPr>
          <w:lang w:val="en-GB" w:eastAsia="en-SG"/>
        </w:rPr>
      </w:pPr>
      <w:r>
        <w:rPr>
          <w:lang w:val="en-GB" w:eastAsia="en-SG"/>
        </w:rPr>
        <w:t>Customize the table further by color-coding the values. I’ve color coded the following:</w:t>
      </w:r>
    </w:p>
    <w:p w14:paraId="7A604835" w14:textId="037BC187" w:rsidR="005B2CC6" w:rsidRDefault="0096585A" w:rsidP="005B2CC6">
      <w:pPr>
        <w:pStyle w:val="Bullet"/>
        <w:rPr>
          <w:lang w:val="en-GB" w:eastAsia="en-SG"/>
        </w:rPr>
      </w:pPr>
      <w:r>
        <w:rPr>
          <w:lang w:val="en-GB" w:eastAsia="en-SG"/>
        </w:rPr>
        <w:t>VMs that are not properly placed in a folder. They will appear under the “Discovered virtual machine” folder.</w:t>
      </w:r>
    </w:p>
    <w:p w14:paraId="3DBBFCD5" w14:textId="11FB7220" w:rsidR="0096585A" w:rsidRDefault="0096585A" w:rsidP="005B2CC6">
      <w:pPr>
        <w:pStyle w:val="Bullet"/>
        <w:rPr>
          <w:lang w:val="en-GB" w:eastAsia="en-SG"/>
        </w:rPr>
      </w:pPr>
      <w:r>
        <w:rPr>
          <w:lang w:val="en-GB" w:eastAsia="en-SG"/>
        </w:rPr>
        <w:t>VMs that are not reporting its operating system. They will report the value “none”.</w:t>
      </w:r>
    </w:p>
    <w:p w14:paraId="76560100" w14:textId="76C70D2E" w:rsidR="0096585A" w:rsidRDefault="0096585A" w:rsidP="005B2CC6">
      <w:pPr>
        <w:pStyle w:val="Bullet"/>
        <w:rPr>
          <w:lang w:val="en-GB" w:eastAsia="en-SG"/>
        </w:rPr>
      </w:pPr>
      <w:r>
        <w:rPr>
          <w:lang w:val="en-GB" w:eastAsia="en-SG"/>
        </w:rPr>
        <w:t>VMs with large CPU, memory or disk. Tailor this to your environment.</w:t>
      </w:r>
    </w:p>
    <w:p w14:paraId="1FBE222B" w14:textId="1960EC87" w:rsidR="0096585A" w:rsidRDefault="00805DF2" w:rsidP="00697896">
      <w:pPr>
        <w:rPr>
          <w:lang w:val="en-GB" w:eastAsia="en-SG"/>
        </w:rPr>
      </w:pPr>
      <w:r>
        <w:rPr>
          <w:lang w:val="en-GB" w:eastAsia="en-SG"/>
        </w:rPr>
        <w:t>Select a VM, and its details of virtual disk, operating system partitions and network cards are automatically shown.</w:t>
      </w:r>
    </w:p>
    <w:p w14:paraId="365EA37A" w14:textId="3BA3941B" w:rsidR="00805DF2" w:rsidRDefault="00805DF2" w:rsidP="00697896">
      <w:pPr>
        <w:rPr>
          <w:lang w:val="en-GB" w:eastAsia="en-SG"/>
        </w:rPr>
      </w:pPr>
      <w:r w:rsidRPr="00805DF2">
        <w:rPr>
          <w:color w:val="FF0000"/>
          <w:lang w:val="en-GB" w:eastAsia="en-SG"/>
        </w:rPr>
        <w:t>Limitat</w:t>
      </w:r>
      <w:r>
        <w:rPr>
          <w:color w:val="FF0000"/>
          <w:lang w:val="en-GB" w:eastAsia="en-SG"/>
        </w:rPr>
        <w:t>i</w:t>
      </w:r>
      <w:r w:rsidRPr="00805DF2">
        <w:rPr>
          <w:color w:val="FF0000"/>
          <w:lang w:val="en-GB" w:eastAsia="en-SG"/>
        </w:rPr>
        <w:t>on</w:t>
      </w:r>
      <w:r>
        <w:rPr>
          <w:lang w:val="en-GB" w:eastAsia="en-SG"/>
        </w:rPr>
        <w:t>: It is not possible to see the mapping between virtual disk and partition. A partition or drive can spans multiple virtual disk, and a virtual disk can contain multiple partitions. This is why it’s best to keep the relationship simple (1:1).</w:t>
      </w:r>
    </w:p>
    <w:p w14:paraId="0174B1C8" w14:textId="55F128FC" w:rsidR="00697896" w:rsidRPr="00604040" w:rsidRDefault="00697896" w:rsidP="00697896">
      <w:pPr>
        <w:rPr>
          <w:lang w:val="en-GB" w:eastAsia="en-SG"/>
        </w:rPr>
      </w:pPr>
      <w:r w:rsidRPr="00697896">
        <w:rPr>
          <w:noProof/>
          <w:lang w:val="en-GB" w:eastAsia="en-SG"/>
        </w:rPr>
        <w:lastRenderedPageBreak/>
        <w:drawing>
          <wp:inline distT="0" distB="0" distL="0" distR="0" wp14:anchorId="24FFAB4A" wp14:editId="26B7A378">
            <wp:extent cx="6645910" cy="1849120"/>
            <wp:effectExtent l="0" t="0" r="2540" b="0"/>
            <wp:docPr id="1293284860" name="Picture 129328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6645910" cy="1849120"/>
                    </a:xfrm>
                    <a:prstGeom prst="rect">
                      <a:avLst/>
                    </a:prstGeom>
                  </pic:spPr>
                </pic:pic>
              </a:graphicData>
            </a:graphic>
          </wp:inline>
        </w:drawing>
      </w:r>
    </w:p>
    <w:p w14:paraId="02FF51C4" w14:textId="0A2FA1BA" w:rsidR="004074AE" w:rsidRDefault="004074AE" w:rsidP="004074AE">
      <w:pPr>
        <w:pStyle w:val="Heading3"/>
      </w:pPr>
      <w:r>
        <w:t>vSphere Inventory</w:t>
      </w:r>
    </w:p>
    <w:p w14:paraId="4ACC3C87" w14:textId="3EAF85BD" w:rsidR="00C34C8E" w:rsidRDefault="00C34C8E" w:rsidP="00C34C8E">
      <w:pPr>
        <w:rPr>
          <w:lang w:val="en-GB"/>
        </w:rPr>
      </w:pPr>
      <w:r>
        <w:rPr>
          <w:lang w:val="en-GB"/>
        </w:rPr>
        <w:t>There are 3 dashboards</w:t>
      </w:r>
    </w:p>
    <w:p w14:paraId="6EAA6B4A" w14:textId="49FCD55C" w:rsidR="00C34C8E" w:rsidRDefault="00C34C8E" w:rsidP="00C34C8E">
      <w:pPr>
        <w:pStyle w:val="Bullet"/>
        <w:rPr>
          <w:lang w:val="en-GB"/>
        </w:rPr>
      </w:pPr>
      <w:r>
        <w:rPr>
          <w:lang w:val="en-GB"/>
        </w:rPr>
        <w:t>Compute</w:t>
      </w:r>
    </w:p>
    <w:p w14:paraId="0392017E" w14:textId="4285EFEA" w:rsidR="00C34C8E" w:rsidRDefault="00C34C8E" w:rsidP="00C34C8E">
      <w:pPr>
        <w:pStyle w:val="Bullet"/>
        <w:rPr>
          <w:lang w:val="en-GB"/>
        </w:rPr>
      </w:pPr>
      <w:r>
        <w:rPr>
          <w:lang w:val="en-GB"/>
        </w:rPr>
        <w:t>Storage</w:t>
      </w:r>
    </w:p>
    <w:p w14:paraId="011DC547" w14:textId="6025CC2F" w:rsidR="00C34C8E" w:rsidRDefault="00C34C8E" w:rsidP="00C34C8E">
      <w:pPr>
        <w:pStyle w:val="Bullet"/>
        <w:rPr>
          <w:lang w:val="en-GB"/>
        </w:rPr>
      </w:pPr>
      <w:r>
        <w:rPr>
          <w:lang w:val="en-GB"/>
        </w:rPr>
        <w:t xml:space="preserve">Network </w:t>
      </w:r>
    </w:p>
    <w:p w14:paraId="251712C0" w14:textId="739B48A4" w:rsidR="00805DF2" w:rsidRDefault="00805DF2" w:rsidP="00805DF2">
      <w:pPr>
        <w:rPr>
          <w:lang w:val="en-GB"/>
        </w:rPr>
      </w:pPr>
      <w:r>
        <w:rPr>
          <w:lang w:val="en-GB"/>
        </w:rPr>
        <w:t>They have a fairly similar design. The compute has more details because it has more things to manage.</w:t>
      </w:r>
    </w:p>
    <w:p w14:paraId="273EA022" w14:textId="71303006" w:rsidR="00103138" w:rsidRDefault="00103138" w:rsidP="00805DF2">
      <w:pPr>
        <w:rPr>
          <w:lang w:val="en-GB"/>
        </w:rPr>
      </w:pPr>
      <w:r>
        <w:rPr>
          <w:lang w:val="en-GB"/>
        </w:rPr>
        <w:t>The design has 4 sections, as shown in the following screenshot</w:t>
      </w:r>
    </w:p>
    <w:p w14:paraId="0976382E" w14:textId="7D7C26EE" w:rsidR="003C2A02" w:rsidRDefault="003C2A02" w:rsidP="003C2A02">
      <w:pPr>
        <w:jc w:val="center"/>
        <w:rPr>
          <w:lang w:val="en-GB"/>
        </w:rPr>
      </w:pPr>
      <w:r w:rsidRPr="003C2A02">
        <w:rPr>
          <w:noProof/>
          <w:lang w:val="en-GB"/>
        </w:rPr>
        <w:lastRenderedPageBreak/>
        <w:drawing>
          <wp:inline distT="0" distB="0" distL="0" distR="0" wp14:anchorId="1EEE6F86" wp14:editId="29756D2A">
            <wp:extent cx="5605272" cy="461772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605272" cy="4617720"/>
                    </a:xfrm>
                    <a:prstGeom prst="rect">
                      <a:avLst/>
                    </a:prstGeom>
                  </pic:spPr>
                </pic:pic>
              </a:graphicData>
            </a:graphic>
          </wp:inline>
        </w:drawing>
      </w:r>
    </w:p>
    <w:p w14:paraId="47521D1F" w14:textId="77ADEDDC" w:rsidR="00805DF2" w:rsidRDefault="00805DF2" w:rsidP="00805DF2">
      <w:pPr>
        <w:rPr>
          <w:lang w:val="en-GB"/>
        </w:rPr>
      </w:pPr>
      <w:r>
        <w:rPr>
          <w:lang w:val="en-GB"/>
        </w:rPr>
        <w:t xml:space="preserve">If you think their design copies the Horizon Inventory dashboard, you’re right! That dashboard was basically the 2.0 of the vSphere inventory dashboards, so now you’re seeing vSphere delivers the 3.0. </w:t>
      </w:r>
    </w:p>
    <w:p w14:paraId="3F2B7A56" w14:textId="082A56C8" w:rsidR="00805DF2" w:rsidRDefault="00805DF2" w:rsidP="00805DF2">
      <w:pPr>
        <w:rPr>
          <w:lang w:val="en-GB"/>
        </w:rPr>
      </w:pPr>
      <w:r>
        <w:rPr>
          <w:lang w:val="en-GB"/>
        </w:rPr>
        <w:t>They can also navigate to one another. The relationship widget below sports the navigation.</w:t>
      </w:r>
      <w:r w:rsidR="00BD6E39">
        <w:rPr>
          <w:lang w:val="en-GB"/>
        </w:rPr>
        <w:t xml:space="preserve"> Pick an object and then choose the dashboard navigation.</w:t>
      </w:r>
    </w:p>
    <w:p w14:paraId="07A4F2E5" w14:textId="3CB63409" w:rsidR="00805DF2" w:rsidRDefault="00805DF2" w:rsidP="00805DF2">
      <w:pPr>
        <w:rPr>
          <w:lang w:val="en-GB"/>
        </w:rPr>
      </w:pPr>
      <w:r w:rsidRPr="00805DF2">
        <w:rPr>
          <w:noProof/>
          <w:lang w:val="en-GB"/>
        </w:rPr>
        <w:drawing>
          <wp:inline distT="0" distB="0" distL="0" distR="0" wp14:anchorId="0ECE719C" wp14:editId="42B829AD">
            <wp:extent cx="6645910" cy="3077845"/>
            <wp:effectExtent l="0" t="0" r="2540" b="825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6645910" cy="3077845"/>
                    </a:xfrm>
                    <a:prstGeom prst="rect">
                      <a:avLst/>
                    </a:prstGeom>
                  </pic:spPr>
                </pic:pic>
              </a:graphicData>
            </a:graphic>
          </wp:inline>
        </w:drawing>
      </w:r>
    </w:p>
    <w:p w14:paraId="34F70A26" w14:textId="1756920B" w:rsidR="00FE547F" w:rsidRDefault="00FE547F" w:rsidP="00805DF2">
      <w:pPr>
        <w:rPr>
          <w:lang w:val="en-GB"/>
        </w:rPr>
      </w:pPr>
      <w:r>
        <w:rPr>
          <w:lang w:val="en-GB"/>
        </w:rPr>
        <w:lastRenderedPageBreak/>
        <w:t xml:space="preserve">The </w:t>
      </w:r>
      <w:r w:rsidR="00BD6E39">
        <w:rPr>
          <w:lang w:val="en-GB"/>
        </w:rPr>
        <w:t xml:space="preserve">next row is a set of </w:t>
      </w:r>
      <w:r>
        <w:rPr>
          <w:lang w:val="en-GB"/>
        </w:rPr>
        <w:t xml:space="preserve">distribution </w:t>
      </w:r>
      <w:r w:rsidR="00BD6E39">
        <w:rPr>
          <w:lang w:val="en-GB"/>
        </w:rPr>
        <w:t>chart. Due to limited space, I’ve provided only 2 charts, focusing on the cluster object. Since this inventory and not configuration, we should focus on the count of members.</w:t>
      </w:r>
    </w:p>
    <w:p w14:paraId="35377EFD" w14:textId="49C30D3D" w:rsidR="00FE547F" w:rsidRDefault="00FE547F" w:rsidP="00805DF2">
      <w:pPr>
        <w:rPr>
          <w:lang w:val="en-GB"/>
        </w:rPr>
      </w:pPr>
      <w:r w:rsidRPr="00FE547F">
        <w:rPr>
          <w:noProof/>
          <w:lang w:val="en-GB"/>
        </w:rPr>
        <w:drawing>
          <wp:inline distT="0" distB="0" distL="0" distR="0" wp14:anchorId="24375311" wp14:editId="6E3CE71C">
            <wp:extent cx="6645910" cy="2541905"/>
            <wp:effectExtent l="0" t="0" r="2540" b="0"/>
            <wp:docPr id="567723384" name="Picture 56772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6645910" cy="2541905"/>
                    </a:xfrm>
                    <a:prstGeom prst="rect">
                      <a:avLst/>
                    </a:prstGeom>
                  </pic:spPr>
                </pic:pic>
              </a:graphicData>
            </a:graphic>
          </wp:inline>
        </w:drawing>
      </w:r>
    </w:p>
    <w:p w14:paraId="5ADFC695" w14:textId="4A4A6973" w:rsidR="00FE547F" w:rsidRDefault="00FE547F" w:rsidP="00805DF2">
      <w:pPr>
        <w:rPr>
          <w:lang w:val="en-GB"/>
        </w:rPr>
      </w:pPr>
      <w:r>
        <w:rPr>
          <w:lang w:val="en-GB"/>
        </w:rPr>
        <w:t>The next row is a set of pie charts</w:t>
      </w:r>
      <w:r w:rsidR="00BD6E39">
        <w:rPr>
          <w:lang w:val="en-GB"/>
        </w:rPr>
        <w:t xml:space="preserve">. </w:t>
      </w:r>
      <w:r w:rsidR="00103138">
        <w:rPr>
          <w:lang w:val="en-GB"/>
        </w:rPr>
        <w:t>Kindly let me know if you have better suggestions on what the top 3 things you want to be shown as pie charts.</w:t>
      </w:r>
    </w:p>
    <w:p w14:paraId="328C8D08" w14:textId="09E5553B" w:rsidR="00FE547F" w:rsidRDefault="00FE547F" w:rsidP="00805DF2">
      <w:pPr>
        <w:rPr>
          <w:lang w:val="en-GB"/>
        </w:rPr>
      </w:pPr>
      <w:r w:rsidRPr="00FE547F">
        <w:rPr>
          <w:noProof/>
          <w:lang w:val="en-GB"/>
        </w:rPr>
        <w:drawing>
          <wp:inline distT="0" distB="0" distL="0" distR="0" wp14:anchorId="4801C695" wp14:editId="74775531">
            <wp:extent cx="6645910" cy="2267585"/>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6645910" cy="2267585"/>
                    </a:xfrm>
                    <a:prstGeom prst="rect">
                      <a:avLst/>
                    </a:prstGeom>
                  </pic:spPr>
                </pic:pic>
              </a:graphicData>
            </a:graphic>
          </wp:inline>
        </w:drawing>
      </w:r>
    </w:p>
    <w:p w14:paraId="3E036C96" w14:textId="7733DB81" w:rsidR="00BD6E39" w:rsidRDefault="00BD6E39" w:rsidP="00805DF2">
      <w:pPr>
        <w:rPr>
          <w:lang w:val="en-GB"/>
        </w:rPr>
      </w:pPr>
      <w:r>
        <w:rPr>
          <w:lang w:val="en-GB"/>
        </w:rPr>
        <w:t>If you have larger screen real estate, add more pie chart for better insight into the type of items you have in your inventory.</w:t>
      </w:r>
    </w:p>
    <w:p w14:paraId="64F06632" w14:textId="48897011" w:rsidR="00FE547F" w:rsidRDefault="00FE547F" w:rsidP="00805DF2">
      <w:pPr>
        <w:rPr>
          <w:lang w:val="en-GB"/>
        </w:rPr>
      </w:pPr>
      <w:r>
        <w:rPr>
          <w:lang w:val="en-GB"/>
        </w:rPr>
        <w:t>The last row is always the lowest level of details, hence a table is chosen. For the compute inventory, we need to cover cluster, ESXi host and resource pools. That’s why you notice 3 tables, one for cluster, one for ESXi and one for resource pools.</w:t>
      </w:r>
      <w:r w:rsidR="00103138">
        <w:rPr>
          <w:lang w:val="en-GB"/>
        </w:rPr>
        <w:t xml:space="preserve"> </w:t>
      </w:r>
    </w:p>
    <w:p w14:paraId="60B449A6" w14:textId="2777B1F4" w:rsidR="00805DF2" w:rsidRDefault="00805DF2" w:rsidP="00805DF2">
      <w:pPr>
        <w:rPr>
          <w:lang w:val="en-GB"/>
        </w:rPr>
      </w:pPr>
      <w:r w:rsidRPr="00805DF2">
        <w:rPr>
          <w:noProof/>
          <w:lang w:val="en-GB"/>
        </w:rPr>
        <w:drawing>
          <wp:inline distT="0" distB="0" distL="0" distR="0" wp14:anchorId="4B5EC6B7" wp14:editId="1072D951">
            <wp:extent cx="6645910" cy="1523365"/>
            <wp:effectExtent l="0" t="0" r="2540" b="635"/>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6645910" cy="1523365"/>
                    </a:xfrm>
                    <a:prstGeom prst="rect">
                      <a:avLst/>
                    </a:prstGeom>
                  </pic:spPr>
                </pic:pic>
              </a:graphicData>
            </a:graphic>
          </wp:inline>
        </w:drawing>
      </w:r>
    </w:p>
    <w:p w14:paraId="35F29EC1" w14:textId="16585173" w:rsidR="00103138" w:rsidRDefault="00103138" w:rsidP="00805DF2">
      <w:pPr>
        <w:rPr>
          <w:lang w:val="en-GB"/>
        </w:rPr>
      </w:pPr>
      <w:r>
        <w:rPr>
          <w:lang w:val="en-GB"/>
        </w:rPr>
        <w:t xml:space="preserve">I added a navigation from the cluster table into the cluster performance and cluster capacity dashboard. </w:t>
      </w:r>
    </w:p>
    <w:p w14:paraId="3B15388C" w14:textId="77777777" w:rsidR="00FE547F" w:rsidRPr="00C34C8E" w:rsidRDefault="00FE547F" w:rsidP="00805DF2">
      <w:pPr>
        <w:rPr>
          <w:lang w:val="en-GB"/>
        </w:rPr>
      </w:pPr>
    </w:p>
    <w:p w14:paraId="6E5DA4F6" w14:textId="652DF769" w:rsidR="004074AE" w:rsidRDefault="004074AE" w:rsidP="004074AE">
      <w:pPr>
        <w:pStyle w:val="Heading3"/>
      </w:pPr>
      <w:r>
        <w:t>K</w:t>
      </w:r>
      <w:r w:rsidR="003E1098">
        <w:t>ubernetes</w:t>
      </w:r>
      <w:r>
        <w:t xml:space="preserve"> Inventory</w:t>
      </w:r>
      <w:r w:rsidR="00C34C8E">
        <w:t xml:space="preserve"> (DRAFT)</w:t>
      </w:r>
    </w:p>
    <w:p w14:paraId="00E0889C" w14:textId="18FF5E40" w:rsidR="00805DF2" w:rsidRDefault="00805DF2" w:rsidP="00805DF2">
      <w:pPr>
        <w:rPr>
          <w:lang w:val="en-GB"/>
        </w:rPr>
      </w:pPr>
      <w:r>
        <w:rPr>
          <w:lang w:val="en-GB"/>
        </w:rPr>
        <w:t xml:space="preserve">This space is for rent. </w:t>
      </w:r>
    </w:p>
    <w:p w14:paraId="53963C29" w14:textId="77777777" w:rsidR="00805DF2" w:rsidRDefault="00805DF2" w:rsidP="00805DF2">
      <w:pPr>
        <w:rPr>
          <w:lang w:val="en-GB"/>
        </w:rPr>
      </w:pPr>
      <w:r>
        <w:rPr>
          <w:lang w:val="en-GB"/>
        </w:rPr>
        <w:t xml:space="preserve">Just kidding </w:t>
      </w:r>
      <w:r w:rsidRPr="00805D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w:t>
      </w:r>
    </w:p>
    <w:p w14:paraId="17CF75F9" w14:textId="1C7962C2" w:rsidR="00805DF2" w:rsidRPr="00805DF2" w:rsidRDefault="00805DF2" w:rsidP="00805DF2">
      <w:pPr>
        <w:rPr>
          <w:lang w:val="en-GB"/>
        </w:rPr>
      </w:pPr>
      <w:r>
        <w:rPr>
          <w:lang w:val="en-GB"/>
        </w:rPr>
        <w:t>I’m working on it. If you want to collaborate, you know how to reach me.</w:t>
      </w:r>
    </w:p>
    <w:p w14:paraId="53F50B1C" w14:textId="27776204" w:rsidR="004074AE" w:rsidRDefault="004074AE" w:rsidP="004074AE">
      <w:pPr>
        <w:pStyle w:val="Heading3"/>
      </w:pPr>
      <w:r>
        <w:t>NSX Inventory</w:t>
      </w:r>
      <w:r w:rsidR="00C34C8E">
        <w:t xml:space="preserve"> (DRAFT)</w:t>
      </w:r>
    </w:p>
    <w:p w14:paraId="29F80DE5" w14:textId="3284AA8B" w:rsidR="00805DF2" w:rsidRPr="00805DF2" w:rsidRDefault="00805DF2" w:rsidP="00805DF2">
      <w:pPr>
        <w:rPr>
          <w:lang w:val="en-GB"/>
        </w:rPr>
      </w:pPr>
      <w:r>
        <w:rPr>
          <w:lang w:val="en-GB"/>
        </w:rPr>
        <w:t xml:space="preserve">See above. No, I’m not gonna copy-paste. That’s just way too much effort. It’s easier typing </w:t>
      </w:r>
      <w:r w:rsidRPr="00805D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p>
    <w:p w14:paraId="2CAD688A" w14:textId="35D05C2C" w:rsidR="004074AE" w:rsidRPr="00A452F2" w:rsidRDefault="004074AE" w:rsidP="00B53998">
      <w:pPr>
        <w:rPr>
          <w:lang w:val="en-GB"/>
        </w:rPr>
      </w:pPr>
    </w:p>
    <w:p w14:paraId="714D43D6" w14:textId="499C174F" w:rsidR="00B53998" w:rsidRPr="00B53998" w:rsidRDefault="00B53998" w:rsidP="00B53998">
      <w:pPr>
        <w:rPr>
          <w:lang w:val="en-GB"/>
        </w:rPr>
      </w:pPr>
    </w:p>
    <w:p w14:paraId="1D404A4A" w14:textId="711BAEFE" w:rsidR="003B2CE5" w:rsidRDefault="5CCFF90D" w:rsidP="00B373E2">
      <w:pPr>
        <w:pStyle w:val="Heading2"/>
        <w:rPr>
          <w:lang w:val="en-GB"/>
        </w:rPr>
      </w:pPr>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3120"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6372FDE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6" type="#_x0000_t202" style="position:absolute;margin-left:0;margin-top:0;width:2in;height:2in;z-index:251653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YX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OjQ&#10;NheMAgAAEwUAAA4AAAAAAAAAAAAAAAAALgIAAGRycy9lMm9Eb2MueG1sUEsBAi0AFAAGAAgAAAAh&#10;AEuJJs3WAAAABQEAAA8AAAAAAAAAAAAAAAAA5gQAAGRycy9kb3ducmV2LnhtbFBLBQYAAAAABAAE&#10;APMAAADpBQAAAAA=&#10;" filled="f" stroked="f">
                <v:textbox style="mso-fit-shape-to-text:t">
                  <w:txbxContent>
                    <w:p w14:paraId="0D793B92" w14:textId="6372FDE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223506F8" w14:textId="14E8265E" w:rsidR="00EB636C" w:rsidRPr="00A452F2" w:rsidRDefault="00EB636C" w:rsidP="00540F68">
      <w:pPr>
        <w:pStyle w:val="Heading3"/>
      </w:pPr>
      <w:r w:rsidRPr="00A452F2">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AC6E1E">
      <w:pPr>
        <w:pStyle w:val="Heading4"/>
      </w:pPr>
      <w:r w:rsidRPr="00A452F2">
        <w:lastRenderedPageBreak/>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B4B86">
      <w:pPr>
        <w:pStyle w:val="ListParagraph"/>
        <w:numPr>
          <w:ilvl w:val="0"/>
          <w:numId w:val="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B4B86">
      <w:pPr>
        <w:pStyle w:val="ListParagraph"/>
        <w:numPr>
          <w:ilvl w:val="0"/>
          <w:numId w:val="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B4B86">
      <w:pPr>
        <w:pStyle w:val="ListParagraph"/>
        <w:numPr>
          <w:ilvl w:val="0"/>
          <w:numId w:val="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B4B86">
      <w:pPr>
        <w:pStyle w:val="ListParagraph"/>
        <w:numPr>
          <w:ilvl w:val="0"/>
          <w:numId w:val="6"/>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1208">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B4B86">
      <w:pPr>
        <w:pStyle w:val="ListParagraph"/>
        <w:numPr>
          <w:ilvl w:val="0"/>
          <w:numId w:val="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1209"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B4B86">
      <w:pPr>
        <w:pStyle w:val="ListParagraph"/>
        <w:numPr>
          <w:ilvl w:val="0"/>
          <w:numId w:val="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B4B86">
      <w:pPr>
        <w:pStyle w:val="ListParagraph"/>
        <w:numPr>
          <w:ilvl w:val="0"/>
          <w:numId w:val="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B4B86">
      <w:pPr>
        <w:pStyle w:val="ListParagraph"/>
        <w:numPr>
          <w:ilvl w:val="0"/>
          <w:numId w:val="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lastRenderedPageBreak/>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1210">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9C08BF">
      <w:pPr>
        <w:pStyle w:val="Bullet"/>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9C08BF">
      <w:pPr>
        <w:pStyle w:val="Bullet"/>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9C08BF">
      <w:pPr>
        <w:pStyle w:val="Bullet"/>
        <w:rPr>
          <w:lang w:val="en-GB"/>
        </w:rPr>
      </w:pPr>
      <w:r w:rsidRPr="00A452F2">
        <w:rPr>
          <w:lang w:val="en-GB"/>
        </w:rPr>
        <w:t xml:space="preserve">Keep the configuration consistent by minimizing variants. This helps to reduce complexity. </w:t>
      </w:r>
    </w:p>
    <w:p w14:paraId="551F03B7" w14:textId="0EB30A34" w:rsidR="00B5261E" w:rsidRDefault="00B5261E" w:rsidP="009C08BF">
      <w:pPr>
        <w:pStyle w:val="Bullet"/>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1211"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B4B86">
      <w:pPr>
        <w:pStyle w:val="ListParagraph"/>
        <w:numPr>
          <w:ilvl w:val="0"/>
          <w:numId w:val="6"/>
        </w:numPr>
        <w:rPr>
          <w:lang w:val="en-GB"/>
        </w:rPr>
      </w:pPr>
      <w:r>
        <w:rPr>
          <w:lang w:val="en-GB"/>
        </w:rPr>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53BC0C82">
            <wp:extent cx="3873600" cy="1886400"/>
            <wp:effectExtent l="0" t="0" r="0" b="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1212" cstate="print">
                      <a:extLst>
                        <a:ext uri="{28A0092B-C50C-407E-A947-70E740481C1C}">
                          <a14:useLocalDpi xmlns:a14="http://schemas.microsoft.com/office/drawing/2010/main" val="0"/>
                        </a:ext>
                      </a:extLst>
                    </a:blip>
                    <a:stretch>
                      <a:fillRect/>
                    </a:stretch>
                  </pic:blipFill>
                  <pic:spPr>
                    <a:xfrm>
                      <a:off x="0" y="0"/>
                      <a:ext cx="3873600" cy="1886400"/>
                    </a:xfrm>
                    <a:prstGeom prst="rect">
                      <a:avLst/>
                    </a:prstGeom>
                  </pic:spPr>
                </pic:pic>
              </a:graphicData>
            </a:graphic>
          </wp:inline>
        </w:drawing>
      </w:r>
    </w:p>
    <w:p w14:paraId="31749BAB" w14:textId="059B1954" w:rsidR="00EB636C" w:rsidRPr="00A452F2" w:rsidRDefault="00EB636C" w:rsidP="00BB4B86">
      <w:pPr>
        <w:pStyle w:val="ListParagraph"/>
        <w:numPr>
          <w:ilvl w:val="0"/>
          <w:numId w:val="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9C08BF">
      <w:pPr>
        <w:pStyle w:val="Bullet"/>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9C08BF">
      <w:pPr>
        <w:pStyle w:val="Bullet"/>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540F68">
      <w:pPr>
        <w:pStyle w:val="Heading3"/>
      </w:pPr>
      <w:r w:rsidRPr="00A452F2">
        <w:lastRenderedPageBreak/>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1213">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9C08BF">
      <w:pPr>
        <w:pStyle w:val="Bullet"/>
        <w:rPr>
          <w:lang w:val="en-GB"/>
        </w:rPr>
      </w:pPr>
      <w:r w:rsidRPr="009C08BF">
        <w:rPr>
          <w:b/>
          <w:bCs/>
          <w:lang w:val="en-GB"/>
        </w:rPr>
        <w:t>HA</w:t>
      </w:r>
      <w:r w:rsidRPr="00A452F2">
        <w:rPr>
          <w:lang w:val="en-GB"/>
        </w:rPr>
        <w:t>: The best practice is to enable HA admission control. You can specify the Admission control Policy in vCenter and the threshold for failover shares.</w:t>
      </w:r>
    </w:p>
    <w:p w14:paraId="72DC7009" w14:textId="77777777" w:rsidR="003B2CE5" w:rsidRPr="00A452F2" w:rsidRDefault="003B2CE5" w:rsidP="009C08BF">
      <w:pPr>
        <w:pStyle w:val="Bullet"/>
        <w:rPr>
          <w:lang w:val="en-GB"/>
        </w:rPr>
      </w:pPr>
      <w:r w:rsidRPr="009C08BF">
        <w:rPr>
          <w:b/>
          <w:bCs/>
          <w:lang w:val="en-GB"/>
        </w:rPr>
        <w:t>DRS</w:t>
      </w:r>
      <w:r w:rsidRPr="00A452F2">
        <w:rPr>
          <w:lang w:val="en-GB"/>
        </w:rPr>
        <w:t xml:space="preserve">: The best practice is to have DRS enabled. Think of a vSphere cluster as a single logical computer that balance within itself. </w:t>
      </w:r>
    </w:p>
    <w:p w14:paraId="0DC2F34C" w14:textId="0708C68D" w:rsidR="003B2CE5" w:rsidRPr="00A452F2" w:rsidRDefault="003B2CE5" w:rsidP="009C08BF">
      <w:pPr>
        <w:pStyle w:val="Bullet"/>
        <w:rPr>
          <w:lang w:val="en-GB"/>
        </w:rPr>
      </w:pPr>
      <w:r w:rsidRPr="009C08BF">
        <w:rPr>
          <w:b/>
          <w:bCs/>
          <w:lang w:val="en-GB"/>
        </w:rPr>
        <w:t>DPM</w:t>
      </w:r>
      <w:r w:rsidRPr="00A452F2">
        <w:rPr>
          <w:lang w:val="en-GB"/>
        </w:rPr>
        <w:t xml:space="preserve">: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4BD65A53" w14:textId="43AFD45C" w:rsidR="003B2CE5" w:rsidRPr="00A452F2" w:rsidRDefault="003B2CE5" w:rsidP="00CC64D7">
      <w:pPr>
        <w:pStyle w:val="Bullet"/>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w:t>
      </w:r>
    </w:p>
    <w:p w14:paraId="7953FA1D" w14:textId="1A6836B0" w:rsidR="003B2CE5" w:rsidRPr="00A452F2" w:rsidRDefault="003B2CE5" w:rsidP="003A093A">
      <w:pPr>
        <w:pStyle w:val="Bullet"/>
        <w:rPr>
          <w:lang w:val="en-GB"/>
        </w:rPr>
      </w:pPr>
      <w:r w:rsidRPr="00A452F2">
        <w:rPr>
          <w:lang w:val="en-GB"/>
        </w:rPr>
        <w:t xml:space="preserve">2 bar charts cover the HA Failover Share, one for CPU and one for memory. </w:t>
      </w:r>
    </w:p>
    <w:p w14:paraId="25AF342E" w14:textId="77777777" w:rsidR="003B2CE5" w:rsidRPr="00A452F2" w:rsidRDefault="003B2CE5" w:rsidP="003A093A">
      <w:pPr>
        <w:pStyle w:val="Bullet"/>
        <w:rPr>
          <w:lang w:val="en-GB"/>
        </w:rPr>
      </w:pPr>
      <w:r w:rsidRPr="00A452F2">
        <w:rPr>
          <w:lang w:val="en-GB"/>
        </w:rPr>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3A093A">
      <w:pPr>
        <w:pStyle w:val="Bullet"/>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1214"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3A093A">
      <w:pPr>
        <w:pStyle w:val="Bullet"/>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3A093A">
      <w:pPr>
        <w:pStyle w:val="Bullet"/>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3A093A">
      <w:pPr>
        <w:pStyle w:val="Bullet"/>
        <w:rPr>
          <w:lang w:val="en-GB"/>
        </w:rPr>
      </w:pPr>
      <w:r w:rsidRPr="4CAB3972">
        <w:rPr>
          <w:lang w:val="en-GB"/>
        </w:rPr>
        <w:lastRenderedPageBreak/>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3A093A">
      <w:pPr>
        <w:pStyle w:val="Bullet"/>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1215"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3A093A">
      <w:pPr>
        <w:pStyle w:val="Bullet"/>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3A093A">
      <w:pPr>
        <w:pStyle w:val="Bullet"/>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3A093A">
      <w:pPr>
        <w:pStyle w:val="Bullet"/>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3A093A">
      <w:pPr>
        <w:pStyle w:val="Bullet"/>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1216"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BB4B86">
      <w:pPr>
        <w:pStyle w:val="ListParagraph"/>
        <w:numPr>
          <w:ilvl w:val="0"/>
          <w:numId w:val="3"/>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1217"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BB4B86">
      <w:pPr>
        <w:pStyle w:val="ListParagraph"/>
        <w:numPr>
          <w:ilvl w:val="0"/>
          <w:numId w:val="3"/>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AC6E1E">
      <w:pPr>
        <w:pStyle w:val="Heading4"/>
      </w:pPr>
      <w:r w:rsidRPr="00A452F2">
        <w:lastRenderedPageBreak/>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540F68">
      <w:pPr>
        <w:pStyle w:val="Heading3"/>
      </w:pPr>
      <w:r w:rsidRPr="00A452F2">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1218" w:history="1">
        <w:r w:rsidRPr="00A452F2">
          <w:rPr>
            <w:rStyle w:val="Hyperlink"/>
            <w:lang w:val="en-GB"/>
          </w:rPr>
          <w:t>here</w:t>
        </w:r>
      </w:hyperlink>
      <w:r w:rsidRPr="00A452F2">
        <w:rPr>
          <w:lang w:val="en-GB"/>
        </w:rPr>
        <w:t xml:space="preserve">. </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BB4B86">
      <w:pPr>
        <w:pStyle w:val="ListParagraph"/>
        <w:numPr>
          <w:ilvl w:val="0"/>
          <w:numId w:val="4"/>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BB4B86">
      <w:pPr>
        <w:pStyle w:val="ListParagraph"/>
        <w:numPr>
          <w:ilvl w:val="0"/>
          <w:numId w:val="4"/>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1219">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BB4B86">
      <w:pPr>
        <w:pStyle w:val="ListParagraph"/>
        <w:numPr>
          <w:ilvl w:val="0"/>
          <w:numId w:val="5"/>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BB4B86">
      <w:pPr>
        <w:pStyle w:val="ListParagraph"/>
        <w:numPr>
          <w:ilvl w:val="0"/>
          <w:numId w:val="5"/>
        </w:numPr>
        <w:rPr>
          <w:lang w:val="en-GB"/>
        </w:rPr>
      </w:pPr>
      <w:r w:rsidRPr="00A452F2">
        <w:rPr>
          <w:lang w:val="en-GB"/>
        </w:rPr>
        <w:lastRenderedPageBreak/>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1220">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3A093A">
      <w:pPr>
        <w:pStyle w:val="Bullet"/>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3A093A">
      <w:pPr>
        <w:pStyle w:val="Bullet"/>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3A093A">
      <w:pPr>
        <w:pStyle w:val="Bullet"/>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3A093A">
      <w:pPr>
        <w:pStyle w:val="Bullet"/>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540F68">
      <w:pPr>
        <w:pStyle w:val="Heading3"/>
      </w:pPr>
      <w:r w:rsidRPr="00A452F2">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1221" w:history="1">
        <w:r w:rsidRPr="00A452F2">
          <w:rPr>
            <w:rStyle w:val="Hyperlink"/>
            <w:lang w:val="en-GB"/>
          </w:rPr>
          <w:t>here</w:t>
        </w:r>
      </w:hyperlink>
      <w:r w:rsidRPr="00A452F2">
        <w:rPr>
          <w:lang w:val="en-GB"/>
        </w:rPr>
        <w:t xml:space="preserve">. </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1222">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BB4B86">
      <w:pPr>
        <w:pStyle w:val="ListParagraph"/>
        <w:numPr>
          <w:ilvl w:val="0"/>
          <w:numId w:val="4"/>
        </w:numPr>
        <w:rPr>
          <w:lang w:val="en-GB"/>
        </w:rPr>
      </w:pPr>
      <w:r w:rsidRPr="00A452F2">
        <w:rPr>
          <w:lang w:val="en-GB"/>
        </w:rPr>
        <w:lastRenderedPageBreak/>
        <w:t xml:space="preserve">There are 5 bar charts that focuses on critical security settings. </w:t>
      </w:r>
    </w:p>
    <w:p w14:paraId="7488D986" w14:textId="24C8D504" w:rsidR="003B2CE5" w:rsidRPr="00A452F2" w:rsidRDefault="003B2CE5"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1223">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3A093A">
      <w:pPr>
        <w:pStyle w:val="Bullet"/>
        <w:rPr>
          <w:lang w:val="en-GB"/>
        </w:rPr>
      </w:pPr>
      <w:r w:rsidRPr="00A452F2">
        <w:rPr>
          <w:lang w:val="en-GB"/>
        </w:rPr>
        <w:t>Start by selecting a switch from the list.</w:t>
      </w:r>
    </w:p>
    <w:p w14:paraId="0725E5C0" w14:textId="13837597" w:rsidR="00533F69" w:rsidRPr="00A452F2" w:rsidRDefault="00533F69" w:rsidP="003A093A">
      <w:pPr>
        <w:pStyle w:val="Bullet"/>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3A093A">
      <w:pPr>
        <w:pStyle w:val="Bullet"/>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3A093A">
      <w:pPr>
        <w:pStyle w:val="Bullet"/>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540F68">
      <w:pPr>
        <w:pStyle w:val="Heading3"/>
      </w:pPr>
      <w:r>
        <w:t>Storage</w:t>
      </w:r>
      <w:r w:rsidR="003B2CE5" w:rsidRPr="00A452F2">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BB4B86">
      <w:pPr>
        <w:pStyle w:val="ListParagraph"/>
        <w:numPr>
          <w:ilvl w:val="0"/>
          <w:numId w:val="4"/>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BB4B86">
      <w:pPr>
        <w:pStyle w:val="ListParagraph"/>
        <w:numPr>
          <w:ilvl w:val="0"/>
          <w:numId w:val="4"/>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BB4B86">
      <w:pPr>
        <w:pStyle w:val="ListParagraph"/>
        <w:numPr>
          <w:ilvl w:val="0"/>
          <w:numId w:val="4"/>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BB4B86">
      <w:pPr>
        <w:pStyle w:val="ListParagraph"/>
        <w:numPr>
          <w:ilvl w:val="0"/>
          <w:numId w:val="4"/>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540F68">
      <w:pPr>
        <w:pStyle w:val="Heading3"/>
      </w:pPr>
      <w:r>
        <w:lastRenderedPageBreak/>
        <w:t xml:space="preserve">Optimize </w:t>
      </w:r>
      <w:r w:rsidR="001E1AD8">
        <w:t>Configuration</w:t>
      </w:r>
    </w:p>
    <w:p w14:paraId="57918525" w14:textId="61B6AC42" w:rsidR="00094CD2" w:rsidRDefault="00000000"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115" w:name="_Design_Consideration_4"/>
      <w:bookmarkEnd w:id="115"/>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AC6E1E">
      <w:pPr>
        <w:pStyle w:val="Heading4"/>
      </w:pPr>
      <w:bookmarkStart w:id="116" w:name="_Points_to_Note_1"/>
      <w:bookmarkEnd w:id="116"/>
      <w:r w:rsidRPr="00A452F2">
        <w:lastRenderedPageBreak/>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BB4B86">
      <w:pPr>
        <w:pStyle w:val="ListParagraph"/>
        <w:numPr>
          <w:ilvl w:val="0"/>
          <w:numId w:val="12"/>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t>About Outdated VM Hardware</w:t>
      </w:r>
    </w:p>
    <w:p w14:paraId="2D83F90C" w14:textId="77777777" w:rsidR="004926CC" w:rsidRPr="00A452F2" w:rsidRDefault="004926CC" w:rsidP="003A093A">
      <w:pPr>
        <w:pStyle w:val="Bullet"/>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3A093A">
      <w:pPr>
        <w:pStyle w:val="Bullet"/>
        <w:rPr>
          <w:lang w:val="en-GB"/>
        </w:rPr>
      </w:pPr>
      <w:r w:rsidRPr="00A452F2">
        <w:rPr>
          <w:lang w:val="en-GB"/>
        </w:rPr>
        <w:t>It lists all Microsoft Windows client version that are not version 10</w:t>
      </w:r>
    </w:p>
    <w:p w14:paraId="60A7768C" w14:textId="77777777" w:rsidR="004926CC" w:rsidRPr="00A452F2" w:rsidRDefault="004926CC" w:rsidP="003A093A">
      <w:pPr>
        <w:pStyle w:val="Bullet"/>
        <w:rPr>
          <w:lang w:val="en-GB"/>
        </w:rPr>
      </w:pPr>
      <w:r w:rsidRPr="00A452F2">
        <w:rPr>
          <w:lang w:val="en-GB"/>
        </w:rPr>
        <w:t>It lists all Microsoft Windows server version that are not version 2016 and 2019.</w:t>
      </w:r>
    </w:p>
    <w:p w14:paraId="137BB4A6" w14:textId="77777777" w:rsidR="004926CC" w:rsidRPr="00A452F2" w:rsidRDefault="004926CC" w:rsidP="003A093A">
      <w:pPr>
        <w:pStyle w:val="Bullet"/>
        <w:rPr>
          <w:lang w:val="en-GB"/>
        </w:rPr>
      </w:pPr>
      <w:r w:rsidRPr="00A452F2">
        <w:rPr>
          <w:lang w:val="en-GB"/>
        </w:rPr>
        <w:t>It lists all Red Hat Enterprise Linux version that are not version 7 or 8.</w:t>
      </w:r>
    </w:p>
    <w:p w14:paraId="0BCE0B57" w14:textId="77777777" w:rsidR="004926CC" w:rsidRPr="00A452F2" w:rsidRDefault="004926CC" w:rsidP="003A093A">
      <w:pPr>
        <w:pStyle w:val="Bullet"/>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AC6E1E">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3A093A">
      <w:pPr>
        <w:pStyle w:val="Bullet"/>
        <w:rPr>
          <w:lang w:val="en-GB"/>
        </w:rPr>
      </w:pPr>
      <w:r w:rsidRPr="002E7192">
        <w:rPr>
          <w:lang w:val="en-GB"/>
        </w:rPr>
        <w:t>The first section covers vSphere clusters configuration</w:t>
      </w:r>
    </w:p>
    <w:p w14:paraId="683DF14E" w14:textId="77777777" w:rsidR="009E745A" w:rsidRPr="002E7192" w:rsidRDefault="009E745A" w:rsidP="003A093A">
      <w:pPr>
        <w:pStyle w:val="Bullet"/>
        <w:rPr>
          <w:lang w:val="en-GB" w:eastAsia="en-SG"/>
        </w:rPr>
      </w:pPr>
      <w:r w:rsidRPr="002E7192">
        <w:rPr>
          <w:lang w:val="en-GB" w:eastAsia="en-SG"/>
        </w:rPr>
        <w:t>The second section covers ESXi host configuration</w:t>
      </w:r>
    </w:p>
    <w:p w14:paraId="43A4F0C1" w14:textId="77777777" w:rsidR="009E745A" w:rsidRPr="002E7192" w:rsidRDefault="009E745A" w:rsidP="003A093A">
      <w:pPr>
        <w:pStyle w:val="Bullet"/>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AC6E1E">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3A093A">
      <w:pPr>
        <w:pStyle w:val="Bullet"/>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3A093A">
      <w:pPr>
        <w:pStyle w:val="Bullet"/>
        <w:rPr>
          <w:lang w:val="en-GB"/>
        </w:rPr>
      </w:pPr>
      <w:r w:rsidRPr="00A452F2">
        <w:rPr>
          <w:lang w:val="en-GB"/>
        </w:rPr>
        <w:t xml:space="preserve">It lists all the </w:t>
      </w:r>
      <w:r w:rsidR="00A56BA6" w:rsidRPr="00A452F2">
        <w:rPr>
          <w:lang w:val="en-GB"/>
        </w:rPr>
        <w:t>ESXi Host that are not 6.5, 6.7 or 7.0</w:t>
      </w:r>
    </w:p>
    <w:p w14:paraId="1BFEB558" w14:textId="71CF8EF9" w:rsidR="00794C4E" w:rsidRPr="00A452F2" w:rsidRDefault="00794C4E" w:rsidP="003A093A">
      <w:pPr>
        <w:pStyle w:val="Bullet"/>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8D3A3F">
        <w:rPr>
          <w:lang w:val="en-GB"/>
        </w:rPr>
        <w:t>metrics</w:t>
      </w:r>
      <w:r w:rsidR="002046C4" w:rsidRPr="00A452F2">
        <w:rPr>
          <w:lang w:val="en-GB"/>
        </w:rPr>
        <w:t xml:space="preserve">, properties and events that improve monitoring and troubleshooting. </w:t>
      </w:r>
    </w:p>
    <w:p w14:paraId="696A096D" w14:textId="7D432D6F" w:rsidR="002A5749" w:rsidRPr="00A452F2" w:rsidRDefault="002A5749" w:rsidP="003A093A">
      <w:pPr>
        <w:pStyle w:val="Bullet"/>
        <w:rPr>
          <w:lang w:val="en-GB"/>
        </w:rPr>
      </w:pPr>
      <w:r w:rsidRPr="00A452F2">
        <w:rPr>
          <w:lang w:val="en-GB"/>
        </w:rPr>
        <w:t xml:space="preserve">It lists all the vSphere Distributed Switch, regardless of version. </w:t>
      </w:r>
    </w:p>
    <w:p w14:paraId="4D4A03F2" w14:textId="2B863F78" w:rsidR="006A3CC3" w:rsidRPr="00A452F2" w:rsidRDefault="006A3CC3" w:rsidP="00BB4B86">
      <w:pPr>
        <w:pStyle w:val="ListParagraph"/>
        <w:numPr>
          <w:ilvl w:val="0"/>
          <w:numId w:val="12"/>
        </w:numPr>
        <w:rPr>
          <w:lang w:val="en-GB"/>
        </w:rPr>
      </w:pPr>
      <w:r w:rsidRPr="00A452F2">
        <w:rPr>
          <w:lang w:val="en-GB"/>
        </w:rPr>
        <w:lastRenderedPageBreak/>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3A093A">
      <w:pPr>
        <w:pStyle w:val="Bullet"/>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3A093A">
      <w:pPr>
        <w:pStyle w:val="Bullet"/>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3A093A">
      <w:pPr>
        <w:pStyle w:val="Bullet"/>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3A093A">
      <w:pPr>
        <w:pStyle w:val="Bullet"/>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3A093A">
      <w:pPr>
        <w:pStyle w:val="Bullet"/>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AC6E1E">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3A093A">
      <w:pPr>
        <w:pStyle w:val="Bullet"/>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3A093A">
      <w:pPr>
        <w:pStyle w:val="Bullet"/>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3A093A">
      <w:pPr>
        <w:pStyle w:val="Bullet"/>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3A093A">
      <w:pPr>
        <w:pStyle w:val="Bullet"/>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AC6E1E">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6192"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701C28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7" type="#_x0000_t202" style="position:absolute;margin-left:0;margin-top:0;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RZ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6T0&#10;WYsCAAATBQAADgAAAAAAAAAAAAAAAAAuAgAAZHJzL2Uyb0RvYy54bWxQSwECLQAUAAYACAAAACEA&#10;S4kmzdYAAAAFAQAADwAAAAAAAAAAAAAAAADlBAAAZHJzL2Rvd25yZXYueG1sUEsFBgAAAAAEAAQA&#10;8wAAAOgFAAAAAA==&#10;" filled="f" stroked="f">
                <v:textbox style="mso-fit-shape-to-text:t">
                  <w:txbxContent>
                    <w:p w14:paraId="75A6D1E8" w14:textId="701C28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540F68">
      <w:pPr>
        <w:pStyle w:val="Heading3"/>
      </w:pPr>
      <w:r w:rsidRPr="00A452F2">
        <w:t>VM Availability</w:t>
      </w:r>
      <w:r w:rsidRPr="00A452F2">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AC6E1E">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lastRenderedPageBreak/>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AC6E1E">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B4B86">
      <w:pPr>
        <w:pStyle w:val="ListParagraph"/>
        <w:numPr>
          <w:ilvl w:val="0"/>
          <w:numId w:val="9"/>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B4B86">
      <w:pPr>
        <w:pStyle w:val="ListParagraph"/>
        <w:numPr>
          <w:ilvl w:val="0"/>
          <w:numId w:val="9"/>
        </w:numPr>
        <w:rPr>
          <w:lang w:val="en-GB"/>
        </w:rPr>
      </w:pPr>
      <w:r w:rsidRPr="00A452F2">
        <w:rPr>
          <w:lang w:val="en-GB"/>
        </w:rPr>
        <w:t xml:space="preserve">The above action will update other widgets automatically. </w:t>
      </w:r>
    </w:p>
    <w:p w14:paraId="747AD128" w14:textId="66DA657E" w:rsidR="003B2CE5" w:rsidRPr="00A452F2" w:rsidRDefault="003B2CE5" w:rsidP="00BB4B86">
      <w:pPr>
        <w:pStyle w:val="ListParagraph"/>
        <w:numPr>
          <w:ilvl w:val="0"/>
          <w:numId w:val="9"/>
        </w:numPr>
        <w:rPr>
          <w:lang w:val="en-GB" w:eastAsia="en-SG"/>
        </w:rPr>
      </w:pPr>
      <w:r w:rsidRPr="00A452F2">
        <w:rPr>
          <w:lang w:val="en-GB" w:eastAsia="en-SG"/>
        </w:rPr>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B4B86">
      <w:pPr>
        <w:pStyle w:val="ListParagraph"/>
        <w:numPr>
          <w:ilvl w:val="0"/>
          <w:numId w:val="9"/>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B4B86">
      <w:pPr>
        <w:pStyle w:val="ListParagraph"/>
        <w:numPr>
          <w:ilvl w:val="0"/>
          <w:numId w:val="9"/>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B4B86">
      <w:pPr>
        <w:pStyle w:val="ListParagraph"/>
        <w:numPr>
          <w:ilvl w:val="0"/>
          <w:numId w:val="9"/>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B4B86">
      <w:pPr>
        <w:pStyle w:val="ListParagraph"/>
        <w:numPr>
          <w:ilvl w:val="0"/>
          <w:numId w:val="9"/>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B4B86">
      <w:pPr>
        <w:pStyle w:val="ListParagraph"/>
        <w:numPr>
          <w:ilvl w:val="0"/>
          <w:numId w:val="9"/>
        </w:numPr>
        <w:rPr>
          <w:lang w:val="en-GB"/>
        </w:rPr>
      </w:pPr>
      <w:r w:rsidRPr="00A452F2">
        <w:rPr>
          <w:lang w:val="en-GB"/>
        </w:rPr>
        <w:t>The remaining widgets will automatically show the detail of the selected VM.</w:t>
      </w:r>
    </w:p>
    <w:p w14:paraId="4B9634A9" w14:textId="77777777" w:rsidR="003B2CE5" w:rsidRPr="00A452F2" w:rsidRDefault="003B2CE5" w:rsidP="00BB4B86">
      <w:pPr>
        <w:pStyle w:val="ListParagraph"/>
        <w:numPr>
          <w:ilvl w:val="0"/>
          <w:numId w:val="9"/>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B4B86">
      <w:pPr>
        <w:pStyle w:val="ListParagraph"/>
        <w:numPr>
          <w:ilvl w:val="0"/>
          <w:numId w:val="10"/>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B4B86">
      <w:pPr>
        <w:pStyle w:val="ListParagraph"/>
        <w:numPr>
          <w:ilvl w:val="0"/>
          <w:numId w:val="10"/>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B4B86">
      <w:pPr>
        <w:pStyle w:val="ListParagraph"/>
        <w:numPr>
          <w:ilvl w:val="0"/>
          <w:numId w:val="10"/>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AC6E1E">
      <w:pPr>
        <w:pStyle w:val="Heading4"/>
      </w:pPr>
      <w:r w:rsidRPr="00A452F2">
        <w:lastRenderedPageBreak/>
        <w:t>Points to Note</w:t>
      </w:r>
    </w:p>
    <w:p w14:paraId="3444AD2B" w14:textId="27D4FAC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w:t>
      </w:r>
      <w:r w:rsidR="008D3A3F">
        <w:rPr>
          <w:lang w:val="en-GB"/>
        </w:rPr>
        <w:t>metrics</w:t>
      </w:r>
      <w:r w:rsidRPr="00A452F2">
        <w:rPr>
          <w:lang w:val="en-GB"/>
        </w:rPr>
        <w:t xml:space="preserve">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w:t>
      </w:r>
      <w:r w:rsidR="008D3A3F">
        <w:rPr>
          <w:lang w:val="en-GB"/>
        </w:rPr>
        <w:t>metrics</w:t>
      </w:r>
      <w:r w:rsidRPr="00A452F2">
        <w:rPr>
          <w:lang w:val="en-GB"/>
        </w:rPr>
        <w:t xml:space="preserve">.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540F68">
      <w:pPr>
        <w:pStyle w:val="Heading3"/>
      </w:pPr>
      <w:r w:rsidRPr="00A452F2">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08A073D8" w:rsidR="003B2CE5" w:rsidRDefault="003B2CE5" w:rsidP="00AC6E1E">
      <w:pPr>
        <w:pStyle w:val="Heading4"/>
      </w:pPr>
      <w:r w:rsidRPr="00A452F2">
        <w:lastRenderedPageBreak/>
        <w:t>How to Use</w:t>
      </w:r>
    </w:p>
    <w:p w14:paraId="0E88E862" w14:textId="0857F596" w:rsidR="00B00789" w:rsidRDefault="00B00789" w:rsidP="00B00789">
      <w:pPr>
        <w:rPr>
          <w:lang w:val="en-GB" w:eastAsia="en-SG"/>
        </w:rPr>
      </w:pPr>
      <w:r w:rsidRPr="00B00789">
        <w:rPr>
          <w:noProof/>
          <w:lang w:val="en-GB" w:eastAsia="en-SG"/>
        </w:rPr>
        <w:drawing>
          <wp:inline distT="0" distB="0" distL="0" distR="0" wp14:anchorId="211805A6" wp14:editId="60FE4CB9">
            <wp:extent cx="6645910" cy="1835785"/>
            <wp:effectExtent l="0" t="0" r="2540" b="0"/>
            <wp:docPr id="1971069010" name="Picture 19710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6645910" cy="1835785"/>
                    </a:xfrm>
                    <a:prstGeom prst="rect">
                      <a:avLst/>
                    </a:prstGeom>
                  </pic:spPr>
                </pic:pic>
              </a:graphicData>
            </a:graphic>
          </wp:inline>
        </w:drawing>
      </w:r>
    </w:p>
    <w:p w14:paraId="31753CD5" w14:textId="32694392" w:rsidR="00B00789" w:rsidRDefault="00B00789" w:rsidP="00B00789">
      <w:pPr>
        <w:rPr>
          <w:lang w:val="en-GB" w:eastAsia="en-SG"/>
        </w:rPr>
      </w:pPr>
      <w:r>
        <w:rPr>
          <w:lang w:val="en-GB" w:eastAsia="en-SG"/>
        </w:rPr>
        <w:t>D</w:t>
      </w:r>
    </w:p>
    <w:p w14:paraId="4375C5A2" w14:textId="286A5B92" w:rsidR="00B00789" w:rsidRPr="00B00789" w:rsidRDefault="00B00789" w:rsidP="00B00789">
      <w:pPr>
        <w:rPr>
          <w:lang w:val="en-GB" w:eastAsia="en-SG"/>
        </w:rPr>
      </w:pPr>
      <w:r w:rsidRPr="00B00789">
        <w:rPr>
          <w:noProof/>
          <w:lang w:val="en-GB" w:eastAsia="en-SG"/>
        </w:rPr>
        <w:drawing>
          <wp:inline distT="0" distB="0" distL="0" distR="0" wp14:anchorId="1347BF3E" wp14:editId="57922FFE">
            <wp:extent cx="6645910" cy="1818005"/>
            <wp:effectExtent l="0" t="0" r="2540" b="0"/>
            <wp:docPr id="1971069013" name="Picture 197106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6645910" cy="1818005"/>
                    </a:xfrm>
                    <a:prstGeom prst="rect">
                      <a:avLst/>
                    </a:prstGeom>
                  </pic:spPr>
                </pic:pic>
              </a:graphicData>
            </a:graphic>
          </wp:inline>
        </w:drawing>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lastRenderedPageBreak/>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1227"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lastRenderedPageBreak/>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1228">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B4B86">
      <w:pPr>
        <w:pStyle w:val="ListParagraph"/>
        <w:numPr>
          <w:ilvl w:val="0"/>
          <w:numId w:val="8"/>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B4B86">
      <w:pPr>
        <w:pStyle w:val="ListParagraph"/>
        <w:numPr>
          <w:ilvl w:val="0"/>
          <w:numId w:val="8"/>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B4B86">
      <w:pPr>
        <w:pStyle w:val="ListParagraph"/>
        <w:numPr>
          <w:ilvl w:val="0"/>
          <w:numId w:val="8"/>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1229">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B4B86">
      <w:pPr>
        <w:pStyle w:val="ListParagraph"/>
        <w:numPr>
          <w:ilvl w:val="0"/>
          <w:numId w:val="8"/>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BB4B86">
      <w:pPr>
        <w:pStyle w:val="ListParagraph"/>
        <w:numPr>
          <w:ilvl w:val="0"/>
          <w:numId w:val="8"/>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B4B86">
      <w:pPr>
        <w:pStyle w:val="ListParagraph"/>
        <w:numPr>
          <w:ilvl w:val="0"/>
          <w:numId w:val="8"/>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AC6E1E">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1312"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5A27947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8"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Zjiy&#10;iosCAAATBQAADgAAAAAAAAAAAAAAAAAuAgAAZHJzL2Uyb0RvYy54bWxQSwECLQAUAAYACAAAACEA&#10;S4kmzdYAAAAFAQAADwAAAAAAAAAAAAAAAADlBAAAZHJzL2Rvd25yZXYueG1sUEsFBgAAAAAEAAQA&#10;8wAAAOgFAAAAAA==&#10;" filled="f" stroked="f">
                <v:textbox style="mso-fit-shape-to-text:t">
                  <w:txbxContent>
                    <w:p w14:paraId="6C7753D0" w14:textId="5A27947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p>
    <w:p w14:paraId="7A5996AA" w14:textId="20FAFBD8"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E1236">
        <w:rPr>
          <w:lang w:val="en-GB"/>
        </w:rPr>
        <w:t xml:space="preserve">are </w:t>
      </w:r>
      <w:r w:rsidR="000030A1">
        <w:rPr>
          <w:lang w:val="en-AU"/>
        </w:rPr>
        <w:t xml:space="preserve">available at the exchange repository on </w:t>
      </w:r>
      <w:hyperlink r:id="rId1230" w:history="1">
        <w:r w:rsidR="000030A1" w:rsidRPr="006750B2">
          <w:rPr>
            <w:rStyle w:val="Hyperlink"/>
            <w:rFonts w:eastAsia="Times New Roman"/>
            <w:lang w:val="en-AU"/>
          </w:rPr>
          <w:t>code.vmware.com</w:t>
        </w:r>
      </w:hyperlink>
      <w:r w:rsidR="000030A1">
        <w:rPr>
          <w:rStyle w:val="Hyperlink"/>
          <w:rFonts w:eastAsia="Times New Roman"/>
          <w:lang w:val="en-AU"/>
        </w:rPr>
        <w:t>.</w:t>
      </w:r>
    </w:p>
    <w:p w14:paraId="6DFF85B2" w14:textId="782463A4" w:rsidR="00F33D67" w:rsidRDefault="007E2F89" w:rsidP="00540F68">
      <w:pPr>
        <w:pStyle w:val="Heading3"/>
      </w:pPr>
      <w:r>
        <w:lastRenderedPageBreak/>
        <w:t>Business</w:t>
      </w:r>
      <w:r w:rsidR="00F33D67" w:rsidRPr="00A452F2">
        <w:t xml:space="preserve"> Applications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1674B" w14:paraId="0A310B0D" w14:textId="77777777" w:rsidTr="00A1674B">
        <w:tc>
          <w:tcPr>
            <w:tcW w:w="5228" w:type="dxa"/>
          </w:tcPr>
          <w:p w14:paraId="583035FA" w14:textId="77777777" w:rsidR="00A1674B" w:rsidRDefault="00A1674B" w:rsidP="00A1674B">
            <w:pPr>
              <w:pStyle w:val="Tablecontent"/>
            </w:pPr>
            <w:r>
              <w:t xml:space="preserve">Business application is not an object that belongs to vSphere or VMware. It can potentially contain object outside VMware objects. So the parent object is different. It’s called </w:t>
            </w:r>
            <w:r w:rsidRPr="005124F4">
              <w:rPr>
                <w:color w:val="00B0F0"/>
              </w:rPr>
              <w:t>Entire Enterprise Applications</w:t>
            </w:r>
            <w:r>
              <w:t>, as shown below.</w:t>
            </w:r>
          </w:p>
          <w:p w14:paraId="220750C7" w14:textId="77777777" w:rsidR="00A1674B" w:rsidRDefault="00391D9B" w:rsidP="00A1674B">
            <w:pPr>
              <w:pStyle w:val="Tablecontent"/>
            </w:pPr>
            <w:r>
              <w:t>In the screenshot, you can see the structure that it’s a parent of 4 business applications.</w:t>
            </w:r>
          </w:p>
          <w:p w14:paraId="38DAAA9B" w14:textId="77777777" w:rsidR="00391D9B" w:rsidRDefault="00391D9B" w:rsidP="00A1674B">
            <w:pPr>
              <w:pStyle w:val="Tablecontent"/>
            </w:pPr>
            <w:r>
              <w:t>I’ve expanded the last business applications to show that it’s parent of 4 application tiers.</w:t>
            </w:r>
          </w:p>
          <w:p w14:paraId="4C470949" w14:textId="0EE9C679" w:rsidR="00391D9B" w:rsidRDefault="00391D9B" w:rsidP="00A1674B">
            <w:pPr>
              <w:pStyle w:val="Tablecontent"/>
            </w:pPr>
            <w:r>
              <w:t>Each of this tier has to map to Aria Operations group. The group membership in turns maps to vCenter folders.</w:t>
            </w:r>
          </w:p>
        </w:tc>
        <w:tc>
          <w:tcPr>
            <w:tcW w:w="5228" w:type="dxa"/>
          </w:tcPr>
          <w:p w14:paraId="5C3C23AA" w14:textId="596EBE6F" w:rsidR="00A1674B" w:rsidRDefault="00A1674B" w:rsidP="00A1674B">
            <w:pPr>
              <w:jc w:val="center"/>
              <w:rPr>
                <w:lang w:val="en-GB"/>
              </w:rPr>
            </w:pPr>
            <w:r w:rsidRPr="005124F4">
              <w:rPr>
                <w:noProof/>
                <w:lang w:val="en-GB"/>
              </w:rPr>
              <w:drawing>
                <wp:inline distT="0" distB="0" distL="0" distR="0" wp14:anchorId="088C974C" wp14:editId="1494F276">
                  <wp:extent cx="2633472" cy="4535424"/>
                  <wp:effectExtent l="0" t="0" r="0" b="0"/>
                  <wp:docPr id="1971069019" name="Picture 197106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2633472" cy="4535424"/>
                          </a:xfrm>
                          <a:prstGeom prst="rect">
                            <a:avLst/>
                          </a:prstGeom>
                        </pic:spPr>
                      </pic:pic>
                    </a:graphicData>
                  </a:graphic>
                </wp:inline>
              </w:drawing>
            </w:r>
          </w:p>
        </w:tc>
      </w:tr>
    </w:tbl>
    <w:p w14:paraId="386CB602" w14:textId="3204F497" w:rsidR="005124F4" w:rsidRPr="00391D9B" w:rsidRDefault="00391D9B" w:rsidP="00391D9B">
      <w:pPr>
        <w:pStyle w:val="Tablecontent"/>
      </w:pPr>
      <w:r>
        <w:rPr>
          <w:lang w:val="en-GB"/>
        </w:rPr>
        <w:t xml:space="preserve">You can also see the relationship under the </w:t>
      </w:r>
      <w:r w:rsidRPr="005124F4">
        <w:rPr>
          <w:color w:val="00B0F0"/>
        </w:rPr>
        <w:t>Entire Enterprise Applications</w:t>
      </w:r>
      <w:r>
        <w:t xml:space="preserve"> </w:t>
      </w:r>
      <w:r>
        <w:t xml:space="preserve">object, </w:t>
      </w:r>
      <w:r>
        <w:t>as shown below.</w:t>
      </w:r>
    </w:p>
    <w:p w14:paraId="1E7058CB" w14:textId="605116CF" w:rsidR="005124F4" w:rsidRPr="005124F4" w:rsidRDefault="005124F4" w:rsidP="005124F4">
      <w:pPr>
        <w:rPr>
          <w:lang w:val="en-GB"/>
        </w:rPr>
      </w:pPr>
      <w:r w:rsidRPr="005124F4">
        <w:rPr>
          <w:noProof/>
          <w:lang w:val="en-GB"/>
        </w:rPr>
        <w:drawing>
          <wp:inline distT="0" distB="0" distL="0" distR="0" wp14:anchorId="21E4E356" wp14:editId="242274DC">
            <wp:extent cx="6645910" cy="2535555"/>
            <wp:effectExtent l="0" t="0" r="2540" b="0"/>
            <wp:docPr id="1971069018" name="Picture 197106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6645910" cy="2535555"/>
                    </a:xfrm>
                    <a:prstGeom prst="rect">
                      <a:avLst/>
                    </a:prstGeom>
                  </pic:spPr>
                </pic:pic>
              </a:graphicData>
            </a:graphic>
          </wp:inline>
        </w:drawing>
      </w:r>
    </w:p>
    <w:p w14:paraId="6BD079AD" w14:textId="77777777" w:rsidR="0002089A" w:rsidRPr="0002089A" w:rsidRDefault="0002089A" w:rsidP="0002089A">
      <w:pPr>
        <w:rPr>
          <w:lang w:val="en-GB"/>
        </w:rPr>
      </w:pPr>
    </w:p>
    <w:p w14:paraId="3FA49924" w14:textId="059BB576" w:rsidR="00F33D67" w:rsidRDefault="00391D9B" w:rsidP="00AC6E1E">
      <w:pPr>
        <w:pStyle w:val="Heading4"/>
      </w:pPr>
      <w:r>
        <w:lastRenderedPageBreak/>
        <w:t>Application Tier</w:t>
      </w:r>
    </w:p>
    <w:p w14:paraId="418D3447" w14:textId="5C49B085" w:rsidR="0086689A" w:rsidRPr="0086689A" w:rsidRDefault="0086689A" w:rsidP="0086689A">
      <w:pPr>
        <w:rPr>
          <w:lang w:val="en-GB" w:eastAsia="en-SG"/>
        </w:rPr>
      </w:pPr>
      <w:r>
        <w:rPr>
          <w:lang w:val="en-GB" w:eastAsia="en-SG"/>
        </w:rPr>
        <w:t>To create a business application, we must create its application tier first.</w:t>
      </w:r>
    </w:p>
    <w:p w14:paraId="24CAE8CB" w14:textId="77777777" w:rsidR="0086689A" w:rsidRDefault="00391D9B" w:rsidP="00391D9B">
      <w:pPr>
        <w:rPr>
          <w:lang w:val="en-GB"/>
        </w:rPr>
      </w:pPr>
      <w:r>
        <w:rPr>
          <w:lang w:val="en-GB"/>
        </w:rPr>
        <w:t xml:space="preserve">To define the tier object, </w:t>
      </w:r>
      <w:r w:rsidR="00897731">
        <w:rPr>
          <w:lang w:val="en-GB"/>
        </w:rPr>
        <w:t xml:space="preserve">create </w:t>
      </w:r>
      <w:r>
        <w:rPr>
          <w:lang w:val="en-GB"/>
        </w:rPr>
        <w:t>a group in Aria Operations</w:t>
      </w:r>
      <w:r w:rsidR="00897731">
        <w:rPr>
          <w:lang w:val="en-GB"/>
        </w:rPr>
        <w:t xml:space="preserve">. </w:t>
      </w:r>
    </w:p>
    <w:p w14:paraId="68C058E3" w14:textId="769ABC87" w:rsidR="00897731" w:rsidRDefault="00897731" w:rsidP="00391D9B">
      <w:pPr>
        <w:rPr>
          <w:lang w:val="en-GB"/>
        </w:rPr>
      </w:pPr>
      <w:r>
        <w:rPr>
          <w:lang w:val="en-GB"/>
        </w:rPr>
        <w:t xml:space="preserve">In the following screenshot, I’ve created </w:t>
      </w:r>
      <w:r w:rsidR="00391D9B">
        <w:rPr>
          <w:lang w:val="en-GB"/>
        </w:rPr>
        <w:t xml:space="preserve">an </w:t>
      </w:r>
      <w:r>
        <w:rPr>
          <w:lang w:val="en-GB"/>
        </w:rPr>
        <w:t>object</w:t>
      </w:r>
      <w:r w:rsidR="00391D9B">
        <w:rPr>
          <w:lang w:val="en-GB"/>
        </w:rPr>
        <w:t xml:space="preserve"> called </w:t>
      </w:r>
      <w:r w:rsidR="00391D9B" w:rsidRPr="00391D9B">
        <w:rPr>
          <w:color w:val="00B0F0"/>
          <w:lang w:val="en-GB"/>
        </w:rPr>
        <w:t>Biz App 01 DB Tier</w:t>
      </w:r>
      <w:r w:rsidR="0086689A">
        <w:rPr>
          <w:lang w:val="en-GB"/>
        </w:rPr>
        <w:t xml:space="preserve">. I’ve defined its members as any VMs </w:t>
      </w:r>
      <w:r>
        <w:rPr>
          <w:lang w:val="en-GB"/>
        </w:rPr>
        <w:t xml:space="preserve">which </w:t>
      </w:r>
      <w:r w:rsidR="0086689A">
        <w:rPr>
          <w:lang w:val="en-GB"/>
        </w:rPr>
        <w:t>is a child of a specific vCenter folder. This is why your vCenter folder needs to be unique. One way is to create  prefix for each business applications.</w:t>
      </w:r>
    </w:p>
    <w:p w14:paraId="3F80738C" w14:textId="7FACE2AB" w:rsidR="00897731" w:rsidRDefault="00897731" w:rsidP="00897731">
      <w:pPr>
        <w:jc w:val="center"/>
        <w:rPr>
          <w:lang w:val="en-GB"/>
        </w:rPr>
      </w:pPr>
      <w:r w:rsidRPr="00897731">
        <w:rPr>
          <w:noProof/>
        </w:rPr>
        <w:drawing>
          <wp:inline distT="0" distB="0" distL="0" distR="0" wp14:anchorId="2680A4F9" wp14:editId="7BF0ED33">
            <wp:extent cx="6645910" cy="2994025"/>
            <wp:effectExtent l="0" t="0" r="2540" b="0"/>
            <wp:docPr id="1971069015" name="Picture 6">
              <a:extLst xmlns:a="http://schemas.openxmlformats.org/drawingml/2006/main">
                <a:ext uri="{FF2B5EF4-FFF2-40B4-BE49-F238E27FC236}">
                  <a16:creationId xmlns:a16="http://schemas.microsoft.com/office/drawing/2014/main" id="{959A6C5A-C11D-1E99-4765-A6396ECDA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59A6C5A-C11D-1E99-4765-A6396ECDA73B}"/>
                        </a:ext>
                      </a:extLst>
                    </pic:cNvPr>
                    <pic:cNvPicPr>
                      <a:picLocks noChangeAspect="1"/>
                    </pic:cNvPicPr>
                  </pic:nvPicPr>
                  <pic:blipFill>
                    <a:blip r:embed="rId1233"/>
                    <a:stretch>
                      <a:fillRect/>
                    </a:stretch>
                  </pic:blipFill>
                  <pic:spPr>
                    <a:xfrm>
                      <a:off x="0" y="0"/>
                      <a:ext cx="6645910" cy="2994025"/>
                    </a:xfrm>
                    <a:prstGeom prst="rect">
                      <a:avLst/>
                    </a:prstGeom>
                    <a:ln>
                      <a:noFill/>
                    </a:ln>
                    <a:effectLst/>
                  </pic:spPr>
                </pic:pic>
              </a:graphicData>
            </a:graphic>
          </wp:inline>
        </w:drawing>
      </w:r>
    </w:p>
    <w:p w14:paraId="3EEF1DA7" w14:textId="69475C71" w:rsidR="00391D9B" w:rsidRDefault="00391D9B" w:rsidP="00391D9B">
      <w:pPr>
        <w:rPr>
          <w:lang w:val="en-GB"/>
        </w:rPr>
      </w:pPr>
      <w:r>
        <w:rPr>
          <w:lang w:val="en-GB"/>
        </w:rPr>
        <w:t xml:space="preserve">The reason I chose group </w:t>
      </w:r>
      <w:r w:rsidR="001203C9">
        <w:rPr>
          <w:lang w:val="en-GB"/>
        </w:rPr>
        <w:t>i</w:t>
      </w:r>
      <w:r>
        <w:rPr>
          <w:lang w:val="en-GB"/>
        </w:rPr>
        <w:t>s the members can be dynamic. This gives you flexibility as application team may add or reduce the number of VMs.</w:t>
      </w:r>
    </w:p>
    <w:p w14:paraId="0AEC3FE0" w14:textId="77777777" w:rsidR="001203C9" w:rsidRDefault="001203C9" w:rsidP="001203C9">
      <w:pPr>
        <w:rPr>
          <w:lang w:val="en-GB" w:eastAsia="en-SG"/>
        </w:rPr>
      </w:pPr>
      <w:r>
        <w:rPr>
          <w:lang w:val="en-GB" w:eastAsia="en-SG"/>
        </w:rPr>
        <w:t xml:space="preserve">The </w:t>
      </w:r>
      <w:r w:rsidRPr="00897731">
        <w:rPr>
          <w:color w:val="00B0F0"/>
          <w:lang w:val="en-GB" w:eastAsia="en-SG"/>
        </w:rPr>
        <w:t>Group Type</w:t>
      </w:r>
      <w:r>
        <w:rPr>
          <w:lang w:val="en-GB" w:eastAsia="en-SG"/>
        </w:rPr>
        <w:t xml:space="preserve"> has to be </w:t>
      </w:r>
      <w:r w:rsidRPr="00897731">
        <w:rPr>
          <w:color w:val="00B0F0"/>
          <w:lang w:val="en-GB" w:eastAsia="en-SG"/>
        </w:rPr>
        <w:t>Manual Application</w:t>
      </w:r>
      <w:r>
        <w:rPr>
          <w:lang w:val="en-GB" w:eastAsia="en-SG"/>
        </w:rPr>
        <w:t>. The reason is the super metric is applied to it. I chose Manual Application as it’s already defined out of the box.</w:t>
      </w:r>
    </w:p>
    <w:p w14:paraId="53B94FC0" w14:textId="11B645E0" w:rsidR="00897731" w:rsidRPr="00897731" w:rsidRDefault="001203C9" w:rsidP="00897731">
      <w:pPr>
        <w:rPr>
          <w:lang w:val="en-GB"/>
        </w:rPr>
      </w:pPr>
      <w:r>
        <w:rPr>
          <w:lang w:val="en-GB"/>
        </w:rPr>
        <w:t xml:space="preserve">Once you create the tiers, you can see them in the </w:t>
      </w:r>
      <w:r w:rsidRPr="001203C9">
        <w:rPr>
          <w:color w:val="00B0F0"/>
          <w:lang w:val="en-GB"/>
        </w:rPr>
        <w:t>Custom Groups</w:t>
      </w:r>
      <w:r>
        <w:rPr>
          <w:lang w:val="en-GB"/>
        </w:rPr>
        <w:t xml:space="preserve"> page. Ensure the value of </w:t>
      </w:r>
      <w:r w:rsidRPr="001203C9">
        <w:rPr>
          <w:color w:val="00B0F0"/>
          <w:lang w:val="en-GB"/>
        </w:rPr>
        <w:t xml:space="preserve">Dynamic Membership </w:t>
      </w:r>
      <w:r>
        <w:rPr>
          <w:lang w:val="en-GB"/>
        </w:rPr>
        <w:t xml:space="preserve">is </w:t>
      </w:r>
      <w:r w:rsidRPr="001203C9">
        <w:rPr>
          <w:color w:val="00B0F0"/>
          <w:lang w:val="en-GB"/>
        </w:rPr>
        <w:t>true</w:t>
      </w:r>
      <w:r>
        <w:rPr>
          <w:lang w:val="en-GB"/>
        </w:rPr>
        <w:t>.</w:t>
      </w:r>
    </w:p>
    <w:p w14:paraId="0E6812A2" w14:textId="036A0DFC" w:rsidR="00897731" w:rsidRDefault="00897731" w:rsidP="00897731">
      <w:pPr>
        <w:jc w:val="center"/>
        <w:rPr>
          <w:lang w:val="en-GB" w:eastAsia="en-SG"/>
        </w:rPr>
      </w:pPr>
      <w:r w:rsidRPr="00897731">
        <w:rPr>
          <w:noProof/>
          <w:lang w:eastAsia="en-SG"/>
        </w:rPr>
        <w:drawing>
          <wp:inline distT="0" distB="0" distL="0" distR="0" wp14:anchorId="123455A5" wp14:editId="7CC660D9">
            <wp:extent cx="5767831" cy="2285560"/>
            <wp:effectExtent l="0" t="0" r="4445" b="635"/>
            <wp:docPr id="1971069014" name="Picture 4">
              <a:extLst xmlns:a="http://schemas.openxmlformats.org/drawingml/2006/main">
                <a:ext uri="{FF2B5EF4-FFF2-40B4-BE49-F238E27FC236}">
                  <a16:creationId xmlns:a16="http://schemas.microsoft.com/office/drawing/2014/main" id="{4BE3C8A2-7A60-45EE-0B19-2A7985B78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E3C8A2-7A60-45EE-0B19-2A7985B78367}"/>
                        </a:ext>
                      </a:extLst>
                    </pic:cNvPr>
                    <pic:cNvPicPr>
                      <a:picLocks noChangeAspect="1"/>
                    </pic:cNvPicPr>
                  </pic:nvPicPr>
                  <pic:blipFill>
                    <a:blip r:embed="rId1234"/>
                    <a:stretch>
                      <a:fillRect/>
                    </a:stretch>
                  </pic:blipFill>
                  <pic:spPr>
                    <a:xfrm>
                      <a:off x="0" y="0"/>
                      <a:ext cx="5767831" cy="2285560"/>
                    </a:xfrm>
                    <a:prstGeom prst="rect">
                      <a:avLst/>
                    </a:prstGeom>
                    <a:ln>
                      <a:noFill/>
                    </a:ln>
                    <a:effectLst/>
                  </pic:spPr>
                </pic:pic>
              </a:graphicData>
            </a:graphic>
          </wp:inline>
        </w:drawing>
      </w:r>
    </w:p>
    <w:p w14:paraId="3D38AC81" w14:textId="6F6F4B1F" w:rsidR="00391D9B" w:rsidRDefault="00391D9B" w:rsidP="00391D9B">
      <w:pPr>
        <w:pStyle w:val="Heading4"/>
      </w:pPr>
      <w:r>
        <w:lastRenderedPageBreak/>
        <w:t>Business Application Object</w:t>
      </w:r>
    </w:p>
    <w:p w14:paraId="7A280248" w14:textId="7B437CF8" w:rsidR="00391D9B" w:rsidRDefault="00391D9B" w:rsidP="00897731">
      <w:pPr>
        <w:rPr>
          <w:lang w:val="en-GB" w:eastAsia="en-SG"/>
        </w:rPr>
      </w:pPr>
      <w:r>
        <w:rPr>
          <w:lang w:val="en-GB" w:eastAsia="en-SG"/>
        </w:rPr>
        <w:t>Once you create the application tiers, you’re ready to create the parent business applications.</w:t>
      </w:r>
    </w:p>
    <w:p w14:paraId="4D4E0E2D" w14:textId="7EB4D3A3" w:rsidR="00897731" w:rsidRPr="00897731" w:rsidRDefault="00391D9B" w:rsidP="00897731">
      <w:pPr>
        <w:rPr>
          <w:lang w:val="en-GB" w:eastAsia="en-SG"/>
        </w:rPr>
      </w:pPr>
      <w:r>
        <w:rPr>
          <w:lang w:val="en-GB" w:eastAsia="en-SG"/>
        </w:rPr>
        <w:t>Create the object for each business applications by choosing Business Application from the side menu.</w:t>
      </w:r>
    </w:p>
    <w:p w14:paraId="0FAD634B" w14:textId="7BE5E7F6" w:rsidR="00897731" w:rsidRDefault="00897731" w:rsidP="00897731">
      <w:pPr>
        <w:rPr>
          <w:lang w:val="en-GB" w:eastAsia="en-SG"/>
        </w:rPr>
      </w:pPr>
      <w:r w:rsidRPr="00897731">
        <w:rPr>
          <w:noProof/>
          <w:lang w:eastAsia="en-SG"/>
        </w:rPr>
        <w:drawing>
          <wp:inline distT="0" distB="0" distL="0" distR="0" wp14:anchorId="0F700C1A" wp14:editId="3D71E5F0">
            <wp:extent cx="6645910" cy="2931160"/>
            <wp:effectExtent l="0" t="0" r="2540" b="2540"/>
            <wp:docPr id="1971069012" name="Picture 2">
              <a:extLst xmlns:a="http://schemas.openxmlformats.org/drawingml/2006/main">
                <a:ext uri="{FF2B5EF4-FFF2-40B4-BE49-F238E27FC236}">
                  <a16:creationId xmlns:a16="http://schemas.microsoft.com/office/drawing/2014/main" id="{BF2F000E-30C5-B222-1A0C-7274412D7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2F000E-30C5-B222-1A0C-7274412D7CF6}"/>
                        </a:ext>
                      </a:extLst>
                    </pic:cNvPr>
                    <pic:cNvPicPr>
                      <a:picLocks noChangeAspect="1"/>
                    </pic:cNvPicPr>
                  </pic:nvPicPr>
                  <pic:blipFill>
                    <a:blip r:embed="rId1235"/>
                    <a:stretch>
                      <a:fillRect/>
                    </a:stretch>
                  </pic:blipFill>
                  <pic:spPr>
                    <a:xfrm>
                      <a:off x="0" y="0"/>
                      <a:ext cx="6645910" cy="2931160"/>
                    </a:xfrm>
                    <a:prstGeom prst="rect">
                      <a:avLst/>
                    </a:prstGeom>
                    <a:ln>
                      <a:noFill/>
                    </a:ln>
                    <a:effectLst/>
                  </pic:spPr>
                </pic:pic>
              </a:graphicData>
            </a:graphic>
          </wp:inline>
        </w:drawing>
      </w:r>
    </w:p>
    <w:p w14:paraId="0011F1C4" w14:textId="40203484" w:rsidR="001203C9" w:rsidRDefault="001203C9" w:rsidP="00897731">
      <w:pPr>
        <w:rPr>
          <w:lang w:val="en-GB" w:eastAsia="en-SG"/>
        </w:rPr>
      </w:pPr>
      <w:r>
        <w:rPr>
          <w:lang w:val="en-GB" w:eastAsia="en-SG"/>
        </w:rPr>
        <w:t>To add the members, choose Custom Groups and find the tiers you created earlier.</w:t>
      </w:r>
    </w:p>
    <w:p w14:paraId="7256A6C9" w14:textId="0114DACD" w:rsidR="00391D9B" w:rsidRPr="00391D9B" w:rsidRDefault="00391D9B" w:rsidP="001203C9">
      <w:pPr>
        <w:rPr>
          <w:lang w:val="en-GB" w:eastAsia="en-SG"/>
        </w:rPr>
      </w:pPr>
      <w:r w:rsidRPr="001203C9">
        <w:rPr>
          <w:b/>
          <w:bCs/>
          <w:color w:val="FF0000"/>
          <w:lang w:val="en-GB" w:eastAsia="en-SG"/>
        </w:rPr>
        <w:t xml:space="preserve">Limitation: </w:t>
      </w:r>
      <w:r>
        <w:rPr>
          <w:lang w:val="en-GB" w:eastAsia="en-SG"/>
        </w:rPr>
        <w:t>The tiers are manually added</w:t>
      </w:r>
      <w:r w:rsidR="0086689A">
        <w:rPr>
          <w:lang w:val="en-GB" w:eastAsia="en-SG"/>
        </w:rPr>
        <w:t xml:space="preserve">. It has no dynamic membership the way </w:t>
      </w:r>
      <w:r w:rsidR="0086689A" w:rsidRPr="0086689A">
        <w:rPr>
          <w:color w:val="00B0F0"/>
          <w:lang w:val="en-GB" w:eastAsia="en-SG"/>
        </w:rPr>
        <w:t xml:space="preserve">Custom Groups </w:t>
      </w:r>
      <w:r w:rsidR="0086689A">
        <w:rPr>
          <w:lang w:val="en-GB" w:eastAsia="en-SG"/>
        </w:rPr>
        <w:t>has.</w:t>
      </w:r>
    </w:p>
    <w:p w14:paraId="67677B17" w14:textId="04264D6A" w:rsidR="00897731" w:rsidRPr="00897731" w:rsidRDefault="00897731" w:rsidP="00897731">
      <w:pPr>
        <w:pStyle w:val="Heading4"/>
      </w:pPr>
      <w:r>
        <w:t>Dashboard</w:t>
      </w:r>
      <w:r w:rsidR="0086689A">
        <w:t xml:space="preserve"> Design</w:t>
      </w:r>
    </w:p>
    <w:p w14:paraId="44D54B79" w14:textId="77777777" w:rsidR="001203C9" w:rsidRDefault="001203C9" w:rsidP="001203C9">
      <w:pPr>
        <w:rPr>
          <w:lang w:val="en-GB"/>
        </w:rPr>
      </w:pPr>
      <w:r>
        <w:rPr>
          <w:lang w:val="en-GB"/>
        </w:rPr>
        <w:t xml:space="preserve">The dashboard </w:t>
      </w:r>
      <w:r w:rsidRPr="001312B9">
        <w:rPr>
          <w:lang w:val="en-GB"/>
        </w:rPr>
        <w:t>focus</w:t>
      </w:r>
      <w:r>
        <w:rPr>
          <w:lang w:val="en-GB"/>
        </w:rPr>
        <w:t>es</w:t>
      </w:r>
      <w:r w:rsidRPr="001312B9">
        <w:rPr>
          <w:lang w:val="en-GB"/>
        </w:rPr>
        <w:t xml:space="preserve"> on Performance. To some extent, if the Guest OS is down, the dashboard below will detect it.</w:t>
      </w:r>
      <w:r>
        <w:rPr>
          <w:lang w:val="en-GB"/>
        </w:rPr>
        <w:t xml:space="preserve"> If you enhance it to include availability and compliance, let me know!</w:t>
      </w:r>
    </w:p>
    <w:p w14:paraId="59CE6BCF" w14:textId="20390219" w:rsidR="001203C9" w:rsidRPr="0086689A" w:rsidRDefault="001203C9" w:rsidP="001203C9">
      <w:pPr>
        <w:rPr>
          <w:lang w:val="en-GB"/>
        </w:rPr>
      </w:pPr>
      <w:r w:rsidRPr="4CAB3972">
        <w:rPr>
          <w:lang w:val="en-GB"/>
        </w:rPr>
        <w:t xml:space="preserve">The top part of the dashboard shows </w:t>
      </w:r>
      <w:r>
        <w:rPr>
          <w:lang w:val="en-GB"/>
        </w:rPr>
        <w:t>the overall trend</w:t>
      </w:r>
      <w:r>
        <w:rPr>
          <w:lang w:val="en-GB"/>
        </w:rPr>
        <w:t>.</w:t>
      </w:r>
      <w:r>
        <w:rPr>
          <w:lang w:val="en-GB"/>
        </w:rPr>
        <w:t xml:space="preserve"> </w:t>
      </w:r>
    </w:p>
    <w:p w14:paraId="5F65E518" w14:textId="00DB0AE6" w:rsidR="001203C9" w:rsidRDefault="00B00789" w:rsidP="001203C9">
      <w:pPr>
        <w:rPr>
          <w:lang w:val="en-GB" w:eastAsia="en-SG"/>
        </w:rPr>
      </w:pPr>
      <w:r w:rsidRPr="00B00789">
        <w:rPr>
          <w:noProof/>
          <w:lang w:val="en-GB" w:eastAsia="en-SG"/>
        </w:rPr>
        <w:drawing>
          <wp:inline distT="0" distB="0" distL="0" distR="0" wp14:anchorId="7469E078" wp14:editId="6954F710">
            <wp:extent cx="6645910" cy="1136015"/>
            <wp:effectExtent l="0" t="0" r="2540" b="698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6645910" cy="1136015"/>
                    </a:xfrm>
                    <a:prstGeom prst="rect">
                      <a:avLst/>
                    </a:prstGeom>
                  </pic:spPr>
                </pic:pic>
              </a:graphicData>
            </a:graphic>
          </wp:inline>
        </w:drawing>
      </w:r>
    </w:p>
    <w:p w14:paraId="4E27EB33" w14:textId="172C8045" w:rsidR="001203C9" w:rsidRDefault="001203C9" w:rsidP="001203C9">
      <w:pPr>
        <w:rPr>
          <w:lang w:val="en-GB"/>
        </w:rPr>
      </w:pPr>
      <w:r>
        <w:rPr>
          <w:lang w:val="en-GB"/>
        </w:rPr>
        <w:t>Assuming you only list your mission critical applications, you should expect the value to be good and match business reality.</w:t>
      </w:r>
    </w:p>
    <w:p w14:paraId="36E153A6" w14:textId="77777777" w:rsidR="00F711B1" w:rsidRDefault="00F711B1" w:rsidP="001203C9">
      <w:pPr>
        <w:rPr>
          <w:lang w:val="en-GB"/>
        </w:rPr>
      </w:pPr>
      <w:r>
        <w:rPr>
          <w:lang w:val="en-GB"/>
        </w:rPr>
        <w:t xml:space="preserve">The problem with average is it might mask a problem. For example, you have 2 mission critical applications. 1 has is value goes up (for whatever reason) while the other goes down. The average will fail to show it. </w:t>
      </w:r>
    </w:p>
    <w:p w14:paraId="2AB1C998" w14:textId="4C0823AE" w:rsidR="00F711B1" w:rsidRDefault="00F711B1" w:rsidP="001203C9">
      <w:pPr>
        <w:rPr>
          <w:lang w:val="en-GB"/>
        </w:rPr>
      </w:pPr>
      <w:r>
        <w:rPr>
          <w:lang w:val="en-GB"/>
        </w:rPr>
        <w:lastRenderedPageBreak/>
        <w:t>This is why the next row on the dashboard complements the overall picture. It has 3 columns</w:t>
      </w:r>
    </w:p>
    <w:p w14:paraId="6F4DB821" w14:textId="2D9FDC24" w:rsidR="00F711B1" w:rsidRDefault="00F711B1" w:rsidP="00F711B1">
      <w:pPr>
        <w:pStyle w:val="Bullet"/>
        <w:rPr>
          <w:lang w:val="en-GB"/>
        </w:rPr>
      </w:pPr>
      <w:r>
        <w:rPr>
          <w:lang w:val="en-GB"/>
        </w:rPr>
        <w:t>The 1</w:t>
      </w:r>
      <w:r w:rsidRPr="00F711B1">
        <w:rPr>
          <w:vertAlign w:val="superscript"/>
          <w:lang w:val="en-GB"/>
        </w:rPr>
        <w:t>st</w:t>
      </w:r>
      <w:r>
        <w:rPr>
          <w:lang w:val="en-GB"/>
        </w:rPr>
        <w:t xml:space="preserve"> column shows all the business applications. It’s sorted by the worst performing app, judged from the most recent value.</w:t>
      </w:r>
    </w:p>
    <w:p w14:paraId="35049CFA" w14:textId="7CAA0F09" w:rsidR="00F711B1" w:rsidRDefault="00F711B1" w:rsidP="00F711B1">
      <w:pPr>
        <w:pStyle w:val="Bullet"/>
        <w:rPr>
          <w:lang w:val="en-GB"/>
        </w:rPr>
      </w:pPr>
      <w:r>
        <w:rPr>
          <w:lang w:val="en-GB"/>
        </w:rPr>
        <w:t>The 2</w:t>
      </w:r>
      <w:r w:rsidRPr="00F711B1">
        <w:rPr>
          <w:vertAlign w:val="superscript"/>
          <w:lang w:val="en-GB"/>
        </w:rPr>
        <w:t>nd</w:t>
      </w:r>
      <w:r>
        <w:rPr>
          <w:lang w:val="en-GB"/>
        </w:rPr>
        <w:t xml:space="preserve"> colums shows the tiers within the selected business application.</w:t>
      </w:r>
    </w:p>
    <w:p w14:paraId="4F949972" w14:textId="369E089F" w:rsidR="00F711B1" w:rsidRDefault="00F711B1" w:rsidP="00F711B1">
      <w:pPr>
        <w:pStyle w:val="Bullet"/>
        <w:rPr>
          <w:lang w:val="en-GB"/>
        </w:rPr>
      </w:pPr>
      <w:r>
        <w:rPr>
          <w:lang w:val="en-GB"/>
        </w:rPr>
        <w:t>The 3</w:t>
      </w:r>
      <w:r w:rsidRPr="00F711B1">
        <w:rPr>
          <w:vertAlign w:val="superscript"/>
          <w:lang w:val="en-GB"/>
        </w:rPr>
        <w:t>rd</w:t>
      </w:r>
      <w:r>
        <w:rPr>
          <w:lang w:val="en-GB"/>
        </w:rPr>
        <w:t xml:space="preserve"> colums shows the VMs within the tiers.</w:t>
      </w:r>
    </w:p>
    <w:p w14:paraId="6B69E2A0" w14:textId="01E52C0B" w:rsidR="00F33D67" w:rsidRDefault="001203C9" w:rsidP="00F33D67">
      <w:pPr>
        <w:rPr>
          <w:lang w:val="en-GB"/>
        </w:rPr>
      </w:pPr>
      <w:r>
        <w:rPr>
          <w:noProof/>
        </w:rPr>
        <mc:AlternateContent>
          <mc:Choice Requires="wps">
            <w:drawing>
              <wp:anchor distT="0" distB="0" distL="114300" distR="114300" simplePos="0" relativeHeight="251681792" behindDoc="0" locked="0" layoutInCell="1" allowOverlap="1" wp14:anchorId="013161C6" wp14:editId="154F3BDD">
                <wp:simplePos x="0" y="0"/>
                <wp:positionH relativeFrom="margin">
                  <wp:align>center</wp:align>
                </wp:positionH>
                <wp:positionV relativeFrom="paragraph">
                  <wp:posOffset>902349</wp:posOffset>
                </wp:positionV>
                <wp:extent cx="6645910" cy="2684780"/>
                <wp:effectExtent l="0" t="0" r="0" b="3810"/>
                <wp:wrapNone/>
                <wp:docPr id="1971069039" name="Text Box 1971069039"/>
                <wp:cNvGraphicFramePr/>
                <a:graphic xmlns:a="http://schemas.openxmlformats.org/drawingml/2006/main">
                  <a:graphicData uri="http://schemas.microsoft.com/office/word/2010/wordprocessingShape">
                    <wps:wsp>
                      <wps:cNvSpPr txBox="1"/>
                      <wps:spPr>
                        <a:xfrm>
                          <a:off x="0" y="0"/>
                          <a:ext cx="6645910" cy="2684780"/>
                        </a:xfrm>
                        <a:prstGeom prst="rect">
                          <a:avLst/>
                        </a:prstGeom>
                        <a:noFill/>
                        <a:ln>
                          <a:noFill/>
                        </a:ln>
                      </wps:spPr>
                      <wps:txbx>
                        <w:txbxContent>
                          <w:p w14:paraId="0A9BBD4D" w14:textId="65E28BF5" w:rsidR="001203C9" w:rsidRPr="001203C9" w:rsidRDefault="001203C9" w:rsidP="001203C9">
                            <w:pPr>
                              <w:jc w:val="center"/>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Business Applications </w:t>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0"/>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Tier </w:t>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0"/>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VM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161C6" id="Text Box 1971069039" o:spid="_x0000_s1049" type="#_x0000_t202" style="position:absolute;margin-left:0;margin-top:71.05pt;width:523.3pt;height:211.4pt;z-index:251681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" filled="f" stroked="f">
                <v:fill o:detectmouseclick="t"/>
                <v:textbox style="mso-fit-shape-to-text:t">
                  <w:txbxContent>
                    <w:p w14:paraId="0A9BBD4D" w14:textId="65E28BF5" w:rsidR="001203C9" w:rsidRPr="001203C9" w:rsidRDefault="001203C9" w:rsidP="001203C9">
                      <w:pPr>
                        <w:jc w:val="center"/>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Business Applications </w:t>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0"/>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Tier </w:t>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0"/>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VM</w:t>
                      </w:r>
                    </w:p>
                  </w:txbxContent>
                </v:textbox>
                <w10:wrap anchorx="margin"/>
              </v:shape>
            </w:pict>
          </mc:Fallback>
        </mc:AlternateContent>
      </w:r>
      <w:r w:rsidR="00AB1FCE" w:rsidRPr="00AB1FCE">
        <w:rPr>
          <w:noProof/>
          <w:lang w:val="en-GB"/>
        </w:rPr>
        <w:drawing>
          <wp:inline distT="0" distB="0" distL="0" distR="0" wp14:anchorId="4972047B" wp14:editId="2278E0C5">
            <wp:extent cx="6645910" cy="2684780"/>
            <wp:effectExtent l="0" t="0" r="2540" b="1270"/>
            <wp:docPr id="1971069020" name="Picture 197106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6645910" cy="2684780"/>
                    </a:xfrm>
                    <a:prstGeom prst="rect">
                      <a:avLst/>
                    </a:prstGeom>
                  </pic:spPr>
                </pic:pic>
              </a:graphicData>
            </a:graphic>
          </wp:inline>
        </w:drawing>
      </w:r>
    </w:p>
    <w:p w14:paraId="10AF310D" w14:textId="138E26F8" w:rsidR="00F711B1" w:rsidRDefault="00F711B1" w:rsidP="00F711B1">
      <w:pPr>
        <w:rPr>
          <w:lang w:val="en-GB"/>
        </w:rPr>
      </w:pPr>
      <w:r>
        <w:rPr>
          <w:lang w:val="en-GB"/>
        </w:rPr>
        <w:t xml:space="preserve">The columns also support drill down into VM Performance dashboard and VM Capacity dashboard. </w:t>
      </w:r>
    </w:p>
    <w:p w14:paraId="4F79BEC0" w14:textId="079C3FC5" w:rsidR="00F711B1" w:rsidRDefault="00F711B1" w:rsidP="00F711B1">
      <w:pPr>
        <w:rPr>
          <w:lang w:val="en-GB"/>
        </w:rPr>
      </w:pPr>
      <w:r>
        <w:rPr>
          <w:lang w:val="en-GB"/>
        </w:rPr>
        <w:t>The last column, because it’s a list of virtual machine, also sports a drill down into the guest operating systems. Take note this requires telegraf agent.</w:t>
      </w:r>
    </w:p>
    <w:p w14:paraId="69B49568" w14:textId="236A5413" w:rsidR="00F711B1" w:rsidRDefault="00F711B1" w:rsidP="00F711B1">
      <w:pPr>
        <w:rPr>
          <w:lang w:val="en-GB"/>
        </w:rPr>
      </w:pPr>
      <w:r>
        <w:rPr>
          <w:lang w:val="en-GB"/>
        </w:rPr>
        <w:t xml:space="preserve">The </w:t>
      </w:r>
      <w:r>
        <w:rPr>
          <w:lang w:val="en-GB"/>
        </w:rPr>
        <w:t xml:space="preserve">3 </w:t>
      </w:r>
      <w:r>
        <w:rPr>
          <w:lang w:val="en-GB"/>
        </w:rPr>
        <w:t xml:space="preserve">columns also </w:t>
      </w:r>
      <w:r>
        <w:rPr>
          <w:lang w:val="en-GB"/>
        </w:rPr>
        <w:t xml:space="preserve">drives the table underneath them. The table lists all the VMs for ease of analysis. </w:t>
      </w:r>
    </w:p>
    <w:p w14:paraId="0F039932" w14:textId="73841F25" w:rsidR="00B00789" w:rsidRDefault="00B00789" w:rsidP="00F33D67">
      <w:pPr>
        <w:rPr>
          <w:lang w:val="en-GB"/>
        </w:rPr>
      </w:pPr>
      <w:r w:rsidRPr="00B00789">
        <w:rPr>
          <w:noProof/>
          <w:lang w:val="en-GB"/>
        </w:rPr>
        <w:drawing>
          <wp:inline distT="0" distB="0" distL="0" distR="0" wp14:anchorId="2EABB612" wp14:editId="7F14C5A6">
            <wp:extent cx="6645910" cy="3784600"/>
            <wp:effectExtent l="0" t="0" r="254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6645910" cy="3784600"/>
                    </a:xfrm>
                    <a:prstGeom prst="rect">
                      <a:avLst/>
                    </a:prstGeom>
                  </pic:spPr>
                </pic:pic>
              </a:graphicData>
            </a:graphic>
          </wp:inline>
        </w:drawing>
      </w:r>
    </w:p>
    <w:p w14:paraId="665314BF" w14:textId="422F4CF3" w:rsidR="002B1925" w:rsidRPr="002B1925" w:rsidRDefault="002B1925" w:rsidP="002B1925">
      <w:pPr>
        <w:rPr>
          <w:lang w:val="en-GB" w:eastAsia="en-SG"/>
        </w:rPr>
      </w:pPr>
      <w:r>
        <w:rPr>
          <w:lang w:val="en-GB" w:eastAsia="en-SG"/>
        </w:rPr>
        <w:lastRenderedPageBreak/>
        <w:t xml:space="preserve">You can enhance the visibility by corelation. For example, you can </w:t>
      </w:r>
      <w:r w:rsidR="00CC3C58">
        <w:rPr>
          <w:lang w:val="en-GB" w:eastAsia="en-SG"/>
        </w:rPr>
        <w:t xml:space="preserve">compare the </w:t>
      </w:r>
      <w:r w:rsidR="00607097">
        <w:rPr>
          <w:lang w:val="en-GB" w:eastAsia="en-SG"/>
        </w:rPr>
        <w:t>application-level</w:t>
      </w:r>
      <w:r w:rsidR="00CC3C58">
        <w:rPr>
          <w:lang w:val="en-GB" w:eastAsia="en-SG"/>
        </w:rPr>
        <w:t xml:space="preserve"> metric with infrastructure metric. CPU is a good </w:t>
      </w:r>
      <w:r w:rsidR="00607097">
        <w:rPr>
          <w:lang w:val="en-GB" w:eastAsia="en-SG"/>
        </w:rPr>
        <w:t>general candidate. For example, you compare the number of web server session with the CPU Usage in GHz. I</w:t>
      </w:r>
      <w:r w:rsidR="00650BA0">
        <w:rPr>
          <w:lang w:val="en-GB" w:eastAsia="en-SG"/>
        </w:rPr>
        <w:t>f application developer release</w:t>
      </w:r>
      <w:r w:rsidR="00F6099D">
        <w:rPr>
          <w:lang w:val="en-GB" w:eastAsia="en-SG"/>
        </w:rPr>
        <w:t>s</w:t>
      </w:r>
      <w:r w:rsidR="00650BA0">
        <w:rPr>
          <w:lang w:val="en-GB" w:eastAsia="en-SG"/>
        </w:rPr>
        <w:t xml:space="preserve"> an improved code that </w:t>
      </w:r>
      <w:r w:rsidR="003D58D5">
        <w:rPr>
          <w:lang w:val="en-GB" w:eastAsia="en-SG"/>
        </w:rPr>
        <w:t xml:space="preserve">enable the web server to serve more users with the same resource, but the reality is </w:t>
      </w:r>
      <w:r w:rsidR="00F6099D">
        <w:rPr>
          <w:lang w:val="en-GB" w:eastAsia="en-SG"/>
        </w:rPr>
        <w:t xml:space="preserve">the opposite, </w:t>
      </w:r>
      <w:r w:rsidR="00B059CE">
        <w:rPr>
          <w:lang w:val="en-GB" w:eastAsia="en-SG"/>
        </w:rPr>
        <w:t xml:space="preserve">then they have something to troubleshoot. </w:t>
      </w:r>
    </w:p>
    <w:p w14:paraId="3C305222" w14:textId="77777777" w:rsidR="001203C9" w:rsidRDefault="001203C9" w:rsidP="001203C9">
      <w:pPr>
        <w:rPr>
          <w:lang w:val="en-GB"/>
        </w:rPr>
      </w:pPr>
      <w:r>
        <w:rPr>
          <w:lang w:val="en-GB"/>
        </w:rPr>
        <w:t xml:space="preserve">You can enhance this by adding process-level metric. This requires you to install Telegraf agent. </w:t>
      </w:r>
    </w:p>
    <w:p w14:paraId="7DE9D682" w14:textId="429C7936" w:rsidR="00B00789" w:rsidRDefault="00B00789" w:rsidP="00540F68">
      <w:pPr>
        <w:pStyle w:val="Heading3"/>
      </w:pPr>
      <w:r>
        <w:t>Operations Overview [DRAFT]</w:t>
      </w:r>
    </w:p>
    <w:p w14:paraId="03BA65CE" w14:textId="79E2692D" w:rsidR="0061072F" w:rsidRDefault="0061072F" w:rsidP="00540F68">
      <w:pPr>
        <w:pStyle w:val="Heading3"/>
      </w:pPr>
      <w:r w:rsidRPr="01F139DE">
        <w:t>NOC Dashboards</w:t>
      </w:r>
    </w:p>
    <w:p w14:paraId="54FC3752" w14:textId="77777777" w:rsidR="0061072F" w:rsidRDefault="00000000" w:rsidP="000E1236">
      <w:pPr>
        <w:rPr>
          <w:lang w:val="en-GB"/>
        </w:rPr>
      </w:pPr>
      <w:hyperlink r:id="rId1239" w:history="1">
        <w:r w:rsidR="0061072F" w:rsidRPr="00A452F2">
          <w:rPr>
            <w:rStyle w:val="Hyperlink"/>
            <w:lang w:val="en-GB"/>
          </w:rPr>
          <w:t>Network Operations Center</w:t>
        </w:r>
      </w:hyperlink>
      <w:r w:rsidR="0061072F">
        <w:rPr>
          <w:lang w:val="en-GB"/>
        </w:rPr>
        <w:t xml:space="preserve"> has specific requirements and constraints, hence it’s covered as a separate chapter. As requirements vary widely among customers, what is provided out of the box are examples to show case the possibilities.</w:t>
      </w:r>
    </w:p>
    <w:p w14:paraId="6AE3358E" w14:textId="77777777" w:rsidR="0061072F" w:rsidRDefault="0061072F" w:rsidP="00AC6E1E">
      <w:pPr>
        <w:pStyle w:val="Heading4"/>
      </w:pPr>
      <w:r w:rsidRPr="00A452F2">
        <w:rPr>
          <w:rStyle w:val="eop"/>
        </w:rPr>
        <w:t>Design Considerations</w:t>
      </w:r>
      <w:r w:rsidRPr="00A452F2">
        <w:t xml:space="preserve"> </w:t>
      </w:r>
    </w:p>
    <w:p w14:paraId="298A7097" w14:textId="77777777" w:rsidR="0061072F" w:rsidRPr="00A452F2" w:rsidRDefault="0061072F" w:rsidP="0061072F">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information. The information presented is more urgent in nature than alerts (otherwise you simply use alerts!) and is used to complement alerts.</w:t>
      </w:r>
    </w:p>
    <w:p w14:paraId="3F0E08D4" w14:textId="77777777" w:rsidR="0061072F" w:rsidRPr="00A452F2" w:rsidRDefault="0061072F" w:rsidP="0061072F">
      <w:pPr>
        <w:rPr>
          <w:lang w:val="en-GB"/>
        </w:rPr>
      </w:pPr>
      <w:r w:rsidRPr="00A452F2">
        <w:rPr>
          <w:lang w:val="en-GB"/>
        </w:rPr>
        <w:t xml:space="preserve">These dashboards are specifically designed for your Network or Server Operations team, who are typically stationed at the. NOC Dashboards aid your operations team to proactively monitor the health &amp; availability of the VMware cloud infrastructure in near real time. Due to the specific purpose of it, not all operational use cases are suitable for these. For examples, </w:t>
      </w:r>
      <w:hyperlink w:anchor="_Capacity_Management" w:history="1">
        <w:r w:rsidRPr="00A452F2">
          <w:rPr>
            <w:rStyle w:val="Hyperlink"/>
            <w:lang w:val="en-GB"/>
          </w:rPr>
          <w:t>Capacity</w:t>
        </w:r>
      </w:hyperlink>
      <w:r w:rsidRPr="00A452F2">
        <w:rPr>
          <w:lang w:val="en-GB"/>
        </w:rPr>
        <w:t xml:space="preserve"> and Cost use cases are not highly time critical. They tend to stay static for hours, rendering them unsuitable for live screen. </w:t>
      </w:r>
    </w:p>
    <w:p w14:paraId="18757ACB" w14:textId="77777777" w:rsidR="0061072F" w:rsidRPr="00A452F2" w:rsidRDefault="0061072F" w:rsidP="0061072F">
      <w:pPr>
        <w:rPr>
          <w:lang w:val="en-GB"/>
        </w:rPr>
      </w:pPr>
      <w:r w:rsidRPr="00A452F2">
        <w:rPr>
          <w:lang w:val="en-GB"/>
        </w:rPr>
        <w:t xml:space="preserve">The following five principals are used to design the predefined </w:t>
      </w:r>
      <w:r w:rsidRPr="00A452F2">
        <w:rPr>
          <w:rStyle w:val="keyword"/>
          <w:lang w:val="en-GB"/>
        </w:rPr>
        <w:t xml:space="preserve">Network Operation Center </w:t>
      </w:r>
      <w:r w:rsidRPr="00A452F2">
        <w:rPr>
          <w:lang w:val="en-GB"/>
        </w:rPr>
        <w:t xml:space="preserve">dashboards. </w:t>
      </w:r>
    </w:p>
    <w:p w14:paraId="6DF4860D" w14:textId="77777777" w:rsidR="0061072F" w:rsidRPr="00A452F2" w:rsidRDefault="0061072F" w:rsidP="0061072F">
      <w:pPr>
        <w:jc w:val="center"/>
        <w:rPr>
          <w:lang w:val="en-GB"/>
        </w:rPr>
      </w:pPr>
      <w:r>
        <w:rPr>
          <w:noProof/>
        </w:rPr>
        <w:lastRenderedPageBreak/>
        <w:drawing>
          <wp:inline distT="0" distB="0" distL="0" distR="0" wp14:anchorId="7EFF0A2F" wp14:editId="34C5865B">
            <wp:extent cx="4374292" cy="2120274"/>
            <wp:effectExtent l="0" t="0" r="762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1240">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58C7856D" w14:textId="77777777" w:rsidR="0061072F" w:rsidRPr="00A452F2" w:rsidRDefault="0061072F" w:rsidP="0061072F">
      <w:pPr>
        <w:rPr>
          <w:lang w:val="en-GB"/>
        </w:rPr>
      </w:pPr>
      <w:r>
        <w:rPr>
          <w:b/>
          <w:lang w:val="en-GB"/>
        </w:rPr>
        <w:t>Color</w:t>
      </w:r>
      <w:r w:rsidRPr="00A452F2">
        <w:rPr>
          <w:b/>
          <w:lang w:val="en-GB"/>
        </w:rPr>
        <w:t xml:space="preserve"> Coded</w:t>
      </w:r>
      <w:r w:rsidRPr="00A452F2">
        <w:rPr>
          <w:lang w:val="en-GB"/>
        </w:rPr>
        <w:t xml:space="preserve">: All the information is </w:t>
      </w:r>
      <w:r>
        <w:rPr>
          <w:lang w:val="en-GB"/>
        </w:rPr>
        <w:t>color</w:t>
      </w:r>
      <w:r w:rsidRPr="00A452F2">
        <w:rPr>
          <w:lang w:val="en-GB"/>
        </w:rPr>
        <w:t xml:space="preserve"> coded to classify the severity of the issue.</w:t>
      </w:r>
    </w:p>
    <w:p w14:paraId="7956853B" w14:textId="77777777" w:rsidR="0061072F" w:rsidRPr="00A452F2" w:rsidRDefault="0061072F" w:rsidP="0061072F">
      <w:pPr>
        <w:pStyle w:val="Bullet"/>
        <w:rPr>
          <w:lang w:val="en-GB" w:eastAsia="en-SG"/>
        </w:rPr>
      </w:pPr>
      <w:r>
        <w:rPr>
          <w:lang w:val="en-GB" w:eastAsia="en-SG"/>
        </w:rPr>
        <w:t>Color</w:t>
      </w:r>
      <w:r w:rsidRPr="00A452F2">
        <w:rPr>
          <w:lang w:val="en-GB" w:eastAsia="en-SG"/>
        </w:rPr>
        <w:t xml:space="preserve"> is easier to digest than text, as you don’t even need to read. Lots of text can confuse viewers. Text can be hard to read from afar. </w:t>
      </w:r>
    </w:p>
    <w:p w14:paraId="07421216" w14:textId="77777777" w:rsidR="0061072F" w:rsidRPr="00A452F2" w:rsidRDefault="0061072F" w:rsidP="0061072F">
      <w:pPr>
        <w:pStyle w:val="Bullet"/>
        <w:rPr>
          <w:lang w:val="en-GB" w:eastAsia="en-SG"/>
        </w:rPr>
      </w:pPr>
      <w:r w:rsidRPr="00A452F2">
        <w:rPr>
          <w:lang w:val="en-GB" w:eastAsia="en-SG"/>
        </w:rPr>
        <w:t xml:space="preserve">Use key </w:t>
      </w:r>
      <w:r>
        <w:rPr>
          <w:lang w:val="en-GB" w:eastAsia="en-SG"/>
        </w:rPr>
        <w:t>color</w:t>
      </w:r>
      <w:r w:rsidRPr="00A452F2">
        <w:rPr>
          <w:lang w:val="en-GB" w:eastAsia="en-SG"/>
        </w:rPr>
        <w:t>s (green, yellow, amber, and red).</w:t>
      </w:r>
      <w:r w:rsidRPr="00A452F2">
        <w:rPr>
          <w:lang w:val="en-GB"/>
        </w:rPr>
        <w:t xml:space="preserve"> </w:t>
      </w:r>
    </w:p>
    <w:p w14:paraId="0CBC8DF8" w14:textId="77777777" w:rsidR="0061072F" w:rsidRPr="00A452F2" w:rsidRDefault="0061072F" w:rsidP="0061072F">
      <w:pPr>
        <w:pStyle w:val="Bullet"/>
        <w:rPr>
          <w:lang w:val="en-GB" w:eastAsia="en-SG"/>
        </w:rPr>
      </w:pPr>
      <w:r w:rsidRPr="00A452F2">
        <w:rPr>
          <w:lang w:val="en-GB" w:eastAsia="en-SG"/>
        </w:rPr>
        <w:t>By default all green. Can’t have red staying for hours (use alerts for something less urgent)</w:t>
      </w:r>
    </w:p>
    <w:p w14:paraId="389F0A82" w14:textId="77777777" w:rsidR="0061072F" w:rsidRPr="00A452F2" w:rsidRDefault="0061072F" w:rsidP="0061072F">
      <w:pPr>
        <w:rPr>
          <w:lang w:val="en-GB" w:eastAsia="en-SG"/>
        </w:rPr>
      </w:pPr>
      <w:r w:rsidRPr="00A452F2">
        <w:rPr>
          <w:lang w:val="en-GB" w:eastAsia="en-SG"/>
        </w:rPr>
        <w:t>No interaction on the projected screen</w:t>
      </w:r>
    </w:p>
    <w:p w14:paraId="4862E588" w14:textId="77777777" w:rsidR="0061072F" w:rsidRPr="00A452F2" w:rsidRDefault="0061072F" w:rsidP="0061072F">
      <w:pPr>
        <w:pStyle w:val="Bullet"/>
        <w:rPr>
          <w:lang w:val="en-GB"/>
        </w:rPr>
      </w:pPr>
      <w:r w:rsidRPr="00A452F2">
        <w:rPr>
          <w:lang w:val="en-GB"/>
        </w:rPr>
        <w:t xml:space="preserve">0 interaction, because there is no mouse and keyboard. </w:t>
      </w:r>
    </w:p>
    <w:p w14:paraId="150C771D" w14:textId="77777777" w:rsidR="0061072F" w:rsidRPr="00A452F2" w:rsidRDefault="0061072F" w:rsidP="0061072F">
      <w:pPr>
        <w:pStyle w:val="Bullet"/>
        <w:rPr>
          <w:lang w:val="en-GB"/>
        </w:rPr>
      </w:pPr>
      <w:r w:rsidRPr="00A452F2">
        <w:rPr>
          <w:lang w:val="en-GB"/>
        </w:rPr>
        <w:t>Toolbars &amp; buttons should not be used as they add confusion as there is no way to use them.</w:t>
      </w:r>
    </w:p>
    <w:p w14:paraId="1A424BCF" w14:textId="77777777" w:rsidR="0061072F" w:rsidRPr="00A452F2" w:rsidRDefault="0061072F" w:rsidP="0061072F">
      <w:pPr>
        <w:pStyle w:val="Bullet"/>
        <w:rPr>
          <w:lang w:val="en-GB" w:eastAsia="en-SG"/>
        </w:rPr>
      </w:pPr>
      <w:r w:rsidRPr="00A452F2">
        <w:rPr>
          <w:lang w:val="en-GB"/>
        </w:rPr>
        <w:t xml:space="preserve">Most widgets are not suitable as a result. </w:t>
      </w:r>
    </w:p>
    <w:p w14:paraId="7C63077B" w14:textId="77777777" w:rsidR="0061072F" w:rsidRPr="00A452F2" w:rsidRDefault="0061072F" w:rsidP="0061072F">
      <w:pPr>
        <w:rPr>
          <w:lang w:val="en-GB" w:eastAsia="en-SG"/>
        </w:rPr>
      </w:pPr>
      <w:r w:rsidRPr="00A452F2">
        <w:rPr>
          <w:lang w:val="en-GB"/>
        </w:rPr>
        <w:t xml:space="preserve">KISS (Keep </w:t>
      </w:r>
      <w:r>
        <w:rPr>
          <w:lang w:val="en-GB"/>
        </w:rPr>
        <w:t>I</w:t>
      </w:r>
      <w:r w:rsidRPr="00A452F2">
        <w:rPr>
          <w:lang w:val="en-GB"/>
        </w:rPr>
        <w:t xml:space="preserve">t </w:t>
      </w:r>
      <w:r>
        <w:rPr>
          <w:lang w:val="en-GB"/>
        </w:rPr>
        <w:t>S</w:t>
      </w:r>
      <w:r w:rsidRPr="00A452F2">
        <w:rPr>
          <w:lang w:val="en-GB"/>
        </w:rPr>
        <w:t xml:space="preserve">imple </w:t>
      </w:r>
      <w:r>
        <w:rPr>
          <w:lang w:val="en-GB"/>
        </w:rPr>
        <w:t>S</w:t>
      </w:r>
      <w:r w:rsidRPr="00A452F2">
        <w:rPr>
          <w:lang w:val="en-GB"/>
        </w:rPr>
        <w:t>how)</w:t>
      </w:r>
    </w:p>
    <w:p w14:paraId="7E22FE3A" w14:textId="77777777" w:rsidR="0061072F" w:rsidRPr="00A452F2" w:rsidRDefault="0061072F" w:rsidP="0061072F">
      <w:pPr>
        <w:pStyle w:val="Bullet"/>
        <w:rPr>
          <w:lang w:val="en-GB" w:eastAsia="en-SG"/>
        </w:rPr>
      </w:pPr>
      <w:r w:rsidRPr="00A452F2">
        <w:rPr>
          <w:lang w:val="en-GB" w:eastAsia="en-SG"/>
        </w:rPr>
        <w:t xml:space="preserve">These dashboards are designed to show you minimal &amp; critical information only. It should follow the </w:t>
      </w:r>
      <w:hyperlink r:id="rId1241" w:history="1">
        <w:r w:rsidRPr="00A452F2">
          <w:rPr>
            <w:rStyle w:val="Hyperlink"/>
            <w:lang w:val="en-GB" w:eastAsia="en-SG"/>
          </w:rPr>
          <w:t>KISS principle</w:t>
        </w:r>
      </w:hyperlink>
      <w:r w:rsidRPr="00A452F2">
        <w:rPr>
          <w:lang w:val="en-GB" w:eastAsia="en-SG"/>
        </w:rPr>
        <w:t>.</w:t>
      </w:r>
    </w:p>
    <w:p w14:paraId="1F8003B7" w14:textId="77777777" w:rsidR="0061072F" w:rsidRPr="00A452F2" w:rsidRDefault="0061072F" w:rsidP="0061072F">
      <w:pPr>
        <w:pStyle w:val="Bullet"/>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0D1B34B6" w14:textId="77777777" w:rsidR="0061072F" w:rsidRPr="00A452F2" w:rsidRDefault="0061072F" w:rsidP="0061072F">
      <w:pPr>
        <w:pStyle w:val="Bullet"/>
        <w:rPr>
          <w:lang w:val="en-GB" w:eastAsia="en-SG"/>
        </w:rPr>
      </w:pPr>
      <w:r w:rsidRPr="00A452F2">
        <w:rPr>
          <w:lang w:val="en-GB" w:eastAsia="en-SG"/>
        </w:rPr>
        <w:t>Ideally, all the numbers are in %, with 0 being bad and 100 being perfect.</w:t>
      </w:r>
    </w:p>
    <w:p w14:paraId="67C1EA8E" w14:textId="77777777" w:rsidR="0061072F" w:rsidRPr="00A452F2" w:rsidRDefault="0061072F" w:rsidP="0061072F">
      <w:pPr>
        <w:pStyle w:val="Bullet"/>
        <w:rPr>
          <w:lang w:val="en-GB" w:eastAsia="en-SG"/>
        </w:rPr>
      </w:pPr>
      <w:r w:rsidRPr="00A452F2">
        <w:rPr>
          <w:lang w:val="en-GB" w:eastAsia="en-SG"/>
        </w:rPr>
        <w:t xml:space="preserve">In cases like </w:t>
      </w:r>
      <w:r>
        <w:rPr>
          <w:lang w:val="en-GB" w:eastAsia="en-SG"/>
        </w:rPr>
        <w:t>Utilization</w:t>
      </w:r>
      <w:r w:rsidRPr="00A452F2">
        <w:rPr>
          <w:lang w:val="en-GB" w:eastAsia="en-SG"/>
        </w:rPr>
        <w:t xml:space="preserve">, you should use the following marker. </w:t>
      </w:r>
    </w:p>
    <w:p w14:paraId="15502B85" w14:textId="77777777" w:rsidR="0061072F" w:rsidRPr="00A452F2" w:rsidRDefault="0061072F" w:rsidP="0061072F">
      <w:pPr>
        <w:pStyle w:val="Bullet1"/>
      </w:pPr>
      <w:r w:rsidRPr="00A452F2">
        <w:t>50% = good, balanced utilization. Ideally, this should be 75%.</w:t>
      </w:r>
    </w:p>
    <w:p w14:paraId="3FA2504D" w14:textId="77777777" w:rsidR="0061072F" w:rsidRPr="00A452F2" w:rsidRDefault="0061072F" w:rsidP="0061072F">
      <w:pPr>
        <w:pStyle w:val="Bullet1"/>
      </w:pPr>
      <w:r w:rsidRPr="00A452F2">
        <w:t>0% = wastage</w:t>
      </w:r>
    </w:p>
    <w:p w14:paraId="50EF82A6" w14:textId="77777777" w:rsidR="0061072F" w:rsidRPr="00A452F2" w:rsidRDefault="0061072F" w:rsidP="0061072F">
      <w:pPr>
        <w:pStyle w:val="Bullet1"/>
      </w:pPr>
      <w:r w:rsidRPr="00A452F2">
        <w:t>100% = highly utilized.</w:t>
      </w:r>
    </w:p>
    <w:p w14:paraId="0F73EAA2" w14:textId="77777777" w:rsidR="0061072F" w:rsidRPr="00A452F2" w:rsidRDefault="0061072F" w:rsidP="0061072F">
      <w:pPr>
        <w:rPr>
          <w:lang w:val="en-GB" w:eastAsia="en-SG"/>
        </w:rPr>
      </w:pPr>
      <w:r w:rsidRPr="00A452F2">
        <w:rPr>
          <w:lang w:val="en-GB" w:eastAsia="en-SG"/>
        </w:rPr>
        <w:t>Remember the 5-second test</w:t>
      </w:r>
    </w:p>
    <w:p w14:paraId="6CFCF189" w14:textId="77777777" w:rsidR="0061072F" w:rsidRPr="00A452F2" w:rsidRDefault="0061072F" w:rsidP="0061072F">
      <w:pPr>
        <w:pStyle w:val="ListParagraph"/>
        <w:numPr>
          <w:ilvl w:val="0"/>
          <w:numId w:val="1"/>
        </w:numPr>
        <w:rPr>
          <w:lang w:val="en-GB" w:eastAsia="en-SG"/>
        </w:rPr>
      </w:pPr>
      <w:r w:rsidRPr="00A452F2">
        <w:rPr>
          <w:lang w:val="en-GB" w:eastAsia="en-SG"/>
        </w:rPr>
        <w:t>All NOC dashboards should be easy to interpret, user friendly and do not require an explanation.</w:t>
      </w:r>
    </w:p>
    <w:p w14:paraId="3ECB06D0" w14:textId="77777777" w:rsidR="0061072F" w:rsidRPr="00A452F2" w:rsidRDefault="0061072F" w:rsidP="0061072F">
      <w:pPr>
        <w:rPr>
          <w:lang w:val="en-GB" w:eastAsia="en-SG"/>
        </w:rPr>
      </w:pPr>
      <w:r w:rsidRPr="00A452F2">
        <w:rPr>
          <w:lang w:val="en-GB" w:eastAsia="en-SG"/>
        </w:rPr>
        <w:t xml:space="preserve">Choose content that drives immediate </w:t>
      </w:r>
      <w:r w:rsidRPr="00A452F2">
        <w:rPr>
          <w:b/>
          <w:bCs/>
          <w:lang w:val="en-GB" w:eastAsia="en-SG"/>
        </w:rPr>
        <w:t>Actions</w:t>
      </w:r>
    </w:p>
    <w:p w14:paraId="0DD11EBA" w14:textId="77777777" w:rsidR="0061072F" w:rsidRPr="00A452F2" w:rsidRDefault="0061072F" w:rsidP="0061072F">
      <w:pPr>
        <w:pStyle w:val="Bullet"/>
        <w:rPr>
          <w:lang w:val="en-GB"/>
        </w:rPr>
      </w:pPr>
      <w:r w:rsidRPr="00A452F2">
        <w:rPr>
          <w:lang w:val="en-GB"/>
        </w:rPr>
        <w:t xml:space="preserve">Focuses on immediate remediation. Remediation action has to be immediate (within the same hours). If something can’t be fixed within the same day, why show it live? Remediation that takes &gt;1 day should not be shown, as the dashboard will be red for hours. It is better to use alerts for longer remediation window. </w:t>
      </w:r>
    </w:p>
    <w:p w14:paraId="2A946BC9" w14:textId="77777777" w:rsidR="0061072F" w:rsidRPr="00A452F2" w:rsidRDefault="0061072F" w:rsidP="0061072F">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AF7C9ED" w14:textId="77777777" w:rsidR="0061072F" w:rsidRPr="00A452F2" w:rsidRDefault="0061072F" w:rsidP="0061072F">
      <w:pPr>
        <w:pStyle w:val="Bullet"/>
        <w:rPr>
          <w:lang w:val="en-GB" w:eastAsia="en-SG"/>
        </w:rPr>
      </w:pPr>
      <w:r w:rsidRPr="00A452F2">
        <w:rPr>
          <w:lang w:val="en-GB" w:eastAsia="en-SG"/>
        </w:rPr>
        <w:t>When something on the big screen is red, you want action to be taken. And it’s immediate, not tomorrow.</w:t>
      </w:r>
    </w:p>
    <w:p w14:paraId="2F0A3CA6" w14:textId="77777777" w:rsidR="0061072F" w:rsidRPr="00A452F2" w:rsidRDefault="0061072F" w:rsidP="0061072F">
      <w:pPr>
        <w:pStyle w:val="Bullet"/>
        <w:rPr>
          <w:lang w:val="en-GB"/>
        </w:rPr>
      </w:pPr>
      <w:bookmarkStart w:id="117" w:name="_Hlk49767721"/>
      <w:r w:rsidRPr="00A452F2">
        <w:rPr>
          <w:lang w:val="en-GB"/>
        </w:rPr>
        <w:t xml:space="preserve">It’s showing 5 minute data. </w:t>
      </w:r>
      <w:bookmarkEnd w:id="117"/>
      <w:r w:rsidRPr="00A452F2">
        <w:rPr>
          <w:lang w:val="en-GB"/>
        </w:rPr>
        <w:t xml:space="preserve">Live! The history not so relevant, because it focuses on urgent remediation. </w:t>
      </w:r>
    </w:p>
    <w:p w14:paraId="36C584F2" w14:textId="77777777" w:rsidR="0061072F" w:rsidRPr="00A452F2" w:rsidRDefault="0061072F" w:rsidP="0061072F">
      <w:pPr>
        <w:pStyle w:val="Bullet"/>
        <w:rPr>
          <w:lang w:val="en-GB"/>
        </w:rPr>
      </w:pPr>
      <w:r w:rsidRPr="00A452F2">
        <w:rPr>
          <w:lang w:val="en-GB"/>
        </w:rPr>
        <w:t>Problems that don’t require immediate attention should be avoided, as they are distraction.</w:t>
      </w:r>
    </w:p>
    <w:p w14:paraId="528A0D2F" w14:textId="77777777" w:rsidR="0061072F" w:rsidRPr="00A452F2" w:rsidRDefault="0061072F" w:rsidP="0061072F">
      <w:pPr>
        <w:pStyle w:val="Bullet"/>
        <w:rPr>
          <w:lang w:val="en-GB"/>
        </w:rPr>
      </w:pPr>
      <w:r w:rsidRPr="00A452F2">
        <w:rPr>
          <w:lang w:val="en-GB"/>
        </w:rPr>
        <w:lastRenderedPageBreak/>
        <w:t>Examples of suitable actions: stop provisioning of new VM, take action on VMs that abuse the shared infrastructure.</w:t>
      </w:r>
    </w:p>
    <w:p w14:paraId="152892AD" w14:textId="77777777" w:rsidR="0061072F" w:rsidRPr="00A452F2" w:rsidRDefault="0061072F" w:rsidP="0061072F">
      <w:pPr>
        <w:pStyle w:val="Bullet"/>
        <w:rPr>
          <w:lang w:val="en-GB"/>
        </w:rPr>
      </w:pPr>
      <w:r w:rsidRPr="00A452F2">
        <w:rPr>
          <w:lang w:val="en-GB"/>
        </w:rPr>
        <w:t>Examples of not suitable actions: Increase supply of infrastructure, such as adding hardware.</w:t>
      </w:r>
    </w:p>
    <w:p w14:paraId="508FBF14" w14:textId="77777777" w:rsidR="0061072F" w:rsidRPr="00A452F2" w:rsidRDefault="0061072F" w:rsidP="0061072F">
      <w:pPr>
        <w:rPr>
          <w:lang w:val="en-GB"/>
        </w:rPr>
      </w:pPr>
      <w:r w:rsidRPr="00A452F2">
        <w:rPr>
          <w:lang w:val="en-GB"/>
        </w:rPr>
        <w:t xml:space="preserve">Designed to be displayed on a big screen. </w:t>
      </w:r>
    </w:p>
    <w:p w14:paraId="35A24000" w14:textId="77777777" w:rsidR="0061072F" w:rsidRPr="00A452F2" w:rsidRDefault="0061072F" w:rsidP="0061072F">
      <w:pPr>
        <w:pStyle w:val="Bullet"/>
        <w:rPr>
          <w:lang w:val="en-GB"/>
        </w:rPr>
      </w:pPr>
      <w:r w:rsidRPr="00A452F2">
        <w:rPr>
          <w:lang w:val="en-GB"/>
        </w:rPr>
        <w:t xml:space="preserve">Configure them to auto-rotate in a logical flow. </w:t>
      </w:r>
    </w:p>
    <w:p w14:paraId="2C7E22C2" w14:textId="77777777" w:rsidR="0061072F" w:rsidRPr="00A452F2" w:rsidRDefault="0061072F" w:rsidP="0061072F">
      <w:pPr>
        <w:pStyle w:val="Bullet"/>
        <w:rPr>
          <w:lang w:val="en-GB"/>
        </w:rPr>
      </w:pPr>
      <w:r w:rsidRPr="00A452F2">
        <w:rPr>
          <w:lang w:val="en-GB"/>
        </w:rPr>
        <w:t>Each dashboard is designed to fit the screen &amp; no scrolling is required.</w:t>
      </w:r>
    </w:p>
    <w:p w14:paraId="7E082F62" w14:textId="77777777" w:rsidR="0061072F" w:rsidRPr="00A452F2" w:rsidRDefault="0061072F" w:rsidP="0061072F">
      <w:pPr>
        <w:rPr>
          <w:lang w:val="en-GB"/>
        </w:rPr>
      </w:pPr>
      <w:r w:rsidRPr="00A452F2">
        <w:rPr>
          <w:lang w:val="en-GB"/>
        </w:rPr>
        <w:t xml:space="preserve">The above principle applies to the part of the dashboard that is projected on the big screen. You can dual-purpose the same dashboard, to cater for the operators in the NOC room. These help desk administrators should have the same dashboard on their desktop or laptop. They can then use keyboard and mouse to interact with the dashboard, enabling them to drill down and find out more information. </w:t>
      </w:r>
    </w:p>
    <w:p w14:paraId="1B0ECAAD" w14:textId="77777777" w:rsidR="0061072F" w:rsidRPr="00A452F2" w:rsidRDefault="0061072F" w:rsidP="0061072F">
      <w:pPr>
        <w:rPr>
          <w:lang w:val="en-GB"/>
        </w:rPr>
      </w:pPr>
      <w:r w:rsidRPr="00A452F2">
        <w:rPr>
          <w:lang w:val="en-GB"/>
        </w:rPr>
        <w:t>vRealize Operations provides 3 sample dashboards in this release. Tailor them to your operational needs.</w:t>
      </w:r>
    </w:p>
    <w:p w14:paraId="2181FCEE" w14:textId="77777777" w:rsidR="0061072F" w:rsidRPr="00A452F2" w:rsidRDefault="0061072F" w:rsidP="0061072F">
      <w:pPr>
        <w:rPr>
          <w:lang w:val="en-GB"/>
        </w:rPr>
      </w:pPr>
      <w:r w:rsidRPr="00A452F2">
        <w:rPr>
          <w:lang w:val="en-GB"/>
        </w:rPr>
        <w:t>Availability is not part of them because there is no information to distinguish between planned downtime and outage. A planned downtime can last hours, making the NOC screen displaying red for too long. If you have a set of mission critical VMs or clusters that need to be up all the time, then create a group.</w:t>
      </w:r>
    </w:p>
    <w:p w14:paraId="12D10524" w14:textId="77777777" w:rsidR="0061072F" w:rsidRPr="00A452F2" w:rsidRDefault="0061072F" w:rsidP="0061072F">
      <w:pPr>
        <w:jc w:val="center"/>
        <w:rPr>
          <w:lang w:val="en-GB"/>
        </w:rPr>
      </w:pPr>
      <w:r>
        <w:rPr>
          <w:noProof/>
        </w:rPr>
        <w:drawing>
          <wp:inline distT="0" distB="0" distL="0" distR="0" wp14:anchorId="7C642087" wp14:editId="18C0322B">
            <wp:extent cx="2650316" cy="27432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1242">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77BEDEE9" w14:textId="77777777" w:rsidR="0061072F" w:rsidRPr="00A452F2" w:rsidRDefault="0061072F" w:rsidP="00AC6E1E">
      <w:pPr>
        <w:pStyle w:val="Heading4"/>
      </w:pPr>
      <w:r w:rsidRPr="00A452F2">
        <w:t>Live! Cluster Performance Dashboard</w:t>
      </w:r>
    </w:p>
    <w:p w14:paraId="707A909F" w14:textId="77777777" w:rsidR="0061072F" w:rsidRPr="00A452F2" w:rsidRDefault="0061072F" w:rsidP="0061072F">
      <w:pPr>
        <w:rPr>
          <w:lang w:val="en-GB"/>
        </w:rPr>
      </w:pPr>
      <w:r>
        <w:rPr>
          <w:lang w:val="en-GB"/>
        </w:rPr>
        <w:t>This</w:t>
      </w:r>
      <w:r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290B06E5" w14:textId="77777777" w:rsidR="0061072F" w:rsidRPr="00A452F2" w:rsidRDefault="0061072F" w:rsidP="0061072F">
      <w:pPr>
        <w:rPr>
          <w:lang w:val="en-GB"/>
        </w:rPr>
      </w:pPr>
      <w:r w:rsidRPr="00A452F2">
        <w:rPr>
          <w:lang w:val="en-GB"/>
        </w:rPr>
        <w:t xml:space="preserve">This the primary dashboard for performance. It is complemented by the </w:t>
      </w:r>
      <w:r w:rsidRPr="00A452F2">
        <w:rPr>
          <w:b/>
          <w:bCs/>
          <w:lang w:val="en-GB"/>
        </w:rPr>
        <w:t>Live! Cluster Performance</w:t>
      </w:r>
      <w:r w:rsidRPr="00A452F2">
        <w:rPr>
          <w:lang w:val="en-GB"/>
        </w:rPr>
        <w:t xml:space="preserve"> dashboard. This secondary dashboard complements it by showing if the performance problem (read: contention) was caused by high utilization. The primary dashboard answers the question “</w:t>
      </w:r>
      <w:r w:rsidRPr="007C6E75">
        <w:rPr>
          <w:color w:val="00B0F0"/>
          <w:lang w:val="en-GB"/>
        </w:rPr>
        <w:t>Is our IaaS performing?</w:t>
      </w:r>
      <w:r w:rsidRPr="00A452F2">
        <w:rPr>
          <w:lang w:val="en-GB"/>
        </w:rPr>
        <w:t>”, while the secondary dashboard answers the question “</w:t>
      </w:r>
      <w:r w:rsidRPr="007C6E75">
        <w:rPr>
          <w:color w:val="00B0F0"/>
          <w:lang w:val="en-GB"/>
        </w:rPr>
        <w:t>Is our IaaS working hard?</w:t>
      </w:r>
      <w:r w:rsidRPr="00A452F2">
        <w:rPr>
          <w:lang w:val="en-GB"/>
        </w:rPr>
        <w:t>”.</w:t>
      </w:r>
    </w:p>
    <w:p w14:paraId="27143EA8" w14:textId="77777777" w:rsidR="0061072F" w:rsidRPr="00A452F2" w:rsidRDefault="0061072F" w:rsidP="00E7573A">
      <w:pPr>
        <w:pStyle w:val="Heading5"/>
      </w:pPr>
      <w:r w:rsidRPr="00A452F2">
        <w:lastRenderedPageBreak/>
        <w:t>Design Consideration</w:t>
      </w:r>
    </w:p>
    <w:p w14:paraId="4EB4871A" w14:textId="77777777" w:rsidR="0061072F" w:rsidRPr="00A452F2" w:rsidRDefault="0061072F" w:rsidP="0061072F">
      <w:pPr>
        <w:rPr>
          <w:lang w:val="en-GB"/>
        </w:rPr>
      </w:pPr>
      <w:r w:rsidRPr="00A452F2">
        <w:rPr>
          <w:lang w:val="en-GB"/>
        </w:rPr>
        <w:t>The dashboard shows 3 heat maps side by side. They complement each other and should be used together. The location of each cluster and ESXi hosts within those clusters is identical in all heat maps. This fixed positioning enables viewers to compare if the problem is caused by memory contention, CPU ready or CPU CoStop.</w:t>
      </w:r>
    </w:p>
    <w:p w14:paraId="7EAFC2A3" w14:textId="77777777" w:rsidR="0061072F" w:rsidRPr="00A452F2" w:rsidRDefault="0061072F" w:rsidP="0061072F">
      <w:pPr>
        <w:rPr>
          <w:lang w:val="en-GB"/>
        </w:rPr>
      </w:pPr>
      <w:r w:rsidRPr="00A452F2">
        <w:rPr>
          <w:lang w:val="en-GB"/>
        </w:rPr>
        <w:t xml:space="preserve">The size of each cluster and ESXi hosts are designed to be constant. Variable sizing creates a distraction, as the focus here is not capacity. Variable sizing can potentially result in small boxes, making it hard to read from a far. </w:t>
      </w:r>
    </w:p>
    <w:p w14:paraId="37CAF162" w14:textId="33A55FEC" w:rsidR="0061072F" w:rsidRPr="00A452F2" w:rsidRDefault="0061072F" w:rsidP="0061072F">
      <w:pPr>
        <w:rPr>
          <w:lang w:val="en-GB"/>
        </w:rPr>
      </w:pPr>
      <w:r w:rsidRPr="00A452F2">
        <w:rPr>
          <w:lang w:val="en-GB"/>
        </w:rPr>
        <w:t xml:space="preserve">The focus of performance is on population, not a single VM. This is not a single VM troubleshooting dashboard. We are looking at infra problem, not a single VM problem. As the infra counter is mathematically an aggregation of VM </w:t>
      </w:r>
      <w:r w:rsidR="008D3A3F">
        <w:rPr>
          <w:lang w:val="en-GB"/>
        </w:rPr>
        <w:t>metrics</w:t>
      </w:r>
      <w:r w:rsidRPr="00A452F2">
        <w:rPr>
          <w:lang w:val="en-GB"/>
        </w:rPr>
        <w:t>, we need to pick the right roll up strategy. As the goal is to provide early warning, we’re not using average as the roll up technique, as it is too late as early warning. We use</w:t>
      </w:r>
      <w:r>
        <w:rPr>
          <w:lang w:val="en-GB"/>
        </w:rPr>
        <w:t xml:space="preserve"> percentage</w:t>
      </w:r>
      <w:r w:rsidRPr="00A452F2">
        <w:rPr>
          <w:lang w:val="en-GB"/>
        </w:rPr>
        <w:t xml:space="preserve"> of population exceeding a threshold. The threshold is set to be stringent so we can get early warning.</w:t>
      </w:r>
    </w:p>
    <w:p w14:paraId="7F9B1457" w14:textId="77777777" w:rsidR="0061072F" w:rsidRPr="00A452F2" w:rsidRDefault="0061072F" w:rsidP="00E7573A">
      <w:pPr>
        <w:pStyle w:val="Heading5"/>
      </w:pPr>
      <w:r w:rsidRPr="00A452F2">
        <w:t>How to Use</w:t>
      </w:r>
    </w:p>
    <w:p w14:paraId="7B684257" w14:textId="77777777" w:rsidR="0061072F" w:rsidRPr="00A452F2" w:rsidRDefault="0061072F" w:rsidP="0061072F">
      <w:pPr>
        <w:rPr>
          <w:lang w:val="en-GB"/>
        </w:rPr>
      </w:pPr>
      <w:r w:rsidRPr="00A452F2">
        <w:rPr>
          <w:lang w:val="en-GB"/>
        </w:rPr>
        <w:t xml:space="preserve">Look at the 3 heat maps and see if there is any </w:t>
      </w:r>
      <w:r>
        <w:rPr>
          <w:lang w:val="en-GB"/>
        </w:rPr>
        <w:t>color</w:t>
      </w:r>
      <w:r w:rsidRPr="00A452F2">
        <w:rPr>
          <w:lang w:val="en-GB"/>
        </w:rPr>
        <w:t xml:space="preserve"> other than green.</w:t>
      </w:r>
    </w:p>
    <w:p w14:paraId="69C603CE" w14:textId="27D71612" w:rsidR="0061072F" w:rsidRPr="00A452F2" w:rsidRDefault="0061072F" w:rsidP="0061072F">
      <w:pPr>
        <w:pStyle w:val="Bullet"/>
        <w:rPr>
          <w:lang w:val="en-GB"/>
        </w:rPr>
      </w:pPr>
      <w:r w:rsidRPr="00A452F2">
        <w:rPr>
          <w:lang w:val="en-GB"/>
        </w:rPr>
        <w:t xml:space="preserve">While each box is an ESXi, the counter is coming from all the VM in the host. It’s not taking ESXi level counter at all. The </w:t>
      </w:r>
      <w:r w:rsidR="008D3A3F">
        <w:rPr>
          <w:lang w:val="en-GB"/>
        </w:rPr>
        <w:t>metrics</w:t>
      </w:r>
      <w:r w:rsidRPr="00A452F2">
        <w:rPr>
          <w:lang w:val="en-GB"/>
        </w:rPr>
        <w:t xml:space="preserve"> used are % VMs facing CPU Ready, % VMs facing CPU CoStop, % VMs facing RAM Contention. </w:t>
      </w:r>
    </w:p>
    <w:p w14:paraId="6C8CEDF2" w14:textId="77777777" w:rsidR="0061072F" w:rsidRPr="00A452F2" w:rsidRDefault="0061072F" w:rsidP="0061072F">
      <w:pPr>
        <w:pStyle w:val="Bullet"/>
        <w:rPr>
          <w:lang w:val="en-GB"/>
        </w:rPr>
      </w:pPr>
      <w:r w:rsidRPr="4CAB3972">
        <w:rPr>
          <w:lang w:val="en-GB"/>
        </w:rPr>
        <w:t xml:space="preserve">The </w:t>
      </w:r>
      <w:r>
        <w:rPr>
          <w:lang w:val="en-GB"/>
        </w:rPr>
        <w:t>color</w:t>
      </w:r>
      <w:r w:rsidRPr="4CAB3972">
        <w:rPr>
          <w:lang w:val="en-GB"/>
        </w:rPr>
        <w:t xml:space="preserve"> is by percentage of VMs not being served well. We are not using Max among the VM as it's too extreme, placing too much focus on a single VM. On the other hand, we're not doing ESXi wide average, as that will be too late.</w:t>
      </w:r>
    </w:p>
    <w:p w14:paraId="75913D45" w14:textId="77777777" w:rsidR="0061072F" w:rsidRPr="00A452F2" w:rsidRDefault="0061072F" w:rsidP="0061072F">
      <w:pPr>
        <w:pStyle w:val="Bullet"/>
        <w:rPr>
          <w:lang w:val="en-GB"/>
        </w:rPr>
      </w:pPr>
      <w:r w:rsidRPr="00A452F2">
        <w:rPr>
          <w:lang w:val="en-GB"/>
        </w:rPr>
        <w:t>Green indicates that almost 100% of the VMs are getting the CPU and memory they are asking. The threshold is set such that if 10% of the VM population is not getting the resources they are asking, the heat map will turn full red.</w:t>
      </w:r>
      <w:r>
        <w:rPr>
          <w:lang w:val="en-GB"/>
        </w:rPr>
        <w:t xml:space="preserve"> </w:t>
      </w:r>
    </w:p>
    <w:p w14:paraId="5FE870AF" w14:textId="77777777" w:rsidR="0061072F" w:rsidRPr="00A452F2" w:rsidRDefault="0061072F" w:rsidP="0061072F">
      <w:pPr>
        <w:pStyle w:val="Bullet"/>
        <w:rPr>
          <w:lang w:val="en-GB"/>
        </w:rPr>
      </w:pPr>
      <w:r w:rsidRPr="00A452F2">
        <w:rPr>
          <w:lang w:val="en-GB"/>
        </w:rPr>
        <w:t xml:space="preserve">Red indicates an early warning. Stringent thresholds are used to enable proactive attention &amp; remediation operations. Because high standard is applied, it is possible that the heat map is showing red, but there is no complaint from VM owner yet. </w:t>
      </w:r>
    </w:p>
    <w:p w14:paraId="7337C3B6" w14:textId="77777777" w:rsidR="0061072F" w:rsidRPr="00A452F2" w:rsidRDefault="0061072F" w:rsidP="0061072F">
      <w:pPr>
        <w:pStyle w:val="Bullet"/>
        <w:rPr>
          <w:lang w:val="en-GB"/>
        </w:rPr>
      </w:pPr>
      <w:r w:rsidRPr="00A452F2">
        <w:rPr>
          <w:lang w:val="en-GB"/>
        </w:rPr>
        <w:t xml:space="preserve">Light grey likely means there is no VM running on the host, hence the metric is not computing. </w:t>
      </w:r>
    </w:p>
    <w:p w14:paraId="3D5C0AAA" w14:textId="77777777" w:rsidR="0061072F" w:rsidRPr="00A452F2" w:rsidRDefault="0061072F" w:rsidP="0061072F">
      <w:pPr>
        <w:rPr>
          <w:lang w:val="en-GB"/>
        </w:rPr>
      </w:pPr>
      <w:r w:rsidRPr="00A452F2">
        <w:rPr>
          <w:lang w:val="en-GB"/>
        </w:rPr>
        <w:t xml:space="preserve">Check if there is </w:t>
      </w:r>
      <w:r>
        <w:rPr>
          <w:lang w:val="en-GB"/>
        </w:rPr>
        <w:t>imbalance</w:t>
      </w:r>
      <w:r w:rsidRPr="00A452F2">
        <w:rPr>
          <w:lang w:val="en-GB"/>
        </w:rPr>
        <w:t xml:space="preserve">. </w:t>
      </w:r>
    </w:p>
    <w:p w14:paraId="0F11E4D1" w14:textId="77777777" w:rsidR="0061072F" w:rsidRPr="00A452F2" w:rsidRDefault="0061072F" w:rsidP="0061072F">
      <w:pPr>
        <w:pStyle w:val="Bullet"/>
        <w:rPr>
          <w:lang w:val="en-GB"/>
        </w:rPr>
      </w:pPr>
      <w:r w:rsidRPr="00A452F2">
        <w:rPr>
          <w:lang w:val="en-GB"/>
        </w:rPr>
        <w:t xml:space="preserve">There are 2 types of </w:t>
      </w:r>
      <w:r>
        <w:rPr>
          <w:lang w:val="en-GB"/>
        </w:rPr>
        <w:t>imbalance</w:t>
      </w:r>
      <w:r w:rsidRPr="00A452F2">
        <w:rPr>
          <w:lang w:val="en-GB"/>
        </w:rPr>
        <w:t xml:space="preserve">: cluster </w:t>
      </w:r>
      <w:r>
        <w:rPr>
          <w:lang w:val="en-GB"/>
        </w:rPr>
        <w:t>imbalance</w:t>
      </w:r>
      <w:r w:rsidRPr="00A452F2">
        <w:rPr>
          <w:lang w:val="en-GB"/>
        </w:rPr>
        <w:t xml:space="preserve"> and resource type </w:t>
      </w:r>
      <w:r>
        <w:rPr>
          <w:lang w:val="en-GB"/>
        </w:rPr>
        <w:t>imbalance</w:t>
      </w:r>
    </w:p>
    <w:p w14:paraId="3C83DD39" w14:textId="77777777" w:rsidR="0061072F" w:rsidRPr="00A452F2" w:rsidRDefault="0061072F" w:rsidP="0061072F">
      <w:pPr>
        <w:pStyle w:val="Bullet"/>
        <w:rPr>
          <w:lang w:val="en-GB"/>
        </w:rPr>
      </w:pPr>
      <w:r w:rsidRPr="00A452F2">
        <w:rPr>
          <w:lang w:val="en-GB"/>
        </w:rPr>
        <w:t xml:space="preserve">The ESXi hosts are grouped together by the cluster, so </w:t>
      </w:r>
      <w:r>
        <w:rPr>
          <w:lang w:val="en-GB"/>
        </w:rPr>
        <w:t>imbalance</w:t>
      </w:r>
      <w:r w:rsidRPr="00A452F2">
        <w:rPr>
          <w:lang w:val="en-GB"/>
        </w:rPr>
        <w:t xml:space="preserve"> within a cluster can be seen easily. Cluster </w:t>
      </w:r>
      <w:r>
        <w:rPr>
          <w:lang w:val="en-GB"/>
        </w:rPr>
        <w:t>imbalance</w:t>
      </w:r>
      <w:r w:rsidRPr="00A452F2">
        <w:rPr>
          <w:lang w:val="en-GB"/>
        </w:rPr>
        <w:t xml:space="preserve"> is a real possibility that is best monitored and not just assumed.</w:t>
      </w:r>
    </w:p>
    <w:p w14:paraId="29CAAF7F" w14:textId="77777777" w:rsidR="0061072F" w:rsidRPr="00A452F2" w:rsidRDefault="0061072F" w:rsidP="0061072F">
      <w:pPr>
        <w:pStyle w:val="Bullet"/>
        <w:rPr>
          <w:lang w:val="en-GB"/>
        </w:rPr>
      </w:pPr>
      <w:r w:rsidRPr="00A452F2">
        <w:rPr>
          <w:lang w:val="en-GB"/>
        </w:rPr>
        <w:t xml:space="preserve">If the 3 heat maps are quite different, there is resource </w:t>
      </w:r>
      <w:r>
        <w:rPr>
          <w:lang w:val="en-GB"/>
        </w:rPr>
        <w:t>imbalance</w:t>
      </w:r>
      <w:r w:rsidRPr="00A452F2">
        <w:rPr>
          <w:lang w:val="en-GB"/>
        </w:rPr>
        <w:t xml:space="preserve">. For example, if the memory contention is mostly red, but the 2 CPU heat maps are green, that means you have </w:t>
      </w:r>
      <w:r>
        <w:rPr>
          <w:lang w:val="en-GB"/>
        </w:rPr>
        <w:t>imbalance</w:t>
      </w:r>
      <w:r w:rsidRPr="00A452F2">
        <w:rPr>
          <w:lang w:val="en-GB"/>
        </w:rPr>
        <w:t xml:space="preserve"> between memory and CPU.</w:t>
      </w:r>
    </w:p>
    <w:p w14:paraId="5FBB622B" w14:textId="77777777" w:rsidR="0061072F" w:rsidRPr="00A452F2" w:rsidRDefault="0061072F" w:rsidP="0061072F">
      <w:pPr>
        <w:pStyle w:val="Bullet"/>
        <w:rPr>
          <w:lang w:val="en-GB"/>
        </w:rPr>
      </w:pPr>
      <w:r w:rsidRPr="00A452F2">
        <w:rPr>
          <w:lang w:val="en-GB"/>
        </w:rPr>
        <w:t xml:space="preserve">If a single ESXi host is displaying a different </w:t>
      </w:r>
      <w:r>
        <w:rPr>
          <w:lang w:val="en-GB"/>
        </w:rPr>
        <w:t>color</w:t>
      </w:r>
      <w:r w:rsidRPr="00A452F2">
        <w:rPr>
          <w:lang w:val="en-GB"/>
        </w:rPr>
        <w:t xml:space="preserve"> across 3 heat maps, it indicates imbalance between CPU and memory resources in the host.</w:t>
      </w:r>
    </w:p>
    <w:p w14:paraId="32B1ECF4" w14:textId="77777777" w:rsidR="0061072F" w:rsidRPr="00A452F2" w:rsidRDefault="0061072F" w:rsidP="0061072F">
      <w:pPr>
        <w:rPr>
          <w:lang w:val="en-GB"/>
        </w:rPr>
      </w:pPr>
      <w:r w:rsidRPr="00A452F2">
        <w:rPr>
          <w:lang w:val="en-GB"/>
        </w:rPr>
        <w:t>For NOC Operator, drill down by selecting one of the ESXi on the heat map</w:t>
      </w:r>
    </w:p>
    <w:p w14:paraId="6EDC249B" w14:textId="3697173D" w:rsidR="0061072F" w:rsidRPr="00A452F2" w:rsidRDefault="0061072F" w:rsidP="0061072F">
      <w:pPr>
        <w:pStyle w:val="Bullet"/>
        <w:rPr>
          <w:lang w:val="en-GB"/>
        </w:rPr>
      </w:pPr>
      <w:r w:rsidRPr="00A452F2">
        <w:rPr>
          <w:lang w:val="en-GB"/>
        </w:rPr>
        <w:t xml:space="preserve">The “Trends of selected ESXi Host” will automatically show the performance </w:t>
      </w:r>
      <w:r w:rsidR="008D3A3F">
        <w:rPr>
          <w:lang w:val="en-GB"/>
        </w:rPr>
        <w:t>metrics</w:t>
      </w:r>
      <w:r w:rsidRPr="00A452F2">
        <w:rPr>
          <w:lang w:val="en-GB"/>
        </w:rPr>
        <w:t xml:space="preserve"> </w:t>
      </w:r>
    </w:p>
    <w:p w14:paraId="0E753198" w14:textId="77777777" w:rsidR="0061072F" w:rsidRPr="00A452F2" w:rsidRDefault="0061072F" w:rsidP="0061072F">
      <w:pPr>
        <w:pStyle w:val="Bullet"/>
        <w:rPr>
          <w:lang w:val="en-GB"/>
        </w:rPr>
      </w:pPr>
      <w:r w:rsidRPr="00A452F2">
        <w:rPr>
          <w:lang w:val="en-GB"/>
        </w:rPr>
        <w:t>It’s showing from all 3 heat maps, so you can correlate. To hide any metric, simply click on its name on the legend.</w:t>
      </w:r>
    </w:p>
    <w:p w14:paraId="40FC3B42" w14:textId="77777777" w:rsidR="0061072F" w:rsidRPr="00A452F2" w:rsidRDefault="0061072F" w:rsidP="0061072F">
      <w:pPr>
        <w:rPr>
          <w:lang w:val="en-GB"/>
        </w:rPr>
      </w:pPr>
      <w:r w:rsidRPr="00A452F2">
        <w:rPr>
          <w:lang w:val="en-GB"/>
        </w:rPr>
        <w:lastRenderedPageBreak/>
        <w:t xml:space="preserve">As part of the deployment, it is best that you configure auto rotate among the NOC dashboard. If you only want to show 1 dashboard, you can remove vRealize Operations menu by using URL sharing feature. This will make the overall UI clean, enabling viewers to just focus on the dashboard. </w:t>
      </w:r>
    </w:p>
    <w:p w14:paraId="277A1ECE" w14:textId="77777777" w:rsidR="0061072F" w:rsidRPr="00A452F2" w:rsidRDefault="0061072F" w:rsidP="00E7573A">
      <w:pPr>
        <w:pStyle w:val="Heading5"/>
      </w:pPr>
      <w:r w:rsidRPr="00A452F2">
        <w:t>Points to Note</w:t>
      </w:r>
    </w:p>
    <w:p w14:paraId="12FC97C9" w14:textId="77777777" w:rsidR="0061072F" w:rsidRPr="00A452F2" w:rsidRDefault="0061072F" w:rsidP="0061072F">
      <w:pPr>
        <w:rPr>
          <w:lang w:val="en-GB"/>
        </w:rPr>
      </w:pPr>
      <w:r w:rsidRPr="00A452F2">
        <w:rPr>
          <w:lang w:val="en-GB"/>
        </w:rPr>
        <w:t xml:space="preserve">If you have the screen real estate, add a Heat Map for Disk Latency. Use the counter “Percentage of Consumers facing Disk Latency (%)”. It is part of datastore object, not cluster, as a VM in a cluster can have disks across multiple datastores. Organize this storage performance by data center and not by cluster. </w:t>
      </w:r>
    </w:p>
    <w:p w14:paraId="7F57B06A" w14:textId="77777777" w:rsidR="0061072F" w:rsidRPr="00A452F2" w:rsidRDefault="0061072F" w:rsidP="00AC6E1E">
      <w:pPr>
        <w:pStyle w:val="Heading4"/>
      </w:pPr>
      <w:r w:rsidRPr="00A452F2">
        <w:t>Live! Cluster Utilization Dashboard</w:t>
      </w:r>
    </w:p>
    <w:p w14:paraId="6217CDC3" w14:textId="77777777" w:rsidR="0061072F" w:rsidRPr="00A452F2" w:rsidRDefault="0061072F" w:rsidP="0061072F">
      <w:pPr>
        <w:rPr>
          <w:lang w:val="en-GB"/>
        </w:rPr>
      </w:pPr>
      <w:r>
        <w:rPr>
          <w:lang w:val="en-GB"/>
        </w:rPr>
        <w:t xml:space="preserve">This </w:t>
      </w:r>
      <w:r w:rsidRPr="00A452F2">
        <w:rPr>
          <w:lang w:val="en-GB"/>
        </w:rPr>
        <w:t xml:space="preserve">dashboard complements </w:t>
      </w:r>
      <w:r w:rsidRPr="00A452F2">
        <w:rPr>
          <w:b/>
          <w:bCs/>
          <w:lang w:val="en-GB"/>
        </w:rPr>
        <w:t>Live! Cluster Performance</w:t>
      </w:r>
      <w:r w:rsidRPr="00A452F2">
        <w:rPr>
          <w:lang w:val="en-GB"/>
        </w:rPr>
        <w:t xml:space="preserve"> dashboard. </w:t>
      </w:r>
      <w:r>
        <w:rPr>
          <w:lang w:val="en-GB"/>
        </w:rPr>
        <w:t>I</w:t>
      </w:r>
      <w:r w:rsidRPr="00A452F2">
        <w:rPr>
          <w:lang w:val="en-GB"/>
        </w:rPr>
        <w:t xml:space="preserve">t shares the same design consideration. Use </w:t>
      </w:r>
      <w:r>
        <w:rPr>
          <w:lang w:val="en-GB"/>
        </w:rPr>
        <w:t>it</w:t>
      </w:r>
      <w:r w:rsidRPr="00A452F2">
        <w:rPr>
          <w:lang w:val="en-GB"/>
        </w:rPr>
        <w:t xml:space="preserve"> to view the clusters and ESXi hosts within those clusters that are working excessively and are close to their physical limit. This dashboard displays ESXi hosts which have CPU or Memory saturation, and which can lead to performance issues for the </w:t>
      </w:r>
      <w:r>
        <w:rPr>
          <w:lang w:val="en-GB"/>
        </w:rPr>
        <w:t>VM</w:t>
      </w:r>
      <w:r w:rsidRPr="00A452F2">
        <w:rPr>
          <w:lang w:val="en-GB"/>
        </w:rPr>
        <w:t>s running on the host.</w:t>
      </w:r>
    </w:p>
    <w:p w14:paraId="463DAA66" w14:textId="441B7783" w:rsidR="0061072F" w:rsidRDefault="0061072F" w:rsidP="0061072F">
      <w:pPr>
        <w:rPr>
          <w:lang w:val="en-GB"/>
        </w:rPr>
      </w:pPr>
      <w:r w:rsidRPr="00A452F2">
        <w:rPr>
          <w:lang w:val="en-GB"/>
        </w:rPr>
        <w:t xml:space="preserve">2 </w:t>
      </w:r>
      <w:r w:rsidR="008D3A3F">
        <w:rPr>
          <w:lang w:val="en-GB"/>
        </w:rPr>
        <w:t>metrics</w:t>
      </w:r>
      <w:r w:rsidRPr="00A452F2">
        <w:rPr>
          <w:lang w:val="en-GB"/>
        </w:rPr>
        <w:t xml:space="preserve"> for Memory are used as Consumed metric alone is not enough. It could be mostly cache or historical data. Balloon also persist (past data), but at least it gives an insight of ESXi under memory pressure.</w:t>
      </w:r>
    </w:p>
    <w:p w14:paraId="46BEEEDC" w14:textId="77777777" w:rsidR="0061072F" w:rsidRPr="00A452F2" w:rsidRDefault="0061072F" w:rsidP="00E7573A">
      <w:pPr>
        <w:pStyle w:val="Heading5"/>
      </w:pPr>
      <w:r w:rsidRPr="00A452F2">
        <w:t>How to Use</w:t>
      </w:r>
    </w:p>
    <w:p w14:paraId="25DE45AA" w14:textId="77777777" w:rsidR="0061072F" w:rsidRPr="00A452F2" w:rsidRDefault="0061072F" w:rsidP="0061072F">
      <w:pPr>
        <w:rPr>
          <w:lang w:val="en-GB"/>
        </w:rPr>
      </w:pPr>
      <w:r w:rsidRPr="00A452F2">
        <w:rPr>
          <w:lang w:val="en-GB"/>
        </w:rPr>
        <w:t xml:space="preserve">As this dashboard has identical design with the </w:t>
      </w:r>
      <w:r w:rsidRPr="00A452F2">
        <w:rPr>
          <w:b/>
          <w:bCs/>
          <w:lang w:val="en-GB"/>
        </w:rPr>
        <w:t>Live! Cluster Performance</w:t>
      </w:r>
      <w:r w:rsidRPr="00A452F2">
        <w:rPr>
          <w:lang w:val="en-GB"/>
        </w:rPr>
        <w:t xml:space="preserve"> dashboard, it has the same usage procedure. </w:t>
      </w:r>
    </w:p>
    <w:p w14:paraId="5B235922" w14:textId="77777777" w:rsidR="0061072F" w:rsidRPr="00A452F2" w:rsidRDefault="0061072F" w:rsidP="0061072F">
      <w:pPr>
        <w:rPr>
          <w:lang w:val="en-GB"/>
        </w:rPr>
      </w:pPr>
      <w:r w:rsidRPr="00A452F2">
        <w:rPr>
          <w:lang w:val="en-GB"/>
        </w:rPr>
        <w:t>The dashboard help answer the following questions:</w:t>
      </w:r>
    </w:p>
    <w:p w14:paraId="761F470A" w14:textId="77777777" w:rsidR="0061072F" w:rsidRPr="00A452F2" w:rsidRDefault="0061072F" w:rsidP="0061072F">
      <w:pPr>
        <w:pStyle w:val="Bullet"/>
        <w:rPr>
          <w:lang w:val="en-GB"/>
        </w:rPr>
      </w:pPr>
      <w:r w:rsidRPr="00A452F2">
        <w:rPr>
          <w:lang w:val="en-GB"/>
        </w:rPr>
        <w:t>Is the IaaS running very high utilization</w:t>
      </w:r>
      <w:r>
        <w:rPr>
          <w:lang w:val="en-GB"/>
        </w:rPr>
        <w:t xml:space="preserve"> right now</w:t>
      </w:r>
      <w:r w:rsidRPr="00A452F2">
        <w:rPr>
          <w:lang w:val="en-GB"/>
        </w:rPr>
        <w:t>?</w:t>
      </w:r>
    </w:p>
    <w:p w14:paraId="28F534BC" w14:textId="77777777" w:rsidR="0061072F" w:rsidRPr="00A452F2" w:rsidRDefault="0061072F" w:rsidP="0061072F">
      <w:pPr>
        <w:pStyle w:val="Bullet"/>
        <w:rPr>
          <w:lang w:val="en-GB"/>
        </w:rPr>
      </w:pPr>
      <w:r w:rsidRPr="00A452F2">
        <w:rPr>
          <w:lang w:val="en-GB"/>
        </w:rPr>
        <w:t>Do we size ESXi correctly, meaning balanced usage of CPU and Memory?</w:t>
      </w:r>
    </w:p>
    <w:p w14:paraId="61F4CB90" w14:textId="77777777" w:rsidR="0061072F" w:rsidRPr="00A452F2" w:rsidRDefault="0061072F" w:rsidP="0061072F">
      <w:pPr>
        <w:pStyle w:val="Bullet"/>
        <w:rPr>
          <w:lang w:val="en-GB"/>
        </w:rPr>
      </w:pPr>
      <w:r w:rsidRPr="00A452F2">
        <w:rPr>
          <w:lang w:val="en-GB"/>
        </w:rPr>
        <w:t>Are the clusters balanced? Are load distributed equally among member ESXi hosts?</w:t>
      </w:r>
    </w:p>
    <w:p w14:paraId="07324728" w14:textId="77777777" w:rsidR="0061072F" w:rsidRDefault="0061072F" w:rsidP="0061072F">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2EE075F7" w14:textId="77777777" w:rsidR="0061072F" w:rsidRPr="003D2864" w:rsidRDefault="0061072F" w:rsidP="0061072F">
      <w:pPr>
        <w:rPr>
          <w:lang w:val="en-GB"/>
        </w:rPr>
      </w:pPr>
      <w:r>
        <w:rPr>
          <w:lang w:val="en-GB"/>
        </w:rPr>
        <w:t>The following heat maps are designed to work as one set. Notice the arrangement of the boxes are identical across the 3 heat maps. If you guess that an object is placed in the same location in all the heat maps, you are right! This identical position means you can quickly see if a particular ESXi or cluster is having what problem.</w:t>
      </w:r>
    </w:p>
    <w:p w14:paraId="741A538D" w14:textId="77777777" w:rsidR="0061072F" w:rsidRDefault="0061072F" w:rsidP="0061072F">
      <w:pPr>
        <w:jc w:val="center"/>
        <w:rPr>
          <w:lang w:val="en-GB"/>
        </w:rPr>
      </w:pPr>
      <w:r>
        <w:rPr>
          <w:noProof/>
        </w:rPr>
        <w:lastRenderedPageBreak/>
        <w:drawing>
          <wp:inline distT="0" distB="0" distL="0" distR="0" wp14:anchorId="335E46D4" wp14:editId="20515EAF">
            <wp:extent cx="6001141" cy="4951828"/>
            <wp:effectExtent l="0" t="0" r="0" b="127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1243">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1044BB9" w14:textId="5094B745" w:rsidR="0061072F" w:rsidRPr="00A452F2" w:rsidRDefault="0061072F" w:rsidP="0061072F">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 reflecting the different nature of the </w:t>
      </w:r>
      <w:r w:rsidR="008D3A3F">
        <w:rPr>
          <w:lang w:val="en-GB"/>
        </w:rPr>
        <w:t>metrics</w:t>
      </w:r>
      <w:r w:rsidRPr="00A452F2">
        <w:rPr>
          <w:lang w:val="en-GB"/>
        </w:rPr>
        <w:t xml:space="preserve">. </w:t>
      </w:r>
    </w:p>
    <w:p w14:paraId="0CD9C9A8" w14:textId="77777777" w:rsidR="0061072F" w:rsidRPr="00A452F2" w:rsidRDefault="0061072F" w:rsidP="0061072F">
      <w:pPr>
        <w:rPr>
          <w:lang w:val="en-GB"/>
        </w:rPr>
      </w:pPr>
      <w:r w:rsidRPr="00A452F2">
        <w:rPr>
          <w:lang w:val="en-GB"/>
        </w:rPr>
        <w:t xml:space="preserve">Logically, memory is a form of storage. It acts as a cache to disk as it’s much faster. Hence a high utilization is better, as that means more data is being cached. The ideal situation is when ESXi Consumed metric is red but ESXi Ballooned metric is green. When Ballooned is red and Consumed is grey, it means it was likely high in the past but not anymore. The reason the ballooned stays red because the ballooned pages were never requested back. </w:t>
      </w:r>
    </w:p>
    <w:p w14:paraId="1A19F685" w14:textId="00608981" w:rsidR="0061072F" w:rsidRDefault="0061072F" w:rsidP="0061072F">
      <w:pPr>
        <w:rPr>
          <w:lang w:val="en-GB"/>
        </w:rPr>
      </w:pPr>
      <w:r w:rsidRPr="00A452F2">
        <w:rPr>
          <w:lang w:val="en-GB"/>
        </w:rPr>
        <w:t xml:space="preserve">Ballooned memory counter was chosen over the swapped or compressed memory </w:t>
      </w:r>
      <w:r w:rsidR="008D3A3F">
        <w:rPr>
          <w:lang w:val="en-GB"/>
        </w:rPr>
        <w:t>metrics</w:t>
      </w:r>
      <w:r w:rsidRPr="00A452F2">
        <w:rPr>
          <w:lang w:val="en-GB"/>
        </w:rPr>
        <w:t xml:space="preserve"> as it’s a better leading indicator. Because all 3 can co-exist at the same time, all 3 are shown in the line chart. Ballooned is shown in absolute amount and not</w:t>
      </w:r>
      <w:r>
        <w:rPr>
          <w:lang w:val="en-GB"/>
        </w:rPr>
        <w:t xml:space="preserve"> percentage</w:t>
      </w:r>
      <w:r w:rsidRPr="00A452F2">
        <w:rPr>
          <w:lang w:val="en-GB"/>
        </w:rPr>
        <w:t>, as the higher the size the higher the chance it might impact a VM. If you feel using</w:t>
      </w:r>
      <w:r>
        <w:rPr>
          <w:lang w:val="en-GB"/>
        </w:rPr>
        <w:t xml:space="preserve"> percentage</w:t>
      </w:r>
      <w:r w:rsidRPr="00A452F2">
        <w:rPr>
          <w:lang w:val="en-GB"/>
        </w:rPr>
        <w:t xml:space="preserve"> is easier for your operations, create a super metric to translates the value.</w:t>
      </w:r>
    </w:p>
    <w:p w14:paraId="7113008A" w14:textId="77777777" w:rsidR="0061072F" w:rsidRDefault="0061072F" w:rsidP="0061072F">
      <w:pPr>
        <w:rPr>
          <w:lang w:val="en-GB"/>
        </w:rPr>
      </w:pPr>
      <w:r>
        <w:rPr>
          <w:lang w:val="en-GB"/>
        </w:rPr>
        <w:t>Quiz Time: why is the heat map showing grey and light grey?</w:t>
      </w:r>
    </w:p>
    <w:p w14:paraId="01089F21" w14:textId="77777777" w:rsidR="0061072F" w:rsidRDefault="0061072F" w:rsidP="0061072F">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42CD652B" w14:textId="77777777" w:rsidR="0061072F" w:rsidRPr="00A452F2" w:rsidRDefault="0061072F" w:rsidP="00E7573A">
      <w:pPr>
        <w:pStyle w:val="Heading5"/>
      </w:pPr>
      <w:r w:rsidRPr="00A452F2">
        <w:lastRenderedPageBreak/>
        <w:t>Points to Note</w:t>
      </w:r>
    </w:p>
    <w:p w14:paraId="5CAEF498" w14:textId="77777777" w:rsidR="0061072F" w:rsidRPr="007C6E75" w:rsidRDefault="0061072F" w:rsidP="0061072F">
      <w:r w:rsidRPr="00A452F2">
        <w:rPr>
          <w:lang w:val="en-GB"/>
        </w:rPr>
        <w:t xml:space="preserve">ESXi </w:t>
      </w:r>
      <w:r w:rsidRPr="007C6E75">
        <w:t>choose swapping over compression if the compression ratio is less than 4x.</w:t>
      </w:r>
    </w:p>
    <w:p w14:paraId="3EEA4595" w14:textId="77777777" w:rsidR="0061072F" w:rsidRPr="00A452F2" w:rsidRDefault="0061072F" w:rsidP="0061072F">
      <w:pPr>
        <w:rPr>
          <w:lang w:val="en-GB"/>
        </w:rPr>
      </w:pPr>
      <w:r w:rsidRPr="007C6E75">
        <w:t>If you hav</w:t>
      </w:r>
      <w:r w:rsidRPr="00A452F2">
        <w:rPr>
          <w:lang w:val="en-GB"/>
        </w:rPr>
        <w:t>e the screen real estate and your network is highly utilized, add a Heat Map to check the ESXi physical NIC Network Throughput.</w:t>
      </w:r>
    </w:p>
    <w:p w14:paraId="3C7C4137" w14:textId="77777777" w:rsidR="0061072F" w:rsidRPr="00A452F2" w:rsidRDefault="0061072F" w:rsidP="00AC6E1E">
      <w:pPr>
        <w:pStyle w:val="Heading4"/>
      </w:pPr>
      <w:r w:rsidRPr="00A452F2">
        <w:t>Live! Heavy Hitter Dashboard</w:t>
      </w:r>
    </w:p>
    <w:p w14:paraId="05DEBDE4" w14:textId="77777777" w:rsidR="0061072F" w:rsidRPr="00A452F2" w:rsidRDefault="0061072F" w:rsidP="0061072F">
      <w:pPr>
        <w:rPr>
          <w:lang w:val="en-GB"/>
        </w:rPr>
      </w:pPr>
      <w:r w:rsidRPr="4CAB3972">
        <w:rPr>
          <w:lang w:val="en-GB"/>
        </w:rPr>
        <w:t xml:space="preserve">This dashboard helps you </w:t>
      </w:r>
      <w:r>
        <w:rPr>
          <w:lang w:val="en-GB"/>
        </w:rPr>
        <w:t>analyze</w:t>
      </w:r>
      <w:r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4D277E50" w14:textId="77777777" w:rsidR="0061072F" w:rsidRPr="00A452F2" w:rsidRDefault="0061072F" w:rsidP="00E7573A">
      <w:pPr>
        <w:pStyle w:val="Heading5"/>
      </w:pPr>
      <w:r w:rsidRPr="00A452F2">
        <w:t>Design Consideration</w:t>
      </w:r>
    </w:p>
    <w:p w14:paraId="7F259C86" w14:textId="77777777" w:rsidR="0061072F" w:rsidRPr="00A452F2" w:rsidRDefault="0061072F" w:rsidP="0061072F">
      <w:pPr>
        <w:rPr>
          <w:lang w:val="en-GB"/>
        </w:rPr>
      </w:pPr>
      <w:r w:rsidRPr="00A452F2">
        <w:rPr>
          <w:lang w:val="en-GB"/>
        </w:rPr>
        <w:t xml:space="preserve">See the Performance Dashboard page for common design consideration among all the dashboards for performance management. </w:t>
      </w:r>
    </w:p>
    <w:p w14:paraId="60F2BC3C" w14:textId="77777777" w:rsidR="0061072F" w:rsidRPr="00A452F2" w:rsidRDefault="0061072F" w:rsidP="0061072F">
      <w:pPr>
        <w:rPr>
          <w:lang w:val="en-GB"/>
        </w:rPr>
      </w:pPr>
      <w:r w:rsidRPr="00A452F2">
        <w:rPr>
          <w:lang w:val="en-GB"/>
        </w:rPr>
        <w:t>In shared environment, it is possible to have victim-villain problem. In the heat map, the villain VM is the one with the largest box size, while the victim is the one with red box. If a handful of VMs are dominating the shared infrastructure, their collective size will be highly visible on the dashboard.</w:t>
      </w:r>
    </w:p>
    <w:p w14:paraId="5B2C37DD" w14:textId="77777777" w:rsidR="0061072F" w:rsidRPr="00A452F2" w:rsidRDefault="0061072F" w:rsidP="0061072F">
      <w:pPr>
        <w:rPr>
          <w:lang w:val="en-GB"/>
        </w:rPr>
      </w:pPr>
      <w:r w:rsidRPr="00A452F2">
        <w:rPr>
          <w:lang w:val="en-GB"/>
        </w:rPr>
        <w:t xml:space="preserve">There are 4 areas where a monster VM can impact its neighbours. </w:t>
      </w:r>
    </w:p>
    <w:p w14:paraId="4A6812F8" w14:textId="77777777" w:rsidR="0061072F" w:rsidRPr="00A452F2" w:rsidRDefault="0061072F" w:rsidP="0061072F">
      <w:pPr>
        <w:pStyle w:val="Bullet"/>
        <w:rPr>
          <w:lang w:val="en-GB"/>
        </w:rPr>
      </w:pPr>
      <w:r w:rsidRPr="00A452F2">
        <w:rPr>
          <w:lang w:val="en-GB"/>
        </w:rPr>
        <w:t xml:space="preserve">CPU. </w:t>
      </w:r>
    </w:p>
    <w:p w14:paraId="15AC8D56" w14:textId="77777777" w:rsidR="0061072F" w:rsidRPr="00A452F2" w:rsidRDefault="0061072F" w:rsidP="0061072F">
      <w:pPr>
        <w:pStyle w:val="Bullet"/>
        <w:rPr>
          <w:lang w:val="en-GB"/>
        </w:rPr>
      </w:pPr>
      <w:r w:rsidRPr="00A452F2">
        <w:rPr>
          <w:lang w:val="en-GB"/>
        </w:rPr>
        <w:t>Disk IOPS. Any VM with PVSCSI can generate very high IOPS. Since this hits the underlying physical storage, the view is grouped by Data center, not Datastore or Cluster.</w:t>
      </w:r>
    </w:p>
    <w:p w14:paraId="17B6DC89" w14:textId="7FAFE769" w:rsidR="0061072F" w:rsidRPr="00A452F2" w:rsidRDefault="0061072F" w:rsidP="0061072F">
      <w:pPr>
        <w:pStyle w:val="Bullet"/>
        <w:rPr>
          <w:lang w:val="en-GB"/>
        </w:rPr>
      </w:pPr>
      <w:r w:rsidRPr="00A452F2">
        <w:rPr>
          <w:lang w:val="en-GB"/>
        </w:rPr>
        <w:t xml:space="preserve">Disk Throughput. </w:t>
      </w:r>
      <w:r w:rsidR="0002089A">
        <w:rPr>
          <w:lang w:val="en-GB"/>
        </w:rPr>
        <w:t>Applications</w:t>
      </w:r>
      <w:r w:rsidRPr="00A452F2">
        <w:rPr>
          <w:lang w:val="en-GB"/>
        </w:rPr>
        <w:t xml:space="preserve"> with large block size (e.g. 4 MB) can consume bandwidth without generating high IOPS</w:t>
      </w:r>
    </w:p>
    <w:p w14:paraId="5D372166" w14:textId="77777777" w:rsidR="0061072F" w:rsidRPr="00A452F2" w:rsidRDefault="0061072F" w:rsidP="0061072F">
      <w:pPr>
        <w:pStyle w:val="Bullet"/>
        <w:rPr>
          <w:lang w:val="en-GB"/>
        </w:rPr>
      </w:pPr>
      <w:r w:rsidRPr="00A452F2">
        <w:rPr>
          <w:lang w:val="en-GB"/>
        </w:rPr>
        <w:t xml:space="preserve">Network. </w:t>
      </w:r>
    </w:p>
    <w:p w14:paraId="270937A6" w14:textId="77777777" w:rsidR="0061072F" w:rsidRPr="00A452F2" w:rsidRDefault="0061072F" w:rsidP="0061072F">
      <w:pPr>
        <w:rPr>
          <w:lang w:val="en-GB"/>
        </w:rPr>
      </w:pPr>
      <w:r w:rsidRPr="00A452F2">
        <w:rPr>
          <w:lang w:val="en-GB"/>
        </w:rPr>
        <w:t>Memory is not needed as it’s rare for Guest OS to actively read/write from DIMM. It’s mostly cache. Think of it like disk space (passive).</w:t>
      </w:r>
    </w:p>
    <w:p w14:paraId="27A89CDE" w14:textId="77777777" w:rsidR="0061072F" w:rsidRPr="00A452F2" w:rsidRDefault="0061072F" w:rsidP="0061072F">
      <w:pPr>
        <w:rPr>
          <w:lang w:val="en-GB"/>
        </w:rPr>
      </w:pPr>
      <w:r w:rsidRPr="00A452F2">
        <w:rPr>
          <w:lang w:val="en-GB"/>
        </w:rPr>
        <w:t>​Remediation Action you should take: Check why the VMs are generating excessive load.</w:t>
      </w:r>
    </w:p>
    <w:p w14:paraId="0A96C805" w14:textId="77777777" w:rsidR="0061072F" w:rsidRPr="00A452F2" w:rsidRDefault="0061072F" w:rsidP="00E7573A">
      <w:pPr>
        <w:pStyle w:val="Heading5"/>
      </w:pPr>
      <w:r w:rsidRPr="00A452F2">
        <w:lastRenderedPageBreak/>
        <w:t>How to Use</w:t>
      </w:r>
    </w:p>
    <w:p w14:paraId="55841359" w14:textId="77777777" w:rsidR="0061072F" w:rsidRDefault="0061072F" w:rsidP="0061072F">
      <w:pPr>
        <w:rPr>
          <w:lang w:val="en-GB"/>
        </w:rPr>
      </w:pPr>
      <w:r w:rsidRPr="00A452F2">
        <w:rPr>
          <w:lang w:val="en-GB"/>
        </w:rPr>
        <w:t>There are 4 heat maps, showing the 4 different loads that can be excessive. The heat map displays the relative value and not the absolute value. A VM does not generate a high load in the absolute term just because it has large configuration.</w:t>
      </w:r>
    </w:p>
    <w:p w14:paraId="46E72BA0" w14:textId="77777777" w:rsidR="0061072F" w:rsidRPr="00A452F2" w:rsidRDefault="0061072F" w:rsidP="0061072F">
      <w:pPr>
        <w:rPr>
          <w:lang w:val="en-GB"/>
        </w:rPr>
      </w:pPr>
      <w:r>
        <w:rPr>
          <w:noProof/>
        </w:rPr>
        <w:drawing>
          <wp:inline distT="0" distB="0" distL="0" distR="0" wp14:anchorId="49606E99" wp14:editId="6CAA28DA">
            <wp:extent cx="6645910" cy="1667510"/>
            <wp:effectExtent l="0" t="0" r="2540" b="889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1244"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2D81815A" w14:textId="77777777" w:rsidR="0061072F" w:rsidRPr="00A452F2" w:rsidRDefault="0061072F" w:rsidP="0061072F">
      <w:pPr>
        <w:rPr>
          <w:lang w:val="en-GB"/>
        </w:rPr>
      </w:pPr>
      <w:r w:rsidRPr="00A452F2">
        <w:rPr>
          <w:lang w:val="en-GB"/>
        </w:rPr>
        <w:t xml:space="preserve">Each heat map has their own </w:t>
      </w:r>
      <w:r>
        <w:rPr>
          <w:lang w:val="en-GB"/>
        </w:rPr>
        <w:t>color</w:t>
      </w:r>
      <w:r w:rsidRPr="00A452F2">
        <w:rPr>
          <w:lang w:val="en-GB"/>
        </w:rPr>
        <w:t xml:space="preserve"> threshold, reflecting the nature of the contention metrics used in each of them.</w:t>
      </w:r>
    </w:p>
    <w:p w14:paraId="5C4C2692" w14:textId="2176449A" w:rsidR="0061072F" w:rsidRDefault="0061072F" w:rsidP="0061072F">
      <w:pPr>
        <w:rPr>
          <w:lang w:val="en-GB"/>
        </w:rPr>
      </w:pPr>
      <w:r w:rsidRPr="00A452F2">
        <w:rPr>
          <w:lang w:val="en-GB"/>
        </w:rPr>
        <w:t xml:space="preserve">For NOC Operator, </w:t>
      </w:r>
      <w:r w:rsidR="000F2D54">
        <w:rPr>
          <w:lang w:val="en-GB"/>
        </w:rPr>
        <w:t xml:space="preserve">who have access to mouse and keyboard on their desk, they can </w:t>
      </w:r>
      <w:r w:rsidRPr="00A452F2">
        <w:rPr>
          <w:lang w:val="en-GB"/>
        </w:rPr>
        <w:t>drill down by selecting one of the VM on the heat</w:t>
      </w:r>
      <w:r>
        <w:rPr>
          <w:lang w:val="en-GB"/>
        </w:rPr>
        <w:t xml:space="preserve"> map</w:t>
      </w:r>
      <w:r w:rsidR="000F2D54">
        <w:rPr>
          <w:lang w:val="en-GB"/>
        </w:rPr>
        <w:t>.</w:t>
      </w:r>
    </w:p>
    <w:p w14:paraId="707096D0" w14:textId="77777777" w:rsidR="0061072F" w:rsidRPr="00A452F2" w:rsidRDefault="0061072F" w:rsidP="0061072F">
      <w:pPr>
        <w:rPr>
          <w:lang w:val="en-GB"/>
        </w:rPr>
      </w:pPr>
      <w:r>
        <w:rPr>
          <w:noProof/>
        </w:rPr>
        <w:drawing>
          <wp:inline distT="0" distB="0" distL="0" distR="0" wp14:anchorId="311FC564" wp14:editId="56EE25C2">
            <wp:extent cx="6645910" cy="1398905"/>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1245">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2A56995B" w14:textId="77777777" w:rsidR="0061072F" w:rsidRPr="00A452F2" w:rsidRDefault="0061072F" w:rsidP="0061072F">
      <w:pPr>
        <w:rPr>
          <w:lang w:val="en-GB"/>
        </w:rPr>
      </w:pPr>
      <w:r w:rsidRPr="00A452F2">
        <w:rPr>
          <w:lang w:val="en-GB"/>
        </w:rPr>
        <w:t>All the 4 line charts are automatically showing, enabling you to get a more complete picture of the selected VM.</w:t>
      </w:r>
    </w:p>
    <w:p w14:paraId="57461232" w14:textId="77777777" w:rsidR="0061072F" w:rsidRPr="00A452F2" w:rsidRDefault="0061072F" w:rsidP="00E7573A">
      <w:pPr>
        <w:pStyle w:val="Heading5"/>
      </w:pPr>
      <w:r w:rsidRPr="00A452F2">
        <w:t>Points to Note</w:t>
      </w:r>
    </w:p>
    <w:p w14:paraId="3634F5B6" w14:textId="7E47DB00" w:rsidR="0061072F" w:rsidRPr="00A452F2" w:rsidRDefault="0061072F" w:rsidP="0061072F">
      <w:pPr>
        <w:rPr>
          <w:lang w:val="en-GB"/>
        </w:rPr>
      </w:pPr>
      <w:r w:rsidRPr="00A452F2">
        <w:rPr>
          <w:lang w:val="en-GB"/>
        </w:rPr>
        <w:t xml:space="preserve">Memory is not shown as it’s a form of storage. The memory </w:t>
      </w:r>
      <w:r w:rsidR="008D3A3F">
        <w:rPr>
          <w:lang w:val="en-GB"/>
        </w:rPr>
        <w:t>metrics</w:t>
      </w:r>
      <w:r w:rsidRPr="00A452F2">
        <w:rPr>
          <w:lang w:val="en-GB"/>
        </w:rPr>
        <w:t xml:space="preserve"> are space utilization, not speed. Think of disk space instead of IOPS. It can cause capacity problem on the shared ESXi host, but not performance problem to other VMs. </w:t>
      </w:r>
    </w:p>
    <w:p w14:paraId="28C31006" w14:textId="77777777" w:rsidR="0061072F" w:rsidRPr="00A452F2" w:rsidRDefault="0061072F" w:rsidP="0061072F">
      <w:pPr>
        <w:rPr>
          <w:lang w:val="en-GB"/>
        </w:rPr>
      </w:pPr>
      <w:r w:rsidRPr="00A452F2">
        <w:rPr>
          <w:lang w:val="en-GB"/>
        </w:rPr>
        <w:t>In a large environment, it might be difficult to view a small victim VM. Consider having multiple dashboards and rotate among them.</w:t>
      </w:r>
    </w:p>
    <w:p w14:paraId="0E427491" w14:textId="77777777" w:rsidR="00F33D67" w:rsidRDefault="00F33D67" w:rsidP="00540F68">
      <w:pPr>
        <w:pStyle w:val="Heading3"/>
      </w:pPr>
      <w:r w:rsidRPr="054A2259">
        <w:lastRenderedPageBreak/>
        <w:t>Executive Summary Dashboards</w:t>
      </w:r>
    </w:p>
    <w:p w14:paraId="63B9314F" w14:textId="77777777" w:rsidR="00F33D67" w:rsidRPr="00A452F2" w:rsidRDefault="00F33D67" w:rsidP="000E1236">
      <w:pPr>
        <w:rPr>
          <w:lang w:val="en-GB"/>
        </w:rPr>
      </w:pPr>
      <w:r w:rsidRPr="00A452F2">
        <w:rPr>
          <w:lang w:val="en-GB"/>
        </w:rPr>
        <w:t xml:space="preserve">IT Senior Management has a different </w:t>
      </w:r>
      <w:r>
        <w:rPr>
          <w:lang w:val="en-GB"/>
        </w:rPr>
        <w:t xml:space="preserve">set </w:t>
      </w:r>
      <w:r w:rsidRPr="00A452F2">
        <w:rPr>
          <w:lang w:val="en-GB"/>
        </w:rPr>
        <w:t xml:space="preserve">requirements, and may even prefer information </w:t>
      </w:r>
      <w:r>
        <w:rPr>
          <w:lang w:val="en-GB"/>
        </w:rPr>
        <w:t xml:space="preserve">to </w:t>
      </w:r>
      <w:r w:rsidRPr="00A452F2">
        <w:rPr>
          <w:lang w:val="en-GB"/>
        </w:rPr>
        <w:t>be emailed.</w:t>
      </w:r>
    </w:p>
    <w:p w14:paraId="52A5894D" w14:textId="77777777" w:rsidR="00F33D67" w:rsidRPr="00FC3D00" w:rsidRDefault="00F33D67" w:rsidP="00AC6E1E">
      <w:pPr>
        <w:pStyle w:val="Heading4"/>
      </w:pPr>
      <w:r w:rsidRPr="00A452F2">
        <w:rPr>
          <w:rStyle w:val="eop"/>
        </w:rPr>
        <w:t>Design Considerations</w:t>
      </w:r>
    </w:p>
    <w:p w14:paraId="33913480" w14:textId="77777777" w:rsidR="00F33D67" w:rsidRPr="00A452F2" w:rsidRDefault="00F33D67" w:rsidP="00F33D67">
      <w:pPr>
        <w:rPr>
          <w:lang w:val="en-GB" w:eastAsia="en-SG"/>
        </w:rPr>
      </w:pPr>
      <w:r w:rsidRPr="00A452F2">
        <w:rPr>
          <w:lang w:val="en-GB" w:eastAsia="en-SG"/>
        </w:rPr>
        <w:t>CIO, Head of Global Infrastructure, and other IT Senior Management have a different requirement than technical folks. Generally they want the big picture, not details. Or at the very least, the big picture is presented first, and then drill down is provided.</w:t>
      </w:r>
    </w:p>
    <w:p w14:paraId="6497F10F" w14:textId="77777777" w:rsidR="00F33D67" w:rsidRPr="00A452F2" w:rsidRDefault="00F33D67" w:rsidP="00F33D67">
      <w:pPr>
        <w:rPr>
          <w:lang w:val="en-GB" w:eastAsia="en-SG"/>
        </w:rPr>
      </w:pPr>
      <w:r w:rsidRPr="00A452F2">
        <w:rPr>
          <w:lang w:val="en-GB" w:eastAsia="en-SG"/>
        </w:rPr>
        <w:t>As part of showing the big picture, trend should be included. Show the situation in the last few months, ideally coupled with projection. The data should be averaged out, so that a 5-minute spike should not show up.</w:t>
      </w:r>
    </w:p>
    <w:p w14:paraId="3407AF21" w14:textId="77777777" w:rsidR="00F33D67" w:rsidRPr="00A452F2" w:rsidRDefault="00F33D67" w:rsidP="00F33D67">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25D6674C" w14:textId="77777777" w:rsidR="00F33D67" w:rsidRPr="00A452F2" w:rsidRDefault="00F33D67" w:rsidP="00F33D67">
      <w:pPr>
        <w:rPr>
          <w:lang w:val="en-GB" w:eastAsia="en-SG"/>
        </w:rPr>
      </w:pPr>
      <w:r w:rsidRPr="00A452F2">
        <w:rPr>
          <w:lang w:val="en-GB" w:eastAsia="en-SG"/>
        </w:rPr>
        <w:t xml:space="preserve">No technical info. Ideally, present in business terms, not IT jargons. Terminology such as datastore, distributed switch may need to be replaced with something suitable in your </w:t>
      </w:r>
      <w:r>
        <w:rPr>
          <w:lang w:val="en-GB" w:eastAsia="en-SG"/>
        </w:rPr>
        <w:t>organization</w:t>
      </w:r>
      <w:r w:rsidRPr="00A452F2">
        <w:rPr>
          <w:lang w:val="en-GB" w:eastAsia="en-SG"/>
        </w:rPr>
        <w:t>.</w:t>
      </w:r>
    </w:p>
    <w:p w14:paraId="2D458E13" w14:textId="77777777" w:rsidR="00F33D67" w:rsidRPr="00A452F2" w:rsidRDefault="00F33D67" w:rsidP="00F33D67">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606842F8" w14:textId="77777777" w:rsidR="00F33D67" w:rsidRDefault="00F33D67" w:rsidP="00F33D67">
      <w:pPr>
        <w:rPr>
          <w:lang w:val="en-GB" w:eastAsia="en-SG"/>
        </w:rPr>
      </w:pPr>
      <w:r w:rsidRPr="00A452F2">
        <w:rPr>
          <w:lang w:val="en-GB" w:eastAsia="en-SG"/>
        </w:rPr>
        <w:t xml:space="preserve">Can the dashboard be understood within 5 seconds? </w:t>
      </w:r>
    </w:p>
    <w:p w14:paraId="1ADE1CA8" w14:textId="77777777" w:rsidR="00F33D67" w:rsidRDefault="00F33D67" w:rsidP="00F33D67">
      <w:pPr>
        <w:rPr>
          <w:lang w:val="en-GB" w:eastAsia="en-SG"/>
        </w:rPr>
      </w:pPr>
      <w:r w:rsidRPr="00A452F2">
        <w:rPr>
          <w:lang w:val="en-GB" w:eastAsia="en-SG"/>
        </w:rPr>
        <w:t xml:space="preserve">If yes, you buy yourself a few more minutes. </w:t>
      </w:r>
      <w:r>
        <w:rPr>
          <w:lang w:val="en-GB" w:eastAsia="en-SG"/>
        </w:rPr>
        <w:t xml:space="preserve">Your IT </w:t>
      </w:r>
      <w:r w:rsidRPr="00A452F2">
        <w:rPr>
          <w:lang w:val="en-GB" w:eastAsia="en-SG"/>
        </w:rPr>
        <w:t xml:space="preserve">Management </w:t>
      </w:r>
      <w:r>
        <w:rPr>
          <w:lang w:val="en-GB" w:eastAsia="en-SG"/>
        </w:rPr>
        <w:t xml:space="preserve">has </w:t>
      </w:r>
      <w:r w:rsidRPr="00A452F2">
        <w:rPr>
          <w:lang w:val="en-GB" w:eastAsia="en-SG"/>
        </w:rPr>
        <w:t>underst</w:t>
      </w:r>
      <w:r>
        <w:rPr>
          <w:lang w:val="en-GB" w:eastAsia="en-SG"/>
        </w:rPr>
        <w:t>ood</w:t>
      </w:r>
      <w:r w:rsidRPr="00A452F2">
        <w:rPr>
          <w:lang w:val="en-GB" w:eastAsia="en-SG"/>
        </w:rPr>
        <w:t xml:space="preserve"> what the dashboard does, and is willing to spend more time appreciating it</w:t>
      </w:r>
      <w:r>
        <w:rPr>
          <w:lang w:val="en-GB" w:eastAsia="en-SG"/>
        </w:rPr>
        <w:t>s full capabilities</w:t>
      </w:r>
      <w:r w:rsidRPr="00A452F2">
        <w:rPr>
          <w:lang w:val="en-GB" w:eastAsia="en-SG"/>
        </w:rPr>
        <w:t xml:space="preserve">. </w:t>
      </w:r>
    </w:p>
    <w:p w14:paraId="55FE1679" w14:textId="77777777" w:rsidR="00F33D67" w:rsidRPr="00A452F2" w:rsidRDefault="00F33D67" w:rsidP="00F33D67">
      <w:pPr>
        <w:rPr>
          <w:lang w:val="en-GB" w:eastAsia="en-SG"/>
        </w:rPr>
      </w:pPr>
      <w:r w:rsidRPr="00A452F2">
        <w:rPr>
          <w:lang w:val="en-GB" w:eastAsia="en-SG"/>
        </w:rPr>
        <w:t>Take note of the “</w:t>
      </w:r>
      <w:r w:rsidRPr="00B94A5F">
        <w:rPr>
          <w:color w:val="00B0F0"/>
          <w:lang w:val="en-GB" w:eastAsia="en-SG"/>
        </w:rPr>
        <w:t>size</w:t>
      </w:r>
      <w:r w:rsidRPr="00A452F2">
        <w:rPr>
          <w:lang w:val="en-GB" w:eastAsia="en-SG"/>
        </w:rPr>
        <w:t>” of your dashboard.</w:t>
      </w:r>
      <w:r>
        <w:rPr>
          <w:lang w:val="en-GB" w:eastAsia="en-SG"/>
        </w:rPr>
        <w:t xml:space="preserve"> A dashboard that has many widgets and scrolls deep is harder to understand.</w:t>
      </w:r>
    </w:p>
    <w:p w14:paraId="0FB0F7B4" w14:textId="77777777" w:rsidR="00F33D67" w:rsidRPr="00A452F2" w:rsidRDefault="00F33D67" w:rsidP="00F33D67">
      <w:pPr>
        <w:rPr>
          <w:lang w:val="en-GB" w:eastAsia="en-SG"/>
        </w:rPr>
      </w:pPr>
      <w:r w:rsidRPr="00A452F2">
        <w:rPr>
          <w:lang w:val="en-GB" w:eastAsia="en-SG"/>
        </w:rPr>
        <w:t xml:space="preserve">KISS. Keep it simple solution. Keep the interaction, clicking, zooming, sorting, etc. minimal. Use larger fonts, round numbers (law of </w:t>
      </w:r>
      <w:hyperlink r:id="rId1246" w:history="1">
        <w:r w:rsidRPr="00527D27">
          <w:rPr>
            <w:rStyle w:val="Hyperlink"/>
            <w:lang w:val="en-GB" w:eastAsia="en-SG"/>
          </w:rPr>
          <w:t>significant figure</w:t>
        </w:r>
      </w:hyperlink>
      <w:r w:rsidRPr="00A452F2">
        <w:rPr>
          <w:lang w:val="en-GB" w:eastAsia="en-SG"/>
        </w:rPr>
        <w:t>)</w:t>
      </w:r>
      <w:r>
        <w:rPr>
          <w:lang w:val="en-GB" w:eastAsia="en-SG"/>
        </w:rPr>
        <w:t>.</w:t>
      </w:r>
    </w:p>
    <w:p w14:paraId="131B5C68" w14:textId="77777777" w:rsidR="00F33D67" w:rsidRPr="00A452F2" w:rsidRDefault="00F33D67" w:rsidP="00F33D67">
      <w:pPr>
        <w:rPr>
          <w:lang w:val="en-GB" w:eastAsia="en-SG"/>
        </w:rPr>
      </w:pPr>
      <w:r w:rsidRPr="00A452F2">
        <w:rPr>
          <w:lang w:val="en-GB" w:eastAsia="en-SG"/>
        </w:rPr>
        <w:t xml:space="preserve">If they ask for a self-service portal, then make it easy to access. They may not want to login to vRealize Operations. If they do, they may forget their password, so the portal should not require a password. </w:t>
      </w:r>
    </w:p>
    <w:p w14:paraId="1BB4B51C" w14:textId="77777777" w:rsidR="00F33D67" w:rsidRPr="00A452F2" w:rsidRDefault="00F33D67" w:rsidP="00F33D67">
      <w:pPr>
        <w:jc w:val="center"/>
        <w:rPr>
          <w:lang w:val="en-GB"/>
        </w:rPr>
      </w:pPr>
      <w:r>
        <w:rPr>
          <w:noProof/>
        </w:rPr>
        <w:lastRenderedPageBreak/>
        <w:drawing>
          <wp:inline distT="0" distB="0" distL="0" distR="0" wp14:anchorId="1D9A5A9E" wp14:editId="63DACDBA">
            <wp:extent cx="3502046" cy="2254249"/>
            <wp:effectExtent l="0" t="0" r="317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247">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7E94B6E7" w14:textId="77777777" w:rsidR="00F33D67" w:rsidRPr="00A452F2" w:rsidRDefault="00F33D67" w:rsidP="00F33D67">
      <w:pPr>
        <w:rPr>
          <w:lang w:val="en-GB" w:eastAsia="en-SG"/>
        </w:rPr>
      </w:pPr>
      <w:r w:rsidRPr="00A452F2">
        <w:rPr>
          <w:lang w:val="en-GB" w:eastAsia="en-SG"/>
        </w:rPr>
        <w:t xml:space="preserve">That’s what </w:t>
      </w:r>
      <w:r w:rsidRPr="00B94A5F">
        <w:rPr>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2A39C3EA" w14:textId="77777777" w:rsidR="00F33D67" w:rsidRPr="00A452F2" w:rsidRDefault="00F33D67" w:rsidP="00F33D67">
      <w:pPr>
        <w:rPr>
          <w:lang w:val="en-GB" w:eastAsia="en-SG"/>
        </w:rPr>
      </w:pPr>
      <w:r w:rsidRPr="00A452F2">
        <w:rPr>
          <w:lang w:val="en-GB" w:eastAsia="en-SG"/>
        </w:rPr>
        <w:t xml:space="preserve">You also want to show them problems that you can get help, which is budget and resource. 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051DB590" w14:textId="77777777" w:rsidR="00F33D67" w:rsidRPr="00A452F2" w:rsidRDefault="00F33D67" w:rsidP="00F33D67">
      <w:pPr>
        <w:rPr>
          <w:lang w:val="en-GB"/>
        </w:rPr>
      </w:pPr>
      <w:r>
        <w:rPr>
          <w:noProof/>
        </w:rPr>
        <w:drawing>
          <wp:inline distT="0" distB="0" distL="0" distR="0" wp14:anchorId="42F903BD" wp14:editId="5C135194">
            <wp:extent cx="6645910" cy="2639695"/>
            <wp:effectExtent l="0" t="0" r="2540" b="825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1248">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5FCB08B6" w14:textId="77777777" w:rsidR="00F33D67" w:rsidRPr="00A452F2" w:rsidRDefault="00F33D67" w:rsidP="00F33D67">
      <w:pPr>
        <w:rPr>
          <w:lang w:val="en-GB"/>
        </w:rPr>
      </w:pPr>
      <w:r w:rsidRPr="00A452F2">
        <w:rPr>
          <w:lang w:val="en-GB"/>
        </w:rPr>
        <w:t xml:space="preserve">vRealize Operations provide two example dashboards to get you started. They are designed for you to present live information to your senior management. They are not designed as self service. </w:t>
      </w:r>
    </w:p>
    <w:p w14:paraId="0B1A1F30" w14:textId="77777777" w:rsidR="00F33D67" w:rsidRPr="00A452F2" w:rsidRDefault="00F33D67" w:rsidP="00F33D67">
      <w:pPr>
        <w:rPr>
          <w:lang w:val="en-GB"/>
        </w:rPr>
      </w:pPr>
      <w:r w:rsidRPr="00A452F2">
        <w:rPr>
          <w:lang w:val="en-GB"/>
        </w:rPr>
        <w:t xml:space="preserve">As each executive may have a unique requirements and preferences, customize the dashboard accordingly. </w:t>
      </w:r>
    </w:p>
    <w:p w14:paraId="042B2B97" w14:textId="77777777" w:rsidR="00F33D67" w:rsidRDefault="00F33D67" w:rsidP="00F33D67">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0733E759" w14:textId="71F324B6" w:rsidR="00F33D67" w:rsidRPr="00A452F2" w:rsidRDefault="00EA21E3" w:rsidP="00AC6E1E">
      <w:pPr>
        <w:pStyle w:val="Heading4"/>
      </w:pPr>
      <w:r>
        <w:lastRenderedPageBreak/>
        <w:t>Operations Overview</w:t>
      </w:r>
    </w:p>
    <w:p w14:paraId="6C52D386" w14:textId="77777777" w:rsidR="00EA21E3" w:rsidRDefault="00F33D67" w:rsidP="00F33D67">
      <w:pPr>
        <w:rPr>
          <w:lang w:val="en-GB" w:eastAsia="en-SG"/>
        </w:rPr>
      </w:pPr>
      <w:r>
        <w:rPr>
          <w:lang w:val="en-GB" w:eastAsia="en-SG"/>
        </w:rPr>
        <w:t xml:space="preserve">This </w:t>
      </w:r>
      <w:r w:rsidRPr="00A452F2">
        <w:rPr>
          <w:lang w:val="en-GB" w:eastAsia="en-SG"/>
        </w:rPr>
        <w:t xml:space="preserve">dashboard is used by the Ops team to provide </w:t>
      </w:r>
      <w:r w:rsidR="00EA21E3">
        <w:rPr>
          <w:lang w:val="en-GB" w:eastAsia="en-SG"/>
        </w:rPr>
        <w:t>the overall picture to</w:t>
      </w:r>
      <w:r w:rsidRPr="00A452F2">
        <w:rPr>
          <w:lang w:val="en-GB" w:eastAsia="en-SG"/>
        </w:rPr>
        <w:t xml:space="preserve"> the IT Management team. This dashboard works together with the </w:t>
      </w:r>
      <w:r w:rsidR="00EA21E3">
        <w:rPr>
          <w:lang w:val="en-GB" w:eastAsia="en-SG"/>
        </w:rPr>
        <w:t xml:space="preserve">set of inventory </w:t>
      </w:r>
      <w:r w:rsidRPr="00A452F2">
        <w:rPr>
          <w:lang w:val="en-GB" w:eastAsia="en-SG"/>
        </w:rPr>
        <w:t>dashboard</w:t>
      </w:r>
      <w:r w:rsidR="00EA21E3">
        <w:rPr>
          <w:lang w:val="en-GB" w:eastAsia="en-SG"/>
        </w:rPr>
        <w:t>s</w:t>
      </w:r>
      <w:r w:rsidRPr="00A452F2">
        <w:rPr>
          <w:lang w:val="en-GB" w:eastAsia="en-SG"/>
        </w:rPr>
        <w:t xml:space="preserve">. The inventory provides details on available resources and what is running on these resources. </w:t>
      </w:r>
    </w:p>
    <w:p w14:paraId="6D3EEA3E" w14:textId="2EB8368D" w:rsidR="00F33D67" w:rsidRPr="00A452F2" w:rsidRDefault="00EA21E3" w:rsidP="00F33D67">
      <w:pPr>
        <w:rPr>
          <w:lang w:val="en-GB" w:eastAsia="en-SG"/>
        </w:rPr>
      </w:pPr>
      <w:r>
        <w:rPr>
          <w:lang w:val="en-GB" w:eastAsia="en-SG"/>
        </w:rPr>
        <w:t>It also works with t</w:t>
      </w:r>
      <w:r w:rsidR="00F33D67" w:rsidRPr="00A452F2">
        <w:rPr>
          <w:lang w:val="en-GB" w:eastAsia="en-SG"/>
        </w:rPr>
        <w:t xml:space="preserve">he capacity </w:t>
      </w:r>
      <w:r>
        <w:rPr>
          <w:lang w:val="en-GB" w:eastAsia="en-SG"/>
        </w:rPr>
        <w:t>summary dashboard</w:t>
      </w:r>
      <w:r w:rsidR="00B94A5F">
        <w:rPr>
          <w:lang w:val="en-GB" w:eastAsia="en-SG"/>
        </w:rPr>
        <w:t xml:space="preserve">, which </w:t>
      </w:r>
      <w:r w:rsidR="00F33D67" w:rsidRPr="00A452F2">
        <w:rPr>
          <w:lang w:val="en-GB" w:eastAsia="en-SG"/>
        </w:rPr>
        <w:t>provides details on the resources remaining capacity and time remaining to act.</w:t>
      </w:r>
    </w:p>
    <w:p w14:paraId="30AEF88B" w14:textId="77777777" w:rsidR="00F33D67" w:rsidRPr="00A452F2" w:rsidRDefault="00F33D67" w:rsidP="00AC6E1E">
      <w:pPr>
        <w:pStyle w:val="Heading4"/>
      </w:pPr>
      <w:r w:rsidRPr="00A452F2">
        <w:t>Capacity Summary</w:t>
      </w:r>
    </w:p>
    <w:p w14:paraId="4381CAC2" w14:textId="77777777" w:rsidR="00F33D67" w:rsidRPr="00A452F2" w:rsidRDefault="00F33D67" w:rsidP="00F33D67">
      <w:pPr>
        <w:rPr>
          <w:lang w:val="en-GB" w:eastAsia="en-SG"/>
        </w:rPr>
      </w:pPr>
      <w:r>
        <w:rPr>
          <w:lang w:val="en-GB" w:eastAsia="en-SG"/>
        </w:rPr>
        <w:t xml:space="preserve">This </w:t>
      </w:r>
      <w:r w:rsidRPr="00A452F2">
        <w:rPr>
          <w:lang w:val="en-GB" w:eastAsia="en-SG"/>
        </w:rPr>
        <w:t xml:space="preserve">dashboard is used by the Ops team to explain capacity to the IT Management team. </w:t>
      </w:r>
      <w:r>
        <w:rPr>
          <w:lang w:val="en-GB" w:eastAsia="en-SG"/>
        </w:rPr>
        <w:t xml:space="preserve">It </w:t>
      </w:r>
      <w:r w:rsidRPr="00A452F2">
        <w:rPr>
          <w:lang w:val="en-GB" w:eastAsia="en-SG"/>
        </w:rPr>
        <w:t xml:space="preserve">works together with the </w:t>
      </w:r>
      <w:r w:rsidRPr="00A452F2">
        <w:rPr>
          <w:b/>
          <w:bCs/>
          <w:lang w:val="en-GB"/>
        </w:rPr>
        <w:t>Inventory Summary</w:t>
      </w:r>
      <w:r w:rsidRPr="00A452F2">
        <w:rPr>
          <w:lang w:val="en-GB"/>
        </w:rPr>
        <w:t xml:space="preserve"> dashboard</w:t>
      </w:r>
      <w:r w:rsidRPr="00A452F2">
        <w:rPr>
          <w:lang w:val="en-GB" w:eastAsia="en-SG"/>
        </w:rPr>
        <w:t>. The inventory provides details on available resources and what is running on these resources. The capacity provides details on the remaining capacity and time.</w:t>
      </w:r>
    </w:p>
    <w:p w14:paraId="654C3B48"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388B2BF2" w14:textId="77777777" w:rsidR="00F33D67" w:rsidRPr="00A452F2" w:rsidRDefault="00F33D67" w:rsidP="00E7573A">
      <w:pPr>
        <w:pStyle w:val="Heading5"/>
      </w:pPr>
      <w:r w:rsidRPr="00A452F2">
        <w:t>How to Use</w:t>
      </w:r>
    </w:p>
    <w:p w14:paraId="4E21C73E" w14:textId="77777777" w:rsidR="00F33D67" w:rsidRPr="00A452F2" w:rsidRDefault="00F33D67" w:rsidP="00F33D67">
      <w:pPr>
        <w:rPr>
          <w:lang w:val="en-GB"/>
        </w:rPr>
      </w:pPr>
      <w:r w:rsidRPr="00A452F2">
        <w:rPr>
          <w:lang w:val="en-GB"/>
        </w:rPr>
        <w:t>The dashboard has 2 sections.</w:t>
      </w:r>
    </w:p>
    <w:p w14:paraId="00E577AF" w14:textId="77777777" w:rsidR="00F33D67" w:rsidRPr="00A452F2" w:rsidRDefault="00F33D67" w:rsidP="00F33D67">
      <w:pPr>
        <w:pStyle w:val="ListParagraph"/>
        <w:numPr>
          <w:ilvl w:val="0"/>
          <w:numId w:val="2"/>
        </w:numPr>
        <w:rPr>
          <w:lang w:val="en-GB"/>
        </w:rPr>
      </w:pPr>
      <w:r w:rsidRPr="00A452F2">
        <w:rPr>
          <w:lang w:val="en-GB"/>
        </w:rPr>
        <w:t>The top section provides summary at the vSphere World level.</w:t>
      </w:r>
    </w:p>
    <w:p w14:paraId="7E2D2619" w14:textId="77777777" w:rsidR="00F33D67" w:rsidRPr="00A452F2" w:rsidRDefault="00F33D67" w:rsidP="00F33D67">
      <w:pPr>
        <w:pStyle w:val="ListParagraph"/>
        <w:numPr>
          <w:ilvl w:val="0"/>
          <w:numId w:val="2"/>
        </w:numPr>
        <w:rPr>
          <w:lang w:val="en-GB"/>
        </w:rPr>
      </w:pPr>
      <w:r w:rsidRPr="00A452F2">
        <w:rPr>
          <w:lang w:val="en-GB"/>
        </w:rPr>
        <w:t>The bottom section enables drill down into individual compute or storage capacity</w:t>
      </w:r>
    </w:p>
    <w:p w14:paraId="251B8FC3" w14:textId="77777777" w:rsidR="00F33D67" w:rsidRDefault="00F33D67" w:rsidP="00F33D67">
      <w:pPr>
        <w:rPr>
          <w:lang w:val="en-GB"/>
        </w:rPr>
      </w:pPr>
      <w:r>
        <w:rPr>
          <w:noProof/>
        </w:rPr>
        <w:drawing>
          <wp:inline distT="0" distB="0" distL="0" distR="0" wp14:anchorId="044751EF" wp14:editId="34F7DF2F">
            <wp:extent cx="6645910" cy="2122170"/>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1249">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2D66E277" w14:textId="77777777" w:rsidR="00F33D67" w:rsidRPr="00A452F2" w:rsidRDefault="00F33D67" w:rsidP="00F33D67">
      <w:pPr>
        <w:rPr>
          <w:lang w:val="en-GB"/>
        </w:rPr>
      </w:pPr>
      <w:r w:rsidRPr="00A452F2">
        <w:rPr>
          <w:lang w:val="en-GB"/>
        </w:rPr>
        <w:t>The weekly average of VM growth is displayed to provide holistic visibility of overall growth across all Data centers for both running and powered off workloads. If the increase in VM count is not accompanied by corresponding increase in utilization, these newly provisioned VMs are likely not yet used.</w:t>
      </w:r>
    </w:p>
    <w:p w14:paraId="5F0AB2AA" w14:textId="77777777" w:rsidR="00F33D67" w:rsidRDefault="00F33D67" w:rsidP="00F33D67">
      <w:pPr>
        <w:rPr>
          <w:lang w:val="en-GB"/>
        </w:rPr>
      </w:pPr>
      <w:r w:rsidRPr="00A452F2">
        <w:rPr>
          <w:lang w:val="en-GB"/>
        </w:rPr>
        <w:lastRenderedPageBreak/>
        <w:t xml:space="preserve">Overcommit Ratio highlights the efficiency gained by vSphere virtualization running multiple workloads on shared infrastructure. It is important to note that overcommitment needs to be further reviewed in conjunction with elevated resource contention (refer to contention dashboards) to understand the performance impact when running VMs competing for resources. In general, Overcommit is required to be financially more economical than the public cloud. As a reference, AWS typically overcommits CPU 2:1 by counting the hyper-threading and does not overcommit memory. Note: vRealize Operations uses Physical CPU Cores not Logical Cores (Hyper-threading) for all CPU-based capacity calculations </w:t>
      </w:r>
    </w:p>
    <w:p w14:paraId="38750FE1" w14:textId="77777777" w:rsidR="00F33D67" w:rsidRDefault="00F33D67" w:rsidP="00F33D67">
      <w:pPr>
        <w:rPr>
          <w:lang w:val="en-GB"/>
        </w:rPr>
      </w:pPr>
      <w:r>
        <w:rPr>
          <w:lang w:val="en-GB"/>
        </w:rPr>
        <w:t xml:space="preserve">The bottom part of the dashboard is split into 2 columns: </w:t>
      </w:r>
    </w:p>
    <w:p w14:paraId="7DEF08B2" w14:textId="77777777" w:rsidR="00F33D67" w:rsidRDefault="00F33D67" w:rsidP="00F33D67">
      <w:pPr>
        <w:pStyle w:val="Bullet"/>
        <w:rPr>
          <w:lang w:val="en-GB"/>
        </w:rPr>
      </w:pPr>
      <w:r>
        <w:rPr>
          <w:lang w:val="en-GB"/>
        </w:rPr>
        <w:t xml:space="preserve">compute </w:t>
      </w:r>
    </w:p>
    <w:p w14:paraId="562D8C53" w14:textId="77777777" w:rsidR="00F33D67" w:rsidRDefault="00F33D67" w:rsidP="00F33D67">
      <w:pPr>
        <w:pStyle w:val="Bullet"/>
        <w:rPr>
          <w:lang w:val="en-GB"/>
        </w:rPr>
      </w:pPr>
      <w:r>
        <w:rPr>
          <w:lang w:val="en-GB"/>
        </w:rPr>
        <w:t xml:space="preserve">storage. </w:t>
      </w:r>
    </w:p>
    <w:p w14:paraId="2C6D2924" w14:textId="77777777" w:rsidR="00F33D67" w:rsidRDefault="00F33D67" w:rsidP="00F33D67">
      <w:pPr>
        <w:rPr>
          <w:lang w:val="en-GB"/>
        </w:rPr>
      </w:pPr>
      <w:r>
        <w:rPr>
          <w:lang w:val="en-GB"/>
        </w:rPr>
        <w:t>Network is not added due to its nature. It’s an interconnect, not nodes, so capacity is much harder to compute.</w:t>
      </w:r>
    </w:p>
    <w:p w14:paraId="72D00D83" w14:textId="77777777" w:rsidR="00F33D67" w:rsidRDefault="00F33D67" w:rsidP="00F33D67">
      <w:pPr>
        <w:rPr>
          <w:lang w:val="en-GB"/>
        </w:rPr>
      </w:pPr>
      <w:r>
        <w:rPr>
          <w:lang w:val="en-GB"/>
        </w:rPr>
        <w:t xml:space="preserve">The dashboard uses the term compute (and not vSphere Cluster) and storage (and not vSphere datastore) to keep the visual simple. </w:t>
      </w:r>
    </w:p>
    <w:p w14:paraId="32A346B6" w14:textId="77777777" w:rsidR="00F33D67" w:rsidRPr="00A452F2" w:rsidRDefault="00F33D67" w:rsidP="00F33D67">
      <w:pPr>
        <w:rPr>
          <w:lang w:val="en-GB"/>
        </w:rPr>
      </w:pPr>
      <w:r>
        <w:rPr>
          <w:lang w:val="en-GB"/>
        </w:rPr>
        <w:t xml:space="preserve">The two columns have identical design. </w:t>
      </w:r>
      <w:r w:rsidRPr="00A452F2">
        <w:rPr>
          <w:lang w:val="en-GB"/>
        </w:rPr>
        <w:t xml:space="preserve">The </w:t>
      </w:r>
      <w:r>
        <w:rPr>
          <w:lang w:val="en-GB"/>
        </w:rPr>
        <w:t>h</w:t>
      </w:r>
      <w:r w:rsidRPr="00A452F2">
        <w:rPr>
          <w:lang w:val="en-GB"/>
        </w:rPr>
        <w:t xml:space="preserve">eat map displays capacity by size and </w:t>
      </w:r>
      <w:r>
        <w:rPr>
          <w:lang w:val="en-GB"/>
        </w:rPr>
        <w:t>color</w:t>
      </w:r>
      <w:r w:rsidRPr="00A452F2">
        <w:rPr>
          <w:lang w:val="en-GB"/>
        </w:rPr>
        <w:t xml:space="preserve">ed by time remaining. </w:t>
      </w:r>
      <w:r>
        <w:rPr>
          <w:lang w:val="en-GB"/>
        </w:rPr>
        <w:t xml:space="preserve">However, for compute the </w:t>
      </w:r>
      <w:r w:rsidRPr="00A452F2">
        <w:rPr>
          <w:lang w:val="en-GB"/>
        </w:rPr>
        <w:t xml:space="preserve">size </w:t>
      </w:r>
      <w:r>
        <w:rPr>
          <w:lang w:val="en-GB"/>
        </w:rPr>
        <w:t xml:space="preserve">of each box in the heat map </w:t>
      </w:r>
      <w:r w:rsidRPr="00A452F2">
        <w:rPr>
          <w:lang w:val="en-GB"/>
        </w:rPr>
        <w:t>is fixed as there is no single metric to represent the size. A cluster size can be measured in 4 different ways (No of ESXi Hosts, Total CPU GHz, Total CPU cores, and Total Memory).</w:t>
      </w:r>
    </w:p>
    <w:p w14:paraId="3CDC9227" w14:textId="77777777" w:rsidR="00F33D67" w:rsidRPr="00A452F2" w:rsidRDefault="00F33D67" w:rsidP="00F33D67">
      <w:pPr>
        <w:rPr>
          <w:lang w:val="en-GB"/>
        </w:rPr>
      </w:pPr>
      <w:r>
        <w:rPr>
          <w:lang w:val="en-GB"/>
        </w:rPr>
        <w:t>Here is what the compute portion looks like. The heat map is interactive. By s</w:t>
      </w:r>
      <w:r w:rsidRPr="00A452F2">
        <w:rPr>
          <w:lang w:val="en-GB"/>
        </w:rPr>
        <w:t xml:space="preserve">electing </w:t>
      </w:r>
      <w:r>
        <w:rPr>
          <w:lang w:val="en-GB"/>
        </w:rPr>
        <w:t>one of the cluster</w:t>
      </w:r>
      <w:r w:rsidRPr="00A452F2">
        <w:rPr>
          <w:lang w:val="en-GB"/>
        </w:rPr>
        <w:t>, you can further drill-down to clearly understand remaining capacity and time (in days).</w:t>
      </w:r>
    </w:p>
    <w:p w14:paraId="74DFBA6E" w14:textId="77777777" w:rsidR="00F33D67" w:rsidRDefault="00F33D67" w:rsidP="00F33D67">
      <w:pPr>
        <w:jc w:val="center"/>
        <w:rPr>
          <w:lang w:val="en-GB"/>
        </w:rPr>
      </w:pPr>
      <w:r>
        <w:rPr>
          <w:noProof/>
        </w:rPr>
        <w:drawing>
          <wp:inline distT="0" distB="0" distL="0" distR="0" wp14:anchorId="186696C8" wp14:editId="2439D4F5">
            <wp:extent cx="5055545" cy="4735286"/>
            <wp:effectExtent l="0" t="0" r="0" b="825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1250"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46000D1D" w14:textId="77777777" w:rsidR="00F33D67" w:rsidRPr="00A452F2" w:rsidRDefault="00F33D67" w:rsidP="00F33D67">
      <w:pPr>
        <w:rPr>
          <w:lang w:val="en-GB"/>
        </w:rPr>
      </w:pPr>
      <w:r>
        <w:rPr>
          <w:lang w:val="en-GB"/>
        </w:rPr>
        <w:lastRenderedPageBreak/>
        <w:t>Here is what the storage portion looks like. They are designed to be similar</w:t>
      </w:r>
    </w:p>
    <w:p w14:paraId="0B03F4D2" w14:textId="77777777" w:rsidR="00F33D67" w:rsidRDefault="00F33D67" w:rsidP="00F33D67">
      <w:pPr>
        <w:jc w:val="center"/>
        <w:rPr>
          <w:lang w:val="en-GB"/>
        </w:rPr>
      </w:pPr>
      <w:r>
        <w:rPr>
          <w:noProof/>
        </w:rPr>
        <w:drawing>
          <wp:inline distT="0" distB="0" distL="0" distR="0" wp14:anchorId="33738334" wp14:editId="59AB8E66">
            <wp:extent cx="4987193" cy="4582153"/>
            <wp:effectExtent l="0" t="0" r="4445"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1251"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31D3C341" w14:textId="77777777" w:rsidR="00F33D67" w:rsidRPr="00A452F2" w:rsidRDefault="00F33D67" w:rsidP="00E7573A">
      <w:pPr>
        <w:pStyle w:val="Heading5"/>
      </w:pPr>
      <w:r w:rsidRPr="00A452F2">
        <w:t>Points to Note</w:t>
      </w:r>
    </w:p>
    <w:p w14:paraId="23F65979" w14:textId="77777777" w:rsidR="00F33D67" w:rsidRPr="007F3B25" w:rsidRDefault="00F33D67" w:rsidP="00F33D67">
      <w:pPr>
        <w:pStyle w:val="Bullet"/>
      </w:pPr>
      <w:r w:rsidRPr="00A452F2">
        <w:rPr>
          <w:lang w:val="en-GB"/>
        </w:rPr>
        <w:t xml:space="preserve">Capacity </w:t>
      </w:r>
      <w:r w:rsidRPr="007F3B25">
        <w:t>Remaining is not shown at the world level as it could be misleading, especially in global or large infrastructure. Clusters also tend to serve different purpose, and they are not interchangeable.</w:t>
      </w:r>
      <w:r>
        <w:t xml:space="preserve"> </w:t>
      </w:r>
    </w:p>
    <w:p w14:paraId="3CD34E06" w14:textId="77777777" w:rsidR="00F33D67" w:rsidRPr="00A452F2" w:rsidRDefault="00F33D67" w:rsidP="00F33D67">
      <w:pPr>
        <w:pStyle w:val="Bullet"/>
        <w:rPr>
          <w:lang w:val="en-GB"/>
        </w:rPr>
      </w:pPr>
      <w:r w:rsidRPr="007F3B25">
        <w:t>If you are using both on-prem and external cloud, for example, VMware on AWS, consider splitting the dashboard i</w:t>
      </w:r>
      <w:r w:rsidRPr="00A452F2">
        <w:rPr>
          <w:lang w:val="en-GB"/>
        </w:rPr>
        <w:t>nto 2 columns</w:t>
      </w:r>
      <w:r>
        <w:rPr>
          <w:lang w:val="en-GB"/>
        </w:rPr>
        <w:t>. You would need extra screen real estate though.</w:t>
      </w:r>
    </w:p>
    <w:p w14:paraId="3686A99D" w14:textId="4B33E34C" w:rsidR="001676B4" w:rsidRDefault="001676B4" w:rsidP="00540F68">
      <w:pPr>
        <w:pStyle w:val="Heading3"/>
      </w:pPr>
      <w: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AC6E1E">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AC6E1E">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B4B86">
      <w:pPr>
        <w:pStyle w:val="Bullet"/>
        <w:numPr>
          <w:ilvl w:val="1"/>
          <w:numId w:val="7"/>
        </w:numPr>
        <w:rPr>
          <w:lang w:val="en-GB"/>
        </w:rPr>
      </w:pPr>
      <w:r w:rsidRPr="00D033A3">
        <w:rPr>
          <w:lang w:val="en-GB"/>
        </w:rPr>
        <w:t>What is the virtual network configuration? What are the networks, and how big are they?</w:t>
      </w:r>
    </w:p>
    <w:p w14:paraId="6132FB0F" w14:textId="7B004FDA" w:rsidR="00D033A3" w:rsidRPr="00D033A3" w:rsidRDefault="00D033A3" w:rsidP="00BB4B86">
      <w:pPr>
        <w:pStyle w:val="Bullet"/>
        <w:numPr>
          <w:ilvl w:val="1"/>
          <w:numId w:val="7"/>
        </w:numPr>
        <w:rPr>
          <w:lang w:val="en-GB"/>
        </w:rPr>
      </w:pPr>
      <w:r w:rsidRPr="00D033A3">
        <w:rPr>
          <w:lang w:val="en-GB"/>
        </w:rPr>
        <w:lastRenderedPageBreak/>
        <w:t xml:space="preserve">We have </w:t>
      </w:r>
      <w:r w:rsidR="00D863F1">
        <w:rPr>
          <w:lang w:val="en-GB"/>
        </w:rPr>
        <w:t xml:space="preserve">NSX, </w:t>
      </w:r>
      <w:r w:rsidRPr="00D033A3">
        <w:rPr>
          <w:lang w:val="en-GB"/>
        </w:rPr>
        <w:t xml:space="preserve">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B4B86">
      <w:pPr>
        <w:pStyle w:val="Bullet"/>
        <w:numPr>
          <w:ilvl w:val="1"/>
          <w:numId w:val="7"/>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BB4B86">
      <w:pPr>
        <w:pStyle w:val="Bullet"/>
        <w:numPr>
          <w:ilvl w:val="1"/>
          <w:numId w:val="7"/>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BB4B86">
      <w:pPr>
        <w:pStyle w:val="Bullet"/>
        <w:numPr>
          <w:ilvl w:val="1"/>
          <w:numId w:val="7"/>
        </w:numPr>
        <w:rPr>
          <w:lang w:val="en-GB"/>
        </w:rPr>
      </w:pPr>
      <w:r w:rsidRPr="00D033A3">
        <w:rPr>
          <w:lang w:val="en-GB"/>
        </w:rPr>
        <w:t>Do we have too many special packets? Broadcast, multicast and unknown packets. Who generates them and when?</w:t>
      </w:r>
    </w:p>
    <w:p w14:paraId="1E323F01" w14:textId="273808C5" w:rsidR="00897F6A" w:rsidRPr="00897F6A" w:rsidRDefault="00897F6A" w:rsidP="00BB4B86">
      <w:pPr>
        <w:pStyle w:val="Bullet"/>
        <w:numPr>
          <w:ilvl w:val="1"/>
          <w:numId w:val="7"/>
        </w:numPr>
        <w:rPr>
          <w:lang w:val="en-GB"/>
        </w:rPr>
      </w:pPr>
      <w:r>
        <w:rPr>
          <w:lang w:val="en-GB"/>
        </w:rPr>
        <w:t xml:space="preserve">The two primary </w:t>
      </w:r>
      <w:r w:rsidR="008D3A3F">
        <w:rPr>
          <w:lang w:val="en-GB"/>
        </w:rPr>
        <w:t>metrics</w:t>
      </w:r>
      <w:r>
        <w:rPr>
          <w:lang w:val="en-GB"/>
        </w:rPr>
        <w:t xml:space="preserve"> are bandwidth and latency. </w:t>
      </w:r>
      <w:hyperlink r:id="rId1252" w:history="1">
        <w:r w:rsidRPr="00897F6A">
          <w:rPr>
            <w:rStyle w:val="Hyperlink"/>
            <w:lang w:val="en-GB"/>
          </w:rPr>
          <w:t>Bruce Davie</w:t>
        </w:r>
      </w:hyperlink>
      <w:r>
        <w:rPr>
          <w:lang w:val="en-GB"/>
        </w:rPr>
        <w:t xml:space="preserve"> explains both in this book</w:t>
      </w:r>
      <w:r>
        <w:rPr>
          <w:rStyle w:val="FootnoteReference"/>
          <w:lang w:val="en-GB"/>
        </w:rPr>
        <w:footnoteReference w:id="35"/>
      </w:r>
      <w:r>
        <w:rPr>
          <w:lang w:val="en-GB"/>
        </w:rPr>
        <w:t xml:space="preserve">, specifically this </w:t>
      </w:r>
      <w:hyperlink r:id="rId1253" w:history="1">
        <w:r w:rsidRPr="00897F6A">
          <w:rPr>
            <w:rStyle w:val="Hyperlink"/>
            <w:lang w:val="en-GB"/>
          </w:rPr>
          <w:t>page</w:t>
        </w:r>
      </w:hyperlink>
      <w:r>
        <w:rPr>
          <w:lang w:val="en-GB"/>
        </w:rPr>
        <w:t xml:space="preserve">, that the two </w:t>
      </w:r>
      <w:r w:rsidR="008D3A3F">
        <w:rPr>
          <w:lang w:val="en-GB"/>
        </w:rPr>
        <w:t>metrics</w:t>
      </w:r>
      <w:r>
        <w:rPr>
          <w:lang w:val="en-GB"/>
        </w:rPr>
        <w:t xml:space="preserve">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B4B86">
      <w:pPr>
        <w:pStyle w:val="Bullet"/>
        <w:numPr>
          <w:ilvl w:val="1"/>
          <w:numId w:val="7"/>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B4B86">
      <w:pPr>
        <w:pStyle w:val="Bullet"/>
        <w:numPr>
          <w:ilvl w:val="1"/>
          <w:numId w:val="7"/>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B4B86">
      <w:pPr>
        <w:pStyle w:val="Bullet"/>
        <w:numPr>
          <w:ilvl w:val="1"/>
          <w:numId w:val="7"/>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6971EE55" w:rsidR="00B02AD5" w:rsidRDefault="00B02AD5" w:rsidP="00BB4B86">
      <w:pPr>
        <w:pStyle w:val="Bullet"/>
        <w:numPr>
          <w:ilvl w:val="1"/>
          <w:numId w:val="7"/>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2D13135" w14:textId="70C88036" w:rsidR="004A2630" w:rsidRDefault="004A2630" w:rsidP="004A2630">
      <w:pPr>
        <w:pStyle w:val="Bullet"/>
        <w:rPr>
          <w:lang w:val="en-GB"/>
        </w:rPr>
      </w:pPr>
      <w:r>
        <w:rPr>
          <w:lang w:val="en-GB"/>
        </w:rPr>
        <w:t>Capacity</w:t>
      </w:r>
    </w:p>
    <w:p w14:paraId="7A72A564" w14:textId="77777777" w:rsidR="00D863F1" w:rsidRPr="00D033A3" w:rsidRDefault="00D863F1" w:rsidP="00D863F1">
      <w:pPr>
        <w:pStyle w:val="Bullet"/>
        <w:numPr>
          <w:ilvl w:val="1"/>
          <w:numId w:val="7"/>
        </w:numPr>
        <w:rPr>
          <w:lang w:val="en-GB"/>
        </w:rPr>
      </w:pPr>
      <w:r w:rsidRPr="00D033A3">
        <w:rPr>
          <w:lang w:val="en-GB"/>
        </w:rPr>
        <w:t>Is any VM or ESXi near its peak</w:t>
      </w:r>
      <w:r>
        <w:rPr>
          <w:lang w:val="en-GB"/>
        </w:rPr>
        <w:t xml:space="preserve"> in network</w:t>
      </w:r>
      <w:r w:rsidRPr="00D033A3">
        <w:rPr>
          <w:lang w:val="en-GB"/>
        </w:rPr>
        <w:t>?</w:t>
      </w:r>
      <w:r>
        <w:rPr>
          <w:lang w:val="en-GB"/>
        </w:rPr>
        <w:t xml:space="preserve"> Which VXLAN is the busiest? Does it match their expectation? </w:t>
      </w:r>
    </w:p>
    <w:p w14:paraId="1B3FDDF3" w14:textId="77777777" w:rsidR="00D863F1" w:rsidRPr="00D033A3" w:rsidRDefault="00D863F1" w:rsidP="00D863F1">
      <w:pPr>
        <w:pStyle w:val="Bullet"/>
        <w:numPr>
          <w:ilvl w:val="1"/>
          <w:numId w:val="7"/>
        </w:numPr>
        <w:rPr>
          <w:lang w:val="en-GB"/>
        </w:rPr>
      </w:pPr>
      <w:r w:rsidRPr="00D033A3">
        <w:rPr>
          <w:lang w:val="en-GB"/>
        </w:rPr>
        <w:t>Who are the top consumer</w:t>
      </w:r>
      <w:r>
        <w:rPr>
          <w:lang w:val="en-GB"/>
        </w:rPr>
        <w:t>s</w:t>
      </w:r>
      <w:r w:rsidRPr="00D033A3">
        <w:rPr>
          <w:lang w:val="en-GB"/>
        </w:rPr>
        <w:t xml:space="preserve"> for each physical </w:t>
      </w:r>
      <w:r>
        <w:rPr>
          <w:lang w:val="en-GB"/>
        </w:rPr>
        <w:t>data center</w:t>
      </w:r>
      <w:r w:rsidRPr="00D033A3">
        <w:rPr>
          <w:lang w:val="en-GB"/>
        </w:rPr>
        <w:t>?</w:t>
      </w:r>
      <w:r>
        <w:rPr>
          <w:lang w:val="en-GB"/>
        </w:rPr>
        <w:t xml:space="preserve"> What’s their workload pattern?</w:t>
      </w:r>
    </w:p>
    <w:p w14:paraId="7C32670D" w14:textId="77777777" w:rsidR="00D863F1" w:rsidRPr="00D033A3" w:rsidRDefault="00D863F1" w:rsidP="00D863F1">
      <w:pPr>
        <w:pStyle w:val="Bullet"/>
        <w:numPr>
          <w:ilvl w:val="1"/>
          <w:numId w:val="7"/>
        </w:numPr>
        <w:rPr>
          <w:lang w:val="en-GB"/>
        </w:rPr>
      </w:pPr>
      <w:r w:rsidRPr="00D033A3">
        <w:rPr>
          <w:lang w:val="en-GB"/>
        </w:rPr>
        <w:t>How is the workload distributed in this shared environment?</w:t>
      </w:r>
    </w:p>
    <w:p w14:paraId="56EB94BF" w14:textId="22346850" w:rsidR="004A2630" w:rsidRPr="00B02AD5" w:rsidRDefault="004A2630" w:rsidP="004A2630">
      <w:pPr>
        <w:pStyle w:val="Bullet"/>
        <w:numPr>
          <w:ilvl w:val="1"/>
          <w:numId w:val="7"/>
        </w:numPr>
        <w:rPr>
          <w:lang w:val="en-GB"/>
        </w:rPr>
      </w:pPr>
      <w:r>
        <w:rPr>
          <w:lang w:val="en-GB"/>
        </w:rPr>
        <w:t xml:space="preserve">Which networks are not being used? Why? Could we </w:t>
      </w:r>
      <w:r w:rsidR="00FB5CD8">
        <w:rPr>
          <w:lang w:val="en-GB"/>
        </w:rPr>
        <w:t>decommission them as they could become security risk?</w:t>
      </w:r>
    </w:p>
    <w:p w14:paraId="5A489561" w14:textId="18019AE2" w:rsidR="002429C8" w:rsidRDefault="00CA5234" w:rsidP="00AC6E1E">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lastRenderedPageBreak/>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10B12151" w:rsidR="0082061A" w:rsidRPr="00A452F2" w:rsidRDefault="00CA5234" w:rsidP="00AC6E1E">
      <w:pPr>
        <w:pStyle w:val="Heading4"/>
      </w:pPr>
      <w:r>
        <w:t xml:space="preserve">Small </w:t>
      </w:r>
      <w:r w:rsidR="00A0469C">
        <w:t>IT Organiz</w:t>
      </w:r>
      <w:r w:rsidR="002A4417">
        <w:t>a</w:t>
      </w:r>
      <w:r w:rsidR="00A0469C">
        <w:t>tion</w:t>
      </w:r>
    </w:p>
    <w:p w14:paraId="554CCD98" w14:textId="07FB3FDC" w:rsidR="0073513D" w:rsidRDefault="00684A77" w:rsidP="006548C6">
      <w:pPr>
        <w:rPr>
          <w:lang w:val="en-GB"/>
        </w:rPr>
      </w:pPr>
      <w:r w:rsidRPr="00684A77">
        <w:rPr>
          <w:lang w:val="en-GB"/>
        </w:rPr>
        <w:t xml:space="preserve">The </w:t>
      </w:r>
      <w:hyperlink r:id="rId1254" w:history="1">
        <w:r w:rsidRPr="00A0469C">
          <w:rPr>
            <w:rStyle w:val="Hyperlink"/>
            <w:lang w:val="en-GB"/>
          </w:rPr>
          <w:t>Small Medium Business</w:t>
        </w:r>
      </w:hyperlink>
      <w:r w:rsidRPr="00684A77">
        <w:rPr>
          <w:lang w:val="en-GB"/>
        </w:rPr>
        <w:t xml:space="preserve"> segment is a world of its own. There are </w:t>
      </w:r>
      <w:r w:rsidR="003B2B2A">
        <w:rPr>
          <w:lang w:val="en-GB"/>
        </w:rPr>
        <w:t>roles and process</w:t>
      </w:r>
      <w:r w:rsidR="00A0469C">
        <w:rPr>
          <w:lang w:val="en-GB"/>
        </w:rPr>
        <w:t>es</w:t>
      </w:r>
      <w:r w:rsidR="003B2B2A">
        <w:rPr>
          <w:lang w:val="en-GB"/>
        </w:rPr>
        <w:t xml:space="preserve"> </w:t>
      </w:r>
      <w:r w:rsidRPr="00684A77">
        <w:rPr>
          <w:lang w:val="en-GB"/>
        </w:rPr>
        <w:t xml:space="preserve">that are </w:t>
      </w:r>
      <w:r w:rsidR="00A0469C">
        <w:rPr>
          <w:lang w:val="en-GB"/>
        </w:rPr>
        <w:t xml:space="preserve">useful </w:t>
      </w:r>
      <w:r w:rsidRPr="00684A77">
        <w:rPr>
          <w:lang w:val="en-GB"/>
        </w:rPr>
        <w:t xml:space="preserve">in Enterprise segment, but </w:t>
      </w:r>
      <w:r w:rsidR="00A0469C">
        <w:rPr>
          <w:lang w:val="en-GB"/>
        </w:rPr>
        <w:t xml:space="preserve">are detrimental </w:t>
      </w:r>
      <w:r w:rsidRPr="00684A77">
        <w:rPr>
          <w:lang w:val="en-GB"/>
        </w:rPr>
        <w:t>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39F4A863"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r w:rsidR="00A0469C">
        <w:rPr>
          <w:lang w:val="en-GB"/>
        </w:rPr>
        <w:t xml:space="preserve"> from application to infrastructure. </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2BFE1260" w:rsidR="00283680" w:rsidRPr="00283680" w:rsidRDefault="00283680" w:rsidP="00283680">
      <w:pPr>
        <w:pStyle w:val="Bullet"/>
        <w:rPr>
          <w:lang w:val="en-GB"/>
        </w:rPr>
      </w:pPr>
      <w:r w:rsidRPr="00283680">
        <w:rPr>
          <w:lang w:val="en-GB"/>
        </w:rPr>
        <w:t xml:space="preserve">You know </w:t>
      </w:r>
      <w:r w:rsidR="00043D18">
        <w:rPr>
          <w:lang w:val="en-GB"/>
        </w:rPr>
        <w:t xml:space="preserve">all the details of your entire </w:t>
      </w:r>
      <w:r w:rsidRPr="00283680">
        <w:rPr>
          <w:lang w:val="en-GB"/>
        </w:rPr>
        <w:t>environment well because it’s small. They all fit into 1 rack. Architecture is simple. You have a mental picture of it in your head</w:t>
      </w:r>
      <w:r w:rsidR="00043D18">
        <w:rPr>
          <w:lang w:val="en-GB"/>
        </w:rPr>
        <w:t xml:space="preserve"> as they rarely change.</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6609A8F7" w:rsidR="00283680" w:rsidRPr="00283680" w:rsidRDefault="00283680" w:rsidP="00283680">
      <w:pPr>
        <w:pStyle w:val="Bullet"/>
        <w:rPr>
          <w:lang w:val="en-GB"/>
        </w:rPr>
      </w:pPr>
      <w:r w:rsidRPr="00283680">
        <w:rPr>
          <w:lang w:val="en-GB"/>
        </w:rPr>
        <w:t>The workload is quite stable. You are not adding/removing/changing VM every day.</w:t>
      </w:r>
      <w:r w:rsidR="00A0469C">
        <w:rPr>
          <w:lang w:val="en-GB"/>
        </w:rPr>
        <w:t xml:space="preserve"> Automation is often too expensive.</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1E532DE2" w:rsid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7813F61D" w14:textId="734CCDEE" w:rsidR="00C6188E" w:rsidRDefault="00C6188E" w:rsidP="004E44F7">
      <w:pPr>
        <w:tabs>
          <w:tab w:val="left" w:pos="5694"/>
        </w:tabs>
        <w:rPr>
          <w:lang w:val="en-GB"/>
        </w:rPr>
      </w:pPr>
      <w:r>
        <w:rPr>
          <w:lang w:val="en-GB"/>
        </w:rPr>
        <w:t>You do not need a dashboard for Head of IT and management as they can simply use what you have.</w:t>
      </w:r>
    </w:p>
    <w:p w14:paraId="6AB4E412" w14:textId="706C1D44" w:rsidR="00043D18" w:rsidRDefault="00043D18" w:rsidP="00C6188E">
      <w:pPr>
        <w:pStyle w:val="Heading5"/>
      </w:pPr>
      <w:r>
        <w:t>Application-centric dashboard</w:t>
      </w:r>
    </w:p>
    <w:p w14:paraId="7EABBC60" w14:textId="194A0440" w:rsidR="00043D18" w:rsidRDefault="00043D18" w:rsidP="00C6188E">
      <w:pPr>
        <w:rPr>
          <w:lang w:val="en-GB"/>
        </w:rPr>
      </w:pPr>
      <w:r>
        <w:rPr>
          <w:lang w:val="en-GB"/>
        </w:rPr>
        <w:t xml:space="preserve">This is for the application team. </w:t>
      </w:r>
      <w:r w:rsidR="00C6188E">
        <w:rPr>
          <w:lang w:val="en-GB"/>
        </w:rPr>
        <w:t>It’s a shared dashboard for everyone.</w:t>
      </w:r>
    </w:p>
    <w:p w14:paraId="4791B9A1" w14:textId="2D27282A" w:rsidR="00C6188E" w:rsidRDefault="00C6188E" w:rsidP="00C6188E">
      <w:pPr>
        <w:rPr>
          <w:lang w:val="en-GB"/>
        </w:rPr>
      </w:pPr>
      <w:r>
        <w:rPr>
          <w:lang w:val="en-GB"/>
        </w:rPr>
        <w:t>It covers all the applications. For each application, you show their configuration, performance, capacity and availability</w:t>
      </w:r>
    </w:p>
    <w:p w14:paraId="675D8E42" w14:textId="645BFFBF" w:rsidR="00043D18" w:rsidRDefault="00043D18" w:rsidP="00C6188E">
      <w:pPr>
        <w:pStyle w:val="Heading5"/>
      </w:pPr>
      <w:r>
        <w:lastRenderedPageBreak/>
        <w:t>Infrastructure-centric dashboard</w:t>
      </w:r>
    </w:p>
    <w:p w14:paraId="4776A62D" w14:textId="77777777" w:rsidR="00C6188E" w:rsidRDefault="00C6188E" w:rsidP="00C6188E">
      <w:pPr>
        <w:rPr>
          <w:lang w:val="en-GB"/>
        </w:rPr>
      </w:pPr>
      <w:r>
        <w:rPr>
          <w:lang w:val="en-GB"/>
        </w:rPr>
        <w:t>Since you likely have &lt;100 VM, the dashboard should go straight at the VM level.</w:t>
      </w:r>
    </w:p>
    <w:p w14:paraId="386F32EE" w14:textId="339D71AF" w:rsidR="00C6188E" w:rsidRPr="0003383F" w:rsidRDefault="00C6188E" w:rsidP="00C6188E">
      <w:pPr>
        <w:rPr>
          <w:lang w:val="en-GB"/>
        </w:rPr>
      </w:pPr>
      <w:r>
        <w:rPr>
          <w:lang w:val="en-GB"/>
        </w:rPr>
        <w:t xml:space="preserve">It shows end to end visibility to physical network and physical storage. </w:t>
      </w:r>
    </w:p>
    <w:p w14:paraId="419BFBFC" w14:textId="1A496F56" w:rsidR="0061072F" w:rsidRPr="00A452F2" w:rsidRDefault="0061072F" w:rsidP="00540F68">
      <w:pPr>
        <w:pStyle w:val="Heading3"/>
      </w:pPr>
      <w:r w:rsidRPr="00A452F2">
        <w:t>Migration</w:t>
      </w:r>
      <w:r w:rsidR="002E7FF9">
        <w:t xml:space="preserve"> Dashboards</w:t>
      </w:r>
    </w:p>
    <w:p w14:paraId="52623EB0" w14:textId="6B52D99E" w:rsidR="00C56027" w:rsidRDefault="00C56027" w:rsidP="0061072F">
      <w:pPr>
        <w:rPr>
          <w:lang w:val="en-GB"/>
        </w:rPr>
      </w:pPr>
      <w:r>
        <w:rPr>
          <w:lang w:val="en-GB"/>
        </w:rPr>
        <w:t>Migration is an exercise of both capacity and performance. It also focuses on the workload (VM) not infrastructure.</w:t>
      </w:r>
    </w:p>
    <w:p w14:paraId="5C75678E" w14:textId="571EE2B3" w:rsidR="007E2F89" w:rsidRDefault="007E2F89" w:rsidP="00C6188E">
      <w:pPr>
        <w:rPr>
          <w:lang w:val="en-GB"/>
        </w:rPr>
      </w:pPr>
      <w:r>
        <w:rPr>
          <w:lang w:val="en-GB"/>
        </w:rPr>
        <w:t>Since we do not know which VMs are being migrated, we need to use Aria Operations group. Since the dashboard needs to know the group ID, I need to create the group in advance. You have to import the group, and not create your own. If you do, then you need to modify the dashboard</w:t>
      </w:r>
      <w:r w:rsidR="00043D18">
        <w:rPr>
          <w:lang w:val="en-GB"/>
        </w:rPr>
        <w:t xml:space="preserve"> to use yours.</w:t>
      </w:r>
    </w:p>
    <w:p w14:paraId="56EBD0E8" w14:textId="4DA220B2" w:rsidR="00C6188E" w:rsidRDefault="00C6188E" w:rsidP="00C6188E">
      <w:pPr>
        <w:rPr>
          <w:lang w:val="en-GB"/>
        </w:rPr>
      </w:pPr>
      <w:r>
        <w:rPr>
          <w:lang w:val="en-GB"/>
        </w:rPr>
        <w:t>The following screenshot shows the group. Notice the Group Type is Location. That’s the object type used in the super metric.</w:t>
      </w:r>
    </w:p>
    <w:p w14:paraId="6EE0F6AB" w14:textId="5EE87B54" w:rsidR="00043D18" w:rsidRDefault="00043D18" w:rsidP="00043D18">
      <w:pPr>
        <w:rPr>
          <w:lang w:val="en-GB"/>
        </w:rPr>
      </w:pPr>
      <w:r w:rsidRPr="00043D18">
        <w:rPr>
          <w:lang w:val="en-GB"/>
        </w:rPr>
        <w:drawing>
          <wp:inline distT="0" distB="0" distL="0" distR="0" wp14:anchorId="0D57FFCD" wp14:editId="59171D9C">
            <wp:extent cx="6645910" cy="2980690"/>
            <wp:effectExtent l="0" t="0" r="254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6645910" cy="2980690"/>
                    </a:xfrm>
                    <a:prstGeom prst="rect">
                      <a:avLst/>
                    </a:prstGeom>
                  </pic:spPr>
                </pic:pic>
              </a:graphicData>
            </a:graphic>
          </wp:inline>
        </w:drawing>
      </w:r>
    </w:p>
    <w:p w14:paraId="17D0323D" w14:textId="37A90D09" w:rsidR="00043D18" w:rsidRDefault="00C6188E" w:rsidP="00043D18">
      <w:pPr>
        <w:rPr>
          <w:lang w:val="en-GB"/>
        </w:rPr>
      </w:pPr>
      <w:r>
        <w:rPr>
          <w:lang w:val="en-GB"/>
        </w:rPr>
        <w:t xml:space="preserve">The group needs to have super metrics to summarize the overall performance. </w:t>
      </w:r>
    </w:p>
    <w:p w14:paraId="6B65E9C9" w14:textId="5F34D531" w:rsidR="00C6188E" w:rsidRDefault="00C6188E" w:rsidP="00043D18">
      <w:pPr>
        <w:rPr>
          <w:lang w:val="en-GB"/>
        </w:rPr>
      </w:pPr>
      <w:r>
        <w:rPr>
          <w:lang w:val="en-GB"/>
        </w:rPr>
        <w:t>The following screenshot shows the 2 super metrics used.</w:t>
      </w:r>
    </w:p>
    <w:p w14:paraId="08E39E42" w14:textId="2C63243A" w:rsidR="00C6188E" w:rsidRDefault="00C6188E" w:rsidP="00C6188E">
      <w:pPr>
        <w:pStyle w:val="Bullet"/>
        <w:rPr>
          <w:lang w:val="en-GB"/>
        </w:rPr>
      </w:pPr>
      <w:r>
        <w:rPr>
          <w:lang w:val="en-GB"/>
        </w:rPr>
        <w:t>The super metric “</w:t>
      </w:r>
      <w:r w:rsidRPr="002A4417">
        <w:rPr>
          <w:color w:val="00B0F0"/>
          <w:lang w:val="en-GB"/>
        </w:rPr>
        <w:t>Migration Group Performance</w:t>
      </w:r>
      <w:r>
        <w:rPr>
          <w:lang w:val="en-GB"/>
        </w:rPr>
        <w:t>” is simply the average of the “</w:t>
      </w:r>
      <w:r w:rsidRPr="002A4417">
        <w:rPr>
          <w:color w:val="00B0F0"/>
          <w:lang w:val="en-GB"/>
        </w:rPr>
        <w:t>VM Migration KPI</w:t>
      </w:r>
      <w:r>
        <w:rPr>
          <w:lang w:val="en-GB"/>
        </w:rPr>
        <w:t>”. Average is a suitable function as it represents all the members VM in the group.</w:t>
      </w:r>
    </w:p>
    <w:p w14:paraId="0E0C79E4" w14:textId="73FAACFB" w:rsidR="00C6188E" w:rsidRDefault="00C6188E" w:rsidP="00C6188E">
      <w:pPr>
        <w:pStyle w:val="Bullet"/>
        <w:rPr>
          <w:lang w:val="en-GB"/>
        </w:rPr>
      </w:pPr>
      <w:r>
        <w:rPr>
          <w:lang w:val="en-GB"/>
        </w:rPr>
        <w:t>The super metric “</w:t>
      </w:r>
      <w:r w:rsidRPr="002A4417">
        <w:rPr>
          <w:color w:val="00B0F0"/>
          <w:lang w:val="en-GB"/>
        </w:rPr>
        <w:t>VM Migration KPI</w:t>
      </w:r>
      <w:r>
        <w:rPr>
          <w:lang w:val="en-GB"/>
        </w:rPr>
        <w:t>”</w:t>
      </w:r>
      <w:r w:rsidR="00D863F1">
        <w:rPr>
          <w:lang w:val="en-GB"/>
        </w:rPr>
        <w:t xml:space="preserve"> takes a subset of the VM KPI metrics. It excludes the utilization metrics as they can create </w:t>
      </w:r>
      <w:r w:rsidR="00C61257">
        <w:rPr>
          <w:lang w:val="en-GB"/>
        </w:rPr>
        <w:t>confusion when comparing before and after.</w:t>
      </w:r>
    </w:p>
    <w:p w14:paraId="7556248B" w14:textId="54133709" w:rsidR="00043D18" w:rsidRDefault="00C6188E" w:rsidP="00043D18">
      <w:pPr>
        <w:rPr>
          <w:lang w:val="en-GB"/>
        </w:rPr>
      </w:pPr>
      <w:r w:rsidRPr="00C6188E">
        <w:rPr>
          <w:lang w:val="en-GB"/>
        </w:rPr>
        <w:lastRenderedPageBreak/>
        <w:drawing>
          <wp:inline distT="0" distB="0" distL="0" distR="0" wp14:anchorId="00333708" wp14:editId="5E9A69E3">
            <wp:extent cx="6645910" cy="1802765"/>
            <wp:effectExtent l="0" t="0" r="2540" b="6985"/>
            <wp:docPr id="1971069017" name="Picture 197106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6645910" cy="1802765"/>
                    </a:xfrm>
                    <a:prstGeom prst="rect">
                      <a:avLst/>
                    </a:prstGeom>
                  </pic:spPr>
                </pic:pic>
              </a:graphicData>
            </a:graphic>
          </wp:inline>
        </w:drawing>
      </w:r>
    </w:p>
    <w:p w14:paraId="30A689A4" w14:textId="3970626B" w:rsidR="002E7FF9" w:rsidRDefault="002E7FF9" w:rsidP="002E7FF9">
      <w:pPr>
        <w:pStyle w:val="Heading4"/>
      </w:pPr>
      <w:r>
        <w:t>Migration Sign Off</w:t>
      </w:r>
    </w:p>
    <w:p w14:paraId="277C7BAA" w14:textId="700436DA" w:rsidR="004D1041" w:rsidRDefault="004D1041" w:rsidP="004D1041">
      <w:pPr>
        <w:rPr>
          <w:lang w:val="en-GB" w:eastAsia="en-SG"/>
        </w:rPr>
      </w:pPr>
      <w:r>
        <w:rPr>
          <w:lang w:val="en-GB" w:eastAsia="en-SG"/>
        </w:rPr>
        <w:t>The purpose of this dashboard is to get a sign off from VM Owner.</w:t>
      </w:r>
    </w:p>
    <w:p w14:paraId="1755774A" w14:textId="53A4881D" w:rsidR="00A0469C" w:rsidRDefault="004D1041" w:rsidP="004D1041">
      <w:pPr>
        <w:rPr>
          <w:lang w:val="en-GB" w:eastAsia="en-SG"/>
        </w:rPr>
      </w:pPr>
      <w:r>
        <w:rPr>
          <w:lang w:val="en-GB" w:eastAsia="en-SG"/>
        </w:rPr>
        <w:t xml:space="preserve">It consists of </w:t>
      </w:r>
      <w:r w:rsidR="00796465">
        <w:rPr>
          <w:lang w:val="en-GB" w:eastAsia="en-SG"/>
        </w:rPr>
        <w:t xml:space="preserve">2 sections and </w:t>
      </w:r>
      <w:r w:rsidR="00C61257">
        <w:rPr>
          <w:lang w:val="en-GB" w:eastAsia="en-SG"/>
        </w:rPr>
        <w:t xml:space="preserve">a few </w:t>
      </w:r>
      <w:r>
        <w:rPr>
          <w:lang w:val="en-GB" w:eastAsia="en-SG"/>
        </w:rPr>
        <w:t xml:space="preserve">simple widgets as it leverages other existing dashboards. </w:t>
      </w:r>
    </w:p>
    <w:p w14:paraId="25D9CB72" w14:textId="6739CC1F" w:rsidR="00796465" w:rsidRDefault="00796465" w:rsidP="00796465">
      <w:pPr>
        <w:pStyle w:val="Heading5"/>
        <w:rPr>
          <w:lang w:eastAsia="en-SG"/>
        </w:rPr>
      </w:pPr>
      <w:r>
        <w:rPr>
          <w:lang w:eastAsia="en-SG"/>
        </w:rPr>
        <w:t>Summary Section</w:t>
      </w:r>
    </w:p>
    <w:p w14:paraId="3A91E35E" w14:textId="77777777" w:rsidR="002A4417" w:rsidRDefault="002A4417" w:rsidP="004D1041">
      <w:pPr>
        <w:rPr>
          <w:lang w:val="en-GB" w:eastAsia="en-SG"/>
        </w:rPr>
      </w:pPr>
      <w:r>
        <w:rPr>
          <w:lang w:val="en-GB" w:eastAsia="en-SG"/>
        </w:rPr>
        <w:t xml:space="preserve">The section stars with a </w:t>
      </w:r>
      <w:r w:rsidR="004D1041">
        <w:rPr>
          <w:lang w:val="en-GB" w:eastAsia="en-SG"/>
        </w:rPr>
        <w:t>health chart</w:t>
      </w:r>
      <w:r>
        <w:rPr>
          <w:lang w:val="en-GB" w:eastAsia="en-SG"/>
        </w:rPr>
        <w:t xml:space="preserve"> as we need something to show over time that the migration is successful</w:t>
      </w:r>
      <w:r w:rsidR="004D1041">
        <w:rPr>
          <w:lang w:val="en-GB" w:eastAsia="en-SG"/>
        </w:rPr>
        <w:t xml:space="preserve">. </w:t>
      </w:r>
    </w:p>
    <w:p w14:paraId="20F2FAD1" w14:textId="61DEC755" w:rsidR="004D1041" w:rsidRDefault="004D1041" w:rsidP="004D1041">
      <w:pPr>
        <w:rPr>
          <w:lang w:val="en-GB" w:eastAsia="en-SG"/>
        </w:rPr>
      </w:pPr>
      <w:r>
        <w:rPr>
          <w:lang w:val="en-GB" w:eastAsia="en-SG"/>
        </w:rPr>
        <w:t xml:space="preserve">It shows the average performance of all VMs in the </w:t>
      </w:r>
      <w:r w:rsidRPr="004D1041">
        <w:rPr>
          <w:color w:val="00B0F0"/>
          <w:lang w:val="en-GB" w:eastAsia="en-SG"/>
        </w:rPr>
        <w:t>Newly Migrated VMs</w:t>
      </w:r>
      <w:r>
        <w:rPr>
          <w:lang w:val="en-GB" w:eastAsia="en-SG"/>
        </w:rPr>
        <w:t xml:space="preserve"> group. You should expect the value to be same or better after migration.</w:t>
      </w:r>
    </w:p>
    <w:p w14:paraId="64A8AAE0" w14:textId="25C4FDA5" w:rsidR="00F422B0" w:rsidRDefault="00F422B0" w:rsidP="00F422B0">
      <w:pPr>
        <w:jc w:val="center"/>
        <w:rPr>
          <w:lang w:val="en-GB" w:eastAsia="en-SG"/>
        </w:rPr>
      </w:pPr>
      <w:r w:rsidRPr="00F422B0">
        <w:rPr>
          <w:noProof/>
          <w:lang w:val="en-GB" w:eastAsia="en-SG"/>
        </w:rPr>
        <w:drawing>
          <wp:inline distT="0" distB="0" distL="0" distR="0" wp14:anchorId="08A250C3" wp14:editId="2E663BBF">
            <wp:extent cx="6382512" cy="1837944"/>
            <wp:effectExtent l="0" t="0" r="0" b="0"/>
            <wp:docPr id="1971069008" name="Picture 197106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6382512" cy="1837944"/>
                    </a:xfrm>
                    <a:prstGeom prst="rect">
                      <a:avLst/>
                    </a:prstGeom>
                  </pic:spPr>
                </pic:pic>
              </a:graphicData>
            </a:graphic>
          </wp:inline>
        </w:drawing>
      </w:r>
    </w:p>
    <w:p w14:paraId="11437C7C" w14:textId="722D90A6" w:rsidR="002A4417" w:rsidRDefault="002A4417" w:rsidP="002A4417">
      <w:pPr>
        <w:rPr>
          <w:lang w:val="en-GB" w:eastAsia="en-SG"/>
        </w:rPr>
      </w:pPr>
      <w:r>
        <w:rPr>
          <w:lang w:val="en-GB" w:eastAsia="en-SG"/>
        </w:rPr>
        <w:t>In migration, you want to have visibility into the application of services. I added a bar chart to show the services discovered by the Service Discovery adapter.</w:t>
      </w:r>
    </w:p>
    <w:p w14:paraId="591324AB" w14:textId="56578B70" w:rsidR="002A4417" w:rsidRDefault="002A4417" w:rsidP="002A4417">
      <w:pPr>
        <w:rPr>
          <w:lang w:val="en-GB" w:eastAsia="en-SG"/>
        </w:rPr>
      </w:pPr>
      <w:r>
        <w:rPr>
          <w:lang w:val="en-GB" w:eastAsia="en-SG"/>
        </w:rPr>
        <w:t xml:space="preserve">Ideally, install Telegraf agent so you have process-level metrics. </w:t>
      </w:r>
    </w:p>
    <w:p w14:paraId="6308D54C" w14:textId="0E6BBB1A" w:rsidR="00796465" w:rsidRDefault="00796465" w:rsidP="00796465">
      <w:pPr>
        <w:pStyle w:val="Heading5"/>
        <w:rPr>
          <w:lang w:eastAsia="en-SG"/>
        </w:rPr>
      </w:pPr>
      <w:r>
        <w:rPr>
          <w:lang w:eastAsia="en-SG"/>
        </w:rPr>
        <w:lastRenderedPageBreak/>
        <w:t>Detail Section</w:t>
      </w:r>
    </w:p>
    <w:p w14:paraId="3CE18DA7" w14:textId="48CFB2BD" w:rsidR="004D1041" w:rsidRDefault="004D1041" w:rsidP="004D1041">
      <w:pPr>
        <w:rPr>
          <w:lang w:val="en-GB" w:eastAsia="en-SG"/>
        </w:rPr>
      </w:pPr>
      <w:r>
        <w:rPr>
          <w:lang w:val="en-GB" w:eastAsia="en-SG"/>
        </w:rPr>
        <w:t xml:space="preserve">The second is a list. It lists all the VMs in the </w:t>
      </w:r>
      <w:r w:rsidRPr="004D1041">
        <w:rPr>
          <w:color w:val="00B0F0"/>
          <w:lang w:val="en-GB" w:eastAsia="en-SG"/>
        </w:rPr>
        <w:t>Newly Migrated VMs</w:t>
      </w:r>
      <w:r>
        <w:rPr>
          <w:lang w:val="en-GB" w:eastAsia="en-SG"/>
        </w:rPr>
        <w:t xml:space="preserve"> group, along with their contention metrics and business context. If you select a VM, you can drill down into the VM performance dashboard and capacity dashboard.  </w:t>
      </w:r>
    </w:p>
    <w:p w14:paraId="48E91744" w14:textId="431B3835" w:rsidR="00F422B0" w:rsidRDefault="00C61257" w:rsidP="004D1041">
      <w:pPr>
        <w:rPr>
          <w:lang w:val="en-GB" w:eastAsia="en-SG"/>
        </w:rPr>
      </w:pPr>
      <w:r w:rsidRPr="00C61257">
        <w:rPr>
          <w:lang w:val="en-GB" w:eastAsia="en-SG"/>
        </w:rPr>
        <w:drawing>
          <wp:inline distT="0" distB="0" distL="0" distR="0" wp14:anchorId="06481B28" wp14:editId="37BE702E">
            <wp:extent cx="6645910" cy="1982470"/>
            <wp:effectExtent l="0" t="0" r="2540" b="0"/>
            <wp:docPr id="1971069032" name="Picture 197106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6645910" cy="1982470"/>
                    </a:xfrm>
                    <a:prstGeom prst="rect">
                      <a:avLst/>
                    </a:prstGeom>
                  </pic:spPr>
                </pic:pic>
              </a:graphicData>
            </a:graphic>
          </wp:inline>
        </w:drawing>
      </w:r>
    </w:p>
    <w:p w14:paraId="71362E50" w14:textId="3CB4FFDA" w:rsidR="004D1041" w:rsidRDefault="004D1041" w:rsidP="004D1041">
      <w:pPr>
        <w:rPr>
          <w:lang w:val="en-GB" w:eastAsia="en-SG"/>
        </w:rPr>
      </w:pPr>
      <w:r>
        <w:rPr>
          <w:lang w:val="en-GB" w:eastAsia="en-SG"/>
        </w:rPr>
        <w:t>The third is set of tiny health chart. Each health chart shows a VM. This lets you quickly see trend across many VMs.</w:t>
      </w:r>
      <w:r w:rsidR="00F422B0">
        <w:rPr>
          <w:lang w:val="en-GB" w:eastAsia="en-SG"/>
        </w:rPr>
        <w:t xml:space="preserve"> As the height of each health chart is limited, the metric needs to support color coded. That’s one reason why the Performance (%) metric is color coded </w:t>
      </w:r>
      <w:r w:rsidR="00F422B0" w:rsidRPr="00F422B0">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sidR="00F422B0">
        <w:rPr>
          <w:lang w:val="en-GB" w:eastAsia="en-SG"/>
        </w:rPr>
        <w:t xml:space="preserve"> </w:t>
      </w:r>
    </w:p>
    <w:p w14:paraId="626CA2E9" w14:textId="38B3A437" w:rsidR="00A0469C" w:rsidRDefault="00F422B0" w:rsidP="00F422B0">
      <w:pPr>
        <w:jc w:val="center"/>
        <w:rPr>
          <w:lang w:val="en-GB" w:eastAsia="en-SG"/>
        </w:rPr>
      </w:pPr>
      <w:r w:rsidRPr="00F422B0">
        <w:rPr>
          <w:noProof/>
          <w:lang w:val="en-GB" w:eastAsia="en-SG"/>
        </w:rPr>
        <w:drawing>
          <wp:inline distT="0" distB="0" distL="0" distR="0" wp14:anchorId="1AA5AA7D" wp14:editId="730D22B4">
            <wp:extent cx="3794760" cy="2816352"/>
            <wp:effectExtent l="0" t="0" r="0" b="3175"/>
            <wp:docPr id="1971069011" name="Picture 197106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3794760" cy="2816352"/>
                    </a:xfrm>
                    <a:prstGeom prst="rect">
                      <a:avLst/>
                    </a:prstGeom>
                  </pic:spPr>
                </pic:pic>
              </a:graphicData>
            </a:graphic>
          </wp:inline>
        </w:drawing>
      </w:r>
    </w:p>
    <w:p w14:paraId="69209DC5" w14:textId="0441C7E7" w:rsidR="002E7FF9" w:rsidRDefault="002E7FF9" w:rsidP="002E7FF9">
      <w:pPr>
        <w:pStyle w:val="Heading4"/>
      </w:pPr>
      <w:r>
        <w:t>Migration Tracking</w:t>
      </w:r>
    </w:p>
    <w:p w14:paraId="27AB5F09" w14:textId="590809AB" w:rsidR="00C56027" w:rsidRDefault="00C56027" w:rsidP="0061072F">
      <w:pPr>
        <w:rPr>
          <w:lang w:val="en-GB"/>
        </w:rPr>
      </w:pPr>
      <w:r>
        <w:rPr>
          <w:lang w:val="en-GB"/>
        </w:rPr>
        <w:t>The dashboard should compare both datacenters.</w:t>
      </w:r>
      <w:r w:rsidR="004D1041">
        <w:rPr>
          <w:lang w:val="en-GB"/>
        </w:rPr>
        <w:t xml:space="preserve"> The layout should be 2 equal columns (Old DC and New DC)</w:t>
      </w:r>
    </w:p>
    <w:p w14:paraId="3F78D8F6" w14:textId="5E34BCBC" w:rsidR="004D1041" w:rsidRDefault="004D1041" w:rsidP="0061072F">
      <w:pPr>
        <w:rPr>
          <w:lang w:val="en-GB"/>
        </w:rPr>
      </w:pPr>
      <w:r>
        <w:rPr>
          <w:lang w:val="en-GB"/>
        </w:rPr>
        <w:t>The first row shows a summary</w:t>
      </w:r>
    </w:p>
    <w:p w14:paraId="2839555C" w14:textId="530D5483" w:rsidR="004D1041" w:rsidRDefault="004D1041" w:rsidP="004D1041">
      <w:pPr>
        <w:pStyle w:val="Bullet"/>
        <w:rPr>
          <w:lang w:val="en-GB"/>
        </w:rPr>
      </w:pPr>
      <w:r>
        <w:rPr>
          <w:lang w:val="en-GB"/>
        </w:rPr>
        <w:lastRenderedPageBreak/>
        <w:t xml:space="preserve">Number of </w:t>
      </w:r>
      <w:r w:rsidR="00B664DA">
        <w:rPr>
          <w:lang w:val="en-GB"/>
        </w:rPr>
        <w:t xml:space="preserve">running </w:t>
      </w:r>
      <w:r>
        <w:rPr>
          <w:lang w:val="en-GB"/>
        </w:rPr>
        <w:t>VM. This shows you the overall progress. You expect the number on the old DC to go down over time</w:t>
      </w:r>
      <w:r w:rsidR="00B664DA">
        <w:rPr>
          <w:lang w:val="en-GB"/>
        </w:rPr>
        <w:t>. I exclude powered off VMs as you may not be keen on migrating them.</w:t>
      </w:r>
    </w:p>
    <w:p w14:paraId="3EBA1AE5" w14:textId="645603D2" w:rsidR="004D1041" w:rsidRDefault="00B664DA" w:rsidP="004D1041">
      <w:pPr>
        <w:pStyle w:val="Bullet"/>
        <w:rPr>
          <w:lang w:val="en-GB"/>
        </w:rPr>
      </w:pPr>
      <w:r>
        <w:rPr>
          <w:lang w:val="en-GB"/>
        </w:rPr>
        <w:t>Overall CPU Utilization. You should expect the number in the new DC to go up while the number in the old DC to go down</w:t>
      </w:r>
    </w:p>
    <w:p w14:paraId="671A9005" w14:textId="48B20420" w:rsidR="00B664DA" w:rsidRDefault="00B664DA" w:rsidP="004D1041">
      <w:pPr>
        <w:pStyle w:val="Bullet"/>
        <w:rPr>
          <w:lang w:val="en-GB"/>
        </w:rPr>
      </w:pPr>
      <w:r>
        <w:rPr>
          <w:lang w:val="en-GB"/>
        </w:rPr>
        <w:t>Overall Memory Utilization</w:t>
      </w:r>
    </w:p>
    <w:p w14:paraId="70551351" w14:textId="364A7D85" w:rsidR="00B664DA" w:rsidRDefault="00B664DA" w:rsidP="004D1041">
      <w:pPr>
        <w:pStyle w:val="Bullet"/>
        <w:rPr>
          <w:lang w:val="en-GB"/>
        </w:rPr>
      </w:pPr>
      <w:r>
        <w:rPr>
          <w:lang w:val="en-GB"/>
        </w:rPr>
        <w:t>Overall Disk IOPS</w:t>
      </w:r>
    </w:p>
    <w:p w14:paraId="62BE2C22" w14:textId="1918404E" w:rsidR="00B664DA" w:rsidRDefault="00B664DA" w:rsidP="004D1041">
      <w:pPr>
        <w:pStyle w:val="Bullet"/>
        <w:rPr>
          <w:lang w:val="en-GB"/>
        </w:rPr>
      </w:pPr>
      <w:r>
        <w:rPr>
          <w:lang w:val="en-GB"/>
        </w:rPr>
        <w:t>Overall Disk Throughput</w:t>
      </w:r>
    </w:p>
    <w:p w14:paraId="5267AFE0" w14:textId="767FA64E" w:rsidR="00B664DA" w:rsidRDefault="00B664DA" w:rsidP="004D1041">
      <w:pPr>
        <w:pStyle w:val="Bullet"/>
        <w:rPr>
          <w:lang w:val="en-GB"/>
        </w:rPr>
      </w:pPr>
      <w:r>
        <w:rPr>
          <w:lang w:val="en-GB"/>
        </w:rPr>
        <w:t>Overall Network Throughput</w:t>
      </w:r>
    </w:p>
    <w:p w14:paraId="1A1BF16E" w14:textId="7D7BA9A2" w:rsidR="00B664DA" w:rsidRDefault="00B664DA" w:rsidP="004D1041">
      <w:pPr>
        <w:pStyle w:val="Bullet"/>
        <w:rPr>
          <w:lang w:val="en-GB"/>
        </w:rPr>
      </w:pPr>
      <w:r>
        <w:rPr>
          <w:lang w:val="en-GB"/>
        </w:rPr>
        <w:t>Overall Network Packets/second.</w:t>
      </w:r>
    </w:p>
    <w:p w14:paraId="15325C84" w14:textId="5D69BF87" w:rsidR="00B664DA" w:rsidRDefault="00B664DA" w:rsidP="0061072F">
      <w:pPr>
        <w:rPr>
          <w:lang w:val="en-GB"/>
        </w:rPr>
      </w:pPr>
      <w:r>
        <w:rPr>
          <w:lang w:val="en-GB"/>
        </w:rPr>
        <w:t>The second row shows the list of clusters</w:t>
      </w:r>
    </w:p>
    <w:p w14:paraId="3CE57BDB" w14:textId="724A007C" w:rsidR="00B664DA" w:rsidRDefault="00B664DA" w:rsidP="00B664DA">
      <w:pPr>
        <w:pStyle w:val="Bullet"/>
        <w:rPr>
          <w:lang w:val="en-GB"/>
        </w:rPr>
      </w:pPr>
      <w:r>
        <w:rPr>
          <w:lang w:val="en-GB"/>
        </w:rPr>
        <w:t xml:space="preserve">If you select a cluster, you can drill down into </w:t>
      </w:r>
      <w:r w:rsidR="00045BE2">
        <w:rPr>
          <w:lang w:val="en-GB"/>
        </w:rPr>
        <w:t xml:space="preserve">its </w:t>
      </w:r>
      <w:r>
        <w:rPr>
          <w:lang w:val="en-GB"/>
        </w:rPr>
        <w:t>performance and capacity.</w:t>
      </w:r>
    </w:p>
    <w:p w14:paraId="304A009F" w14:textId="2DA87771" w:rsidR="00B664DA" w:rsidRDefault="00B664DA" w:rsidP="0061072F">
      <w:pPr>
        <w:rPr>
          <w:lang w:val="en-GB"/>
        </w:rPr>
      </w:pPr>
      <w:r>
        <w:rPr>
          <w:lang w:val="en-GB"/>
        </w:rPr>
        <w:t>The third row shows the list of VM</w:t>
      </w:r>
      <w:r w:rsidR="00045BE2">
        <w:rPr>
          <w:lang w:val="en-GB"/>
        </w:rPr>
        <w:t>s</w:t>
      </w:r>
    </w:p>
    <w:p w14:paraId="22371D27" w14:textId="067ED0A6" w:rsidR="00B664DA" w:rsidRDefault="00B664DA" w:rsidP="00B664DA">
      <w:pPr>
        <w:pStyle w:val="Bullet"/>
        <w:rPr>
          <w:lang w:val="en-GB"/>
        </w:rPr>
      </w:pPr>
      <w:r>
        <w:rPr>
          <w:lang w:val="en-GB"/>
        </w:rPr>
        <w:t xml:space="preserve">If you select a VM, you can drill down into </w:t>
      </w:r>
      <w:r w:rsidR="00045BE2">
        <w:rPr>
          <w:lang w:val="en-GB"/>
        </w:rPr>
        <w:t>its</w:t>
      </w:r>
      <w:r>
        <w:rPr>
          <w:lang w:val="en-GB"/>
        </w:rPr>
        <w:t xml:space="preserve"> performance and capacity.</w:t>
      </w:r>
    </w:p>
    <w:p w14:paraId="7A339267" w14:textId="567E720A" w:rsidR="00045BE2" w:rsidRDefault="00045BE2" w:rsidP="00045BE2">
      <w:pPr>
        <w:rPr>
          <w:lang w:val="en-GB"/>
        </w:rPr>
      </w:pPr>
      <w:r>
        <w:rPr>
          <w:lang w:val="en-GB"/>
        </w:rPr>
        <w:t>The fourth row shows the list of datastores</w:t>
      </w:r>
    </w:p>
    <w:p w14:paraId="1BA9896A" w14:textId="344873DC" w:rsidR="00045BE2" w:rsidRPr="009151CE" w:rsidRDefault="00045BE2" w:rsidP="0061072F">
      <w:pPr>
        <w:pStyle w:val="Bullet"/>
        <w:rPr>
          <w:lang w:val="en-GB"/>
        </w:rPr>
      </w:pPr>
      <w:r>
        <w:rPr>
          <w:lang w:val="en-GB"/>
        </w:rPr>
        <w:t>If you select a datastore, you can drill down into its performance and capacity.</w:t>
      </w:r>
    </w:p>
    <w:p w14:paraId="2837B0AE" w14:textId="0DEEC288" w:rsidR="0061072F" w:rsidRDefault="0061072F" w:rsidP="0061072F">
      <w:pPr>
        <w:rPr>
          <w:lang w:val="en-GB"/>
        </w:rPr>
      </w:pPr>
      <w:r>
        <w:rPr>
          <w:lang w:val="en-GB"/>
        </w:rPr>
        <w:t>The following table shows a sample design of a comparison dashboard. It has two identical columns, allowing you to do show before vs after comparison.</w:t>
      </w:r>
    </w:p>
    <w:p w14:paraId="7B81BCAD" w14:textId="6C96E449" w:rsidR="0061072F" w:rsidRDefault="0061072F" w:rsidP="0061072F">
      <w:pPr>
        <w:jc w:val="center"/>
        <w:rPr>
          <w:lang w:val="en-GB"/>
        </w:rPr>
      </w:pPr>
      <w:r>
        <w:rPr>
          <w:noProof/>
        </w:rPr>
        <w:drawing>
          <wp:inline distT="0" distB="0" distL="0" distR="0" wp14:anchorId="34015B28" wp14:editId="44B55886">
            <wp:extent cx="5073064" cy="2583550"/>
            <wp:effectExtent l="0" t="0" r="0" b="762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260"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3A97BB77" w14:textId="009AC404" w:rsidR="005077A5" w:rsidRDefault="005077A5" w:rsidP="00540F68">
      <w:pPr>
        <w:pStyle w:val="Heading3"/>
      </w:pPr>
      <w:r w:rsidRPr="00A452F2">
        <w:lastRenderedPageBreak/>
        <w:t>vSAN File Services</w:t>
      </w:r>
    </w:p>
    <w:p w14:paraId="4C5E8580" w14:textId="50215184" w:rsidR="00DB2553" w:rsidRPr="00DB2553" w:rsidRDefault="00C66998" w:rsidP="00DB2553">
      <w:pPr>
        <w:rPr>
          <w:lang w:val="en-GB"/>
        </w:rPr>
      </w:pPr>
      <w:r>
        <w:rPr>
          <w:lang w:val="en-GB"/>
        </w:rPr>
        <w:t xml:space="preserve">Typical applications of file share are Windows User </w:t>
      </w:r>
      <w:r w:rsidR="00DB2553" w:rsidRPr="00DB2553">
        <w:rPr>
          <w:lang w:val="en-GB"/>
        </w:rPr>
        <w:t xml:space="preserve">home directories, </w:t>
      </w:r>
      <w:r>
        <w:rPr>
          <w:lang w:val="en-GB"/>
        </w:rPr>
        <w:t xml:space="preserve">Horizon VDI </w:t>
      </w:r>
      <w:r w:rsidR="00DB2553" w:rsidRPr="00DB2553">
        <w:rPr>
          <w:lang w:val="en-GB"/>
        </w:rPr>
        <w:t xml:space="preserve">user profiles, </w:t>
      </w:r>
      <w:r w:rsidR="00012F0E">
        <w:rPr>
          <w:lang w:val="en-GB"/>
        </w:rPr>
        <w:t xml:space="preserve">K8 </w:t>
      </w:r>
      <w:r w:rsidR="00DB2553" w:rsidRPr="00DB2553">
        <w:rPr>
          <w:lang w:val="en-GB"/>
        </w:rPr>
        <w:t>share</w:t>
      </w:r>
      <w:r w:rsidR="00012F0E">
        <w:rPr>
          <w:lang w:val="en-GB"/>
        </w:rPr>
        <w:t>d storage</w:t>
      </w:r>
      <w:r w:rsidR="00DB2553" w:rsidRPr="00DB2553">
        <w:rPr>
          <w:lang w:val="en-GB"/>
        </w:rPr>
        <w:t xml:space="preserve"> needs</w:t>
      </w:r>
      <w:r w:rsidR="00012F0E">
        <w:rPr>
          <w:lang w:val="en-GB"/>
        </w:rPr>
        <w:t xml:space="preserve">. Basically, any </w:t>
      </w:r>
      <w:r w:rsidR="00DB2553" w:rsidRPr="00DB2553">
        <w:rPr>
          <w:lang w:val="en-GB"/>
        </w:rPr>
        <w:t xml:space="preserve">physical </w:t>
      </w:r>
      <w:r w:rsidR="00012F0E">
        <w:rPr>
          <w:lang w:val="en-GB"/>
        </w:rPr>
        <w:t xml:space="preserve">or </w:t>
      </w:r>
      <w:r w:rsidR="00DB2553" w:rsidRPr="00DB2553">
        <w:rPr>
          <w:lang w:val="en-GB"/>
        </w:rPr>
        <w:t>virtual workloads needing file services</w:t>
      </w:r>
      <w:r w:rsidR="00012F0E">
        <w:rPr>
          <w:lang w:val="en-GB"/>
        </w:rPr>
        <w:t>.</w:t>
      </w:r>
      <w:r w:rsidR="001E177B">
        <w:rPr>
          <w:lang w:val="en-GB"/>
        </w:rPr>
        <w:t xml:space="preserve"> vSAN </w:t>
      </w:r>
      <w:r w:rsidR="001E177B" w:rsidRPr="001E177B">
        <w:rPr>
          <w:lang w:val="en-GB"/>
        </w:rPr>
        <w:t xml:space="preserve">Virtual Distributed File System (VDFS) </w:t>
      </w:r>
      <w:r w:rsidR="00E62F16">
        <w:rPr>
          <w:lang w:val="en-GB"/>
        </w:rPr>
        <w:t xml:space="preserve">presents the mount point via </w:t>
      </w:r>
      <w:r w:rsidR="001E177B" w:rsidRPr="001E177B">
        <w:rPr>
          <w:lang w:val="en-GB"/>
        </w:rPr>
        <w:t xml:space="preserve">SMB2, SMB3, NFSv3 or NFSv4.1 </w:t>
      </w:r>
      <w:r w:rsidR="00E62F16">
        <w:rPr>
          <w:lang w:val="en-GB"/>
        </w:rPr>
        <w:t>protocol</w:t>
      </w:r>
      <w:r w:rsidR="001E177B" w:rsidRPr="001E177B">
        <w:rPr>
          <w:lang w:val="en-GB"/>
        </w:rPr>
        <w:t>.</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65591A1D" w14:textId="77777777" w:rsidR="009A0A1A" w:rsidRPr="00A452F2" w:rsidRDefault="009A0A1A" w:rsidP="009A0A1A">
      <w:pPr>
        <w:rPr>
          <w:lang w:val="en-GB"/>
        </w:rPr>
      </w:pPr>
      <w:r w:rsidRPr="00A452F2">
        <w:rPr>
          <w:lang w:val="en-GB"/>
        </w:rPr>
        <w:t>vSAN File Servers and vSAN File Shares are 2 new objects in vRealize Operations vSAN management pack.</w:t>
      </w:r>
    </w:p>
    <w:p w14:paraId="5D7A83FA" w14:textId="77777777" w:rsidR="005077A5" w:rsidRPr="00A452F2" w:rsidRDefault="005077A5" w:rsidP="00AC6E1E">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B4B86">
      <w:pPr>
        <w:pStyle w:val="ListParagraph"/>
        <w:numPr>
          <w:ilvl w:val="0"/>
          <w:numId w:val="14"/>
        </w:numPr>
        <w:rPr>
          <w:lang w:val="en-GB"/>
        </w:rPr>
      </w:pPr>
      <w:r w:rsidRPr="00A452F2">
        <w:rPr>
          <w:lang w:val="en-GB"/>
        </w:rPr>
        <w:t xml:space="preserve">It shows all the file shares in your environment. </w:t>
      </w:r>
    </w:p>
    <w:p w14:paraId="7C61998B" w14:textId="77777777" w:rsidR="005077A5" w:rsidRPr="00A452F2" w:rsidRDefault="005077A5" w:rsidP="00BB4B86">
      <w:pPr>
        <w:pStyle w:val="ListParagraph"/>
        <w:numPr>
          <w:ilvl w:val="0"/>
          <w:numId w:val="14"/>
        </w:numPr>
        <w:rPr>
          <w:lang w:val="en-GB"/>
        </w:rPr>
      </w:pPr>
      <w:r w:rsidRPr="00A452F2">
        <w:rPr>
          <w:lang w:val="en-GB"/>
        </w:rPr>
        <w:t xml:space="preserve">The greater the usage (consumption), the greater the box, so you can easily see the most consumed ones. </w:t>
      </w:r>
    </w:p>
    <w:p w14:paraId="474C741D" w14:textId="0F176AF5" w:rsidR="005077A5" w:rsidRPr="00A452F2" w:rsidRDefault="005077A5" w:rsidP="00BB4B86">
      <w:pPr>
        <w:pStyle w:val="ListParagraph"/>
        <w:numPr>
          <w:ilvl w:val="0"/>
          <w:numId w:val="14"/>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B4B86">
      <w:pPr>
        <w:pStyle w:val="ListParagraph"/>
        <w:numPr>
          <w:ilvl w:val="0"/>
          <w:numId w:val="14"/>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B4B86">
      <w:pPr>
        <w:pStyle w:val="ListParagraph"/>
        <w:numPr>
          <w:ilvl w:val="0"/>
          <w:numId w:val="14"/>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571CB06" w:rsidR="005077A5" w:rsidRDefault="005077A5" w:rsidP="00BB4B86">
      <w:pPr>
        <w:pStyle w:val="ListParagraph"/>
        <w:numPr>
          <w:ilvl w:val="0"/>
          <w:numId w:val="14"/>
        </w:numPr>
        <w:rPr>
          <w:lang w:val="en-GB"/>
        </w:rPr>
      </w:pPr>
      <w:r w:rsidRPr="00A452F2">
        <w:rPr>
          <w:lang w:val="en-GB"/>
        </w:rPr>
        <w:t>The file shares in the selected vSAN cluster will be automatically shown. Selecting a file share will display all the relevant KPI on the file share.</w:t>
      </w:r>
    </w:p>
    <w:p w14:paraId="74ED1DC2" w14:textId="0282E558" w:rsidR="00796465" w:rsidRPr="00A452F2" w:rsidRDefault="0006314C" w:rsidP="0006314C">
      <w:pPr>
        <w:rPr>
          <w:lang w:val="en-GB"/>
        </w:rPr>
      </w:pPr>
      <w:r>
        <w:rPr>
          <w:lang w:val="en-GB"/>
        </w:rPr>
        <w:t xml:space="preserve">Customize this dashboard to add capacity. vSAN </w:t>
      </w:r>
      <w:r w:rsidR="00A562C2">
        <w:rPr>
          <w:lang w:val="en-GB"/>
        </w:rPr>
        <w:t xml:space="preserve">provides a disk space warning threshold and the hard quota limit. </w:t>
      </w:r>
      <w:r w:rsidR="00FB5E71">
        <w:rPr>
          <w:lang w:val="en-GB"/>
        </w:rPr>
        <w:t xml:space="preserve">More info </w:t>
      </w:r>
      <w:hyperlink r:id="rId1261" w:anchor="sec6936-sub5" w:history="1">
        <w:r w:rsidR="00FB5E71" w:rsidRPr="00FB5E71">
          <w:rPr>
            <w:rStyle w:val="Hyperlink"/>
            <w:lang w:val="en-GB"/>
          </w:rPr>
          <w:t>here</w:t>
        </w:r>
      </w:hyperlink>
      <w:r w:rsidR="00FB5E71">
        <w:rPr>
          <w:lang w:val="en-GB"/>
        </w:rPr>
        <w:t xml:space="preserve">. </w:t>
      </w:r>
    </w:p>
    <w:p w14:paraId="4AA668D0" w14:textId="0EBDDA94" w:rsidR="00796465" w:rsidRDefault="00796465" w:rsidP="00796465">
      <w:pPr>
        <w:pStyle w:val="Heading2"/>
        <w:rPr>
          <w:lang w:val="en-GB"/>
        </w:rPr>
      </w:pPr>
      <w:r>
        <w:rPr>
          <w:lang w:val="en-GB"/>
        </w:rPr>
        <w:lastRenderedPageBreak/>
        <w:t>Logs Analysis</w:t>
      </w:r>
    </w:p>
    <w:p w14:paraId="227E1907" w14:textId="3AC86858" w:rsidR="00796465" w:rsidRDefault="00796465" w:rsidP="00796465">
      <w:pPr>
        <w:pStyle w:val="AfterChapterTitle"/>
        <w:rPr>
          <w:lang w:val="en-GB"/>
        </w:rPr>
      </w:pPr>
      <w:r w:rsidRPr="0024559B">
        <w:rPr>
          <w:b/>
          <w:bCs/>
          <w:color w:val="00B0F0"/>
        </w:rPr>
        <mc:AlternateContent>
          <mc:Choice Requires="wps">
            <w:drawing>
              <wp:anchor distT="0" distB="0" distL="114300" distR="114300" simplePos="0" relativeHeight="251679744" behindDoc="0" locked="0" layoutInCell="1" allowOverlap="1" wp14:anchorId="5A92E2A8" wp14:editId="500E1AF3">
                <wp:simplePos x="0" y="0"/>
                <wp:positionH relativeFrom="column">
                  <wp:posOffset>0</wp:posOffset>
                </wp:positionH>
                <wp:positionV relativeFrom="paragraph">
                  <wp:posOffset>0</wp:posOffset>
                </wp:positionV>
                <wp:extent cx="1828800" cy="1828800"/>
                <wp:effectExtent l="0" t="0" r="0" b="0"/>
                <wp:wrapNone/>
                <wp:docPr id="1971069037" name="Text Box 19710690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DBF125" w14:textId="6BD1E6BD" w:rsidR="00796465" w:rsidRPr="00C84219" w:rsidRDefault="00796465" w:rsidP="00796465">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w:t>
                            </w: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 Chapter </w:t>
                            </w: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A92E2A8" id="Text Box 1971069037" o:spid="_x0000_s1050" type="#_x0000_t202" style="position:absolute;margin-left:0;margin-top:0;width:2in;height:2in;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73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u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tQdO&#10;94sCAAATBQAADgAAAAAAAAAAAAAAAAAuAgAAZHJzL2Uyb0RvYy54bWxQSwECLQAUAAYACAAAACEA&#10;S4kmzdYAAAAFAQAADwAAAAAAAAAAAAAAAADlBAAAZHJzL2Rvd25yZXYueG1sUEsFBgAAAAAEAAQA&#10;8wAAAOgFAAAAAA==&#10;" filled="f" stroked="f">
                <v:textbox style="mso-fit-shape-to-text:t">
                  <w:txbxContent>
                    <w:p w14:paraId="51DBF125" w14:textId="6BD1E6BD" w:rsidR="00796465" w:rsidRPr="00C84219" w:rsidRDefault="00796465" w:rsidP="00796465">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w:t>
                      </w: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 Chapter </w:t>
                      </w: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9</w:t>
                      </w:r>
                    </w:p>
                  </w:txbxContent>
                </v:textbox>
              </v:shape>
            </w:pict>
          </mc:Fallback>
        </mc:AlternateContent>
      </w:r>
      <w:r w:rsidRPr="0024559B">
        <w:rPr>
          <w:b/>
          <w:bCs/>
          <w:color w:val="00B0F0"/>
          <w:lang w:val="en-GB"/>
        </w:rPr>
        <w:t>Operationalize Your World</w:t>
      </w:r>
      <w:r w:rsidRPr="0024559B">
        <w:rPr>
          <w:color w:val="00B0F0"/>
          <w:lang w:val="en-GB"/>
        </w:rPr>
        <w:t xml:space="preserve"> </w:t>
      </w:r>
      <w:r w:rsidRPr="00A452F2">
        <w:rPr>
          <w:lang w:val="en-GB"/>
        </w:rPr>
        <w:t xml:space="preserve">workshop solves the issues below. It’s a one-day workshop for a small group </w:t>
      </w:r>
      <w:r>
        <w:rPr>
          <w:lang w:val="en-GB"/>
        </w:rPr>
        <w:t xml:space="preserve">of VMware customers. Ideally they are operating a similar scale environment, as group sharing provide valuable insight. </w:t>
      </w:r>
    </w:p>
    <w:p w14:paraId="1FCA5FBB" w14:textId="77777777" w:rsidR="00796465" w:rsidRDefault="00796465" w:rsidP="00796465">
      <w:pPr>
        <w:pStyle w:val="Heading3"/>
      </w:pPr>
      <w:r>
        <w:t>vSphere</w:t>
      </w:r>
    </w:p>
    <w:p w14:paraId="31C7567C" w14:textId="77777777" w:rsidR="00796465" w:rsidRPr="00BF1CF2" w:rsidRDefault="00796465" w:rsidP="00796465">
      <w:r>
        <w:t>Log Insight provides the ability to slice and dice vCenter events, tasks and alarms. This can be handy in audit investigation.</w:t>
      </w:r>
    </w:p>
    <w:p w14:paraId="474DACD0" w14:textId="77777777" w:rsidR="00796465" w:rsidRDefault="00796465" w:rsidP="00796465">
      <w:pPr>
        <w:pStyle w:val="Heading4"/>
      </w:pPr>
      <w:r>
        <w:t>vCenter Events Analysis</w:t>
      </w:r>
    </w:p>
    <w:p w14:paraId="09EB7245" w14:textId="77777777" w:rsidR="00796465" w:rsidRPr="009038AB" w:rsidRDefault="00796465" w:rsidP="00796465">
      <w:r w:rsidRPr="009038AB">
        <w:t xml:space="preserve">To see all the vCenter events, all we need is to select a built-in variable called VC Event Type. A log entry that has this field exist will appear. </w:t>
      </w:r>
    </w:p>
    <w:p w14:paraId="288B7837" w14:textId="77777777" w:rsidR="00796465" w:rsidRPr="009038AB" w:rsidRDefault="00796465" w:rsidP="00796465">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098FA3D6" w14:textId="77777777" w:rsidR="00796465" w:rsidRDefault="00796465" w:rsidP="00796465">
      <w:r>
        <w:rPr>
          <w:noProof/>
        </w:rPr>
        <w:lastRenderedPageBreak/>
        <w:drawing>
          <wp:inline distT="0" distB="0" distL="0" distR="0" wp14:anchorId="02C00C21" wp14:editId="1C9DF002">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262">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668CF1A7" w14:textId="77777777" w:rsidR="00796465" w:rsidRDefault="00796465" w:rsidP="00796465">
      <w:r>
        <w:t>We can see actual event names by changing into a table. We can sort it to show the top events if required.</w:t>
      </w:r>
    </w:p>
    <w:p w14:paraId="481F7440" w14:textId="77777777" w:rsidR="00796465" w:rsidRPr="004959BF" w:rsidRDefault="00796465" w:rsidP="00796465">
      <w:r>
        <w:rPr>
          <w:noProof/>
        </w:rPr>
        <w:drawing>
          <wp:inline distT="0" distB="0" distL="0" distR="0" wp14:anchorId="720D4209" wp14:editId="01AB44CA">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263">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79BB9A42" w14:textId="77777777" w:rsidR="00796465" w:rsidRDefault="00796465" w:rsidP="00796465">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2D19BC1B" w14:textId="77777777" w:rsidR="00796465" w:rsidRDefault="00796465" w:rsidP="00796465">
      <w:r>
        <w:rPr>
          <w:noProof/>
        </w:rPr>
        <w:drawing>
          <wp:inline distT="0" distB="0" distL="0" distR="0" wp14:anchorId="227AB40E" wp14:editId="585A392E">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264"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4F522176" w14:textId="77777777" w:rsidR="00796465" w:rsidRDefault="00796465" w:rsidP="00796465">
      <w:r>
        <w:t>Once the above filter is set, I rerun the search and get all events impacting VM.</w:t>
      </w:r>
    </w:p>
    <w:p w14:paraId="1CDA9AEA" w14:textId="77777777" w:rsidR="00796465" w:rsidRPr="00C46DA3" w:rsidRDefault="00796465" w:rsidP="00796465">
      <w:r>
        <w:rPr>
          <w:noProof/>
        </w:rPr>
        <w:drawing>
          <wp:inline distT="0" distB="0" distL="0" distR="0" wp14:anchorId="18507E1E" wp14:editId="630307A8">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265">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0975BDD5" w14:textId="77777777" w:rsidR="00796465" w:rsidRDefault="00796465" w:rsidP="00796465">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00380C" w14:textId="77777777" w:rsidR="00796465" w:rsidRDefault="00796465" w:rsidP="00796465">
      <w:r>
        <w:rPr>
          <w:noProof/>
        </w:rPr>
        <w:lastRenderedPageBreak/>
        <w:drawing>
          <wp:inline distT="0" distB="0" distL="0" distR="0" wp14:anchorId="0649B22B" wp14:editId="5444D1F1">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266">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7472E984" w14:textId="77777777" w:rsidR="00796465" w:rsidRDefault="00796465" w:rsidP="00796465">
      <w:r>
        <w:t>You can group the data by VM name to see which VM were changed when. I’ve cropped the VM name in the legend.</w:t>
      </w:r>
    </w:p>
    <w:p w14:paraId="77755FE4" w14:textId="77777777" w:rsidR="00796465" w:rsidRDefault="00796465" w:rsidP="00796465">
      <w:r>
        <w:rPr>
          <w:noProof/>
        </w:rPr>
        <w:drawing>
          <wp:inline distT="0" distB="0" distL="0" distR="0" wp14:anchorId="6F36FED6" wp14:editId="2BDB5459">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267">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CECA03E" w14:textId="77777777" w:rsidR="00796465" w:rsidRDefault="00796465" w:rsidP="00796465">
      <w:r>
        <w:t>You can see the result in tabular format. You have the VM name, user name and additional context such as the parent ESXi host at the time of the change.</w:t>
      </w:r>
    </w:p>
    <w:p w14:paraId="4CCC5273" w14:textId="77777777" w:rsidR="00796465" w:rsidRDefault="00796465" w:rsidP="00796465">
      <w:r>
        <w:rPr>
          <w:noProof/>
        </w:rPr>
        <w:drawing>
          <wp:inline distT="0" distB="0" distL="0" distR="0" wp14:anchorId="183FB6DF" wp14:editId="5F574900">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268">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5583DD38" w14:textId="77777777" w:rsidR="00796465" w:rsidRDefault="00796465" w:rsidP="00796465">
      <w:r>
        <w:rPr>
          <w:noProof/>
        </w:rPr>
        <w:drawing>
          <wp:inline distT="0" distB="0" distL="0" distR="0" wp14:anchorId="3298637C" wp14:editId="1B2D67C3">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269"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3ECA8636" w14:textId="77777777" w:rsidR="00796465" w:rsidRDefault="00796465" w:rsidP="00796465">
      <w:pPr>
        <w:pStyle w:val="Heading4"/>
      </w:pPr>
      <w:r>
        <w:t>vCenter Tasks Analysis</w:t>
      </w:r>
    </w:p>
    <w:p w14:paraId="7A8B896D" w14:textId="77777777" w:rsidR="00796465" w:rsidRDefault="00796465" w:rsidP="00796465">
      <w:r w:rsidRPr="004959BF">
        <w:t xml:space="preserve">To see all the vCenter Tasks, all we need is to select a built-in variable called VC Task Type. A log entry that has this field exist will appear. </w:t>
      </w:r>
    </w:p>
    <w:p w14:paraId="56240332" w14:textId="77777777" w:rsidR="00796465" w:rsidRDefault="00796465" w:rsidP="00796465">
      <w:pPr>
        <w:jc w:val="center"/>
      </w:pPr>
      <w:r>
        <w:rPr>
          <w:noProof/>
        </w:rPr>
        <w:lastRenderedPageBreak/>
        <w:drawing>
          <wp:inline distT="0" distB="0" distL="0" distR="0" wp14:anchorId="37F263E8" wp14:editId="68EF7A5E">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270">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3E9B84E2" w14:textId="77777777" w:rsidR="00796465" w:rsidRDefault="00796465" w:rsidP="00796465">
      <w:r w:rsidRPr="004959BF">
        <w:t xml:space="preserve">We can see that there is a regular stream of events </w:t>
      </w:r>
      <w:r>
        <w:t xml:space="preserve">throughout the </w:t>
      </w:r>
      <w:r w:rsidRPr="004959BF">
        <w:t>day. The pattern looks normal.</w:t>
      </w:r>
    </w:p>
    <w:p w14:paraId="6F45A545" w14:textId="77777777" w:rsidR="00796465" w:rsidRDefault="00796465" w:rsidP="00796465">
      <w:r>
        <w:rPr>
          <w:noProof/>
        </w:rPr>
        <w:drawing>
          <wp:inline distT="0" distB="0" distL="0" distR="0" wp14:anchorId="4636661A" wp14:editId="2FF7DA40">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271">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5DE239BB" w14:textId="77777777" w:rsidR="00796465" w:rsidRDefault="00796465" w:rsidP="00796465">
      <w:r>
        <w:t>Let’s show the top tasks by showing the result in table format.</w:t>
      </w:r>
    </w:p>
    <w:p w14:paraId="4ACDA9E7" w14:textId="77777777" w:rsidR="00796465" w:rsidRDefault="00796465" w:rsidP="00796465">
      <w:r>
        <w:rPr>
          <w:noProof/>
        </w:rPr>
        <w:drawing>
          <wp:inline distT="0" distB="0" distL="0" distR="0" wp14:anchorId="527C84D1" wp14:editId="0E002F47">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272">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4EFBDD22" w14:textId="77777777" w:rsidR="00796465" w:rsidRDefault="00796465" w:rsidP="00796465">
      <w:r>
        <w:t xml:space="preserve">To zoom into any of the tasks, we specify the task name. I only specify one below, but it can take multiple. </w:t>
      </w:r>
    </w:p>
    <w:p w14:paraId="2F5F2F81" w14:textId="77777777" w:rsidR="00796465" w:rsidRDefault="00796465" w:rsidP="00796465">
      <w:r>
        <w:rPr>
          <w:noProof/>
        </w:rPr>
        <w:drawing>
          <wp:inline distT="0" distB="0" distL="0" distR="0" wp14:anchorId="3822791B" wp14:editId="1D8CD122">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273">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71AE2CA5" w14:textId="77777777" w:rsidR="00796465" w:rsidRDefault="00796465" w:rsidP="00796465">
      <w:r>
        <w:t xml:space="preserve">Using the above, and limiting the result to a narrower time window, we can zoom into the nearest minute. </w:t>
      </w:r>
    </w:p>
    <w:p w14:paraId="41F3AC67" w14:textId="77777777" w:rsidR="00796465" w:rsidRDefault="00796465" w:rsidP="00796465">
      <w:r>
        <w:rPr>
          <w:noProof/>
        </w:rPr>
        <w:lastRenderedPageBreak/>
        <w:drawing>
          <wp:inline distT="0" distB="0" distL="0" distR="0" wp14:anchorId="3E3FD467" wp14:editId="31C43F19">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274">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3C29CC00" w14:textId="77777777" w:rsidR="00796465" w:rsidRDefault="00796465" w:rsidP="00796465">
      <w:pPr>
        <w:pStyle w:val="Heading4"/>
      </w:pPr>
      <w:r>
        <w:t>Snapshot Analysis</w:t>
      </w:r>
    </w:p>
    <w:p w14:paraId="2A83FB03" w14:textId="77777777" w:rsidR="00796465" w:rsidRDefault="00796465" w:rsidP="00796465">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244161DB" w14:textId="77777777" w:rsidR="00796465" w:rsidRDefault="00796465" w:rsidP="00796465">
      <w:r>
        <w:rPr>
          <w:noProof/>
        </w:rPr>
        <w:drawing>
          <wp:inline distT="0" distB="0" distL="0" distR="0" wp14:anchorId="50B56717" wp14:editId="5A40C25C">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275">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53D823" w14:textId="77777777" w:rsidR="00796465" w:rsidRPr="00F161CF" w:rsidRDefault="00796465" w:rsidP="00796465">
      <w:r>
        <w:t>Group the data by the operations and you will get something like this. I can see there are 3 snapshots created but only two were removed. So one of the VM still has a snapshot.</w:t>
      </w:r>
    </w:p>
    <w:p w14:paraId="5A979ECA" w14:textId="77777777" w:rsidR="00796465" w:rsidRDefault="00796465" w:rsidP="00796465">
      <w:r>
        <w:rPr>
          <w:noProof/>
        </w:rPr>
        <w:drawing>
          <wp:inline distT="0" distB="0" distL="0" distR="0" wp14:anchorId="016D1792" wp14:editId="512DEED7">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276">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05B390C4" w14:textId="77777777" w:rsidR="00796465" w:rsidRDefault="00796465" w:rsidP="00796465">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54C55976" w14:textId="77777777" w:rsidR="00796465" w:rsidRDefault="00796465" w:rsidP="00796465">
      <w:r>
        <w:t xml:space="preserve">You can see the details such as the VM name and other context, so see which VM did not have its snapshot removed. </w:t>
      </w:r>
    </w:p>
    <w:p w14:paraId="3205EECB" w14:textId="77777777" w:rsidR="00796465" w:rsidRDefault="00796465" w:rsidP="00796465">
      <w:r>
        <w:rPr>
          <w:noProof/>
        </w:rPr>
        <w:lastRenderedPageBreak/>
        <w:drawing>
          <wp:inline distT="0" distB="0" distL="0" distR="0" wp14:anchorId="6A308DCA" wp14:editId="63BC61F6">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277">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28A69CF1" w14:textId="77777777" w:rsidR="00796465" w:rsidRDefault="00796465" w:rsidP="00796465">
      <w:r>
        <w:t xml:space="preserve">You can check the snapshot name (partially masked out in grey) and whether the snapshot include memory. </w:t>
      </w:r>
    </w:p>
    <w:p w14:paraId="1ADF9010" w14:textId="77777777" w:rsidR="00796465" w:rsidRDefault="00796465" w:rsidP="00796465">
      <w:r>
        <w:rPr>
          <w:noProof/>
        </w:rPr>
        <w:drawing>
          <wp:inline distT="0" distB="0" distL="0" distR="0" wp14:anchorId="4D070391" wp14:editId="2120AC6B">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278">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0DA6665F" w14:textId="77777777" w:rsidR="00796465" w:rsidRDefault="00796465" w:rsidP="00796465">
      <w:pPr>
        <w:pStyle w:val="Heading4"/>
      </w:pPr>
      <w:r>
        <w:t>Template Analysis</w:t>
      </w:r>
    </w:p>
    <w:p w14:paraId="43B1F299" w14:textId="77777777" w:rsidR="00796465" w:rsidRPr="00845D28" w:rsidRDefault="00796465" w:rsidP="00796465">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1CB4B83E" w14:textId="77777777" w:rsidR="00796465" w:rsidRDefault="00796465" w:rsidP="00796465">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5C0CE223" w14:textId="77777777" w:rsidR="00796465" w:rsidRPr="00845D28" w:rsidRDefault="00796465" w:rsidP="00796465">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54C3AB8" w14:textId="77777777" w:rsidR="00796465" w:rsidRDefault="00796465" w:rsidP="00796465">
      <w:r w:rsidRPr="004F48C6">
        <w:rPr>
          <w:noProof/>
          <w:lang w:val="en-US"/>
        </w:rPr>
        <w:drawing>
          <wp:inline distT="0" distB="0" distL="0" distR="0" wp14:anchorId="7D833712" wp14:editId="2DE4A234">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279"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0875952A" w14:textId="77777777" w:rsidR="00796465" w:rsidRPr="0057461C" w:rsidRDefault="00796465" w:rsidP="00796465">
      <w:pPr>
        <w:pStyle w:val="Heading4"/>
      </w:pPr>
      <w:r w:rsidRPr="0057461C">
        <w:lastRenderedPageBreak/>
        <w:t xml:space="preserve">vSphere </w:t>
      </w:r>
      <w:r>
        <w:t>Health</w:t>
      </w:r>
    </w:p>
    <w:p w14:paraId="21E82A86" w14:textId="77777777" w:rsidR="00796465" w:rsidRDefault="00796465" w:rsidP="00796465">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t>, NSX, vSAN</w:t>
      </w:r>
      <w:r w:rsidRPr="601EFA01">
        <w:t xml:space="preserve"> logs bear evidence of hidden issues which are not visible from the UI.</w:t>
      </w:r>
    </w:p>
    <w:p w14:paraId="62B42E58" w14:textId="77777777" w:rsidR="00796465" w:rsidRPr="00B55FC8" w:rsidRDefault="00796465" w:rsidP="00796465">
      <w:r w:rsidRPr="601EFA01">
        <w:t>As VMware professionals, we know vSphere well and probably have years of experience working with vSphere. We can architect, design, implement, upgrade, and troubleshoot it.</w:t>
      </w:r>
    </w:p>
    <w:p w14:paraId="3562D3BD" w14:textId="77777777" w:rsidR="00796465" w:rsidRPr="00B55FC8" w:rsidRDefault="00796465" w:rsidP="00796465">
      <w:r w:rsidRPr="601EFA01">
        <w:t xml:space="preserve">The same thing cannot be said about the logs. Generally speaking, deep knowledge of vSphere logs belongs to </w:t>
      </w:r>
      <w:hyperlink r:id="rId1280">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2B61D779" w14:textId="77777777" w:rsidR="00796465" w:rsidRDefault="00796465" w:rsidP="00796465">
      <w:r>
        <w:t>One common question I get from customers is how to prove that there are not hidden warning lurking around in the log files. As you know, vSphere produces a lot of logs.</w:t>
      </w:r>
    </w:p>
    <w:p w14:paraId="63940051" w14:textId="77777777" w:rsidR="00796465" w:rsidRDefault="00796465" w:rsidP="00796465">
      <w:r>
        <w:t>Your first stop should be the General Problems dashboard in Log Insight. This dashboard checks the health of your vSphere using 8 queries. You expect a flying color, meaning it should be blank like this. That means vSphere has not logged any issues.</w:t>
      </w:r>
    </w:p>
    <w:p w14:paraId="3FDD0894" w14:textId="77777777" w:rsidR="00796465" w:rsidRDefault="00796465" w:rsidP="00796465">
      <w:pPr>
        <w:jc w:val="center"/>
      </w:pPr>
      <w:r>
        <w:rPr>
          <w:noProof/>
        </w:rPr>
        <w:lastRenderedPageBreak/>
        <w:drawing>
          <wp:inline distT="0" distB="0" distL="0" distR="0" wp14:anchorId="372F77B0" wp14:editId="330F69C3">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281">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1D9EF7D9" w14:textId="77777777" w:rsidR="00796465" w:rsidRDefault="00796465" w:rsidP="00796465">
      <w:r>
        <w:t>Let’s look at some of the queries that Log Insight runs. The SCSI latency is based on 1 second, which is 1,000,000 microseconds. Here is what the query looks like:</w:t>
      </w:r>
    </w:p>
    <w:p w14:paraId="769710C0" w14:textId="77777777" w:rsidR="00796465" w:rsidRDefault="00796465" w:rsidP="00796465">
      <w:pPr>
        <w:jc w:val="center"/>
      </w:pPr>
      <w:r>
        <w:rPr>
          <w:noProof/>
        </w:rPr>
        <w:drawing>
          <wp:inline distT="0" distB="0" distL="0" distR="0" wp14:anchorId="71593AF9" wp14:editId="07385A32">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282"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1C6A9C8C" w14:textId="77777777" w:rsidR="00796465" w:rsidRDefault="00796465" w:rsidP="00796465">
      <w:r>
        <w:t xml:space="preserve">1 second is on the high side; you can change it to a lower number. Do note that this is from VMkernel viewpoint and it’s taking 1 SCSI operation (1 read or 1 write), so the number will be much higher than vCenter average. I’ve seen 12 ms value in vCenter (from the real time chart, so it is a 20 second average) became 600 ms. For details, see </w:t>
      </w:r>
      <w:hyperlink r:id="rId1283" w:history="1">
        <w:r>
          <w:rPr>
            <w:rStyle w:val="Hyperlink"/>
          </w:rPr>
          <w:t>this</w:t>
        </w:r>
      </w:hyperlink>
      <w:r>
        <w:t>.</w:t>
      </w:r>
    </w:p>
    <w:p w14:paraId="41047802" w14:textId="77777777" w:rsidR="00796465" w:rsidRDefault="00796465" w:rsidP="00796465">
      <w:r>
        <w:t>The above query is pretty simple, as it’s looking for a specific item. Here is a much broader health check.</w:t>
      </w:r>
    </w:p>
    <w:p w14:paraId="637CB3B3" w14:textId="77777777" w:rsidR="00796465" w:rsidRDefault="00796465" w:rsidP="00796465">
      <w:pPr>
        <w:jc w:val="center"/>
      </w:pPr>
      <w:r>
        <w:rPr>
          <w:noProof/>
        </w:rPr>
        <w:lastRenderedPageBreak/>
        <w:drawing>
          <wp:inline distT="0" distB="0" distL="0" distR="0" wp14:anchorId="17E8EDD5" wp14:editId="5DF8CAA9">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284">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4206C51A" w14:textId="77777777" w:rsidR="00796465" w:rsidRDefault="00796465" w:rsidP="00796465">
      <w:r>
        <w:t>The example below checks for any errors in the vCenter which have not yet been reported as an alarm.</w:t>
      </w:r>
    </w:p>
    <w:p w14:paraId="18C43F94" w14:textId="77777777" w:rsidR="00796465" w:rsidRDefault="00796465" w:rsidP="00796465">
      <w:pPr>
        <w:jc w:val="center"/>
      </w:pPr>
      <w:r>
        <w:rPr>
          <w:noProof/>
        </w:rPr>
        <w:drawing>
          <wp:inline distT="0" distB="0" distL="0" distR="0" wp14:anchorId="2C839DC5" wp14:editId="5048696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285"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BC7CF08" w14:textId="77777777" w:rsidR="00796465" w:rsidRDefault="00796465" w:rsidP="00796465">
      <w:r>
        <w:t>This query below checks for cluster imbalance.</w:t>
      </w:r>
    </w:p>
    <w:p w14:paraId="7B5E3D92" w14:textId="77777777" w:rsidR="00796465" w:rsidRDefault="00796465" w:rsidP="00796465">
      <w:pPr>
        <w:jc w:val="center"/>
      </w:pPr>
      <w:r>
        <w:rPr>
          <w:noProof/>
        </w:rPr>
        <w:drawing>
          <wp:inline distT="0" distB="0" distL="0" distR="0" wp14:anchorId="04FF8DC7" wp14:editId="5AEEAF1B">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286"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96CF7CF" w14:textId="77777777" w:rsidR="00796465" w:rsidRDefault="00796465" w:rsidP="00796465">
      <w:r>
        <w:t>And this query tracks for VM which were rebooted due to HA.</w:t>
      </w:r>
    </w:p>
    <w:p w14:paraId="146B9E16" w14:textId="77777777" w:rsidR="00796465" w:rsidRDefault="00796465" w:rsidP="00796465">
      <w:pPr>
        <w:jc w:val="center"/>
      </w:pPr>
      <w:r>
        <w:rPr>
          <w:noProof/>
        </w:rPr>
        <w:drawing>
          <wp:inline distT="0" distB="0" distL="0" distR="0" wp14:anchorId="11C09845" wp14:editId="249E5367">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287"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7F9C7C51" w14:textId="77777777" w:rsidR="00796465" w:rsidRDefault="00796465" w:rsidP="00796465">
      <w:r>
        <w:t>All the above widgets are what you would check out first. You might also want to ensure that there are no errors across major vSphere components.</w:t>
      </w:r>
    </w:p>
    <w:p w14:paraId="315A36D3" w14:textId="77777777" w:rsidR="00796465" w:rsidRDefault="00796465" w:rsidP="00796465">
      <w:pPr>
        <w:jc w:val="center"/>
      </w:pPr>
      <w:r>
        <w:rPr>
          <w:noProof/>
        </w:rPr>
        <w:drawing>
          <wp:inline distT="0" distB="0" distL="0" distR="0" wp14:anchorId="68F26311" wp14:editId="35CF7C69">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288"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6CF5F8D1" w14:textId="77777777" w:rsidR="00796465" w:rsidRDefault="00796465" w:rsidP="00796465">
      <w:pPr>
        <w:pStyle w:val="Heading4"/>
      </w:pPr>
      <w:r>
        <w:lastRenderedPageBreak/>
        <w:t>VM Log File</w:t>
      </w:r>
    </w:p>
    <w:p w14:paraId="335764A9" w14:textId="77777777" w:rsidR="00796465" w:rsidRDefault="00796465" w:rsidP="00796465">
      <w:r>
        <w:t xml:space="preserve">The file </w:t>
      </w:r>
      <w:r w:rsidRPr="00A16190">
        <w:rPr>
          <w:b/>
          <w:bCs/>
        </w:rPr>
        <w:t>vmware.log</w:t>
      </w:r>
      <w:r>
        <w:t xml:space="preserve"> contains detailed VM activity messages including reconfiguration events, vmotions, VMware tools messages, memory state, power on/off events, features enabled, API requests, etc. It can be used to troubleshoot events leading up to core dumps or kernel panics.</w:t>
      </w:r>
    </w:p>
    <w:p w14:paraId="3ABD6F40" w14:textId="77777777" w:rsidR="00796465" w:rsidRDefault="00796465" w:rsidP="00796465">
      <w:r>
        <w:t xml:space="preserve">For more information, read </w:t>
      </w:r>
      <w:hyperlink r:id="rId1289" w:history="1">
        <w:r w:rsidRPr="00DC242A">
          <w:rPr>
            <w:rStyle w:val="Hyperlink"/>
          </w:rPr>
          <w:t>this blog</w:t>
        </w:r>
      </w:hyperlink>
      <w:r>
        <w:t xml:space="preserve"> by </w:t>
      </w:r>
      <w:hyperlink r:id="rId1290" w:history="1">
        <w:r w:rsidRPr="00DC242A">
          <w:rPr>
            <w:rStyle w:val="Hyperlink"/>
          </w:rPr>
          <w:t>Julie Roman</w:t>
        </w:r>
      </w:hyperlink>
      <w:r>
        <w:t xml:space="preserve">. </w:t>
      </w:r>
    </w:p>
    <w:p w14:paraId="1061CB83" w14:textId="77777777" w:rsidR="00796465" w:rsidRDefault="00796465" w:rsidP="00796465">
      <w:pPr>
        <w:pStyle w:val="Heading4"/>
      </w:pPr>
      <w:r>
        <w:t>vSphere Replication (DRAFT)</w:t>
      </w:r>
    </w:p>
    <w:p w14:paraId="12C90B3A" w14:textId="77777777" w:rsidR="00796465" w:rsidRDefault="00796465" w:rsidP="00796465">
      <w:r w:rsidRPr="00D84DC2">
        <w:rPr>
          <w:noProof/>
        </w:rPr>
        <w:drawing>
          <wp:inline distT="0" distB="0" distL="0" distR="0" wp14:anchorId="73E49DEF" wp14:editId="248BD93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6645910" cy="2174240"/>
                    </a:xfrm>
                    <a:prstGeom prst="rect">
                      <a:avLst/>
                    </a:prstGeom>
                  </pic:spPr>
                </pic:pic>
              </a:graphicData>
            </a:graphic>
          </wp:inline>
        </w:drawing>
      </w:r>
    </w:p>
    <w:p w14:paraId="45C0711C" w14:textId="77777777" w:rsidR="00796465" w:rsidRDefault="00796465" w:rsidP="00796465">
      <w:pPr>
        <w:keepLines w:val="0"/>
        <w:suppressAutoHyphens w:val="0"/>
        <w:spacing w:before="0" w:after="160"/>
        <w:rPr>
          <w:rFonts w:ascii="Calibri" w:eastAsia="Calibri" w:hAnsi="Calibri" w:cs="Calibri"/>
          <w:b/>
          <w:bCs/>
          <w:color w:val="833C0B" w:themeColor="accent2" w:themeShade="80"/>
          <w:sz w:val="44"/>
          <w:szCs w:val="44"/>
        </w:rPr>
      </w:pPr>
      <w:r>
        <w:br w:type="page"/>
      </w:r>
    </w:p>
    <w:p w14:paraId="18F516FC" w14:textId="77777777" w:rsidR="00796465" w:rsidRDefault="00796465" w:rsidP="00796465">
      <w:pPr>
        <w:pStyle w:val="Heading3"/>
      </w:pPr>
      <w:r>
        <w:lastRenderedPageBreak/>
        <w:t>NSX (DRAFT)</w:t>
      </w:r>
    </w:p>
    <w:p w14:paraId="0D7F73E7" w14:textId="77777777" w:rsidR="00796465" w:rsidRPr="00626A91" w:rsidRDefault="00796465" w:rsidP="00796465">
      <w:pPr>
        <w:rPr>
          <w:color w:val="FF0000"/>
          <w:lang w:val="en-US"/>
        </w:rPr>
      </w:pPr>
      <w:r w:rsidRPr="00626A91">
        <w:rPr>
          <w:color w:val="FF0000"/>
          <w:lang w:val="en-US"/>
        </w:rPr>
        <w:t>[e1 the following taken from NSX-T Operations Design Document, page 63. Need to document the CP]</w:t>
      </w:r>
    </w:p>
    <w:p w14:paraId="6D8E1ACA" w14:textId="77777777" w:rsidR="00796465" w:rsidRDefault="00796465" w:rsidP="00796465">
      <w:r w:rsidRPr="00626A91">
        <w:rPr>
          <w:noProof/>
        </w:rPr>
        <w:drawing>
          <wp:inline distT="0" distB="0" distL="0" distR="0" wp14:anchorId="5F201DCF" wp14:editId="6E247DFD">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6645910" cy="2070735"/>
                    </a:xfrm>
                    <a:prstGeom prst="rect">
                      <a:avLst/>
                    </a:prstGeom>
                  </pic:spPr>
                </pic:pic>
              </a:graphicData>
            </a:graphic>
          </wp:inline>
        </w:drawing>
      </w:r>
    </w:p>
    <w:p w14:paraId="6382A381" w14:textId="77777777" w:rsidR="00796465" w:rsidRPr="00A452F2" w:rsidRDefault="00796465" w:rsidP="00796465">
      <w:pPr>
        <w:rPr>
          <w:lang w:val="en-GB"/>
        </w:rPr>
      </w:pPr>
    </w:p>
    <w:p w14:paraId="25C76794" w14:textId="77777777" w:rsidR="00796465" w:rsidRPr="00A452F2" w:rsidRDefault="00796465" w:rsidP="00796465">
      <w:pPr>
        <w:keepLines w:val="0"/>
        <w:suppressAutoHyphens w:val="0"/>
        <w:spacing w:before="0" w:after="160"/>
        <w:rPr>
          <w:lang w:val="en-GB"/>
        </w:rPr>
      </w:pPr>
      <w:r w:rsidRPr="00A452F2">
        <w:rPr>
          <w:lang w:val="en-GB"/>
        </w:rPr>
        <w:br w:type="page"/>
      </w:r>
    </w:p>
    <w:p w14:paraId="6DDD58D4" w14:textId="77777777" w:rsidR="00796465" w:rsidRPr="00A452F2" w:rsidRDefault="00796465" w:rsidP="00796465">
      <w:pPr>
        <w:spacing w:before="720"/>
        <w:rPr>
          <w:lang w:val="en-GB"/>
        </w:rPr>
      </w:pPr>
    </w:p>
    <w:p w14:paraId="5FA5A278" w14:textId="77777777" w:rsidR="00796465" w:rsidRPr="0086697E" w:rsidRDefault="00796465" w:rsidP="00796465">
      <w:pPr>
        <w:pStyle w:val="BlankPage"/>
      </w:pPr>
      <w:r w:rsidRPr="00796465">
        <w:t xml:space="preserve">END OF PART </w:t>
      </w:r>
      <w:r>
        <w:t>3</w:t>
      </w:r>
      <w:r w:rsidRPr="00796465">
        <w:br/>
      </w:r>
      <w:r>
        <w:t>I hope one day part 4 graduates from the book and live in VmwareOpsGuide.com completely…</w:t>
      </w:r>
    </w:p>
    <w:p w14:paraId="7FA6A839" w14:textId="77777777" w:rsidR="00796465" w:rsidRDefault="00796465" w:rsidP="00796465"/>
    <w:p w14:paraId="379081D4" w14:textId="77777777" w:rsidR="00796465" w:rsidRDefault="00796465" w:rsidP="00796465"/>
    <w:p w14:paraId="3DD163E1" w14:textId="77777777" w:rsidR="00796465" w:rsidRPr="00547551" w:rsidRDefault="00796465" w:rsidP="00796465"/>
    <w:p w14:paraId="24F17B9E" w14:textId="77777777" w:rsidR="00796465" w:rsidRPr="00547551" w:rsidRDefault="00796465" w:rsidP="00796465">
      <w:pPr>
        <w:rPr>
          <w:lang w:val="en-GB"/>
        </w:rPr>
      </w:pPr>
    </w:p>
    <w:p w14:paraId="76BF82C1" w14:textId="6D149BB5"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66432"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51"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y5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t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8nOM&#10;uYsCAAATBQAADgAAAAAAAAAAAAAAAAAuAgAAZHJzL2Uyb0RvYy54bWxQSwECLQAUAAYACAAAACEA&#10;S4kmzdYAAAAFAQAADwAAAAAAAAAAAAAAAADlBAAAZHJzL2Rvd25yZXYueG1sUEsFBgAAAAAEAAQA&#10;8wAAAOgFA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2BB60E87" w:rsidR="00EC357E"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p w14:paraId="0258244B" w14:textId="77777777" w:rsidR="00A35807" w:rsidRPr="00A452F2" w:rsidRDefault="00A35807" w:rsidP="00A3580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7DD438A1"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w:t>
            </w:r>
            <w:r w:rsidR="0002089A">
              <w:rPr>
                <w:rFonts w:cs="Times New Roman"/>
                <w:color w:val="A6A6A6" w:themeColor="background1" w:themeShade="A6"/>
                <w:sz w:val="20"/>
                <w:lang w:val="en-GB"/>
              </w:rPr>
              <w:t>Applications</w:t>
            </w:r>
            <w:r w:rsidRPr="00A452F2">
              <w:rPr>
                <w:rFonts w:cs="Times New Roman"/>
                <w:color w:val="A6A6A6" w:themeColor="background1" w:themeShade="A6"/>
                <w:sz w:val="20"/>
                <w:lang w:val="en-GB"/>
              </w:rPr>
              <w:t xml:space="preserve">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3EA5969E"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w:t>
            </w:r>
            <w:r w:rsidR="00A565B3">
              <w:rPr>
                <w:rFonts w:cs="Times New Roman"/>
                <w:color w:val="A6A6A6" w:themeColor="background1" w:themeShade="A6"/>
                <w:sz w:val="20"/>
                <w:lang w:val="en-GB"/>
              </w:rPr>
              <w:t>Application</w:t>
            </w:r>
            <w:r w:rsidRPr="00A452F2">
              <w:rPr>
                <w:rFonts w:cs="Times New Roman"/>
                <w:color w:val="A6A6A6" w:themeColor="background1" w:themeShade="A6"/>
                <w:sz w:val="20"/>
                <w:lang w:val="en-GB"/>
              </w:rPr>
              <w:t xml:space="preserve">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lastRenderedPageBreak/>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lastRenderedPageBreak/>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lastRenderedPageBreak/>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t>VM Right-Sizing</w:t>
            </w:r>
          </w:p>
        </w:tc>
      </w:tr>
      <w:tr w:rsidR="00EC357E" w:rsidRPr="00E51A31" w14:paraId="47E31A6B" w14:textId="77777777" w:rsidTr="00967DB5">
        <w:tc>
          <w:tcPr>
            <w:tcW w:w="4675" w:type="dxa"/>
            <w:vAlign w:val="center"/>
          </w:tcPr>
          <w:p w14:paraId="1AC132CC" w14:textId="4DF87359"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B4B86">
            <w:pPr>
              <w:pStyle w:val="ListParagraph"/>
              <w:keepLines w:val="0"/>
              <w:numPr>
                <w:ilvl w:val="0"/>
                <w:numId w:val="20"/>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45C0EEE8"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 xml:space="preserve">On issue that spans multiple </w:t>
            </w:r>
            <w:r w:rsidR="00B5270E" w:rsidRPr="00A452F2">
              <w:rPr>
                <w:rFonts w:cs="Times New Roman"/>
                <w:sz w:val="20"/>
                <w:lang w:val="en-GB"/>
              </w:rPr>
              <w:t>teams</w:t>
            </w:r>
            <w:r w:rsidRPr="00A452F2">
              <w:rPr>
                <w:rFonts w:cs="Times New Roman"/>
                <w:sz w:val="20"/>
                <w:lang w:val="en-GB"/>
              </w:rPr>
              <w:t>, do you use a set of common tools to perform joint analysis? Or each team use their own, working in silo?</w:t>
            </w:r>
          </w:p>
          <w:p w14:paraId="505409A6"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D531B3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w:t>
            </w:r>
            <w:r w:rsidR="00915E6E" w:rsidRPr="574798BA">
              <w:rPr>
                <w:rFonts w:cs="Times New Roman"/>
                <w:color w:val="A6A6A6" w:themeColor="background1" w:themeShade="A6"/>
                <w:sz w:val="20"/>
                <w:szCs w:val="20"/>
                <w:lang w:val="en-GB"/>
              </w:rPr>
              <w:t>dashboards,</w:t>
            </w:r>
            <w:r w:rsidRPr="574798BA">
              <w:rPr>
                <w:rFonts w:cs="Times New Roman"/>
                <w:color w:val="A6A6A6" w:themeColor="background1" w:themeShade="A6"/>
                <w:sz w:val="20"/>
                <w:szCs w:val="20"/>
                <w:lang w:val="en-GB"/>
              </w:rPr>
              <w:t xml:space="preserve">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lastRenderedPageBreak/>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BB4B86">
            <w:pPr>
              <w:pStyle w:val="ListParagraph"/>
              <w:keepLines w:val="0"/>
              <w:numPr>
                <w:ilvl w:val="0"/>
                <w:numId w:val="23"/>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B4B86">
            <w:pPr>
              <w:pStyle w:val="ListParagraph"/>
              <w:keepLines w:val="0"/>
              <w:numPr>
                <w:ilvl w:val="0"/>
                <w:numId w:val="23"/>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t>Application</w:t>
            </w:r>
          </w:p>
        </w:tc>
      </w:tr>
      <w:tr w:rsidR="00EC357E" w:rsidRPr="00E51A31" w14:paraId="0F52E0B5" w14:textId="77777777" w:rsidTr="00967DB5">
        <w:tc>
          <w:tcPr>
            <w:tcW w:w="4675" w:type="dxa"/>
            <w:vAlign w:val="center"/>
          </w:tcPr>
          <w:p w14:paraId="35FEF8B8"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BB4B86">
            <w:pPr>
              <w:pStyle w:val="ListParagraph"/>
              <w:keepLines w:val="0"/>
              <w:numPr>
                <w:ilvl w:val="0"/>
                <w:numId w:val="25"/>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1552EFD5"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 xml:space="preserve">Does </w:t>
            </w:r>
            <w:r w:rsidR="00A565B3">
              <w:rPr>
                <w:rFonts w:cs="Times New Roman"/>
                <w:sz w:val="20"/>
                <w:lang w:val="en-GB"/>
              </w:rPr>
              <w:t>Application</w:t>
            </w:r>
            <w:r w:rsidRPr="00A452F2">
              <w:rPr>
                <w:rFonts w:cs="Times New Roman"/>
                <w:sz w:val="20"/>
                <w:lang w:val="en-GB"/>
              </w:rPr>
              <w:t xml:space="preserve"> Team use AWS/Azure, bypassing IT? Why?</w:t>
            </w:r>
          </w:p>
          <w:p w14:paraId="13E42CA4"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lastRenderedPageBreak/>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BB4B86">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B4B86">
            <w:pPr>
              <w:pStyle w:val="ListParagraph"/>
              <w:keepLines w:val="0"/>
              <w:numPr>
                <w:ilvl w:val="0"/>
                <w:numId w:val="27"/>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118" w:name="_SDDC_vs_IaaS"/>
      <w:bookmarkEnd w:id="118"/>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3904"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52" type="#_x0000_t202" style="position:absolute;margin-left:0;margin-top:0;width:2in;height:2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pq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b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Dvv&#10;ymqMAgAAEwUAAA4AAAAAAAAAAAAAAAAALgIAAGRycy9lMm9Eb2MueG1sUEsBAi0AFAAGAAgAAAAh&#10;AEuJJs3WAAAABQEAAA8AAAAAAAAAAAAAAAAA5gQAAGRycy9kb3ducmV2LnhtbFBLBQYAAAAABAAE&#10;APMAAADpBQ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1293"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540F68">
      <w:pPr>
        <w:pStyle w:val="Heading3"/>
      </w:pPr>
      <w:r w:rsidRPr="001B5DB0">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AC6E1E">
      <w:pPr>
        <w:pStyle w:val="Heading4"/>
      </w:pPr>
      <w:r w:rsidRPr="001B5DB0">
        <w:lastRenderedPageBreak/>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6"/>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94">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lastRenderedPageBreak/>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43CFFC12"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r w:rsidRPr="0039507A">
        <w:rPr>
          <w:lang w:val="en-US"/>
        </w:rPr>
        <w:t>virtualization maturity model</w:t>
      </w:r>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AC6E1E">
      <w:pPr>
        <w:pStyle w:val="Heading4"/>
      </w:pPr>
      <w:r>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 xml:space="preserve">The following is an old screenshot, taken years ago. Can you spot properties that do </w:t>
      </w:r>
      <w:r w:rsidR="00577B97" w:rsidRPr="002119A8">
        <w:rPr>
          <w:color w:val="FF0000"/>
          <w:lang w:val="en-GB"/>
        </w:rPr>
        <w:t xml:space="preserve">not </w:t>
      </w:r>
      <w:r w:rsidR="00577B97">
        <w:rPr>
          <w:lang w:val="en-GB"/>
        </w:rPr>
        <w:t>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295">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lastRenderedPageBreak/>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5B07774D"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w:t>
            </w:r>
            <w:r w:rsidR="002119A8">
              <w:t>5</w:t>
            </w:r>
            <w:r w:rsidRPr="00F602E1">
              <w:t xml:space="preserve">0 Gb FCoE, from dual core to a </w:t>
            </w:r>
            <w:r w:rsidR="002119A8">
              <w:t>24</w:t>
            </w:r>
            <w:r w:rsidRPr="00F602E1">
              <w:t xml:space="preserve">-core CPU. So yes, MS-DOS can run on </w:t>
            </w:r>
            <w:r w:rsidR="002119A8">
              <w:t>5</w:t>
            </w:r>
            <w:r w:rsidRPr="00F602E1">
              <w:t xml:space="preserve">0 Gb Ethernet accessing SSD storage via the PCIe lane. You just need to perform vMotion to the new hardware. As a result, the operation is drastically simplified. </w:t>
            </w:r>
          </w:p>
        </w:tc>
      </w:tr>
    </w:tbl>
    <w:p w14:paraId="4D127C87" w14:textId="06DE746A" w:rsidR="002119A8" w:rsidRDefault="002119A8" w:rsidP="00E7573A">
      <w:pPr>
        <w:pStyle w:val="Heading5"/>
      </w:pPr>
      <w:r>
        <w:t>Storage</w:t>
      </w:r>
    </w:p>
    <w:p w14:paraId="5A918511" w14:textId="572BF994"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lastRenderedPageBreak/>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0B316F0" w14:textId="1D5A62A8" w:rsidR="002119A8" w:rsidRDefault="002119A8" w:rsidP="00E7573A">
      <w:pPr>
        <w:pStyle w:val="Heading5"/>
      </w:pPr>
      <w:r w:rsidRPr="005D7CA6">
        <w:t>Network and Security</w:t>
      </w:r>
    </w:p>
    <w:p w14:paraId="7ADA3000" w14:textId="185ADBE8"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9298D56" w14:textId="77777777" w:rsidR="002119A8" w:rsidRDefault="002119A8" w:rsidP="00E7573A">
      <w:pPr>
        <w:pStyle w:val="Heading5"/>
      </w:pPr>
      <w:r>
        <w:lastRenderedPageBreak/>
        <w:t>Management</w:t>
      </w:r>
    </w:p>
    <w:p w14:paraId="04F386C7" w14:textId="64401319" w:rsidR="005D7CA6" w:rsidRDefault="00835B08" w:rsidP="00FD30D8">
      <w:r w:rsidRPr="00835B08">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5F0391B1"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w:t>
            </w:r>
            <w:r w:rsidR="008D3A3F">
              <w:t>metrics</w:t>
            </w:r>
            <w:r w:rsidRPr="00976460">
              <w:t xml:space="preserve">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3E73AD7B"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key in-Guest </w:t>
            </w:r>
            <w:r w:rsidR="008D3A3F">
              <w:t>metrics</w:t>
            </w:r>
            <w:r w:rsidRPr="00976460">
              <w:t xml:space="preserve">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540F68">
      <w:pPr>
        <w:pStyle w:val="Heading3"/>
      </w:pPr>
      <w:r>
        <w:lastRenderedPageBreak/>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296">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lastRenderedPageBreak/>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1297" w:history="1">
        <w:r w:rsidRPr="004066F4">
          <w:rPr>
            <w:rStyle w:val="Hyperlink"/>
          </w:rPr>
          <w:t>Ivan Pepelnjak</w:t>
        </w:r>
      </w:hyperlink>
      <w:r>
        <w:t xml:space="preserve">, an authority on data center networking architecture, states </w:t>
      </w:r>
      <w:hyperlink r:id="rId1298"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288A4566"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5B953158" w14:textId="38158D95" w:rsidR="002119A8" w:rsidRDefault="002119A8" w:rsidP="00AC6E1E">
      <w:pPr>
        <w:pStyle w:val="Heading4"/>
      </w:pPr>
      <w:r>
        <w:t xml:space="preserve">Disaster Recovery </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w:t>
            </w:r>
            <w:r w:rsidRPr="00F602E1">
              <w:rPr>
                <w:b w:val="0"/>
                <w:bCs w:val="0"/>
              </w:rPr>
              <w:lastRenderedPageBreak/>
              <w:t xml:space="preserve">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lastRenderedPageBreak/>
              <w:t xml:space="preserve">No need for a standby server. The </w:t>
            </w:r>
            <w:r>
              <w:t xml:space="preserve">vSphere </w:t>
            </w:r>
            <w:r w:rsidRPr="001B035E">
              <w:t xml:space="preserve">cluster on the DR site typically runs the non-production workload, </w:t>
            </w:r>
            <w:r w:rsidRPr="001B035E">
              <w:lastRenderedPageBreak/>
              <w:t>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AC6E1E">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lastRenderedPageBreak/>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AC6E1E">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lastRenderedPageBreak/>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AC6E1E">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lastRenderedPageBreak/>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Traffic has to be deliberately directed to the firewall. Without it, the traffic "</w:t>
            </w:r>
            <w:r w:rsidRPr="00C34FB1">
              <w:rPr>
                <w:b w:val="0"/>
                <w:bCs w:val="0"/>
                <w:color w:val="FF0000"/>
              </w:rPr>
              <w:t>escapes</w:t>
            </w:r>
            <w:r w:rsidRPr="00413675">
              <w:rPr>
                <w:b w:val="0"/>
                <w:bCs w:val="0"/>
              </w:rPr>
              <w:t xml:space="preserve">"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AC6E1E">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299" w:history="1">
        <w:r w:rsidR="006F527D" w:rsidRPr="008754B5">
          <w:rPr>
            <w:rStyle w:val="Hyperlink"/>
          </w:rPr>
          <w:t>Ivan Pepelnjak</w:t>
        </w:r>
      </w:hyperlink>
      <w:r w:rsidR="008754B5">
        <w:t xml:space="preserve"> </w:t>
      </w:r>
      <w:r w:rsidR="006F527D">
        <w:t>has in fact shared back in October 2014 that “</w:t>
      </w:r>
      <w:r w:rsidR="006F527D" w:rsidRPr="00C34FB1">
        <w:rPr>
          <w:color w:val="00B0F0"/>
        </w:rPr>
        <w:t>2000 VMs can easily fit onto 40 servers</w:t>
      </w:r>
      <w:r w:rsidR="006F527D">
        <w:t xml:space="preserve">”. He elaborates the calculation </w:t>
      </w:r>
      <w:hyperlink r:id="rId1300" w:history="1">
        <w:r w:rsidR="006F527D" w:rsidRPr="006F527D">
          <w:rPr>
            <w:rStyle w:val="Hyperlink"/>
          </w:rPr>
          <w:t>here</w:t>
        </w:r>
      </w:hyperlink>
      <w:r w:rsidR="006F527D">
        <w:t xml:space="preserve">. He further </w:t>
      </w:r>
      <w:hyperlink r:id="rId1301"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lastRenderedPageBreak/>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791C9EF"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w:t>
            </w:r>
            <w:r w:rsidR="00C34FB1">
              <w:t>3</w:t>
            </w:r>
            <w:r w:rsidRPr="00715F68">
              <w:t xml:space="preserve"> people to manage </w:t>
            </w:r>
            <w:r w:rsidR="00C34FB1">
              <w:t>30</w:t>
            </w:r>
            <w:r w:rsidRPr="00715F68">
              <w:t xml:space="preserve">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The IaaS team needs to have its own “</w:t>
            </w:r>
            <w:r w:rsidRPr="00C34FB1">
              <w:rPr>
                <w:color w:val="00B0F0"/>
              </w:rPr>
              <w:t>DevOps</w:t>
            </w:r>
            <w:r>
              <w:t xml:space="preserve">”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45952"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3" type="#_x0000_t202" style="position:absolute;margin-left:0;margin-top:0;width:2in;height:2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gk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f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Hyb&#10;CCSMAgAAEwUAAA4AAAAAAAAAAAAAAAAALgIAAGRycy9lMm9Eb2MueG1sUEsBAi0AFAAGAAgAAAAh&#10;AEuJJs3WAAAABQEAAA8AAAAAAAAAAAAAAAAA5gQAAGRycy9kb3ducmV2LnhtbFBLBQYAAAAABAAE&#10;APMAAADpBQ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540F68">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7BE701A7" w14:textId="11A5F95C" w:rsidR="003C2FF7" w:rsidRDefault="003C2FF7" w:rsidP="005E3364">
      <w:r>
        <w:t>Note that it calculates the present value. You can’t compare against historical data</w:t>
      </w:r>
      <w:r w:rsidR="00C55EDA">
        <w:t>.</w:t>
      </w:r>
      <w:r w:rsidR="00D34E0C">
        <w:t xml:space="preserve"> That means you can’t do things such as counting the number of times a</w:t>
      </w:r>
      <w:r w:rsidR="0077338C">
        <w:t xml:space="preserve">n object crosses a particular threshold. You can only set the value to 1 if the threshold is crossed. </w:t>
      </w:r>
      <w:r w:rsidR="00D6309D">
        <w:t xml:space="preserve">To see the total over time, use the </w:t>
      </w:r>
      <w:r w:rsidR="00406E09">
        <w:t xml:space="preserve">summation feature in View List. </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lastRenderedPageBreak/>
        <w:t>Policy in which super metric will need to be enabled</w:t>
      </w:r>
    </w:p>
    <w:p w14:paraId="1A7F01FC" w14:textId="210A566B" w:rsidR="00157A34" w:rsidRPr="00157A34" w:rsidRDefault="007B407C" w:rsidP="00540F68">
      <w:pPr>
        <w:pStyle w:val="Heading3"/>
      </w:pPr>
      <w:r>
        <w:t xml:space="preserve">How to Create a </w:t>
      </w:r>
      <w:r w:rsidR="00157A34" w:rsidRPr="002155C4">
        <w:t>Super Metric</w:t>
      </w:r>
    </w:p>
    <w:p w14:paraId="7522F999" w14:textId="7335FA21" w:rsidR="00157A34" w:rsidRDefault="00157A34" w:rsidP="00AC6E1E">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1302"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AC6E1E">
      <w:pPr>
        <w:pStyle w:val="Heading4"/>
      </w:pPr>
      <w:r w:rsidRPr="004F4373">
        <w:lastRenderedPageBreak/>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1303"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AC6E1E">
      <w:pPr>
        <w:pStyle w:val="Heading4"/>
      </w:pPr>
      <w:r w:rsidRPr="004F4373">
        <w:lastRenderedPageBreak/>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1304"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AC6E1E">
      <w:pPr>
        <w:pStyle w:val="Heading4"/>
      </w:pPr>
      <w:r w:rsidRPr="004F4373">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1305">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lastRenderedPageBreak/>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1306">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540F68">
      <w:pPr>
        <w:pStyle w:val="Heading3"/>
      </w:pPr>
      <w:r>
        <w:t>Examples</w:t>
      </w:r>
    </w:p>
    <w:p w14:paraId="3C9A822E" w14:textId="0214B278" w:rsidR="007B407C" w:rsidRDefault="007B407C" w:rsidP="007B407C">
      <w:pPr>
        <w:rPr>
          <w:lang w:val="en-GB"/>
        </w:rPr>
      </w:pPr>
      <w:r>
        <w:t xml:space="preserve">I will provide some examples demonstrating the various features of super metrics </w:t>
      </w:r>
      <w:hyperlink r:id="rId1307"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1308"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AC6E1E">
      <w:pPr>
        <w:pStyle w:val="Heading4"/>
      </w:pPr>
      <w:r>
        <w:t>Basic F</w:t>
      </w:r>
      <w:r w:rsidR="007B407C" w:rsidRPr="004F4373">
        <w:t>unction</w:t>
      </w:r>
      <w:r>
        <w:t>s</w:t>
      </w:r>
    </w:p>
    <w:p w14:paraId="06FED48F" w14:textId="469E0D9D" w:rsidR="00307BBF" w:rsidRDefault="00307BBF" w:rsidP="00307BBF">
      <w:pPr>
        <w:rPr>
          <w:lang w:val="en-GB"/>
        </w:rPr>
      </w:pPr>
      <w:r>
        <w:rPr>
          <w:lang w:val="en-GB"/>
        </w:rPr>
        <w:t>The maximum, minimum, average and sum functions are simple functions that can quickly summarize a large number of objects.</w:t>
      </w:r>
    </w:p>
    <w:p w14:paraId="387D2CAF" w14:textId="15149540" w:rsidR="00B9226A" w:rsidRPr="00307BBF" w:rsidRDefault="00B9226A" w:rsidP="00E7573A">
      <w:pPr>
        <w:pStyle w:val="Heading5"/>
      </w:pPr>
      <w:r>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lastRenderedPageBreak/>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E7573A">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2ABBD488" w14:textId="1B87C46A" w:rsidR="00A15C18" w:rsidRDefault="00A15C18" w:rsidP="00E7573A">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E7573A">
      <w:pPr>
        <w:pStyle w:val="Heading5"/>
        <w:rPr>
          <w:shd w:val="clear" w:color="auto" w:fill="FFFFFF"/>
          <w:lang w:eastAsia="en-SG"/>
        </w:rPr>
      </w:pPr>
      <w:r>
        <w:rPr>
          <w:shd w:val="clear" w:color="auto" w:fill="FFFFFF"/>
          <w:lang w:eastAsia="en-SG"/>
        </w:rPr>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AC6E1E">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lastRenderedPageBreak/>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AC6E1E">
      <w:pPr>
        <w:pStyle w:val="Heading4"/>
      </w:pPr>
      <w:r w:rsidRPr="004F4373">
        <w:lastRenderedPageBreak/>
        <w:t>If</w:t>
      </w:r>
      <w:r w:rsidR="004F7262">
        <w:t xml:space="preserve"> Then E</w:t>
      </w:r>
      <w:r w:rsidRPr="004F4373">
        <w:t>lse</w:t>
      </w:r>
    </w:p>
    <w:p w14:paraId="05DD6C7A" w14:textId="47B6DA11"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Take note there is no Case Statement. So you gotta use Nested IF as workaround.</w:t>
      </w:r>
    </w:p>
    <w:p w14:paraId="3F79B9F7" w14:textId="2C3ECE72" w:rsidR="00924A4F" w:rsidRDefault="00924A4F" w:rsidP="00AC6E1E">
      <w:pPr>
        <w:pStyle w:val="Heading4"/>
      </w:pPr>
      <w:r>
        <w:lastRenderedPageBreak/>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 xml:space="preserve">sum(${adaptertype=VMWARE, objecttype=VirtualMachine, attribute=virtualDisk|configuredGB,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540F68">
      <w:pPr>
        <w:pStyle w:val="Heading3"/>
      </w:pPr>
      <w: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AC6E1E">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lastRenderedPageBreak/>
        <w:t xml:space="preserve">0 </w:t>
      </w:r>
    </w:p>
    <w:p w14:paraId="26A29B18" w14:textId="46750E11" w:rsidR="002B28F5" w:rsidRDefault="002B28F5" w:rsidP="00AC6E1E">
      <w:pPr>
        <w:pStyle w:val="Heading4"/>
      </w:pPr>
      <w:bookmarkStart w:id="119" w:name="_Weighted_KPI"/>
      <w:bookmarkEnd w:id="119"/>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w:t>
      </w:r>
      <w:r w:rsidRPr="00776FB8">
        <w:rPr>
          <w:color w:val="00B0F0"/>
          <w:lang w:val="en-GB"/>
        </w:rPr>
        <w:t>unit-less range</w:t>
      </w:r>
      <w:r>
        <w:rPr>
          <w:lang w:val="en-GB"/>
        </w:rPr>
        <w:t xml:space="preserv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3F9E0A63"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2D014EA9" w14:textId="05245C45" w:rsidR="003E1098" w:rsidRDefault="003E1098" w:rsidP="00482429">
      <w:pPr>
        <w:rPr>
          <w:lang w:val="en-GB"/>
        </w:rPr>
      </w:pPr>
      <w:r>
        <w:rPr>
          <w:lang w:val="en-GB"/>
        </w:rPr>
        <w:t>The overall code maps to the table above. The following code snippet shows the blocks for green, yellow, orange and red. No need to zoom this picture. We will dive into the actual code line by line.</w:t>
      </w:r>
    </w:p>
    <w:p w14:paraId="3D7BC7DA" w14:textId="77777777" w:rsidR="003E1098" w:rsidRDefault="003E1098" w:rsidP="003E1098">
      <w:pPr>
        <w:rPr>
          <w:lang w:val="en-GB"/>
        </w:rPr>
      </w:pPr>
      <w:r w:rsidRPr="008D26DE">
        <w:rPr>
          <w:noProof/>
          <w:lang w:val="en-GB"/>
        </w:rPr>
        <w:drawing>
          <wp:inline distT="0" distB="0" distL="0" distR="0" wp14:anchorId="50AEB9DB" wp14:editId="5A1CE138">
            <wp:extent cx="6645910" cy="871220"/>
            <wp:effectExtent l="0" t="0" r="2540" b="508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6645910" cy="871220"/>
                    </a:xfrm>
                    <a:prstGeom prst="rect">
                      <a:avLst/>
                    </a:prstGeom>
                  </pic:spPr>
                </pic:pic>
              </a:graphicData>
            </a:graphic>
          </wp:inline>
        </w:drawing>
      </w:r>
    </w:p>
    <w:p w14:paraId="08C8BA7B" w14:textId="1A898872" w:rsidR="003E1098" w:rsidRDefault="003E1098" w:rsidP="003E1098">
      <w:pPr>
        <w:pStyle w:val="Heading5"/>
      </w:pPr>
      <w:r>
        <w:t>Summary</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then </w:t>
      </w:r>
      <w:r w:rsidR="00983B42">
        <w:t xml:space="preserve"> </w:t>
      </w:r>
      <w:r w:rsidRPr="00983B42">
        <w:rPr>
          <w:b/>
          <w:bCs/>
          <w:color w:val="FFC000"/>
        </w:rPr>
        <w:t>calculate for orange range</w:t>
      </w:r>
    </w:p>
    <w:p w14:paraId="3A9D8038" w14:textId="187B44F4" w:rsidR="00AF2ED2" w:rsidRDefault="00AF2ED2" w:rsidP="006F3D28">
      <w:pPr>
        <w:pStyle w:val="Code"/>
      </w:pPr>
      <w:r>
        <w:t xml:space="preserve">     </w:t>
      </w:r>
      <w:r w:rsidR="00983B42">
        <w:t xml:space="preserve"> </w:t>
      </w:r>
      <w:r>
        <w:t xml:space="preserve">    else </w:t>
      </w:r>
      <w:r w:rsidR="00983B42">
        <w:t xml:space="preserve"> </w:t>
      </w:r>
      <w:r w:rsidR="00B9763D" w:rsidRPr="00983B42">
        <w:rPr>
          <w:b/>
          <w:bCs/>
          <w:color w:val="FF0000"/>
        </w:rPr>
        <w:t>calculate for red range</w:t>
      </w:r>
    </w:p>
    <w:p w14:paraId="25F76774" w14:textId="146584BF" w:rsidR="002A12C5" w:rsidRDefault="00B9763D" w:rsidP="00482429">
      <w:pPr>
        <w:rPr>
          <w:lang w:val="en-GB"/>
        </w:rPr>
      </w:pPr>
      <w:r>
        <w:rPr>
          <w:lang w:val="en-GB"/>
        </w:rPr>
        <w:lastRenderedPageBreak/>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 xml:space="preserve">(${this, metric=cpu|iowaitAvg} as ioWait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r w:rsidR="0032651C" w:rsidRPr="0032651C">
        <w:rPr>
          <w:highlight w:val="green"/>
        </w:rPr>
        <w:t>(</w:t>
      </w:r>
      <w:r w:rsidR="0032651C">
        <w:t xml:space="preserve"> </w:t>
      </w:r>
      <w:r w:rsidRPr="00737F70">
        <w:t>(ioWait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r w:rsidRPr="00735CEE">
        <w:t xml:space="preserve">ioWait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r w:rsidR="0032651C" w:rsidRPr="0032651C">
        <w:rPr>
          <w:highlight w:val="yellow"/>
        </w:rPr>
        <w:t>(</w:t>
      </w:r>
      <w:r w:rsidR="0032651C">
        <w:t xml:space="preserve"> </w:t>
      </w:r>
      <w:r>
        <w:t xml:space="preserve">75 - </w:t>
      </w:r>
      <w:r w:rsidRPr="0032651C">
        <w:rPr>
          <w:highlight w:val="green"/>
        </w:rPr>
        <w:t>(</w:t>
      </w:r>
      <w:r w:rsidR="0032651C">
        <w:t xml:space="preserve"> </w:t>
      </w:r>
      <w:r w:rsidRPr="00735CEE">
        <w:t>(ioWait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t xml:space="preserve">   </w:t>
      </w:r>
      <w:r w:rsidR="0032651C">
        <w:t xml:space="preserve"> </w:t>
      </w:r>
      <w:r w:rsidRPr="00737F70">
        <w:t xml:space="preserve">: ioWait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r w:rsidR="0032651C" w:rsidRPr="0032651C">
        <w:rPr>
          <w:highlight w:val="yellow"/>
        </w:rPr>
        <w:t>(</w:t>
      </w:r>
      <w:r w:rsidR="0032651C">
        <w:t xml:space="preserve"> </w:t>
      </w:r>
      <w:r>
        <w:t xml:space="preserve">50 – </w:t>
      </w:r>
      <w:r w:rsidRPr="0032651C">
        <w:rPr>
          <w:highlight w:val="green"/>
        </w:rPr>
        <w:t>(</w:t>
      </w:r>
      <w:r w:rsidR="0032651C">
        <w:t xml:space="preserve"> </w:t>
      </w:r>
      <w:r w:rsidRPr="00735CEE">
        <w:t xml:space="preserve">(ioWait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t xml:space="preserve">        </w:t>
      </w:r>
      <w:r w:rsidR="00856DBC">
        <w:t xml:space="preserve">: </w:t>
      </w:r>
      <w:r w:rsidRPr="0032651C">
        <w:rPr>
          <w:highlight w:val="yellow"/>
        </w:rPr>
        <w:t>(</w:t>
      </w:r>
      <w:r>
        <w:t xml:space="preserve"> </w:t>
      </w:r>
      <w:r w:rsidR="00856DBC">
        <w:t xml:space="preserve">25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r w:rsidR="00856DBC" w:rsidRPr="00737F70">
        <w:t>ioWait</w:t>
      </w:r>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t xml:space="preserve">Let’s step through it. </w:t>
      </w:r>
    </w:p>
    <w:p w14:paraId="2E8EF35D" w14:textId="4764525B" w:rsidR="00842010" w:rsidRDefault="00842010" w:rsidP="00482429">
      <w:pPr>
        <w:rPr>
          <w:lang w:val="en-GB"/>
        </w:rPr>
      </w:pPr>
      <w:r>
        <w:rPr>
          <w:lang w:val="en-GB"/>
        </w:rPr>
        <w:t xml:space="preserve">We know the we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E7573A">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r>
        <w:t>100</w:t>
      </w:r>
      <w:r w:rsidRPr="00737F70">
        <w:t xml:space="preserve"> </w:t>
      </w:r>
      <w:r>
        <w:t xml:space="preserve"> - </w:t>
      </w:r>
      <w:r w:rsidR="00EC6E86">
        <w:t xml:space="preserve">( </w:t>
      </w:r>
      <w:r w:rsidR="00DA3605" w:rsidRPr="00737F70">
        <w:t>(ioWait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r>
        <w:t>100</w:t>
      </w:r>
      <w:r w:rsidRPr="00737F70">
        <w:t xml:space="preserve"> </w:t>
      </w:r>
      <w:r>
        <w:t xml:space="preserve"> -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r>
        <w:t>100</w:t>
      </w:r>
      <w:r w:rsidRPr="00737F70">
        <w:t xml:space="preserve"> </w:t>
      </w:r>
      <w:r>
        <w:t xml:space="preserve"> -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r>
        <w:t>100</w:t>
      </w:r>
      <w:r w:rsidRPr="00737F70">
        <w:t xml:space="preserve"> </w:t>
      </w:r>
      <w:r>
        <w:t xml:space="preserve"> -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E7573A">
      <w:pPr>
        <w:pStyle w:val="Heading5"/>
      </w:pPr>
      <w:r>
        <w:lastRenderedPageBreak/>
        <w:t>Yellow Range</w:t>
      </w:r>
    </w:p>
    <w:p w14:paraId="1796A206" w14:textId="0921EDB7" w:rsidR="00545150" w:rsidRDefault="001034E2" w:rsidP="00482429">
      <w:pPr>
        <w:rPr>
          <w:lang w:val="en-GB"/>
        </w:rPr>
      </w:pPr>
      <w:r>
        <w:rPr>
          <w:lang w:val="en-GB"/>
        </w:rPr>
        <w:t xml:space="preserve">The yellow has 2x weightage of green. So we need to multiply the final value by </w:t>
      </w:r>
      <w:r w:rsidRPr="00362E85">
        <w:rPr>
          <w:color w:val="FF0000"/>
          <w:lang w:val="en-GB"/>
        </w:rPr>
        <w:t>2x</w:t>
      </w:r>
      <w:r>
        <w:rPr>
          <w:lang w:val="en-GB"/>
        </w:rPr>
        <w:t>.</w:t>
      </w:r>
    </w:p>
    <w:p w14:paraId="1A12A7AC" w14:textId="160508A4" w:rsidR="001034E2" w:rsidRDefault="00735CEE" w:rsidP="00735CEE">
      <w:pPr>
        <w:pStyle w:val="Code"/>
      </w:pPr>
      <w:r w:rsidRPr="00735CEE">
        <w:t>(</w:t>
      </w:r>
      <w:r w:rsidR="00864CD5">
        <w:t xml:space="preserve"> </w:t>
      </w:r>
      <w:r w:rsidRPr="00735CEE">
        <w:t xml:space="preserve">ioWait </w:t>
      </w:r>
      <w:r w:rsidR="00864CD5">
        <w:t>&lt;</w:t>
      </w:r>
      <w:r w:rsidRPr="00735CEE">
        <w:t xml:space="preserve"> 3 ? (</w:t>
      </w:r>
      <w:r w:rsidR="0068640C">
        <w:t xml:space="preserve"> 75 - </w:t>
      </w:r>
      <w:r w:rsidRPr="00735CEE">
        <w:t>((ioWait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line </w:t>
      </w:r>
      <w:r w:rsidR="004A1B79">
        <w:rPr>
          <w:rStyle w:val="CodeChar"/>
        </w:rPr>
        <w:t>: i</w:t>
      </w:r>
      <w:r w:rsidRPr="002065B1">
        <w:rPr>
          <w:rStyle w:val="CodeChar"/>
        </w:rPr>
        <w:t>oWait &lt; 3</w:t>
      </w:r>
      <w:r>
        <w:t xml:space="preserve"> </w:t>
      </w:r>
      <w:r w:rsidR="004A1B79">
        <w:t xml:space="preserve">is the ELSE </w:t>
      </w:r>
      <w:r w:rsidR="00DC6538">
        <w:t xml:space="preserve">branch of IF IO Wait &lt; 1%. So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r w:rsidRPr="00735CEE">
        <w:t>(</w:t>
      </w:r>
      <w:r w:rsidR="00381089">
        <w:t xml:space="preserve"> </w:t>
      </w:r>
      <w:r w:rsidR="0068640C">
        <w:t>75 – (</w:t>
      </w:r>
      <w:r w:rsidRPr="00735CEE">
        <w:t>(ioWait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r w:rsidRPr="00735CEE">
        <w:t>(</w:t>
      </w:r>
      <w:r w:rsidR="003A5DA9">
        <w:t xml:space="preserve"> </w:t>
      </w:r>
      <w:r w:rsidR="0068640C">
        <w:t xml:space="preserve">75 -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r w:rsidRPr="00735CEE">
        <w:t>(</w:t>
      </w:r>
      <w:r>
        <w:t xml:space="preserve"> </w:t>
      </w:r>
      <w:r w:rsidR="0068640C">
        <w:t>75 -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r w:rsidRPr="00735CEE">
        <w:t>(</w:t>
      </w:r>
      <w:r>
        <w:t xml:space="preserve"> </w:t>
      </w:r>
      <w:r w:rsidR="0068640C">
        <w:t xml:space="preserve">75 -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r w:rsidR="006E0470" w:rsidRPr="00735CEE">
        <w:t>*</w:t>
      </w:r>
      <w:r w:rsidR="006E0470">
        <w:t xml:space="preserve"> </w:t>
      </w:r>
      <w:r w:rsidR="006E0470" w:rsidRPr="00735CEE">
        <w:t xml:space="preserve"> </w:t>
      </w:r>
      <w:r w:rsidR="006E0470" w:rsidRPr="00FD5D49">
        <w:rPr>
          <w:color w:val="FF0000"/>
        </w:rPr>
        <w:t>2</w:t>
      </w:r>
    </w:p>
    <w:p w14:paraId="3969A04B" w14:textId="7727B6A3" w:rsidR="00E2776A" w:rsidRDefault="00E2776A" w:rsidP="00E2776A">
      <w:pPr>
        <w:rPr>
          <w:lang w:val="en-US"/>
        </w:rPr>
      </w:pPr>
      <w:r>
        <w:rPr>
          <w:lang w:val="en-US"/>
        </w:rPr>
        <w:t xml:space="preserve">You </w:t>
      </w:r>
      <w:bookmarkStart w:id="120" w:name="_Hlk95850238"/>
      <w:r>
        <w:rPr>
          <w:lang w:val="en-US"/>
        </w:rPr>
        <w:t>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t>The constant 50 i</w:t>
      </w:r>
      <w:bookmarkEnd w:id="120"/>
      <w:r>
        <w:rPr>
          <w:lang w:val="en-US"/>
        </w:rPr>
        <w:t xml:space="preserve">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E7573A">
      <w:pPr>
        <w:pStyle w:val="Heading5"/>
      </w:pPr>
      <w:r>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r w:rsidR="0068640C">
        <w:rPr>
          <w:lang w:val="en-GB"/>
        </w:rPr>
        <w:t xml:space="preserve">Orange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r w:rsidRPr="00735CEE">
        <w:t>(</w:t>
      </w:r>
      <w:r>
        <w:t xml:space="preserve"> 5</w:t>
      </w:r>
      <w:r w:rsidR="000F7F29">
        <w:t>0</w:t>
      </w:r>
      <w:r>
        <w:t xml:space="preserve"> – (</w:t>
      </w:r>
      <w:r w:rsidRPr="00735CEE">
        <w:t xml:space="preserve">(ioWait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E7573A">
      <w:pPr>
        <w:pStyle w:val="Heading5"/>
      </w:pPr>
      <w:r>
        <w:t>Red Range</w:t>
      </w:r>
    </w:p>
    <w:p w14:paraId="7ABF3A26" w14:textId="65EF4864" w:rsidR="00362E85" w:rsidRDefault="00362E85" w:rsidP="0091144B">
      <w:pPr>
        <w:rPr>
          <w:lang w:val="en-GB"/>
        </w:rPr>
      </w:pPr>
      <w:r>
        <w:rPr>
          <w:lang w:val="en-GB"/>
        </w:rPr>
        <w:t>The red range is 5 – 7%. So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r w:rsidRPr="00476398">
        <w:rPr>
          <w:rStyle w:val="CodeChar"/>
        </w:rPr>
        <w:t>m</w:t>
      </w:r>
      <w:r w:rsidR="004214F9">
        <w:rPr>
          <w:rStyle w:val="CodeChar"/>
        </w:rPr>
        <w:t>in</w:t>
      </w:r>
      <w:r w:rsidRPr="00476398">
        <w:rPr>
          <w:rStyle w:val="CodeChar"/>
        </w:rPr>
        <w:t>([</w:t>
      </w:r>
      <w:r w:rsidR="00C673C7">
        <w:rPr>
          <w:rStyle w:val="CodeChar"/>
        </w:rPr>
        <w:t xml:space="preserve"> </w:t>
      </w:r>
      <w:r w:rsidRPr="00476398">
        <w:rPr>
          <w:rStyle w:val="CodeChar"/>
        </w:rPr>
        <w:t>(ioWait</w:t>
      </w:r>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r>
        <w:t xml:space="preserve">( 25 </w:t>
      </w:r>
      <w:r w:rsidR="004214F9">
        <w:t>–</w:t>
      </w:r>
      <w:r>
        <w:t xml:space="preserve"> </w:t>
      </w:r>
      <w:r w:rsidR="004214F9">
        <w:t xml:space="preserve">( </w:t>
      </w:r>
      <w:r w:rsidR="00A53200" w:rsidRPr="00737F70">
        <w:t>m</w:t>
      </w:r>
      <w:r w:rsidR="004214F9">
        <w:t>in</w:t>
      </w:r>
      <w:r w:rsidR="00A53200" w:rsidRPr="00737F70">
        <w:t>([</w:t>
      </w:r>
      <w:r w:rsidR="00A53200">
        <w:t xml:space="preserve"> </w:t>
      </w:r>
      <w:r w:rsidR="00A53200" w:rsidRPr="00737F70">
        <w:t>ioWait</w:t>
      </w:r>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r w:rsidRPr="00735CEE">
        <w:t>(</w:t>
      </w:r>
      <w:r>
        <w:t xml:space="preserve"> 25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r w:rsidRPr="00735CEE">
        <w:lastRenderedPageBreak/>
        <w:t>(</w:t>
      </w:r>
      <w:r>
        <w:t xml:space="preserve"> 25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E7573A">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6F2EE2CD"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2BCD35E5" w14:textId="77777777" w:rsidR="003E1098" w:rsidRDefault="003E1098" w:rsidP="003E1098">
      <w:r>
        <w:t>To normalize the value back to 100%, you need to divide by the multiplier.</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w:t>
      </w:r>
      <w:r w:rsidR="000878E6">
        <w:t>2</w:t>
      </w:r>
      <w:r w:rsidR="007F1F1F" w:rsidRPr="007F1F1F">
        <w:t xml:space="preserve"> ? </w:t>
      </w:r>
      <w:r w:rsidR="007F1F1F" w:rsidRPr="00022BB7">
        <w:rPr>
          <w:color w:val="FF0000"/>
        </w:rPr>
        <w:t>2</w:t>
      </w:r>
      <w:r w:rsidR="007F1F1F" w:rsidRPr="007F1F1F">
        <w:t xml:space="preserve"> : (</w:t>
      </w:r>
      <w:r w:rsidR="00B2320D">
        <w:t xml:space="preserve"> </w:t>
      </w:r>
      <w:r w:rsidR="007F1F1F" w:rsidRPr="007F1F1F">
        <w:t xml:space="preserve">ioWait &lt; </w:t>
      </w:r>
      <w:r w:rsidR="000878E6">
        <w:t>4</w:t>
      </w:r>
      <w:r w:rsidR="007F1F1F" w:rsidRPr="007F1F1F">
        <w:t xml:space="preserve">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w:t>
      </w:r>
      <w:r w:rsidR="000878E6">
        <w:t>4</w:t>
      </w:r>
      <w:r w:rsidRPr="00CE490E">
        <w:t xml:space="preserve">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6645910" cy="1645920"/>
                    </a:xfrm>
                    <a:prstGeom prst="rect">
                      <a:avLst/>
                    </a:prstGeom>
                  </pic:spPr>
                </pic:pic>
              </a:graphicData>
            </a:graphic>
          </wp:inline>
        </w:drawing>
      </w:r>
    </w:p>
    <w:p w14:paraId="0AB4FB1D" w14:textId="75479D19" w:rsidR="003E1098" w:rsidRDefault="003E1098" w:rsidP="00482429">
      <w:pPr>
        <w:rPr>
          <w:lang w:val="en-GB"/>
        </w:rPr>
      </w:pPr>
      <w:r>
        <w:rPr>
          <w:lang w:val="en-GB"/>
        </w:rPr>
        <w:t>The complete multiplier part of the code ooks like this</w:t>
      </w:r>
    </w:p>
    <w:p w14:paraId="5762AE6F" w14:textId="3B0965CA" w:rsidR="003E1098" w:rsidRDefault="003E1098" w:rsidP="00482429">
      <w:pPr>
        <w:rPr>
          <w:lang w:val="en-GB"/>
        </w:rPr>
      </w:pPr>
      <w:r w:rsidRPr="00983B42">
        <w:rPr>
          <w:noProof/>
        </w:rPr>
        <w:drawing>
          <wp:inline distT="0" distB="0" distL="0" distR="0" wp14:anchorId="7292CAD3" wp14:editId="047C0415">
            <wp:extent cx="4816800" cy="2386800"/>
            <wp:effectExtent l="0" t="0" r="317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stretch>
                      <a:fillRect/>
                    </a:stretch>
                  </pic:blipFill>
                  <pic:spPr>
                    <a:xfrm>
                      <a:off x="0" y="0"/>
                      <a:ext cx="4816800" cy="2386800"/>
                    </a:xfrm>
                    <a:prstGeom prst="rect">
                      <a:avLst/>
                    </a:prstGeom>
                  </pic:spPr>
                </pic:pic>
              </a:graphicData>
            </a:graphic>
          </wp:inline>
        </w:drawing>
      </w:r>
    </w:p>
    <w:p w14:paraId="21DB322C" w14:textId="636C1645" w:rsidR="003E1098" w:rsidRPr="008800C8" w:rsidRDefault="003E1098" w:rsidP="003E1098">
      <w:pPr>
        <w:rPr>
          <w:lang w:val="en-GB"/>
        </w:rPr>
      </w:pPr>
      <w:r>
        <w:lastRenderedPageBreak/>
        <w:t xml:space="preserve">Note the entire super metric does not have error handling. If a metric does not collect, the entire super metric will return blank. </w:t>
      </w:r>
    </w:p>
    <w:p w14:paraId="61ACEBDA" w14:textId="21B3D311" w:rsidR="00C4463A" w:rsidRDefault="00C4463A" w:rsidP="00482429">
      <w:r>
        <w:rPr>
          <w:lang w:val="en-GB"/>
        </w:rPr>
        <w:t xml:space="preserve">Pretty cool isn’t it? If you agree, send your thanks to </w:t>
      </w:r>
      <w:hyperlink r:id="rId1314" w:history="1">
        <w:r w:rsidRPr="008828C9">
          <w:rPr>
            <w:rStyle w:val="Hyperlink"/>
          </w:rPr>
          <w:t>Gautam Kumar</w:t>
        </w:r>
      </w:hyperlink>
      <w:r>
        <w:t xml:space="preserve"> and </w:t>
      </w:r>
      <w:hyperlink r:id="rId1315" w:history="1">
        <w:r w:rsidRPr="003A1156">
          <w:rPr>
            <w:rStyle w:val="Hyperlink"/>
          </w:rPr>
          <w:t>Artavazd Amirkhanyan</w:t>
        </w:r>
      </w:hyperlink>
      <w:r w:rsidR="002767F5">
        <w:t>.</w:t>
      </w:r>
    </w:p>
    <w:p w14:paraId="053F0C94" w14:textId="17879ABF" w:rsidR="002B28F5" w:rsidRDefault="002B28F5" w:rsidP="00AC6E1E">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19F9A30A"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t>
      </w:r>
      <w:r w:rsidR="00D540C4">
        <w:rPr>
          <w:lang w:val="en-GB"/>
        </w:rPr>
        <w:t xml:space="preserve">In this </w:t>
      </w:r>
      <w:r w:rsidR="00DE560C">
        <w:rPr>
          <w:lang w:val="en-GB"/>
        </w:rPr>
        <w:t xml:space="preserve">case, none of the </w:t>
      </w:r>
      <w:r w:rsidR="008D3A3F">
        <w:rPr>
          <w:lang w:val="en-GB"/>
        </w:rPr>
        <w:t>metrics</w:t>
      </w:r>
      <w:r w:rsidR="00DE560C">
        <w:rPr>
          <w:lang w:val="en-GB"/>
        </w:rPr>
        <w:t xml:space="preserve"> from Windows/Linux will be available in vRealize Operations, unless we install another agent (e.g. Telegraf). </w:t>
      </w:r>
      <w:r>
        <w:rPr>
          <w:lang w:val="en-GB"/>
        </w:rPr>
        <w:t>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BE9B169" w:rsidR="002E53F8" w:rsidRPr="002E53F8" w:rsidRDefault="002E53F8" w:rsidP="002E53F8">
      <w:pPr>
        <w:rPr>
          <w:lang w:val="en-GB"/>
        </w:rPr>
      </w:pPr>
      <w:r w:rsidRPr="002E53F8">
        <w:rPr>
          <w:lang w:val="en-GB"/>
        </w:rPr>
        <w:t xml:space="preserve">Yes, none of the </w:t>
      </w:r>
      <w:r w:rsidR="008D3A3F">
        <w:rPr>
          <w:lang w:val="en-GB"/>
        </w:rPr>
        <w:t>metrics</w:t>
      </w:r>
      <w:r w:rsidRPr="002E53F8">
        <w:rPr>
          <w:lang w:val="en-GB"/>
        </w:rPr>
        <w:t xml:space="preserve">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lastRenderedPageBreak/>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316"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t xml:space="preserve">Let’s translate the above into a </w:t>
      </w:r>
      <w:r w:rsidR="00924A4F">
        <w:t>pseudocode</w:t>
      </w:r>
      <w:r>
        <w:t>.</w:t>
      </w:r>
    </w:p>
    <w:p w14:paraId="29A1EB27" w14:textId="4102AB0F" w:rsidR="002E53F8" w:rsidRDefault="002E53F8" w:rsidP="004B7F57">
      <w:pPr>
        <w:rPr>
          <w:lang w:val="en-GB"/>
        </w:rPr>
      </w:pPr>
      <w:r>
        <w:rPr>
          <w:noProof/>
        </w:rPr>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317"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lastRenderedPageBreak/>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318">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46976"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4" type="#_x0000_t202" style="position:absolute;margin-left:0;margin-top:0;width:2in;height:2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YM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v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E3i2&#10;DIsCAAATBQAADgAAAAAAAAAAAAAAAAAuAgAAZHJzL2Uyb0RvYy54bWxQSwECLQAUAAYACAAAACEA&#10;S4kmzdYAAAAFAQAADwAAAAAAAAAAAAAAAADlBAAAZHJzL2Rvd25yZXYueG1sUEsFBgAAAAAEAAQA&#10;8wAAAOgFA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540F68">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lastRenderedPageBreak/>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BAE76F9" w14:textId="53DF7576" w:rsidR="00181DEA" w:rsidRDefault="00181DEA" w:rsidP="00540F68">
      <w:pPr>
        <w:pStyle w:val="Heading3"/>
      </w:pPr>
      <w:r w:rsidRPr="0076091D">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AC6E1E">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319">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lastRenderedPageBreak/>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320">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321">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322">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r w:rsidRPr="001855B2">
        <w:rPr>
          <w:color w:val="00B0F0"/>
        </w:rPr>
        <w:t>vmw_vr_ops_appname</w:t>
      </w:r>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323"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lastRenderedPageBreak/>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324">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325">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326">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lastRenderedPageBreak/>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327">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328"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329"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330">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r w:rsidRPr="008165EF">
        <w:rPr>
          <w:b/>
          <w:bCs/>
          <w:color w:val="00B0F0"/>
        </w:rPr>
        <w:t>event_type</w:t>
      </w:r>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331">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AC6E1E">
      <w:pPr>
        <w:pStyle w:val="Heading4"/>
      </w:pPr>
      <w:r>
        <w:lastRenderedPageBreak/>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3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26A91">
      <w:pPr>
        <w:pStyle w:val="Bullet"/>
      </w:pPr>
      <w:r>
        <w:t>Dashboards, Views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Environment. This covers Application, Custom Data Center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333">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r w:rsidRPr="008165EF">
        <w:rPr>
          <w:b/>
          <w:bCs/>
          <w:color w:val="00B0F0"/>
        </w:rPr>
        <w:t>dashboard_add_tab</w:t>
      </w:r>
      <w:r>
        <w:t xml:space="preserve"> from the category as it dominates the chart. </w:t>
      </w:r>
    </w:p>
    <w:p w14:paraId="26CD72D7" w14:textId="77777777" w:rsidR="00A92254" w:rsidRDefault="00A92254" w:rsidP="00A92254">
      <w:pPr>
        <w:jc w:val="center"/>
      </w:pPr>
      <w:r>
        <w:rPr>
          <w:noProof/>
        </w:rPr>
        <w:lastRenderedPageBreak/>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334"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335"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336">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337">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338">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lastRenderedPageBreak/>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339">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340">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341">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342">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lastRenderedPageBreak/>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343">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AC6E1E">
      <w:pPr>
        <w:pStyle w:val="Heading4"/>
      </w:pPr>
      <w:r>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344"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345">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lastRenderedPageBreak/>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346">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64384"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347">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348"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349">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121" w:name="_Hlk68161859"/>
      <w:r w:rsidRPr="00480E89">
        <w:rPr>
          <w:color w:val="00B0F0"/>
        </w:rPr>
        <w:t xml:space="preserve">vmw_vr_ops_category </w:t>
      </w:r>
      <w:bookmarkEnd w:id="121"/>
      <w:r>
        <w:t xml:space="preserve">field to filter out the events which were generated as a result to some kind of deletion. </w:t>
      </w:r>
    </w:p>
    <w:p w14:paraId="0A3795D6" w14:textId="77777777" w:rsidR="00A92254" w:rsidRDefault="00A92254" w:rsidP="00A92254">
      <w:r>
        <w:lastRenderedPageBreak/>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AC6E1E">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350"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lastRenderedPageBreak/>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351">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352">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353">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354"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lastRenderedPageBreak/>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355">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356"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357"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AC6E1E">
      <w:pPr>
        <w:pStyle w:val="Heading4"/>
      </w:pPr>
      <w:r>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8"/>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3C1A4AFF" w:rsidR="000D5704" w:rsidRDefault="00BD0CA2" w:rsidP="003F42E0">
      <w:pPr>
        <w:rPr>
          <w:lang w:val="en-US"/>
        </w:rPr>
      </w:pPr>
      <w:r>
        <w:rPr>
          <w:lang w:val="en-US"/>
        </w:rPr>
        <w:lastRenderedPageBreak/>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EE3FA18" w14:textId="6AD6EAE9" w:rsidR="002A270C" w:rsidRDefault="002A270C" w:rsidP="00B373E2">
      <w:pPr>
        <w:pStyle w:val="Heading2"/>
      </w:pPr>
      <w:bookmarkStart w:id="122" w:name="_VDI_&amp;_DaaS"/>
      <w:bookmarkEnd w:id="122"/>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69504"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5"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RCjA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FQM&#10;dEKMAgAAEwUAAA4AAAAAAAAAAAAAAAAALgIAAGRycy9lMm9Eb2MueG1sUEsBAi0AFAAGAAgAAAAh&#10;AEuJJs3WAAAABQEAAA8AAAAAAAAAAAAAAAAA5gQAAGRycy9kb3ducmV2LnhtbFBLBQYAAAAABAAE&#10;APMAAADpBQAAAAA=&#10;" filled="f" stroked="f">
                <v:textbox style="mso-fit-shape-to-text:t">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540F68">
      <w:pPr>
        <w:pStyle w:val="Heading3"/>
      </w:pPr>
      <w: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lastRenderedPageBreak/>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359"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E11A39">
            <w:pPr>
              <w:pStyle w:val="Tablecontent"/>
              <w:numPr>
                <w:ilvl w:val="0"/>
                <w:numId w:val="40"/>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E11A39">
            <w:pPr>
              <w:pStyle w:val="Tablecontent"/>
              <w:numPr>
                <w:ilvl w:val="0"/>
                <w:numId w:val="40"/>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E11A39">
            <w:pPr>
              <w:pStyle w:val="Tablecontent"/>
              <w:numPr>
                <w:ilvl w:val="0"/>
                <w:numId w:val="40"/>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E11A39">
            <w:pPr>
              <w:pStyle w:val="Tablecontent"/>
              <w:numPr>
                <w:ilvl w:val="0"/>
                <w:numId w:val="40"/>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lastRenderedPageBreak/>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360"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540F68">
      <w:pPr>
        <w:pStyle w:val="Heading3"/>
      </w:pPr>
      <w: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7377A7EA" w:rsidR="004F6C87" w:rsidRDefault="004F6C87" w:rsidP="004F6C87">
      <w:pPr>
        <w:pStyle w:val="Bullet"/>
        <w:rPr>
          <w:lang w:val="en-GB"/>
        </w:rPr>
      </w:pPr>
      <w:r>
        <w:rPr>
          <w:lang w:val="en-GB"/>
        </w:rPr>
        <w:t xml:space="preserve">Dedicated Windows. This is </w:t>
      </w:r>
      <w:r w:rsidR="001F1FC1">
        <w:rPr>
          <w:lang w:val="en-GB"/>
        </w:rPr>
        <w:t xml:space="preserve">almost </w:t>
      </w:r>
      <w:r>
        <w:rPr>
          <w:lang w:val="en-GB"/>
        </w:rPr>
        <w:t xml:space="preserve">always </w:t>
      </w:r>
      <w:r w:rsidR="004E77E0">
        <w:rPr>
          <w:lang w:val="en-GB"/>
        </w:rPr>
        <w:t>Windows 10</w:t>
      </w:r>
    </w:p>
    <w:p w14:paraId="6A3BA76C" w14:textId="4DA33E8E"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0AA3A5C8" w14:textId="75F47045" w:rsidR="00B92622" w:rsidRDefault="00B92622" w:rsidP="007976BC">
      <w:pPr>
        <w:rPr>
          <w:lang w:val="en-GB"/>
        </w:rPr>
      </w:pPr>
      <w:r>
        <w:rPr>
          <w:lang w:val="en-GB"/>
        </w:rPr>
        <w:t>Another complication for RDS is user to host mapping is not deterministic. It’s a many</w:t>
      </w:r>
      <w:r w:rsidR="0051695F">
        <w:rPr>
          <w:lang w:val="en-GB"/>
        </w:rPr>
        <w:t xml:space="preserve"> to </w:t>
      </w:r>
      <w:r>
        <w:rPr>
          <w:lang w:val="en-GB"/>
        </w:rPr>
        <w:t>many relationship and it can change even on one user over time. As a result, it</w:t>
      </w:r>
      <w:r w:rsidRPr="00B92622">
        <w:rPr>
          <w:lang w:val="en-GB"/>
        </w:rPr>
        <w:t xml:space="preserve">’s meaningless to include BLAST/PCoIP data </w:t>
      </w:r>
      <w:r>
        <w:rPr>
          <w:lang w:val="en-GB"/>
        </w:rPr>
        <w:t>in RDS Host monitoring</w:t>
      </w:r>
      <w:r w:rsidRPr="00B92622">
        <w:rPr>
          <w:lang w:val="en-GB"/>
        </w:rPr>
        <w:t>. This relationship changes</w:t>
      </w:r>
      <w:r>
        <w:rPr>
          <w:lang w:val="en-GB"/>
        </w:rPr>
        <w:t xml:space="preserve"> frequently that </w:t>
      </w:r>
      <w:r w:rsidRPr="00B92622">
        <w:rPr>
          <w:lang w:val="en-GB"/>
        </w:rPr>
        <w:t>there is no point to do pattern analysis.</w:t>
      </w:r>
    </w:p>
    <w:p w14:paraId="12DC9E06" w14:textId="6698943E" w:rsidR="00006F22" w:rsidRDefault="00000000" w:rsidP="00006F22">
      <w:hyperlink r:id="rId1361"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2"/>
                    <a:stretch>
                      <a:fillRect/>
                    </a:stretch>
                  </pic:blipFill>
                  <pic:spPr>
                    <a:xfrm>
                      <a:off x="0" y="0"/>
                      <a:ext cx="6645910" cy="1795780"/>
                    </a:xfrm>
                    <a:prstGeom prst="rect">
                      <a:avLst/>
                    </a:prstGeom>
                  </pic:spPr>
                </pic:pic>
              </a:graphicData>
            </a:graphic>
          </wp:inline>
        </w:drawing>
      </w:r>
    </w:p>
    <w:p w14:paraId="067BFB40" w14:textId="07F1D1EE" w:rsidR="005019FA" w:rsidRDefault="005019FA" w:rsidP="00006F22">
      <w:r>
        <w:t xml:space="preserve">Horizon Admin UI shows both </w:t>
      </w:r>
      <w:r w:rsidR="00324C4A">
        <w:t>VDI desktop pool and RDS desktop pool in a combined list. The following screenshot shows both types</w:t>
      </w:r>
      <w:r w:rsidR="004D1082">
        <w:t xml:space="preserve">. </w:t>
      </w:r>
    </w:p>
    <w:p w14:paraId="7364C441" w14:textId="260EEEFE" w:rsidR="00324C4A" w:rsidRPr="00006F22" w:rsidRDefault="00324C4A" w:rsidP="00006F22">
      <w:pPr>
        <w:rPr>
          <w:lang w:val="en-GB"/>
        </w:rPr>
      </w:pPr>
      <w:r w:rsidRPr="0060526D">
        <w:rPr>
          <w:noProof/>
          <w:lang w:val="en-GB"/>
        </w:rPr>
        <w:drawing>
          <wp:inline distT="0" distB="0" distL="0" distR="0" wp14:anchorId="25F34A03" wp14:editId="6D2B8B12">
            <wp:extent cx="6645910" cy="2537460"/>
            <wp:effectExtent l="0" t="0" r="2540" b="0"/>
            <wp:docPr id="567723381" name="Picture 567723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1" name="Picture 567723381" descr="Graphical user interface&#10;&#10;Description automatically generated"/>
                    <pic:cNvPicPr/>
                  </pic:nvPicPr>
                  <pic:blipFill>
                    <a:blip r:embed="rId1363"/>
                    <a:stretch>
                      <a:fillRect/>
                    </a:stretch>
                  </pic:blipFill>
                  <pic:spPr>
                    <a:xfrm>
                      <a:off x="0" y="0"/>
                      <a:ext cx="6645910" cy="253746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lastRenderedPageBreak/>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4"/>
                    <a:stretch>
                      <a:fillRect/>
                    </a:stretch>
                  </pic:blipFill>
                  <pic:spPr>
                    <a:xfrm>
                      <a:off x="0" y="0"/>
                      <a:ext cx="4330923" cy="2152761"/>
                    </a:xfrm>
                    <a:prstGeom prst="rect">
                      <a:avLst/>
                    </a:prstGeom>
                  </pic:spPr>
                </pic:pic>
              </a:graphicData>
            </a:graphic>
          </wp:inline>
        </w:drawing>
      </w:r>
    </w:p>
    <w:p w14:paraId="6620EA6A" w14:textId="6EC1CB7F"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r w:rsidR="00466CAF">
        <w:t xml:space="preserve"> At present, RDS only provides the following</w:t>
      </w:r>
    </w:p>
    <w:p w14:paraId="1BA8C0BF" w14:textId="342F938E" w:rsidR="00466CAF" w:rsidRDefault="00466CAF" w:rsidP="00466CAF">
      <w:pPr>
        <w:pStyle w:val="Bullet"/>
      </w:pPr>
      <w:r>
        <w:t>CPU Usage (%).</w:t>
      </w:r>
    </w:p>
    <w:p w14:paraId="06A9817F" w14:textId="77777777" w:rsidR="00466CAF" w:rsidRDefault="00466CAF" w:rsidP="00466CAF">
      <w:pPr>
        <w:pStyle w:val="Bullet"/>
      </w:pPr>
      <w:r>
        <w:t>Disk IOPS</w:t>
      </w:r>
    </w:p>
    <w:p w14:paraId="537B59B8" w14:textId="608BA04E" w:rsidR="00466CAF" w:rsidRDefault="00466CAF" w:rsidP="00466CAF">
      <w:pPr>
        <w:pStyle w:val="Bullet"/>
      </w:pPr>
      <w:r>
        <w:t>Memory Usage (%)</w:t>
      </w:r>
    </w:p>
    <w:p w14:paraId="254F90C1" w14:textId="41EBA0CF" w:rsidR="000E6E84" w:rsidRDefault="000E6E84" w:rsidP="00BD7C8B">
      <w:r>
        <w:t xml:space="preserve">You might notice that the above 3 metrics matches what you see at Horizon console. </w:t>
      </w:r>
    </w:p>
    <w:p w14:paraId="72AB9A6A" w14:textId="2F96A9A3"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5"/>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6"/>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lastRenderedPageBreak/>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540F68">
      <w:pPr>
        <w:pStyle w:val="Heading3"/>
      </w:pPr>
      <w: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7"/>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lastRenderedPageBreak/>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8"/>
                    <a:stretch>
                      <a:fillRect/>
                    </a:stretch>
                  </pic:blipFill>
                  <pic:spPr>
                    <a:xfrm>
                      <a:off x="0" y="0"/>
                      <a:ext cx="6645910" cy="3200400"/>
                    </a:xfrm>
                    <a:prstGeom prst="rect">
                      <a:avLst/>
                    </a:prstGeom>
                  </pic:spPr>
                </pic:pic>
              </a:graphicData>
            </a:graphic>
          </wp:inline>
        </w:drawing>
      </w:r>
    </w:p>
    <w:p w14:paraId="277058CC" w14:textId="34DD19A9" w:rsidR="00282BF7" w:rsidRDefault="00282BF7" w:rsidP="00282BF7">
      <w:pPr>
        <w:rPr>
          <w:lang w:val="en-GB"/>
        </w:rPr>
      </w:pPr>
      <w:r>
        <w:rPr>
          <w:lang w:val="en-GB"/>
        </w:rPr>
        <w:t xml:space="preserve">The object model introduces a new super parent object called </w:t>
      </w:r>
      <w:r w:rsidRPr="004C65E3">
        <w:rPr>
          <w:color w:val="00B0F0"/>
          <w:lang w:val="en-GB"/>
        </w:rPr>
        <w:t>Horizon World</w:t>
      </w:r>
      <w:r>
        <w:rPr>
          <w:lang w:val="en-GB"/>
        </w:rPr>
        <w:t>, to make dashboard creation easier and support cloud provider who provides Horizon as a service.</w:t>
      </w:r>
      <w:r w:rsidR="004C65E3">
        <w:rPr>
          <w:lang w:val="en-GB"/>
        </w:rPr>
        <w:t xml:space="preserve"> There are actually 3 such objects, as </w:t>
      </w:r>
      <w:r w:rsidR="00FE7CE1">
        <w:t xml:space="preserve">UAG </w:t>
      </w:r>
      <w:r w:rsidR="004C65E3">
        <w:rPr>
          <w:lang w:val="en-GB"/>
        </w:rPr>
        <w:t>and Users are not part of Cloud Pod.</w:t>
      </w:r>
    </w:p>
    <w:p w14:paraId="40E3B928" w14:textId="7DECB927" w:rsidR="004C65E3" w:rsidRDefault="004C65E3" w:rsidP="004C65E3">
      <w:pPr>
        <w:jc w:val="center"/>
        <w:rPr>
          <w:lang w:val="en-GB"/>
        </w:rPr>
      </w:pPr>
      <w:r w:rsidRPr="004C65E3">
        <w:rPr>
          <w:noProof/>
          <w:lang w:val="en-GB"/>
        </w:rPr>
        <w:drawing>
          <wp:inline distT="0" distB="0" distL="0" distR="0" wp14:anchorId="7D88093F" wp14:editId="3F549D7F">
            <wp:extent cx="3477600" cy="1494000"/>
            <wp:effectExtent l="0" t="0" r="0" b="0"/>
            <wp:docPr id="910169570" name="Picture 9101695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0" name="Picture 910169570" descr="Graphical user interface, text, application&#10;&#10;Description automatically generated with medium confidence"/>
                    <pic:cNvPicPr/>
                  </pic:nvPicPr>
                  <pic:blipFill>
                    <a:blip r:embed="rId1369"/>
                    <a:stretch>
                      <a:fillRect/>
                    </a:stretch>
                  </pic:blipFill>
                  <pic:spPr>
                    <a:xfrm>
                      <a:off x="0" y="0"/>
                      <a:ext cx="3477600" cy="1494000"/>
                    </a:xfrm>
                    <a:prstGeom prst="rect">
                      <a:avLst/>
                    </a:prstGeom>
                  </pic:spPr>
                </pic:pic>
              </a:graphicData>
            </a:graphic>
          </wp:inline>
        </w:drawing>
      </w:r>
    </w:p>
    <w:p w14:paraId="1C0B538B" w14:textId="23AB8A41" w:rsidR="00282BF7" w:rsidRDefault="00282BF7" w:rsidP="00282BF7">
      <w:pPr>
        <w:rPr>
          <w:lang w:val="en-GB"/>
        </w:rPr>
      </w:pPr>
      <w:r>
        <w:rPr>
          <w:lang w:val="en-GB"/>
        </w:rPr>
        <w:t>Because of the revamped object model</w:t>
      </w:r>
      <w:r w:rsidR="00167590">
        <w:rPr>
          <w:lang w:val="en-GB"/>
        </w:rPr>
        <w:t>, and major differences in metrics</w:t>
      </w:r>
      <w:r>
        <w:rPr>
          <w:lang w:val="en-GB"/>
        </w:rPr>
        <w:t xml:space="preserve">,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06E3A12E" w14:textId="671C7AF4" w:rsidR="001F1FC1" w:rsidRDefault="001F1FC1" w:rsidP="001F1FC1">
      <w:pPr>
        <w:rPr>
          <w:lang w:val="en-GB"/>
        </w:rPr>
      </w:pPr>
      <w:r>
        <w:rPr>
          <w:lang w:val="en-GB"/>
        </w:rPr>
        <w:t xml:space="preserve">There are 2 types of application in Horizon, pool and non-pool. </w:t>
      </w:r>
      <w:r w:rsidRPr="001F1FC1">
        <w:rPr>
          <w:lang w:val="en-GB"/>
        </w:rPr>
        <w:t xml:space="preserve">Non </w:t>
      </w:r>
      <w:r>
        <w:rPr>
          <w:lang w:val="en-GB"/>
        </w:rPr>
        <w:t>p</w:t>
      </w:r>
      <w:r w:rsidRPr="001F1FC1">
        <w:rPr>
          <w:lang w:val="en-GB"/>
        </w:rPr>
        <w:t xml:space="preserve">ool </w:t>
      </w:r>
      <w:r>
        <w:rPr>
          <w:lang w:val="en-GB"/>
        </w:rPr>
        <w:t xml:space="preserve">means the application is </w:t>
      </w:r>
      <w:r w:rsidRPr="001F1FC1">
        <w:rPr>
          <w:lang w:val="en-GB"/>
        </w:rPr>
        <w:t>installed or accessed</w:t>
      </w:r>
      <w:r>
        <w:rPr>
          <w:lang w:val="en-GB"/>
        </w:rPr>
        <w:t xml:space="preserve"> directly or “individually”</w:t>
      </w:r>
      <w:r w:rsidRPr="001F1FC1">
        <w:rPr>
          <w:lang w:val="en-GB"/>
        </w:rPr>
        <w:t>. It’s not accessed via application pool</w:t>
      </w:r>
      <w:r>
        <w:rPr>
          <w:lang w:val="en-GB"/>
        </w:rPr>
        <w:t xml:space="preserve"> (such as RDS application pool or VDI application pool). Monitoring on this non-pool is naturally harder as they are “embedded” as part of Windows, hence an agent is required. Agent is good when they are well behaving. </w:t>
      </w:r>
    </w:p>
    <w:p w14:paraId="4DC7DAA2" w14:textId="04DD6ED3" w:rsidR="00BE7E80" w:rsidRDefault="00FA0192" w:rsidP="00AC6E1E">
      <w:pPr>
        <w:pStyle w:val="Heading4"/>
      </w:pPr>
      <w:r>
        <w:t>User</w:t>
      </w:r>
    </w:p>
    <w:p w14:paraId="25FDD072" w14:textId="10FF97FD" w:rsidR="00FA0192" w:rsidRPr="00FA0192" w:rsidRDefault="00FA0192" w:rsidP="00BE7E80">
      <w:pPr>
        <w:rPr>
          <w:lang w:val="en-GB"/>
        </w:rPr>
      </w:pPr>
      <w:r>
        <w:rPr>
          <w:lang w:val="en-GB"/>
        </w:rPr>
        <w:t>A Horizon user can have &gt;1 sessions at the same time even with 1 client. A Horizon client may connect to a VDI desktop session, which then launches a few RDS applications sessions.</w:t>
      </w:r>
    </w:p>
    <w:p w14:paraId="19A80741" w14:textId="5E8B6ECD" w:rsidR="00FA0192" w:rsidRDefault="00FA0192" w:rsidP="00BE7E80">
      <w:pPr>
        <w:rPr>
          <w:b/>
          <w:bCs/>
          <w:lang w:val="en-GB"/>
        </w:rPr>
      </w:pPr>
      <w:r w:rsidRPr="00FA0192">
        <w:rPr>
          <w:b/>
          <w:bCs/>
          <w:noProof/>
          <w:lang w:val="en-GB"/>
        </w:rPr>
        <w:lastRenderedPageBreak/>
        <w:drawing>
          <wp:inline distT="0" distB="0" distL="0" distR="0" wp14:anchorId="26269F17" wp14:editId="57A1882F">
            <wp:extent cx="6645910" cy="1310640"/>
            <wp:effectExtent l="0" t="0" r="2540" b="3810"/>
            <wp:docPr id="1859674548" name="Picture 18596745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8" name="Picture 1859674548" descr="Graphical user interface, text, application&#10;&#10;Description automatically generated"/>
                    <pic:cNvPicPr/>
                  </pic:nvPicPr>
                  <pic:blipFill>
                    <a:blip r:embed="rId1370"/>
                    <a:stretch>
                      <a:fillRect/>
                    </a:stretch>
                  </pic:blipFill>
                  <pic:spPr>
                    <a:xfrm>
                      <a:off x="0" y="0"/>
                      <a:ext cx="6645910" cy="1310640"/>
                    </a:xfrm>
                    <a:prstGeom prst="rect">
                      <a:avLst/>
                    </a:prstGeom>
                  </pic:spPr>
                </pic:pic>
              </a:graphicData>
            </a:graphic>
          </wp:inline>
        </w:drawing>
      </w:r>
    </w:p>
    <w:p w14:paraId="71C6B376" w14:textId="472FFA1B" w:rsidR="00FA0192" w:rsidRPr="00E65D1B" w:rsidRDefault="00C820B7" w:rsidP="00C820B7">
      <w:pPr>
        <w:rPr>
          <w:lang w:val="en-GB"/>
        </w:rPr>
      </w:pPr>
      <w:r>
        <w:rPr>
          <w:lang w:val="en-GB"/>
        </w:rPr>
        <w:t xml:space="preserve">vRealize Operations shows the relationship between user and session. The following shows a user (with the blue human icon) has 2 sessions. The first </w:t>
      </w:r>
      <w:r w:rsidR="006E6250">
        <w:rPr>
          <w:lang w:val="en-GB"/>
        </w:rPr>
        <w:t>is RDS Desktop (with small satellite icon) and the second one is a VDI one.</w:t>
      </w:r>
    </w:p>
    <w:p w14:paraId="6CDF8012" w14:textId="561EF29D" w:rsidR="004C65E3" w:rsidRDefault="00C820B7" w:rsidP="004C65E3">
      <w:pPr>
        <w:jc w:val="center"/>
      </w:pPr>
      <w:r w:rsidRPr="00C820B7">
        <w:rPr>
          <w:noProof/>
        </w:rPr>
        <w:drawing>
          <wp:inline distT="0" distB="0" distL="0" distR="0" wp14:anchorId="45596429" wp14:editId="1E971261">
            <wp:extent cx="6645910" cy="1933575"/>
            <wp:effectExtent l="0" t="0" r="2540" b="9525"/>
            <wp:docPr id="534447542" name="Picture 534447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Diagram&#10;&#10;Description automatically generated"/>
                    <pic:cNvPicPr/>
                  </pic:nvPicPr>
                  <pic:blipFill>
                    <a:blip r:embed="rId1371"/>
                    <a:stretch>
                      <a:fillRect/>
                    </a:stretch>
                  </pic:blipFill>
                  <pic:spPr>
                    <a:xfrm>
                      <a:off x="0" y="0"/>
                      <a:ext cx="6645910" cy="1933575"/>
                    </a:xfrm>
                    <a:prstGeom prst="rect">
                      <a:avLst/>
                    </a:prstGeom>
                  </pic:spPr>
                </pic:pic>
              </a:graphicData>
            </a:graphic>
          </wp:inline>
        </w:drawing>
      </w:r>
    </w:p>
    <w:p w14:paraId="7C4E530A" w14:textId="6A85C42B" w:rsidR="000E6E84" w:rsidRDefault="000E6E84" w:rsidP="000E6E84">
      <w:r>
        <w:t xml:space="preserve">Depending on the architecture, a user can connect to both VDI and RDS, use both desktop session and application session, connect to different vCenter servers, and use different protocol. The following screenshot shows user Cameron Fore (sqa.local\cfore) have a wide variety. This level of flexibility can make monitoring and troubleshooting difficult. </w:t>
      </w:r>
    </w:p>
    <w:p w14:paraId="1D427CCC" w14:textId="4B823D50" w:rsidR="000E6E84" w:rsidRPr="00C24DFC" w:rsidRDefault="000E6E84" w:rsidP="004C65E3">
      <w:pPr>
        <w:jc w:val="center"/>
      </w:pPr>
      <w:r w:rsidRPr="000E6E84">
        <w:rPr>
          <w:noProof/>
        </w:rPr>
        <w:drawing>
          <wp:inline distT="0" distB="0" distL="0" distR="0" wp14:anchorId="5E77012C" wp14:editId="297F7890">
            <wp:extent cx="6645910" cy="3107055"/>
            <wp:effectExtent l="0" t="0" r="2540" b="0"/>
            <wp:docPr id="567723377" name="Picture 5677233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7" name="Picture 567723377" descr="Table&#10;&#10;Description automatically generated"/>
                    <pic:cNvPicPr/>
                  </pic:nvPicPr>
                  <pic:blipFill>
                    <a:blip r:embed="rId1372"/>
                    <a:stretch>
                      <a:fillRect/>
                    </a:stretch>
                  </pic:blipFill>
                  <pic:spPr>
                    <a:xfrm>
                      <a:off x="0" y="0"/>
                      <a:ext cx="6645910" cy="3107055"/>
                    </a:xfrm>
                    <a:prstGeom prst="rect">
                      <a:avLst/>
                    </a:prstGeom>
                  </pic:spPr>
                </pic:pic>
              </a:graphicData>
            </a:graphic>
          </wp:inline>
        </w:drawing>
      </w:r>
    </w:p>
    <w:p w14:paraId="17205F83" w14:textId="7B91E047" w:rsidR="002B69A7" w:rsidRDefault="002B69A7" w:rsidP="00AC6E1E">
      <w:pPr>
        <w:pStyle w:val="Heading4"/>
        <w:numPr>
          <w:ilvl w:val="0"/>
          <w:numId w:val="0"/>
        </w:numPr>
      </w:pPr>
      <w:r>
        <w:lastRenderedPageBreak/>
        <w:t>Network</w:t>
      </w:r>
    </w:p>
    <w:p w14:paraId="2655EF51" w14:textId="377DC651" w:rsidR="00941059" w:rsidRDefault="00941059" w:rsidP="00941059">
      <w:pPr>
        <w:rPr>
          <w:lang w:val="en-GB"/>
        </w:rPr>
      </w:pPr>
      <w:r>
        <w:rPr>
          <w:lang w:val="en-GB"/>
        </w:rPr>
        <w:t xml:space="preserve">vRealize Operations does not have </w:t>
      </w:r>
      <w:r w:rsidR="0097317D">
        <w:rPr>
          <w:lang w:val="en-GB"/>
        </w:rPr>
        <w:t>object for each network. If your network varies in performance, it’s useful to group them</w:t>
      </w:r>
      <w:r w:rsidR="00EA4C64">
        <w:rPr>
          <w:lang w:val="en-GB"/>
        </w:rPr>
        <w:t xml:space="preserve">. As a workaround, create a group for each network or location you want to monitor. This makes it easier to check if the problem is isolated in specific network. </w:t>
      </w:r>
    </w:p>
    <w:p w14:paraId="6F2DD3CF" w14:textId="35E24985" w:rsidR="002F317E" w:rsidRPr="00941059" w:rsidRDefault="002F317E" w:rsidP="00941059">
      <w:pPr>
        <w:rPr>
          <w:lang w:val="en-GB"/>
        </w:rPr>
      </w:pPr>
      <w:r>
        <w:rPr>
          <w:lang w:val="en-GB"/>
        </w:rPr>
        <w:t>I recommend you establish a naming standard, using the location</w:t>
      </w:r>
      <w:r w:rsidR="006A0989">
        <w:rPr>
          <w:lang w:val="en-GB"/>
        </w:rPr>
        <w:t xml:space="preserve"> or commonality among the network. For the group type, take either Location, or create something like Horizon Network. The following screenshot shows an example where I </w:t>
      </w:r>
      <w:r w:rsidR="00784D6F">
        <w:rPr>
          <w:lang w:val="en-GB"/>
        </w:rPr>
        <w:t>create a group for users based in Singapore office.</w:t>
      </w:r>
    </w:p>
    <w:p w14:paraId="4474F3FC" w14:textId="4410ED34" w:rsidR="002A57AA" w:rsidRDefault="002A57AA" w:rsidP="002A57AA">
      <w:pPr>
        <w:rPr>
          <w:lang w:val="en-GB"/>
        </w:rPr>
      </w:pPr>
      <w:r w:rsidRPr="002A57AA">
        <w:rPr>
          <w:noProof/>
          <w:lang w:val="en-GB"/>
        </w:rPr>
        <w:drawing>
          <wp:inline distT="0" distB="0" distL="0" distR="0" wp14:anchorId="5A3844B4" wp14:editId="1BE2AEF2">
            <wp:extent cx="6645910" cy="1735455"/>
            <wp:effectExtent l="0" t="0" r="2540" b="0"/>
            <wp:docPr id="534447551" name="Picture 534447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Graphical user interface, text, application&#10;&#10;Description automatically generated"/>
                    <pic:cNvPicPr/>
                  </pic:nvPicPr>
                  <pic:blipFill>
                    <a:blip r:embed="rId1373"/>
                    <a:stretch>
                      <a:fillRect/>
                    </a:stretch>
                  </pic:blipFill>
                  <pic:spPr>
                    <a:xfrm>
                      <a:off x="0" y="0"/>
                      <a:ext cx="6645910" cy="1735455"/>
                    </a:xfrm>
                    <a:prstGeom prst="rect">
                      <a:avLst/>
                    </a:prstGeom>
                  </pic:spPr>
                </pic:pic>
              </a:graphicData>
            </a:graphic>
          </wp:inline>
        </w:drawing>
      </w:r>
    </w:p>
    <w:p w14:paraId="5868C885" w14:textId="00D81EAE" w:rsidR="006A0989" w:rsidRDefault="00784D6F" w:rsidP="002A57AA">
      <w:pPr>
        <w:rPr>
          <w:lang w:val="en-GB"/>
        </w:rPr>
      </w:pPr>
      <w:r>
        <w:rPr>
          <w:lang w:val="en-GB"/>
        </w:rPr>
        <w:t xml:space="preserve">The members of the group is session, not users. </w:t>
      </w:r>
    </w:p>
    <w:p w14:paraId="2719B61D" w14:textId="3B56F8FF" w:rsidR="00874ACA" w:rsidRPr="002A57AA" w:rsidRDefault="00784D6F" w:rsidP="002A57AA">
      <w:pPr>
        <w:rPr>
          <w:lang w:val="en-GB"/>
        </w:rPr>
      </w:pPr>
      <w:r>
        <w:rPr>
          <w:lang w:val="en-GB"/>
        </w:rPr>
        <w:t>There are 4 types of possible sessions, so choose the one relevant in your environment.</w:t>
      </w:r>
      <w:r w:rsidR="00874ACA">
        <w:rPr>
          <w:lang w:val="en-GB"/>
        </w:rPr>
        <w:t xml:space="preserve"> You can either be specific (if there is only 1 network) or get a few networks. Yes, you can use regular expression to get specific set of network</w:t>
      </w:r>
      <w:r w:rsidR="0068464B">
        <w:rPr>
          <w:lang w:val="en-GB"/>
        </w:rPr>
        <w:t>. You’re welcome.</w:t>
      </w:r>
    </w:p>
    <w:p w14:paraId="1D07D45D" w14:textId="5055A797" w:rsidR="002B69A7" w:rsidRDefault="002B69A7" w:rsidP="0068464B">
      <w:pPr>
        <w:jc w:val="center"/>
        <w:rPr>
          <w:lang w:val="en-GB"/>
        </w:rPr>
      </w:pPr>
      <w:r w:rsidRPr="002B69A7">
        <w:rPr>
          <w:noProof/>
          <w:lang w:val="en-GB"/>
        </w:rPr>
        <w:drawing>
          <wp:inline distT="0" distB="0" distL="0" distR="0" wp14:anchorId="3AACDA1A" wp14:editId="70E20D23">
            <wp:extent cx="5630400" cy="1861200"/>
            <wp:effectExtent l="0" t="0" r="8890" b="5715"/>
            <wp:docPr id="534447536" name="Picture 534447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6" name="Picture 534447536" descr="Graphical user interface, text, application, email&#10;&#10;Description automatically generated"/>
                    <pic:cNvPicPr/>
                  </pic:nvPicPr>
                  <pic:blipFill>
                    <a:blip r:embed="rId1374"/>
                    <a:stretch>
                      <a:fillRect/>
                    </a:stretch>
                  </pic:blipFill>
                  <pic:spPr>
                    <a:xfrm>
                      <a:off x="0" y="0"/>
                      <a:ext cx="5630400" cy="1861200"/>
                    </a:xfrm>
                    <a:prstGeom prst="rect">
                      <a:avLst/>
                    </a:prstGeom>
                  </pic:spPr>
                </pic:pic>
              </a:graphicData>
            </a:graphic>
          </wp:inline>
        </w:drawing>
      </w:r>
    </w:p>
    <w:p w14:paraId="010B2805" w14:textId="7597C6E2" w:rsidR="0068464B" w:rsidRDefault="0068464B" w:rsidP="002B69A7">
      <w:pPr>
        <w:rPr>
          <w:lang w:val="en-GB"/>
        </w:rPr>
      </w:pPr>
      <w:r>
        <w:rPr>
          <w:lang w:val="en-GB"/>
        </w:rPr>
        <w:t xml:space="preserve">Once you create them, you get the relationship hierarchy. The following screenshot shows the that the Singapore users access the environment via the 4 types of sessions (RDS application session, RDS desktop session, </w:t>
      </w:r>
      <w:r w:rsidR="002B5664">
        <w:rPr>
          <w:lang w:val="en-GB"/>
        </w:rPr>
        <w:t>VDI application session, and VDI desktop session)</w:t>
      </w:r>
    </w:p>
    <w:p w14:paraId="6DFBEB6B" w14:textId="2B80D41E" w:rsidR="000C7097" w:rsidRDefault="000C7097" w:rsidP="00FE7CE1">
      <w:pPr>
        <w:jc w:val="center"/>
        <w:rPr>
          <w:lang w:val="en-GB"/>
        </w:rPr>
      </w:pPr>
      <w:r w:rsidRPr="000C7097">
        <w:rPr>
          <w:noProof/>
          <w:lang w:val="en-GB"/>
        </w:rPr>
        <w:drawing>
          <wp:inline distT="0" distB="0" distL="0" distR="0" wp14:anchorId="09596090" wp14:editId="107B16ED">
            <wp:extent cx="5896800" cy="1659600"/>
            <wp:effectExtent l="0" t="0" r="0" b="0"/>
            <wp:docPr id="750070336" name="Picture 750070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Diagram&#10;&#10;Description automatically generated"/>
                    <pic:cNvPicPr/>
                  </pic:nvPicPr>
                  <pic:blipFill>
                    <a:blip r:embed="rId1375"/>
                    <a:stretch>
                      <a:fillRect/>
                    </a:stretch>
                  </pic:blipFill>
                  <pic:spPr>
                    <a:xfrm>
                      <a:off x="0" y="0"/>
                      <a:ext cx="5896800" cy="1659600"/>
                    </a:xfrm>
                    <a:prstGeom prst="rect">
                      <a:avLst/>
                    </a:prstGeom>
                  </pic:spPr>
                </pic:pic>
              </a:graphicData>
            </a:graphic>
          </wp:inline>
        </w:drawing>
      </w:r>
    </w:p>
    <w:p w14:paraId="08564A4F" w14:textId="20346C59" w:rsidR="002B5664" w:rsidRPr="002B69A7" w:rsidRDefault="002B5664" w:rsidP="002B69A7">
      <w:pPr>
        <w:rPr>
          <w:lang w:val="en-GB"/>
        </w:rPr>
      </w:pPr>
      <w:r>
        <w:rPr>
          <w:lang w:val="en-GB"/>
        </w:rPr>
        <w:lastRenderedPageBreak/>
        <w:t>Once you have the groups, you need to create the usual set of super metrics to analyse the members.</w:t>
      </w:r>
    </w:p>
    <w:p w14:paraId="7990AF45" w14:textId="3A6D88A8" w:rsidR="00282BF7" w:rsidRDefault="00282BF7" w:rsidP="00AC6E1E">
      <w:pPr>
        <w:pStyle w:val="Heading4"/>
        <w:numPr>
          <w:ilvl w:val="0"/>
          <w:numId w:val="0"/>
        </w:numPr>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6"/>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lastRenderedPageBreak/>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7"/>
                    <a:stretch>
                      <a:fillRect/>
                    </a:stretch>
                  </pic:blipFill>
                  <pic:spPr>
                    <a:xfrm>
                      <a:off x="0" y="0"/>
                      <a:ext cx="6645910" cy="3161665"/>
                    </a:xfrm>
                    <a:prstGeom prst="rect">
                      <a:avLst/>
                    </a:prstGeom>
                  </pic:spPr>
                </pic:pic>
              </a:graphicData>
            </a:graphic>
          </wp:inline>
        </w:drawing>
      </w:r>
    </w:p>
    <w:p w14:paraId="028CBAE6" w14:textId="54F5E2B4" w:rsidR="000B23F9" w:rsidRDefault="000B23F9" w:rsidP="00AC6E1E">
      <w:pPr>
        <w:pStyle w:val="Heading4"/>
      </w:pPr>
      <w:r>
        <w:t>Horizon Infrastructure</w:t>
      </w:r>
    </w:p>
    <w:p w14:paraId="6BEABB61" w14:textId="1DF6638A" w:rsidR="000B23F9" w:rsidRDefault="000B23F9" w:rsidP="000B23F9">
      <w:pPr>
        <w:rPr>
          <w:lang w:val="en-GB"/>
        </w:rPr>
      </w:pPr>
      <w:r>
        <w:rPr>
          <w:lang w:val="en-GB"/>
        </w:rPr>
        <w:t xml:space="preserve">Other than the desktops and RDS hosts, Horizon uses many types of application servers and databases. </w:t>
      </w:r>
    </w:p>
    <w:p w14:paraId="10555FBB" w14:textId="77777777" w:rsidR="000B3FE8" w:rsidRDefault="000B3FE8" w:rsidP="000B3FE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0B23F9" w14:paraId="3DEFA077" w14:textId="77777777" w:rsidTr="00E440AB">
        <w:tc>
          <w:tcPr>
            <w:tcW w:w="3114" w:type="dxa"/>
            <w:shd w:val="clear" w:color="auto" w:fill="F2F2F2" w:themeFill="background1" w:themeFillShade="F2"/>
          </w:tcPr>
          <w:p w14:paraId="2723706D" w14:textId="77777777" w:rsidR="000B23F9" w:rsidRPr="00572FC5" w:rsidRDefault="000B23F9" w:rsidP="00E440AB">
            <w:pPr>
              <w:pStyle w:val="Tablecontent"/>
              <w:rPr>
                <w:b/>
                <w:bCs/>
                <w:lang w:val="en-GB"/>
              </w:rPr>
            </w:pPr>
            <w:r w:rsidRPr="00572FC5">
              <w:rPr>
                <w:b/>
                <w:bCs/>
              </w:rPr>
              <w:t>Connection Server</w:t>
            </w:r>
          </w:p>
        </w:tc>
        <w:tc>
          <w:tcPr>
            <w:tcW w:w="7342" w:type="dxa"/>
          </w:tcPr>
          <w:p w14:paraId="159CDDA4" w14:textId="77777777" w:rsidR="000B23F9" w:rsidRDefault="000B23F9" w:rsidP="00E440AB">
            <w:pPr>
              <w:pStyle w:val="Tablecontent"/>
              <w:rPr>
                <w:lang w:val="en-GB"/>
              </w:rPr>
            </w:pPr>
            <w:r>
              <w:rPr>
                <w:lang w:val="en-GB"/>
              </w:rPr>
              <w:t>The Connection Server is also a VM. At present, the KPI is identical to the RDS Host</w:t>
            </w:r>
          </w:p>
        </w:tc>
      </w:tr>
      <w:tr w:rsidR="000B23F9" w14:paraId="6A389847" w14:textId="77777777" w:rsidTr="00E440AB">
        <w:tc>
          <w:tcPr>
            <w:tcW w:w="3114" w:type="dxa"/>
            <w:shd w:val="clear" w:color="auto" w:fill="F2F2F2" w:themeFill="background1" w:themeFillShade="F2"/>
          </w:tcPr>
          <w:p w14:paraId="2CEBBE70" w14:textId="77777777" w:rsidR="000B23F9" w:rsidRPr="00572FC5" w:rsidRDefault="000B23F9" w:rsidP="00E440AB">
            <w:pPr>
              <w:pStyle w:val="Tablecontent"/>
              <w:rPr>
                <w:b/>
                <w:bCs/>
              </w:rPr>
            </w:pPr>
            <w:r>
              <w:rPr>
                <w:b/>
                <w:bCs/>
              </w:rPr>
              <w:t>Universal Access Gateway</w:t>
            </w:r>
          </w:p>
        </w:tc>
        <w:tc>
          <w:tcPr>
            <w:tcW w:w="7342" w:type="dxa"/>
          </w:tcPr>
          <w:p w14:paraId="6AF593EB" w14:textId="37B0268C" w:rsidR="000B23F9" w:rsidRDefault="000B3FE8" w:rsidP="00E440AB">
            <w:pPr>
              <w:pStyle w:val="Tablecontent"/>
              <w:rPr>
                <w:lang w:val="en-GB"/>
              </w:rPr>
            </w:pPr>
            <w:r>
              <w:rPr>
                <w:lang w:val="en-GB"/>
              </w:rPr>
              <w:t>There are 2 types (Internal and External)</w:t>
            </w:r>
          </w:p>
        </w:tc>
      </w:tr>
      <w:tr w:rsidR="000B3FE8" w14:paraId="22847DBC" w14:textId="77777777" w:rsidTr="00E440AB">
        <w:tc>
          <w:tcPr>
            <w:tcW w:w="3114" w:type="dxa"/>
            <w:shd w:val="clear" w:color="auto" w:fill="F2F2F2" w:themeFill="background1" w:themeFillShade="F2"/>
          </w:tcPr>
          <w:p w14:paraId="02452A75" w14:textId="03CFD379" w:rsidR="000B3FE8" w:rsidRDefault="000B3FE8" w:rsidP="00E440AB">
            <w:pPr>
              <w:pStyle w:val="Tablecontent"/>
              <w:rPr>
                <w:b/>
                <w:bCs/>
              </w:rPr>
            </w:pPr>
            <w:r>
              <w:rPr>
                <w:b/>
                <w:bCs/>
              </w:rPr>
              <w:t xml:space="preserve">App Volume Manager </w:t>
            </w:r>
          </w:p>
        </w:tc>
        <w:tc>
          <w:tcPr>
            <w:tcW w:w="7342" w:type="dxa"/>
          </w:tcPr>
          <w:p w14:paraId="327A8D1E" w14:textId="2335541D" w:rsidR="000B3FE8" w:rsidRDefault="000B3FE8" w:rsidP="00E440AB">
            <w:pPr>
              <w:pStyle w:val="Tablecontent"/>
              <w:rPr>
                <w:lang w:val="en-GB"/>
              </w:rPr>
            </w:pPr>
            <w:r>
              <w:rPr>
                <w:lang w:val="en-GB"/>
              </w:rPr>
              <w:t xml:space="preserve">We do not </w:t>
            </w:r>
            <w:r w:rsidR="00621C96">
              <w:rPr>
                <w:lang w:val="en-GB"/>
              </w:rPr>
              <w:t xml:space="preserve">have this yet. As a workaround, create a custom group and use super metric. </w:t>
            </w:r>
          </w:p>
        </w:tc>
      </w:tr>
      <w:tr w:rsidR="000B23F9" w14:paraId="15904555" w14:textId="77777777" w:rsidTr="00E440AB">
        <w:tc>
          <w:tcPr>
            <w:tcW w:w="3114" w:type="dxa"/>
            <w:shd w:val="clear" w:color="auto" w:fill="F2F2F2" w:themeFill="background1" w:themeFillShade="F2"/>
          </w:tcPr>
          <w:p w14:paraId="1836CA04" w14:textId="77777777" w:rsidR="000B23F9" w:rsidRPr="00572FC5" w:rsidRDefault="000B23F9" w:rsidP="00E440AB">
            <w:pPr>
              <w:pStyle w:val="Tablecontent"/>
              <w:rPr>
                <w:b/>
                <w:bCs/>
              </w:rPr>
            </w:pPr>
            <w:r w:rsidRPr="00572FC5">
              <w:rPr>
                <w:b/>
                <w:bCs/>
              </w:rPr>
              <w:t>MS SQL Server</w:t>
            </w:r>
          </w:p>
        </w:tc>
        <w:tc>
          <w:tcPr>
            <w:tcW w:w="7342" w:type="dxa"/>
          </w:tcPr>
          <w:p w14:paraId="08F0B65A" w14:textId="77777777" w:rsidR="000B23F9" w:rsidRDefault="000B23F9" w:rsidP="00E440AB">
            <w:pPr>
              <w:pStyle w:val="Tablecontent"/>
              <w:rPr>
                <w:lang w:val="en-GB"/>
              </w:rPr>
            </w:pPr>
            <w:r>
              <w:rPr>
                <w:lang w:val="en-GB"/>
              </w:rPr>
              <w:t>This is covered in Part 3 True Visibility Dashboards, but we need to integrate the KPI with Horizon</w:t>
            </w:r>
          </w:p>
        </w:tc>
      </w:tr>
      <w:tr w:rsidR="000B23F9" w14:paraId="78282A88" w14:textId="77777777" w:rsidTr="00E440AB">
        <w:tc>
          <w:tcPr>
            <w:tcW w:w="3114" w:type="dxa"/>
            <w:shd w:val="clear" w:color="auto" w:fill="F2F2F2" w:themeFill="background1" w:themeFillShade="F2"/>
          </w:tcPr>
          <w:p w14:paraId="5AC08EEA" w14:textId="77777777" w:rsidR="000B23F9" w:rsidRPr="00572FC5" w:rsidRDefault="000B23F9" w:rsidP="00E440AB">
            <w:pPr>
              <w:pStyle w:val="Tablecontent"/>
              <w:rPr>
                <w:b/>
                <w:bCs/>
                <w:lang w:val="en-GB"/>
              </w:rPr>
            </w:pPr>
            <w:r w:rsidRPr="00572FC5">
              <w:rPr>
                <w:b/>
                <w:bCs/>
              </w:rPr>
              <w:t>MS Active Directory Server</w:t>
            </w:r>
          </w:p>
        </w:tc>
        <w:tc>
          <w:tcPr>
            <w:tcW w:w="7342" w:type="dxa"/>
          </w:tcPr>
          <w:p w14:paraId="28379A53" w14:textId="77777777" w:rsidR="000B23F9" w:rsidRDefault="000B23F9" w:rsidP="00E440AB">
            <w:pPr>
              <w:pStyle w:val="Tablecontent"/>
              <w:rPr>
                <w:lang w:val="en-GB"/>
              </w:rPr>
            </w:pPr>
            <w:r>
              <w:rPr>
                <w:lang w:val="en-GB"/>
              </w:rPr>
              <w:t>This section is for rent. That means we need a contributing author! Reach out to me if you want to collaborate</w:t>
            </w:r>
          </w:p>
        </w:tc>
      </w:tr>
      <w:tr w:rsidR="00621C96" w14:paraId="4B6B5BFF" w14:textId="77777777" w:rsidTr="00E440AB">
        <w:tc>
          <w:tcPr>
            <w:tcW w:w="3114" w:type="dxa"/>
            <w:shd w:val="clear" w:color="auto" w:fill="F2F2F2" w:themeFill="background1" w:themeFillShade="F2"/>
          </w:tcPr>
          <w:p w14:paraId="6CED5ECA" w14:textId="5A6FE0B3" w:rsidR="00621C96" w:rsidRPr="00572FC5" w:rsidRDefault="00621C96" w:rsidP="00E440AB">
            <w:pPr>
              <w:pStyle w:val="Tablecontent"/>
              <w:rPr>
                <w:b/>
                <w:bCs/>
              </w:rPr>
            </w:pPr>
            <w:r>
              <w:rPr>
                <w:b/>
                <w:bCs/>
              </w:rPr>
              <w:t>MS ADAM Database</w:t>
            </w:r>
          </w:p>
        </w:tc>
        <w:tc>
          <w:tcPr>
            <w:tcW w:w="7342" w:type="dxa"/>
          </w:tcPr>
          <w:p w14:paraId="695A61EB" w14:textId="4676BD4F" w:rsidR="00A96961" w:rsidRDefault="00621C96" w:rsidP="00E440AB">
            <w:pPr>
              <w:pStyle w:val="Tablecontent"/>
              <w:rPr>
                <w:lang w:val="en-GB"/>
              </w:rPr>
            </w:pPr>
            <w:r w:rsidRPr="00621C96">
              <w:rPr>
                <w:lang w:val="en-GB"/>
              </w:rPr>
              <w:t>Active Directory Application Mode</w:t>
            </w:r>
            <w:r>
              <w:rPr>
                <w:lang w:val="en-GB"/>
              </w:rPr>
              <w:t xml:space="preserve"> (ADAM) can be monitored via Windows Event, which you can </w:t>
            </w:r>
            <w:r w:rsidR="00FE7CE1">
              <w:rPr>
                <w:lang w:val="en-GB"/>
              </w:rPr>
              <w:t>convert into log</w:t>
            </w:r>
            <w:r>
              <w:rPr>
                <w:lang w:val="en-GB"/>
              </w:rPr>
              <w:t xml:space="preserve"> </w:t>
            </w:r>
            <w:r w:rsidR="00FE7CE1">
              <w:rPr>
                <w:lang w:val="en-GB"/>
              </w:rPr>
              <w:t xml:space="preserve">via </w:t>
            </w:r>
            <w:r>
              <w:rPr>
                <w:lang w:val="en-GB"/>
              </w:rPr>
              <w:t>Log Insight agent</w:t>
            </w:r>
            <w:r w:rsidR="00FE7CE1">
              <w:rPr>
                <w:lang w:val="en-GB"/>
              </w:rPr>
              <w:t>, so it can be analysed together with other logs.</w:t>
            </w:r>
          </w:p>
        </w:tc>
      </w:tr>
      <w:tr w:rsidR="00A96961" w14:paraId="4E37FE7D" w14:textId="77777777" w:rsidTr="00E440AB">
        <w:tc>
          <w:tcPr>
            <w:tcW w:w="3114" w:type="dxa"/>
            <w:shd w:val="clear" w:color="auto" w:fill="F2F2F2" w:themeFill="background1" w:themeFillShade="F2"/>
          </w:tcPr>
          <w:p w14:paraId="5CF53ACF" w14:textId="36A80D6A" w:rsidR="00A96961" w:rsidRDefault="00A96961" w:rsidP="00E440AB">
            <w:pPr>
              <w:pStyle w:val="Tablecontent"/>
              <w:rPr>
                <w:b/>
                <w:bCs/>
              </w:rPr>
            </w:pPr>
            <w:r>
              <w:rPr>
                <w:b/>
                <w:bCs/>
              </w:rPr>
              <w:t>Load Balancer</w:t>
            </w:r>
          </w:p>
        </w:tc>
        <w:tc>
          <w:tcPr>
            <w:tcW w:w="7342" w:type="dxa"/>
          </w:tcPr>
          <w:p w14:paraId="46DE0378" w14:textId="77777777" w:rsidR="00A96961" w:rsidRPr="00621C96" w:rsidRDefault="00A96961" w:rsidP="00E440AB">
            <w:pPr>
              <w:pStyle w:val="Tablecontent"/>
              <w:rPr>
                <w:lang w:val="en-GB"/>
              </w:rPr>
            </w:pPr>
          </w:p>
        </w:tc>
      </w:tr>
    </w:tbl>
    <w:p w14:paraId="7526908B" w14:textId="732C50DF" w:rsidR="00210A21" w:rsidRDefault="00210A21" w:rsidP="00210A21">
      <w:r>
        <w:t xml:space="preserve">Horizon Servers are just Linux or Windows servers, meaning you can probe deeper by installing Log Insight agent or Telegraf agent. </w:t>
      </w:r>
    </w:p>
    <w:p w14:paraId="06276869" w14:textId="0608EC03" w:rsidR="00FE7CE1" w:rsidRDefault="00FE7CE1" w:rsidP="00E7573A">
      <w:pPr>
        <w:pStyle w:val="Heading5"/>
      </w:pPr>
      <w:r>
        <w:lastRenderedPageBreak/>
        <w:t>Unified Access Gateway</w:t>
      </w:r>
    </w:p>
    <w:p w14:paraId="1F52EFC1" w14:textId="2EE69724" w:rsidR="00FE7CE1" w:rsidRDefault="00FE7CE1" w:rsidP="00210A21">
      <w:r>
        <w:t>UAG is related to Connection Servers, VDI sessions and VM (because UAG is a VM). The following screenshot shows a UAG that is fronting 2 Connection servers and 2 VDI desktop VMs, and it’s running on VM named UAG-167.</w:t>
      </w:r>
    </w:p>
    <w:p w14:paraId="368B4A38" w14:textId="0BADBC9C" w:rsidR="00FE7CE1" w:rsidRDefault="00FE7CE1" w:rsidP="00FE7CE1">
      <w:pPr>
        <w:jc w:val="center"/>
      </w:pPr>
      <w:r w:rsidRPr="00FE7CE1">
        <w:rPr>
          <w:noProof/>
        </w:rPr>
        <w:drawing>
          <wp:inline distT="0" distB="0" distL="0" distR="0" wp14:anchorId="23296731" wp14:editId="2B9D21D3">
            <wp:extent cx="5270400" cy="1346400"/>
            <wp:effectExtent l="0" t="0" r="6985" b="6350"/>
            <wp:docPr id="567723375" name="Picture 567723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5" name="Picture 567723375" descr="Diagram&#10;&#10;Description automatically generated"/>
                    <pic:cNvPicPr/>
                  </pic:nvPicPr>
                  <pic:blipFill>
                    <a:blip r:embed="rId1378"/>
                    <a:stretch>
                      <a:fillRect/>
                    </a:stretch>
                  </pic:blipFill>
                  <pic:spPr>
                    <a:xfrm>
                      <a:off x="0" y="0"/>
                      <a:ext cx="5270400" cy="1346400"/>
                    </a:xfrm>
                    <a:prstGeom prst="rect">
                      <a:avLst/>
                    </a:prstGeom>
                  </pic:spPr>
                </pic:pic>
              </a:graphicData>
            </a:graphic>
          </wp:inline>
        </w:drawing>
      </w:r>
    </w:p>
    <w:p w14:paraId="149B5EE7" w14:textId="65252A55" w:rsidR="00FE7CE1" w:rsidRDefault="00FE7CE1" w:rsidP="00210A21">
      <w:r>
        <w:t xml:space="preserve">You can also see the above in </w:t>
      </w:r>
      <w:r w:rsidR="00871FDE">
        <w:t>the side navigation. In the following screenshot, I’ve expanded the VM to show the Telegraf agent. The agent shows that HTTP Test has been configured.</w:t>
      </w:r>
    </w:p>
    <w:p w14:paraId="236C54BC" w14:textId="24C42A66" w:rsidR="00210A21" w:rsidRDefault="00210A21" w:rsidP="00871FDE">
      <w:pPr>
        <w:jc w:val="center"/>
      </w:pPr>
      <w:r w:rsidRPr="00210A21">
        <w:rPr>
          <w:noProof/>
        </w:rPr>
        <w:drawing>
          <wp:inline distT="0" distB="0" distL="0" distR="0" wp14:anchorId="7DB7186F" wp14:editId="58A479F7">
            <wp:extent cx="2325600" cy="2606400"/>
            <wp:effectExtent l="0" t="0" r="0" b="3810"/>
            <wp:docPr id="357815422" name="Picture 357815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2" name="Picture 357815422" descr="Graphical user interface, application&#10;&#10;Description automatically generated"/>
                    <pic:cNvPicPr/>
                  </pic:nvPicPr>
                  <pic:blipFill>
                    <a:blip r:embed="rId1379"/>
                    <a:stretch>
                      <a:fillRect/>
                    </a:stretch>
                  </pic:blipFill>
                  <pic:spPr>
                    <a:xfrm>
                      <a:off x="0" y="0"/>
                      <a:ext cx="2325600" cy="2606400"/>
                    </a:xfrm>
                    <a:prstGeom prst="rect">
                      <a:avLst/>
                    </a:prstGeom>
                  </pic:spPr>
                </pic:pic>
              </a:graphicData>
            </a:graphic>
          </wp:inline>
        </w:drawing>
      </w:r>
    </w:p>
    <w:p w14:paraId="68E86738" w14:textId="1F1148E7" w:rsidR="001716EE" w:rsidRDefault="001716EE" w:rsidP="00AC6E1E">
      <w:pPr>
        <w:pStyle w:val="Heading4"/>
      </w:pPr>
      <w:r>
        <w:lastRenderedPageBreak/>
        <w:t>Unmanaged Machines</w:t>
      </w:r>
    </w:p>
    <w:p w14:paraId="6C6FC2E2" w14:textId="03222770" w:rsidR="001716EE" w:rsidRDefault="00321EDF" w:rsidP="001716EE">
      <w:pPr>
        <w:rPr>
          <w:lang w:val="en-GB"/>
        </w:rPr>
      </w:pPr>
      <w:r w:rsidRPr="00321EDF">
        <w:rPr>
          <w:noProof/>
          <w:lang w:val="en-GB"/>
        </w:rPr>
        <w:drawing>
          <wp:inline distT="0" distB="0" distL="0" distR="0" wp14:anchorId="03C2C1BF" wp14:editId="613E0B99">
            <wp:extent cx="6645910" cy="3378835"/>
            <wp:effectExtent l="0" t="0" r="2540" b="0"/>
            <wp:docPr id="1583707942" name="Picture 1583707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2" name="Picture 1583707942" descr="Graphical user interface, text, application&#10;&#10;Description automatically generated"/>
                    <pic:cNvPicPr/>
                  </pic:nvPicPr>
                  <pic:blipFill>
                    <a:blip r:embed="rId1380"/>
                    <a:stretch>
                      <a:fillRect/>
                    </a:stretch>
                  </pic:blipFill>
                  <pic:spPr>
                    <a:xfrm>
                      <a:off x="0" y="0"/>
                      <a:ext cx="6645910" cy="3378835"/>
                    </a:xfrm>
                    <a:prstGeom prst="rect">
                      <a:avLst/>
                    </a:prstGeom>
                  </pic:spPr>
                </pic:pic>
              </a:graphicData>
            </a:graphic>
          </wp:inline>
        </w:drawing>
      </w:r>
    </w:p>
    <w:p w14:paraId="504FB6BF" w14:textId="77950D5B" w:rsidR="007D4DA2" w:rsidRPr="001716EE" w:rsidRDefault="007D4DA2" w:rsidP="007D4DA2">
      <w:pPr>
        <w:rPr>
          <w:lang w:val="en-GB"/>
        </w:rPr>
      </w:pPr>
      <w:r w:rsidRPr="007D4DA2">
        <w:rPr>
          <w:lang w:val="en-GB"/>
        </w:rPr>
        <w:t xml:space="preserve">Refer to </w:t>
      </w:r>
      <w:r w:rsidR="007E4AD0">
        <w:rPr>
          <w:lang w:val="en-GB"/>
        </w:rPr>
        <w:t xml:space="preserve">preceding </w:t>
      </w:r>
      <w:r w:rsidRPr="007D4DA2">
        <w:rPr>
          <w:lang w:val="en-GB"/>
        </w:rPr>
        <w:t>screenshot. In short, it is a list of physical machines (laptops, servers etc) which ha</w:t>
      </w:r>
      <w:r w:rsidR="007E4AD0">
        <w:rPr>
          <w:lang w:val="en-GB"/>
        </w:rPr>
        <w:t>ve</w:t>
      </w:r>
      <w:r w:rsidRPr="007D4DA2">
        <w:rPr>
          <w:lang w:val="en-GB"/>
        </w:rPr>
        <w:t xml:space="preserve"> Horizon agent installed and </w:t>
      </w:r>
      <w:r w:rsidR="008C3E77">
        <w:rPr>
          <w:lang w:val="en-GB"/>
        </w:rPr>
        <w:t xml:space="preserve">are </w:t>
      </w:r>
      <w:r w:rsidRPr="007D4DA2">
        <w:rPr>
          <w:lang w:val="en-GB"/>
        </w:rPr>
        <w:t xml:space="preserve">linked to </w:t>
      </w:r>
      <w:r w:rsidR="008C3E77">
        <w:rPr>
          <w:lang w:val="en-GB"/>
        </w:rPr>
        <w:t>Horizon C</w:t>
      </w:r>
      <w:r w:rsidRPr="007D4DA2">
        <w:rPr>
          <w:lang w:val="en-GB"/>
        </w:rPr>
        <w:t xml:space="preserve">onnection </w:t>
      </w:r>
      <w:r w:rsidR="008C3E77">
        <w:rPr>
          <w:lang w:val="en-GB"/>
        </w:rPr>
        <w:t>S</w:t>
      </w:r>
      <w:r w:rsidRPr="007D4DA2">
        <w:rPr>
          <w:lang w:val="en-GB"/>
        </w:rPr>
        <w:t xml:space="preserve">erver. </w:t>
      </w:r>
      <w:r w:rsidR="008C3E77">
        <w:rPr>
          <w:lang w:val="en-GB"/>
        </w:rPr>
        <w:t>T</w:t>
      </w:r>
      <w:r w:rsidRPr="007D4DA2">
        <w:rPr>
          <w:lang w:val="en-GB"/>
        </w:rPr>
        <w:t>here are few customers who use this feature. Since they are not managed by VC, you don't get any meaningful metrics</w:t>
      </w:r>
      <w:r w:rsidR="008C3E77">
        <w:rPr>
          <w:lang w:val="en-GB"/>
        </w:rPr>
        <w:t>.</w:t>
      </w:r>
      <w:r w:rsidR="004571BF">
        <w:rPr>
          <w:lang w:val="en-GB"/>
        </w:rPr>
        <w:t xml:space="preserve"> In vRealize Operations, they are represented as Unmanaged Machine object.</w:t>
      </w:r>
    </w:p>
    <w:p w14:paraId="18CEDE87" w14:textId="11258EEA" w:rsidR="00FD0EBC" w:rsidRDefault="007A1150" w:rsidP="00540F68">
      <w:pPr>
        <w:pStyle w:val="Heading3"/>
      </w:pPr>
      <w:r>
        <w:t>Performance Management</w:t>
      </w:r>
    </w:p>
    <w:p w14:paraId="533BA05B" w14:textId="74D6C456" w:rsidR="00FD0EBC" w:rsidRDefault="00FD0EBC" w:rsidP="00FD0EBC">
      <w:pPr>
        <w:rPr>
          <w:lang w:val="en-GB"/>
        </w:rPr>
      </w:pPr>
      <w:r>
        <w:rPr>
          <w:lang w:val="en-GB"/>
        </w:rPr>
        <w:t xml:space="preserve">Performance ranks high in VDI operations </w:t>
      </w:r>
      <w:r w:rsidR="007A1150">
        <w:rPr>
          <w:lang w:val="en-GB"/>
        </w:rPr>
        <w:t xml:space="preserve">management </w:t>
      </w:r>
      <w:r>
        <w:rPr>
          <w:lang w:val="en-GB"/>
        </w:rPr>
        <w:t xml:space="preserve">so let’s start with it. Horizon is a complex architecture with many components and layer. How do you know Horizon is performing? </w:t>
      </w:r>
    </w:p>
    <w:p w14:paraId="3183AF8E" w14:textId="77777777" w:rsidR="00FD0EBC" w:rsidRDefault="00FD0EBC" w:rsidP="00FD0EBC">
      <w:pPr>
        <w:rPr>
          <w:lang w:val="en-GB"/>
        </w:rPr>
      </w:pPr>
      <w:r>
        <w:rPr>
          <w:lang w:val="en-GB"/>
        </w:rPr>
        <w:t xml:space="preserve">One good way to answer 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23F2B507" w14:textId="77777777" w:rsidR="00FD0EBC" w:rsidRDefault="00FD0EBC" w:rsidP="00FD0EBC">
      <w:pPr>
        <w:jc w:val="center"/>
        <w:rPr>
          <w:lang w:val="en-GB"/>
        </w:rPr>
      </w:pPr>
      <w:r w:rsidRPr="00885981">
        <w:rPr>
          <w:noProof/>
          <w:lang w:val="en-GB"/>
        </w:rPr>
        <w:lastRenderedPageBreak/>
        <w:drawing>
          <wp:inline distT="0" distB="0" distL="0" distR="0" wp14:anchorId="5DC797F2" wp14:editId="54D4D03A">
            <wp:extent cx="5955030" cy="1582356"/>
            <wp:effectExtent l="0" t="0" r="0" b="0"/>
            <wp:docPr id="357815372" name="Picture 357815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2" name="Picture 357815372" descr="A picture containing text&#10;&#10;Description automatically generated"/>
                    <pic:cNvPicPr/>
                  </pic:nvPicPr>
                  <pic:blipFill>
                    <a:blip r:embed="rId1381"/>
                    <a:stretch>
                      <a:fillRect/>
                    </a:stretch>
                  </pic:blipFill>
                  <pic:spPr>
                    <a:xfrm>
                      <a:off x="0" y="0"/>
                      <a:ext cx="5958223" cy="1583204"/>
                    </a:xfrm>
                    <a:prstGeom prst="rect">
                      <a:avLst/>
                    </a:prstGeom>
                  </pic:spPr>
                </pic:pic>
              </a:graphicData>
            </a:graphic>
          </wp:inline>
        </w:drawing>
      </w:r>
    </w:p>
    <w:p w14:paraId="31178A3C" w14:textId="77777777" w:rsidR="00FD0EBC" w:rsidRDefault="00FD0EBC" w:rsidP="00FD0EBC">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6F1EFE94" w14:textId="77777777" w:rsidR="00FD0EBC" w:rsidRDefault="00FD0EBC" w:rsidP="00FD0EBC">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13196B5B" w14:textId="77777777" w:rsidR="00FD0EBC" w:rsidRDefault="00FD0EBC" w:rsidP="00FD0EBC">
      <w:pPr>
        <w:rPr>
          <w:lang w:val="en-GB"/>
        </w:rPr>
      </w:pPr>
      <w:r>
        <w:rPr>
          <w:lang w:val="en-GB"/>
        </w:rPr>
        <w:t>The data center part is where the bulk of EUC component resides. This includes both VMware and non-VMware components.</w:t>
      </w:r>
    </w:p>
    <w:p w14:paraId="513831A3" w14:textId="77777777" w:rsidR="00FD0EBC" w:rsidRDefault="00FD0EBC" w:rsidP="00FD0EBC">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73D5212A" w14:textId="77777777" w:rsidR="00FD0EBC" w:rsidRDefault="00FD0EBC" w:rsidP="00FD0EBC">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52663820" w14:textId="77777777" w:rsidR="00FD0EBC" w:rsidRDefault="00FD0EBC" w:rsidP="00FD0EB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FD0EBC" w14:paraId="5903A703" w14:textId="77777777" w:rsidTr="00E440AB">
        <w:tc>
          <w:tcPr>
            <w:tcW w:w="1129" w:type="dxa"/>
          </w:tcPr>
          <w:p w14:paraId="368404CF" w14:textId="77777777" w:rsidR="00FD0EBC" w:rsidRPr="00C471C2" w:rsidRDefault="00FD0EBC" w:rsidP="00E440AB">
            <w:pPr>
              <w:pStyle w:val="Tablecontent"/>
              <w:rPr>
                <w:b/>
                <w:bCs/>
              </w:rPr>
            </w:pPr>
            <w:r w:rsidRPr="00C471C2">
              <w:rPr>
                <w:b/>
                <w:bCs/>
              </w:rPr>
              <w:t>Victim</w:t>
            </w:r>
          </w:p>
        </w:tc>
        <w:tc>
          <w:tcPr>
            <w:tcW w:w="9327" w:type="dxa"/>
          </w:tcPr>
          <w:p w14:paraId="01B9433C" w14:textId="77777777" w:rsidR="00FD0EBC" w:rsidRDefault="00FD0EBC" w:rsidP="00E440AB">
            <w:pPr>
              <w:pStyle w:val="Tablecontent"/>
            </w:pPr>
            <w:r>
              <w:t xml:space="preserve">The user experiences problem. </w:t>
            </w:r>
          </w:p>
          <w:p w14:paraId="3B54F398" w14:textId="77777777" w:rsidR="00FD0EBC" w:rsidRDefault="00FD0EBC" w:rsidP="00E440AB">
            <w:pPr>
              <w:pStyle w:val="Tablecontent"/>
              <w:rPr>
                <w:lang w:val="en-GB"/>
              </w:rPr>
            </w:pPr>
            <w:r w:rsidRPr="00FA12D4">
              <w:rPr>
                <w:lang w:val="en-GB"/>
              </w:rPr>
              <w:t>Contention is high, utilization is low. Not getting work done</w:t>
            </w:r>
            <w:r>
              <w:rPr>
                <w:lang w:val="en-GB"/>
              </w:rPr>
              <w:t>, so productivity is impacted.</w:t>
            </w:r>
          </w:p>
          <w:p w14:paraId="4511DACC" w14:textId="77777777" w:rsidR="00FD0EBC" w:rsidRDefault="00FD0EBC" w:rsidP="00E440AB">
            <w:pPr>
              <w:pStyle w:val="Tablecontent"/>
            </w:pPr>
            <w:r>
              <w:t>User is upset.</w:t>
            </w:r>
          </w:p>
        </w:tc>
      </w:tr>
      <w:tr w:rsidR="00FD0EBC" w14:paraId="10C0166F" w14:textId="77777777" w:rsidTr="00E440AB">
        <w:tc>
          <w:tcPr>
            <w:tcW w:w="1129" w:type="dxa"/>
          </w:tcPr>
          <w:p w14:paraId="7C2B154C" w14:textId="77777777" w:rsidR="00FD0EBC" w:rsidRPr="00C471C2" w:rsidRDefault="00FD0EBC" w:rsidP="00E440AB">
            <w:pPr>
              <w:pStyle w:val="Tablecontent"/>
              <w:rPr>
                <w:b/>
                <w:bCs/>
              </w:rPr>
            </w:pPr>
            <w:r w:rsidRPr="00C471C2">
              <w:rPr>
                <w:b/>
                <w:bCs/>
              </w:rPr>
              <w:t>Villain</w:t>
            </w:r>
          </w:p>
        </w:tc>
        <w:tc>
          <w:tcPr>
            <w:tcW w:w="9327" w:type="dxa"/>
          </w:tcPr>
          <w:p w14:paraId="1BDD0471" w14:textId="77777777" w:rsidR="00FD0EBC" w:rsidRDefault="00FD0EBC" w:rsidP="00E440AB">
            <w:pPr>
              <w:pStyle w:val="Tablecontent"/>
            </w:pPr>
            <w:r>
              <w:t xml:space="preserve">The user causes performance problem. </w:t>
            </w:r>
          </w:p>
          <w:p w14:paraId="09001209" w14:textId="77777777" w:rsidR="00FD0EBC" w:rsidRDefault="00FD0EBC" w:rsidP="00E440AB">
            <w:pPr>
              <w:pStyle w:val="Tablecontent"/>
            </w:pPr>
            <w:r>
              <w:t>Utilization is very high. Contention is irrelevant in this case. The user may get a lot of work done.</w:t>
            </w:r>
          </w:p>
          <w:p w14:paraId="62C09279" w14:textId="77777777" w:rsidR="00FD0EBC" w:rsidRDefault="00FD0EBC" w:rsidP="00E440AB">
            <w:pPr>
              <w:pStyle w:val="Tablecontent"/>
            </w:pPr>
            <w:r>
              <w:t>You are upset, as other users could be affected. Depending on your design, the victim could be VIP users.</w:t>
            </w:r>
          </w:p>
        </w:tc>
      </w:tr>
    </w:tbl>
    <w:p w14:paraId="3F5B87AE" w14:textId="210D5772" w:rsidR="002E4C3F" w:rsidRDefault="002E4C3F" w:rsidP="00AC6E1E">
      <w:pPr>
        <w:pStyle w:val="Heading4"/>
      </w:pPr>
      <w:r>
        <w:t>KPI Metrics</w:t>
      </w:r>
    </w:p>
    <w:p w14:paraId="17E07247" w14:textId="4AFD7BC5" w:rsidR="00317585" w:rsidRPr="00317585" w:rsidRDefault="00317585" w:rsidP="00317585">
      <w:pPr>
        <w:rPr>
          <w:lang w:val="en-GB"/>
        </w:rPr>
      </w:pPr>
      <w:r>
        <w:rPr>
          <w:lang w:val="en-GB"/>
        </w:rPr>
        <w:t xml:space="preserve">KPI metric follows the reason and technique we use for vSphere. </w:t>
      </w:r>
      <w:r w:rsidR="00AA5385">
        <w:rPr>
          <w:lang w:val="en-GB"/>
        </w:rPr>
        <w:t xml:space="preserve">As some components of Horizon takes a shape of a VM, the vSphere </w:t>
      </w:r>
      <w:hyperlink w:anchor="_KPI_Metrics" w:history="1">
        <w:r w:rsidR="00AA5385" w:rsidRPr="00EE3114">
          <w:rPr>
            <w:rStyle w:val="Hyperlink"/>
            <w:lang w:val="en-GB"/>
          </w:rPr>
          <w:t>VM KPI metric</w:t>
        </w:r>
      </w:hyperlink>
      <w:r w:rsidR="00AA5385">
        <w:rPr>
          <w:lang w:val="en-GB"/>
        </w:rPr>
        <w:t xml:space="preserve"> is </w:t>
      </w:r>
      <w:r w:rsidR="00B92622">
        <w:rPr>
          <w:lang w:val="en-GB"/>
        </w:rPr>
        <w:t>used</w:t>
      </w:r>
      <w:r w:rsidR="00EE3114">
        <w:rPr>
          <w:lang w:val="en-GB"/>
        </w:rPr>
        <w:t xml:space="preserve">. </w:t>
      </w:r>
    </w:p>
    <w:p w14:paraId="34295812" w14:textId="004DAFBD" w:rsidR="00FD0EBC" w:rsidRDefault="00FD0EBC" w:rsidP="00E7573A">
      <w:pPr>
        <w:pStyle w:val="Heading5"/>
      </w:pPr>
      <w:r>
        <w:lastRenderedPageBreak/>
        <w:t>Network KPI</w:t>
      </w:r>
    </w:p>
    <w:p w14:paraId="61C64599" w14:textId="2CC6E11E" w:rsidR="00FD0EBC" w:rsidRPr="00BA238A" w:rsidRDefault="00FD0EBC" w:rsidP="007A1150">
      <w:pPr>
        <w:rPr>
          <w:lang w:val="en-GB"/>
        </w:rPr>
      </w:pPr>
      <w:r w:rsidRPr="00BA238A">
        <w:rPr>
          <w:lang w:val="en-GB"/>
        </w:rPr>
        <w:t xml:space="preserve">What are the </w:t>
      </w:r>
      <w:r w:rsidR="00A96961">
        <w:rPr>
          <w:lang w:val="en-GB"/>
        </w:rPr>
        <w:t>n</w:t>
      </w:r>
      <w:r w:rsidRPr="00BA238A">
        <w:rPr>
          <w:lang w:val="en-GB"/>
        </w:rPr>
        <w:t>etworks in VDI?</w:t>
      </w:r>
      <w:r w:rsidR="00A96961">
        <w:rPr>
          <w:lang w:val="en-GB"/>
        </w:rPr>
        <w:t xml:space="preserve"> </w:t>
      </w:r>
      <w:r w:rsidRPr="00BA238A">
        <w:rPr>
          <w:lang w:val="en-GB"/>
        </w:rPr>
        <w:t>A large VDI farm can have &gt;100 networks</w:t>
      </w:r>
      <w:r w:rsidR="00A96961">
        <w:rPr>
          <w:lang w:val="en-GB"/>
        </w:rPr>
        <w:t xml:space="preserve">, with different latency, reliability and bandwidth. The LAN network can have issue if it’s wireless and there is congestion, or there are too many hops (range extender). </w:t>
      </w:r>
    </w:p>
    <w:p w14:paraId="542DD0D7" w14:textId="044E881F" w:rsidR="00FD0EBC" w:rsidRDefault="00A96961" w:rsidP="007A1150">
      <w:pPr>
        <w:rPr>
          <w:lang w:val="en-GB"/>
        </w:rPr>
      </w:pPr>
      <w:r>
        <w:rPr>
          <w:lang w:val="en-GB"/>
        </w:rPr>
        <w:t xml:space="preserve">Relative to DC KPI, network KPI </w:t>
      </w:r>
      <w:r w:rsidR="00FD0EBC">
        <w:rPr>
          <w:lang w:val="en-GB"/>
        </w:rPr>
        <w:t>is easier to measure as it has fewer metrics and only has 1 type of resource</w:t>
      </w:r>
      <w:r>
        <w:rPr>
          <w:lang w:val="en-GB"/>
        </w:rPr>
        <w:t>, which is packet protocol</w:t>
      </w:r>
      <w:r w:rsidR="00FD0EBC">
        <w:rPr>
          <w:lang w:val="en-GB"/>
        </w:rPr>
        <w:t>.</w:t>
      </w:r>
    </w:p>
    <w:p w14:paraId="7CB19AD3" w14:textId="77777777" w:rsidR="00FD0EBC" w:rsidRDefault="00FD0EBC" w:rsidP="007A1150">
      <w:pPr>
        <w:jc w:val="center"/>
        <w:rPr>
          <w:lang w:val="en-GB"/>
        </w:rPr>
      </w:pPr>
      <w:r w:rsidRPr="00091486">
        <w:rPr>
          <w:noProof/>
          <w:lang w:val="en-GB"/>
        </w:rPr>
        <w:drawing>
          <wp:inline distT="0" distB="0" distL="0" distR="0" wp14:anchorId="6E9EF1D4" wp14:editId="034519DD">
            <wp:extent cx="5658141" cy="958899"/>
            <wp:effectExtent l="0" t="0" r="0" b="0"/>
            <wp:docPr id="1293284827" name="Picture 12932848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7" name="Picture 1293284827" descr="Table&#10;&#10;Description automatically generated with low confidence"/>
                    <pic:cNvPicPr/>
                  </pic:nvPicPr>
                  <pic:blipFill>
                    <a:blip r:embed="rId1382"/>
                    <a:stretch>
                      <a:fillRect/>
                    </a:stretch>
                  </pic:blipFill>
                  <pic:spPr>
                    <a:xfrm>
                      <a:off x="0" y="0"/>
                      <a:ext cx="5658141" cy="958899"/>
                    </a:xfrm>
                    <a:prstGeom prst="rect">
                      <a:avLst/>
                    </a:prstGeom>
                  </pic:spPr>
                </pic:pic>
              </a:graphicData>
            </a:graphic>
          </wp:inline>
        </w:drawing>
      </w:r>
    </w:p>
    <w:p w14:paraId="448D7EDF" w14:textId="77777777" w:rsidR="00FD0EBC" w:rsidRDefault="00FD0EBC" w:rsidP="007A1150">
      <w:pPr>
        <w:rPr>
          <w:lang w:val="en-GB"/>
        </w:rPr>
      </w:pPr>
      <w:r>
        <w:rPr>
          <w:lang w:val="en-GB"/>
        </w:rPr>
        <w:t>The latency is measured at PCoIP or Blast protocol layer, not TCP/UDP layer. Measuring at upper layer is more accurate as w</w:t>
      </w:r>
      <w:r w:rsidRPr="000A40F1">
        <w:rPr>
          <w:lang w:val="en-GB"/>
        </w:rPr>
        <w:t xml:space="preserve">e </w:t>
      </w:r>
      <w:r>
        <w:rPr>
          <w:lang w:val="en-GB"/>
        </w:rPr>
        <w:t xml:space="preserve">can have </w:t>
      </w:r>
      <w:r w:rsidRPr="000A40F1">
        <w:rPr>
          <w:lang w:val="en-GB"/>
        </w:rPr>
        <w:t xml:space="preserve">packet loss at application-layer </w:t>
      </w:r>
      <w:r>
        <w:rPr>
          <w:lang w:val="en-GB"/>
        </w:rPr>
        <w:t xml:space="preserve">but </w:t>
      </w:r>
      <w:r w:rsidRPr="000A40F1">
        <w:rPr>
          <w:lang w:val="en-GB"/>
        </w:rPr>
        <w:t xml:space="preserve">Windows sees no dropped packet. The reason was the packet arrives out of order and hence unusable from </w:t>
      </w:r>
      <w:r>
        <w:rPr>
          <w:lang w:val="en-GB"/>
        </w:rPr>
        <w:t>Horizon</w:t>
      </w:r>
      <w:r w:rsidRPr="000A40F1">
        <w:rPr>
          <w:lang w:val="en-GB"/>
        </w:rPr>
        <w:t xml:space="preserve"> viewpoint.</w:t>
      </w:r>
    </w:p>
    <w:p w14:paraId="03491259" w14:textId="77777777" w:rsidR="00FD0EBC" w:rsidRDefault="00FD0EBC" w:rsidP="007A1150">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255191F0" w14:textId="77777777" w:rsidR="00FD0EBC" w:rsidRDefault="00FD0EBC" w:rsidP="007A1150">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4558611B" w14:textId="77777777" w:rsidR="00FD0EBC" w:rsidRDefault="00FD0EBC" w:rsidP="007A1150">
      <w:pPr>
        <w:rPr>
          <w:lang w:val="en-GB"/>
        </w:rPr>
      </w:pPr>
      <w:r>
        <w:rPr>
          <w:lang w:val="en-GB"/>
        </w:rPr>
        <w:t>At this moment, we do not include variance in the latency. If you think we should, do recommend the value for each threshold.</w:t>
      </w:r>
    </w:p>
    <w:p w14:paraId="6A922D23" w14:textId="77777777" w:rsidR="00FD0EBC" w:rsidRPr="002739E2" w:rsidRDefault="00FD0EBC" w:rsidP="007A1150">
      <w:pPr>
        <w:rPr>
          <w:lang w:val="en-GB"/>
        </w:rPr>
      </w:pPr>
      <w:r>
        <w:rPr>
          <w:lang w:val="en-GB"/>
        </w:rPr>
        <w:t xml:space="preserve">The session network utilization is not part of the KPI as we can’t put the value into the range. The </w:t>
      </w:r>
      <w:hyperlink r:id="rId1383"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04DA79E0" w14:textId="77777777" w:rsidR="00FD0EBC" w:rsidRDefault="00FD0EBC" w:rsidP="00E7573A">
      <w:pPr>
        <w:pStyle w:val="Heading5"/>
      </w:pPr>
      <w:r>
        <w:t>Data Center KPI</w:t>
      </w:r>
    </w:p>
    <w:p w14:paraId="4C8237E7" w14:textId="006DFEB5" w:rsidR="00FD0EBC" w:rsidRDefault="00FD0EBC" w:rsidP="007A1150">
      <w:r>
        <w:rPr>
          <w:lang w:val="en-GB"/>
        </w:rPr>
        <w:t>The DC KPI only applies to VDI session</w:t>
      </w:r>
      <w:r w:rsidR="00B92622">
        <w:rPr>
          <w:lang w:val="en-GB"/>
        </w:rPr>
        <w:t xml:space="preserve"> and RDS Host</w:t>
      </w:r>
      <w:r>
        <w:rPr>
          <w:lang w:val="en-GB"/>
        </w:rPr>
        <w:t xml:space="preserve">. RDS session does </w:t>
      </w:r>
      <w:r>
        <w:t>not have contention metrics. It only has utilization metrics and they cannot be used to determine if a user experience degrades. As a result, the KPI is taken from the RDS Host, which is a server VM serving many users concurrently. The drawback is RDS Host does not provide visibility into the performance of each session.</w:t>
      </w:r>
    </w:p>
    <w:p w14:paraId="3AA7753B" w14:textId="6C000C37" w:rsidR="00FD0EBC" w:rsidRPr="00001B8A" w:rsidRDefault="00FD0EBC" w:rsidP="007A1150">
      <w:pPr>
        <w:rPr>
          <w:lang w:val="en-GB"/>
        </w:rPr>
      </w:pPr>
      <w:r w:rsidRPr="00001B8A">
        <w:rPr>
          <w:lang w:val="en-GB"/>
        </w:rPr>
        <w:t xml:space="preserve">Since both RDS Host and VDI Session is basically a Window VM, we are using the same KPI. Other than RDSH specific counter such as </w:t>
      </w:r>
      <w:hyperlink r:id="rId1384" w:history="1">
        <w:r w:rsidRPr="00001B8A">
          <w:rPr>
            <w:rStyle w:val="Hyperlink"/>
            <w:color w:val="FF0000"/>
            <w:lang w:val="en-GB"/>
          </w:rPr>
          <w:t>this one</w:t>
        </w:r>
      </w:hyperlink>
      <w:r w:rsidRPr="00001B8A">
        <w:rPr>
          <w:lang w:val="en-GB"/>
        </w:rPr>
        <w:t xml:space="preserve">, there is no application level specific </w:t>
      </w:r>
      <w:r w:rsidR="008D3A3F">
        <w:rPr>
          <w:lang w:val="en-GB"/>
        </w:rPr>
        <w:t>metrics</w:t>
      </w:r>
      <w:r w:rsidRPr="00001B8A">
        <w:rPr>
          <w:lang w:val="en-GB"/>
        </w:rPr>
        <w:t xml:space="preserve"> to measure contention. vRealize Operations uses the following </w:t>
      </w:r>
      <w:r w:rsidR="008D3A3F">
        <w:rPr>
          <w:lang w:val="en-GB"/>
        </w:rPr>
        <w:t>metrics</w:t>
      </w:r>
      <w:r w:rsidRPr="00001B8A">
        <w:rPr>
          <w:lang w:val="en-GB"/>
        </w:rPr>
        <w:t xml:space="preserve"> and threshold to form the KPI.</w:t>
      </w:r>
    </w:p>
    <w:p w14:paraId="454929E1" w14:textId="77777777" w:rsidR="00FD0EBC" w:rsidRPr="00001B8A" w:rsidRDefault="00FD0EBC" w:rsidP="007A1150">
      <w:pPr>
        <w:rPr>
          <w:color w:val="FF0000"/>
          <w:lang w:val="en-GB"/>
        </w:rPr>
      </w:pPr>
      <w:r w:rsidRPr="00001B8A">
        <w:rPr>
          <w:noProof/>
          <w:color w:val="FF0000"/>
          <w:lang w:val="en-GB"/>
        </w:rPr>
        <w:lastRenderedPageBreak/>
        <w:drawing>
          <wp:inline distT="0" distB="0" distL="0" distR="0" wp14:anchorId="2206F7D1" wp14:editId="0CFDF021">
            <wp:extent cx="6445581" cy="3492679"/>
            <wp:effectExtent l="0" t="0" r="0" b="0"/>
            <wp:docPr id="1293284831" name="Picture 12932848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1" name="Picture 1293284831" descr="Table&#10;&#10;Description automatically generated"/>
                    <pic:cNvPicPr/>
                  </pic:nvPicPr>
                  <pic:blipFill>
                    <a:blip r:embed="rId1385"/>
                    <a:stretch>
                      <a:fillRect/>
                    </a:stretch>
                  </pic:blipFill>
                  <pic:spPr>
                    <a:xfrm>
                      <a:off x="0" y="0"/>
                      <a:ext cx="6445581" cy="3492679"/>
                    </a:xfrm>
                    <a:prstGeom prst="rect">
                      <a:avLst/>
                    </a:prstGeom>
                  </pic:spPr>
                </pic:pic>
              </a:graphicData>
            </a:graphic>
          </wp:inline>
        </w:drawing>
      </w:r>
    </w:p>
    <w:p w14:paraId="22D88797" w14:textId="77777777" w:rsidR="00FD0EBC" w:rsidRPr="00001B8A" w:rsidRDefault="00FD0EBC" w:rsidP="007A1150">
      <w:pPr>
        <w:rPr>
          <w:lang w:val="en-GB"/>
        </w:rPr>
      </w:pPr>
      <w:r w:rsidRPr="00001B8A">
        <w:t xml:space="preserve">We provide the threshold as they reflect Horizon best practice, which should work for most customers. Your situation may differ, which is why we provide the raw metrics too as the KPI metric cannot be modified. </w:t>
      </w:r>
      <w:r>
        <w:t xml:space="preserve">In the event your design calls for a different threshold, you can build the KPI using super metric, as documented </w:t>
      </w:r>
      <w:hyperlink w:anchor="_Weighted_KPI" w:history="1">
        <w:r w:rsidRPr="00D41842">
          <w:rPr>
            <w:rStyle w:val="Hyperlink"/>
          </w:rPr>
          <w:t>here</w:t>
        </w:r>
      </w:hyperlink>
      <w:r>
        <w:t xml:space="preserve">. </w:t>
      </w:r>
    </w:p>
    <w:p w14:paraId="67D66014" w14:textId="77777777" w:rsidR="00FD0EBC" w:rsidRDefault="00FD0EBC" w:rsidP="007A1150">
      <w:pPr>
        <w:rPr>
          <w:lang w:val="en-GB"/>
        </w:rPr>
      </w:pPr>
      <w:r>
        <w:rPr>
          <w:lang w:val="en-GB"/>
        </w:rPr>
        <w:t xml:space="preserve">We do not include CPU Context Switch and Disk Outstanding IO, as I’m not yet convinced on the threshold, based on the profiling data. The numbers vary too wide. Send me your profiling result so I can consider it too. </w:t>
      </w:r>
    </w:p>
    <w:p w14:paraId="2630D042" w14:textId="77777777" w:rsidR="00FD0EBC" w:rsidRDefault="00FD0EBC" w:rsidP="007A1150">
      <w:pPr>
        <w:rPr>
          <w:lang w:val="en-GB"/>
        </w:rPr>
      </w:pPr>
      <w:r>
        <w:rPr>
          <w:lang w:val="en-GB"/>
        </w:rPr>
        <w:t xml:space="preserve">We do not include CPU Overlap as the value is negligible most of the time. It will be green most of the time, hence inflating the value unnecessarily. </w:t>
      </w:r>
    </w:p>
    <w:p w14:paraId="39B24A85" w14:textId="77777777" w:rsidR="00FD0EBC" w:rsidRDefault="00FD0EBC" w:rsidP="007A1150">
      <w:r>
        <w:t>Do you know why we include Page-in but not Page-out? How about balloon, swapped and compressed? How come none of them are here? Refer to Part 2 Memory chapter for the answer.</w:t>
      </w:r>
    </w:p>
    <w:p w14:paraId="07E1A24B" w14:textId="77777777" w:rsidR="00FD0EBC" w:rsidRDefault="00FD0EBC" w:rsidP="007A1150">
      <w:pPr>
        <w:rPr>
          <w:lang w:val="en-GB"/>
        </w:rPr>
      </w:pPr>
      <w:r>
        <w:t xml:space="preserve">We do not include Memory In Use as we have Free Memory. In Use is better for capacity, while Free is better for performance. </w:t>
      </w:r>
    </w:p>
    <w:p w14:paraId="761BBFC8" w14:textId="77777777" w:rsidR="00FD0EBC" w:rsidRDefault="00FD0EBC" w:rsidP="007A1150">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21993FC3" w14:textId="77777777" w:rsidR="00FD0EBC" w:rsidRDefault="00FD0EBC" w:rsidP="007A1150">
      <w:pPr>
        <w:rPr>
          <w:lang w:val="en-GB"/>
        </w:rPr>
      </w:pPr>
      <w:r>
        <w:rPr>
          <w:lang w:val="en-GB"/>
        </w:rPr>
        <w:t xml:space="preserve">Now that we have the DC KPI and Network KPI at the smallest object, we can roll up to higher level object. For that, we need a correct hierarchy. The hierarchy is also required by other pillar of operations management. </w:t>
      </w:r>
    </w:p>
    <w:p w14:paraId="0F2FE918" w14:textId="77777777" w:rsidR="00FD0EBC" w:rsidRDefault="00FD0EBC" w:rsidP="00E7573A">
      <w:pPr>
        <w:pStyle w:val="Heading5"/>
      </w:pPr>
      <w:r>
        <w:t>KPI Roll Up</w:t>
      </w:r>
    </w:p>
    <w:p w14:paraId="3C0DFB9C" w14:textId="77777777" w:rsidR="00FD0EBC" w:rsidRDefault="00FD0EBC" w:rsidP="007A1150">
      <w:pPr>
        <w:rPr>
          <w:lang w:val="en-GB"/>
        </w:rPr>
      </w:pPr>
      <w:r>
        <w:rPr>
          <w:lang w:val="en-GB"/>
        </w:rPr>
        <w:t>Using the above as the foundation, we can build the KPI at higher level object. Here is how we do it.</w:t>
      </w:r>
    </w:p>
    <w:p w14:paraId="7F7A6ADB" w14:textId="77777777" w:rsidR="00FD0EBC" w:rsidRDefault="00FD0EBC" w:rsidP="007A1150">
      <w:pPr>
        <w:jc w:val="center"/>
        <w:rPr>
          <w:lang w:val="en-GB"/>
        </w:rPr>
      </w:pPr>
      <w:r w:rsidRPr="00806EDB">
        <w:rPr>
          <w:noProof/>
          <w:lang w:val="en-GB"/>
        </w:rPr>
        <w:lastRenderedPageBreak/>
        <w:drawing>
          <wp:inline distT="0" distB="0" distL="0" distR="0" wp14:anchorId="295D0D90" wp14:editId="04F1E85A">
            <wp:extent cx="5353325" cy="2749691"/>
            <wp:effectExtent l="0" t="0" r="0" b="0"/>
            <wp:docPr id="357815371" name="Picture 357815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1" name="Picture 357815371" descr="Diagram&#10;&#10;Description automatically generated"/>
                    <pic:cNvPicPr/>
                  </pic:nvPicPr>
                  <pic:blipFill>
                    <a:blip r:embed="rId1386"/>
                    <a:stretch>
                      <a:fillRect/>
                    </a:stretch>
                  </pic:blipFill>
                  <pic:spPr>
                    <a:xfrm>
                      <a:off x="0" y="0"/>
                      <a:ext cx="5353325" cy="2749691"/>
                    </a:xfrm>
                    <a:prstGeom prst="rect">
                      <a:avLst/>
                    </a:prstGeom>
                  </pic:spPr>
                </pic:pic>
              </a:graphicData>
            </a:graphic>
          </wp:inline>
        </w:drawing>
      </w:r>
    </w:p>
    <w:p w14:paraId="166255F0" w14:textId="77777777" w:rsidR="00FD0EBC" w:rsidRDefault="00FD0EBC" w:rsidP="007A1150">
      <w:pPr>
        <w:rPr>
          <w:lang w:val="en-GB"/>
        </w:rPr>
      </w:pPr>
      <w:r>
        <w:rPr>
          <w:lang w:val="en-GB"/>
        </w:rPr>
        <w:t xml:space="preserve">Each VDI session has 2 KPI: Network KPI and Data Center KPI. </w:t>
      </w:r>
    </w:p>
    <w:p w14:paraId="55878DC3" w14:textId="77777777" w:rsidR="00FD0EBC" w:rsidRDefault="00FD0EBC" w:rsidP="007A1150">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4C5646CF" w14:textId="77777777" w:rsidR="00FD0EBC" w:rsidRDefault="00FD0EBC" w:rsidP="007A1150">
      <w:pPr>
        <w:rPr>
          <w:lang w:val="en-GB"/>
        </w:rPr>
      </w:pPr>
      <w:r>
        <w:rPr>
          <w:lang w:val="en-GB"/>
        </w:rPr>
        <w:t xml:space="preserve">The VDI Pool DC KPI is also the average of its session DC KPI. Because these 2 KPIs operate independently, we do </w:t>
      </w:r>
      <w:r w:rsidRPr="007425B9">
        <w:rPr>
          <w:i/>
          <w:iCs/>
          <w:color w:val="FF0000"/>
          <w:lang w:val="en-GB"/>
        </w:rPr>
        <w:t>not</w:t>
      </w:r>
      <w:r w:rsidRPr="007425B9">
        <w:rPr>
          <w:color w:val="FF0000"/>
          <w:lang w:val="en-GB"/>
        </w:rPr>
        <w:t xml:space="preserve"> </w:t>
      </w:r>
      <w:r>
        <w:rPr>
          <w:lang w:val="en-GB"/>
        </w:rPr>
        <w:t>combine them.</w:t>
      </w:r>
    </w:p>
    <w:p w14:paraId="24E74C4A" w14:textId="77777777" w:rsidR="00FD0EBC" w:rsidRDefault="00FD0EBC" w:rsidP="007A1150">
      <w:pPr>
        <w:rPr>
          <w:lang w:val="en-GB"/>
        </w:rPr>
      </w:pPr>
      <w:r>
        <w:rPr>
          <w:lang w:val="en-GB"/>
        </w:rPr>
        <w:t xml:space="preserve">For RDS, the corresponding object is RDS Farm, not RDS Host. It’s more logical to monitor at this level, just like we monitor at vSphere cluster level and not the individual ESXi. Just like a VM moves within a cluster, a user does not always get the same RDS host in the next session. We take the network KPI from RDS sessions and DC KPI from RDS hosts. </w:t>
      </w:r>
    </w:p>
    <w:p w14:paraId="58668B99" w14:textId="77777777" w:rsidR="00FD0EBC" w:rsidRDefault="00FD0EBC" w:rsidP="007A1150">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710648D1" w14:textId="77777777" w:rsidR="00FD0EBC" w:rsidRDefault="00FD0EBC" w:rsidP="007A1150">
      <w:pPr>
        <w:pStyle w:val="Code"/>
      </w:pPr>
      <w:r>
        <w:t>Pod DC KPI = Average (VDI Pool DC KPI, RDS Farm DC KPI)</w:t>
      </w:r>
    </w:p>
    <w:p w14:paraId="19246AC5" w14:textId="77777777" w:rsidR="00FD0EBC" w:rsidRDefault="00FD0EBC" w:rsidP="007A1150">
      <w:pPr>
        <w:rPr>
          <w:lang w:val="en-GB"/>
        </w:rPr>
      </w:pPr>
      <w:r>
        <w:rPr>
          <w:lang w:val="en-GB"/>
        </w:rPr>
        <w:t>The limitation of the above is it each pools and farms are given the same weightage. The number of sessions do not matter. The reason is you manage at pool and farm level, not individual session.</w:t>
      </w:r>
    </w:p>
    <w:p w14:paraId="2520D053" w14:textId="77777777" w:rsidR="00FD0EBC" w:rsidRDefault="00FD0EBC" w:rsidP="007A1150">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76E4C1F0" w14:textId="77777777" w:rsidR="00FD0EBC" w:rsidRPr="00205D8A" w:rsidRDefault="00FD0EBC" w:rsidP="007A1150">
      <w:pPr>
        <w:pStyle w:val="Code"/>
      </w:pPr>
      <w:r>
        <w:t>Horizon World DC KPI = Average (VDI Pool DC KPI, RDS Farm DC KPI)</w:t>
      </w:r>
    </w:p>
    <w:p w14:paraId="40F10076" w14:textId="625AA971" w:rsidR="00FD0EBC" w:rsidRDefault="00FD0EBC" w:rsidP="007A1150">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w:t>
      </w:r>
      <w:r w:rsidR="008D3A3F">
        <w:rPr>
          <w:lang w:val="en-GB"/>
        </w:rPr>
        <w:t>metrics</w:t>
      </w:r>
      <w:r>
        <w:rPr>
          <w:lang w:val="en-GB"/>
        </w:rPr>
        <w:t xml:space="preserve"> are session-specific. This is an example where we’re being careful in choosing KPI. Each KPI is ideally a primary metric, directly measuring the session performance. If you include supporting metrics, you can get false positive or false negative. </w:t>
      </w:r>
    </w:p>
    <w:p w14:paraId="78AB7479" w14:textId="77777777" w:rsidR="00FD0EBC" w:rsidRDefault="00FD0EBC" w:rsidP="00E7573A">
      <w:pPr>
        <w:pStyle w:val="Heading5"/>
      </w:pPr>
      <w:r>
        <w:lastRenderedPageBreak/>
        <w:t>Leading Indicator</w:t>
      </w:r>
    </w:p>
    <w:p w14:paraId="64A03C58" w14:textId="77777777" w:rsidR="00FD0EBC" w:rsidRDefault="00FD0EBC" w:rsidP="007A1150">
      <w:pPr>
        <w:rPr>
          <w:lang w:val="en-GB"/>
        </w:rPr>
      </w:pPr>
      <w:r>
        <w:rPr>
          <w:lang w:val="en-GB"/>
        </w:rPr>
        <w:t xml:space="preserve">We covered in Part 1 Chapter 2 Performance Management that you need a leading indicator. The true KPI is a lagging indicator, so we need to complement it. The roll up technique matters so you balance the information. </w:t>
      </w:r>
    </w:p>
    <w:p w14:paraId="7237D581" w14:textId="77777777" w:rsidR="00FD0EBC" w:rsidRDefault="00FD0EBC" w:rsidP="007A1150">
      <w:pPr>
        <w:rPr>
          <w:lang w:val="en-GB"/>
        </w:rPr>
      </w:pPr>
      <w:r>
        <w:rPr>
          <w:lang w:val="en-GB"/>
        </w:rPr>
        <w:t xml:space="preserve">A Pod can have thousands of sessions, so how do you roll up? </w:t>
      </w:r>
    </w:p>
    <w:p w14:paraId="6306B863" w14:textId="77777777" w:rsidR="00FD0EBC" w:rsidRDefault="00FD0EBC" w:rsidP="007A1150">
      <w:pPr>
        <w:pStyle w:val="Bullet"/>
        <w:rPr>
          <w:lang w:val="en-GB"/>
        </w:rPr>
      </w:pPr>
      <w:r>
        <w:rPr>
          <w:lang w:val="en-GB"/>
        </w:rPr>
        <w:t>Each session has a KPI (%). This is a balanced approach, so we can take its value.</w:t>
      </w:r>
    </w:p>
    <w:p w14:paraId="13DC97FE" w14:textId="77777777" w:rsidR="00FD0EBC" w:rsidRDefault="00FD0EBC" w:rsidP="007A1150">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10BF9F94" w14:textId="77777777" w:rsidR="00FD0EBC" w:rsidRPr="00D36354" w:rsidRDefault="00FD0EBC" w:rsidP="007A1150">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22599C00" w14:textId="77777777" w:rsidR="00FD0EBC" w:rsidRDefault="00FD0EBC" w:rsidP="007A1150">
      <w:pPr>
        <w:rPr>
          <w:lang w:val="en-GB"/>
        </w:rPr>
      </w:pPr>
      <w:r w:rsidRPr="00D41842">
        <w:rPr>
          <w:noProof/>
          <w:lang w:val="en-GB"/>
        </w:rPr>
        <w:drawing>
          <wp:inline distT="0" distB="0" distL="0" distR="0" wp14:anchorId="713AD29D" wp14:editId="4F6B7E4E">
            <wp:extent cx="6645910" cy="3006725"/>
            <wp:effectExtent l="0" t="0" r="2540" b="3175"/>
            <wp:docPr id="918289636" name="Picture 9182896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Chart, box and whisker chart&#10;&#10;Description automatically generated"/>
                    <pic:cNvPicPr/>
                  </pic:nvPicPr>
                  <pic:blipFill>
                    <a:blip r:embed="rId1387"/>
                    <a:stretch>
                      <a:fillRect/>
                    </a:stretch>
                  </pic:blipFill>
                  <pic:spPr>
                    <a:xfrm>
                      <a:off x="0" y="0"/>
                      <a:ext cx="6645910" cy="3006725"/>
                    </a:xfrm>
                    <a:prstGeom prst="rect">
                      <a:avLst/>
                    </a:prstGeom>
                  </pic:spPr>
                </pic:pic>
              </a:graphicData>
            </a:graphic>
          </wp:inline>
        </w:drawing>
      </w:r>
    </w:p>
    <w:p w14:paraId="62C27E6B" w14:textId="77777777" w:rsidR="00FD0EBC" w:rsidRDefault="00FD0EBC" w:rsidP="007A1150">
      <w:pPr>
        <w:rPr>
          <w:lang w:val="en-GB"/>
        </w:rPr>
      </w:pPr>
      <w:r>
        <w:rPr>
          <w:lang w:val="en-GB"/>
        </w:rPr>
        <w:t>Using the above, here are the KPI metrics we have at the top level</w:t>
      </w:r>
    </w:p>
    <w:p w14:paraId="5A78C794"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Pr>
          <w:lang w:val="en-GB"/>
        </w:rPr>
        <w:t xml:space="preserve"> values</w:t>
      </w:r>
    </w:p>
    <w:p w14:paraId="668D6A81"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Pr>
          <w:lang w:val="en-GB"/>
        </w:rPr>
        <w:t>. Identical formula to Pod, so expect this to be lower than the average of all pods</w:t>
      </w:r>
    </w:p>
    <w:p w14:paraId="5A3BCCB9"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Same approach with DC KPI, but obviously using Network KPI as input.</w:t>
      </w:r>
    </w:p>
    <w:p w14:paraId="4329CAB2"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You got the idea.</w:t>
      </w:r>
    </w:p>
    <w:p w14:paraId="3551E150" w14:textId="77777777" w:rsidR="00FD0EBC" w:rsidRDefault="00FD0EBC" w:rsidP="007A1150">
      <w:pPr>
        <w:rPr>
          <w:lang w:val="en-GB"/>
        </w:rPr>
      </w:pPr>
      <w:r>
        <w:rPr>
          <w:lang w:val="en-GB"/>
        </w:rPr>
        <w:t>Yes, just 2 each for Pod and World, and 2 each for DC and Network. You need to keep it minimum so it’s easier to see over time.</w:t>
      </w:r>
    </w:p>
    <w:p w14:paraId="213D7AF4" w14:textId="77777777" w:rsidR="00FD0EBC" w:rsidRDefault="00FD0EBC" w:rsidP="007A1150">
      <w:pPr>
        <w:rPr>
          <w:lang w:val="en-GB"/>
        </w:rPr>
      </w:pPr>
      <w:r>
        <w:rPr>
          <w:lang w:val="en-GB"/>
        </w:rPr>
        <w:t>At the Farm and Pool level, it’s the same approach.</w:t>
      </w:r>
    </w:p>
    <w:p w14:paraId="4EA2A1A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 xml:space="preserve">RDS Hosts DC </w:t>
      </w:r>
      <w:r w:rsidRPr="009A1F6C">
        <w:rPr>
          <w:lang w:val="en-GB"/>
        </w:rPr>
        <w:t>KPI</w:t>
      </w:r>
      <w:r>
        <w:rPr>
          <w:lang w:val="en-GB"/>
        </w:rPr>
        <w:t xml:space="preserve"> values</w:t>
      </w:r>
    </w:p>
    <w:p w14:paraId="50207AA7"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Network </w:t>
      </w:r>
      <w:r w:rsidRPr="009A1F6C">
        <w:rPr>
          <w:lang w:val="en-GB"/>
        </w:rPr>
        <w:t>KPI</w:t>
      </w:r>
      <w:r>
        <w:rPr>
          <w:lang w:val="en-GB"/>
        </w:rPr>
        <w:t>. Same approach with DC KPI, but obviously using Network KPI as input.</w:t>
      </w:r>
    </w:p>
    <w:p w14:paraId="090E439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Pool DC </w:t>
      </w:r>
      <w:r w:rsidRPr="009A1F6C">
        <w:rPr>
          <w:lang w:val="en-GB"/>
        </w:rPr>
        <w:t>KPI</w:t>
      </w:r>
      <w:r>
        <w:rPr>
          <w:lang w:val="en-GB"/>
        </w:rPr>
        <w:t>. Same approach with RDS Farm, but obviously using VDI Session DC KPI as input.</w:t>
      </w:r>
    </w:p>
    <w:p w14:paraId="0343D96B"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Pod Network </w:t>
      </w:r>
      <w:r w:rsidRPr="009A1F6C">
        <w:rPr>
          <w:lang w:val="en-GB"/>
        </w:rPr>
        <w:t>KPI</w:t>
      </w:r>
      <w:r>
        <w:rPr>
          <w:lang w:val="en-GB"/>
        </w:rPr>
        <w:t>. You got the idea.</w:t>
      </w:r>
    </w:p>
    <w:p w14:paraId="5CF87E04" w14:textId="77777777" w:rsidR="00FD0EBC" w:rsidRDefault="00FD0EBC" w:rsidP="007A1150">
      <w:pPr>
        <w:rPr>
          <w:lang w:val="en-GB"/>
        </w:rPr>
      </w:pPr>
      <w:r>
        <w:rPr>
          <w:lang w:val="en-GB"/>
        </w:rPr>
        <w:t>Now that we have the KPI, let’s look at the Horizon objects one by one, starting with the smallest/lowest one. We will also include all other performance metrics to complete the picture. To keep the list short and topic manageable, we will not include non performance metrics and properties. We will cover them separately.</w:t>
      </w:r>
    </w:p>
    <w:p w14:paraId="4407365F" w14:textId="77777777" w:rsidR="00FD0EBC" w:rsidRDefault="00FD0EBC" w:rsidP="00AC6E1E">
      <w:pPr>
        <w:pStyle w:val="Heading4"/>
      </w:pPr>
      <w:r>
        <w:lastRenderedPageBreak/>
        <w:t>Baseline Profiling</w:t>
      </w:r>
    </w:p>
    <w:p w14:paraId="63BDBFF6" w14:textId="77777777" w:rsidR="00FD0EBC" w:rsidRDefault="00FD0EBC" w:rsidP="007A1150">
      <w:r>
        <w:t>Horizon is one of the largest applications in a company, as it can span thousands of VMs and locations. It’s important to profile so you know what to expect. Different deployments can have a different performance characteristics, making it hard to establish best practice threshold. In a large scale deployment, different pools or farms can have different numbers. If your design expects a different performance for certain farm or pool, then profile them separately.</w:t>
      </w:r>
    </w:p>
    <w:p w14:paraId="017A3E53" w14:textId="77777777" w:rsidR="00FD0EBC" w:rsidRDefault="00FD0EBC" w:rsidP="007A1150">
      <w:r>
        <w:t xml:space="preserve">Take time to profile your actual environment while it’s healthy so you have a baseline. </w:t>
      </w:r>
    </w:p>
    <w:p w14:paraId="49B5B697" w14:textId="22FFCED5" w:rsidR="00FD0EBC" w:rsidRPr="005F7177" w:rsidRDefault="00FD0EBC" w:rsidP="007A1150">
      <w:r>
        <w:t xml:space="preserve">We cover the profiling technique earlier in </w:t>
      </w:r>
      <w:hyperlink w:anchor="_Baseline_Profiling" w:history="1">
        <w:r w:rsidRPr="007D037F">
          <w:rPr>
            <w:rStyle w:val="Hyperlink"/>
          </w:rPr>
          <w:t>Part 1 Chapter 2</w:t>
        </w:r>
      </w:hyperlink>
      <w:r>
        <w:t xml:space="preserve">. Specific for Horizon, you should profile the following </w:t>
      </w:r>
      <w:r w:rsidR="008D3A3F">
        <w:t>metrics</w:t>
      </w:r>
      <w:r>
        <w:t>.</w:t>
      </w:r>
    </w:p>
    <w:p w14:paraId="5B2AA0C9" w14:textId="77777777" w:rsidR="00FD0EBC" w:rsidRPr="000C39A4" w:rsidRDefault="00FD0EBC" w:rsidP="007A1150">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rsidRPr="00B527DB" w14:paraId="154160E5"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D6733D6" w14:textId="77777777" w:rsidR="00FD0EBC" w:rsidRPr="00B527DB" w:rsidRDefault="00FD0EBC" w:rsidP="007A1150">
            <w:pPr>
              <w:pStyle w:val="Tablecontent"/>
            </w:pPr>
            <w:r w:rsidRPr="00B527DB">
              <w:t>RDS Session</w:t>
            </w:r>
          </w:p>
        </w:tc>
        <w:tc>
          <w:tcPr>
            <w:tcW w:w="7484" w:type="dxa"/>
          </w:tcPr>
          <w:p w14:paraId="4B3C530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644A663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FD0EBC" w:rsidRPr="00B527DB" w14:paraId="69157784"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82EFB26" w14:textId="77777777" w:rsidR="00FD0EBC" w:rsidRPr="00B527DB" w:rsidRDefault="00FD0EBC" w:rsidP="007A1150">
            <w:pPr>
              <w:pStyle w:val="Tablecontent"/>
            </w:pPr>
            <w:r w:rsidRPr="00B527DB">
              <w:t>RDS Host</w:t>
            </w:r>
          </w:p>
        </w:tc>
        <w:tc>
          <w:tcPr>
            <w:tcW w:w="7484" w:type="dxa"/>
          </w:tcPr>
          <w:p w14:paraId="0D659F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0E916D56"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7C1C47C4"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3FA2E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FC3A35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F5D5B2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both against expectation.</w:t>
            </w:r>
          </w:p>
          <w:p w14:paraId="1B7EC342"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and Memory Usage. Compare against plan.</w:t>
            </w:r>
          </w:p>
        </w:tc>
      </w:tr>
      <w:tr w:rsidR="00FD0EBC" w:rsidRPr="00B527DB" w14:paraId="14CFB2DE"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796FA29" w14:textId="77777777" w:rsidR="00FD0EBC" w:rsidRPr="00B527DB" w:rsidRDefault="00FD0EBC" w:rsidP="007A1150">
            <w:pPr>
              <w:pStyle w:val="Tablecontent"/>
            </w:pPr>
            <w:r>
              <w:t>RDS Farm</w:t>
            </w:r>
          </w:p>
        </w:tc>
        <w:tc>
          <w:tcPr>
            <w:tcW w:w="7484" w:type="dxa"/>
          </w:tcPr>
          <w:p w14:paraId="7607F6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side, and compare against expectation. </w:t>
            </w:r>
          </w:p>
          <w:p w14:paraId="2A90EC8D"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in MHz. Make sure this number is within what the cluster can provide. Check the average does not exceed your sizing.</w:t>
            </w:r>
          </w:p>
        </w:tc>
      </w:tr>
      <w:tr w:rsidR="00FD0EBC" w:rsidRPr="00B527DB" w14:paraId="6EBEC3A1"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F0DB9B9" w14:textId="77777777" w:rsidR="00FD0EBC" w:rsidRPr="00B527DB" w:rsidRDefault="00FD0EBC" w:rsidP="007A1150">
            <w:pPr>
              <w:pStyle w:val="Tablecontent"/>
            </w:pPr>
            <w:r w:rsidRPr="00B527DB">
              <w:t>VDI Session</w:t>
            </w:r>
          </w:p>
        </w:tc>
        <w:tc>
          <w:tcPr>
            <w:tcW w:w="7484" w:type="dxa"/>
          </w:tcPr>
          <w:p w14:paraId="4C9AEE8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as both are just VMs. You need to profile separately as your desktop pattern may differ to your server.</w:t>
            </w:r>
          </w:p>
        </w:tc>
      </w:tr>
      <w:tr w:rsidR="00FD0EBC" w:rsidRPr="00B527DB" w14:paraId="6AEB305C"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63F5F8" w14:textId="77777777" w:rsidR="00FD0EBC" w:rsidRPr="00B527DB" w:rsidRDefault="00FD0EBC" w:rsidP="007A1150">
            <w:pPr>
              <w:pStyle w:val="Tablecontent"/>
            </w:pPr>
            <w:r>
              <w:t>VDI Pool</w:t>
            </w:r>
          </w:p>
        </w:tc>
        <w:tc>
          <w:tcPr>
            <w:tcW w:w="7484" w:type="dxa"/>
          </w:tcPr>
          <w:p w14:paraId="40DFF5F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FD0EBC" w:rsidRPr="00B527DB" w14:paraId="6EB814C2"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AB2564" w14:textId="77777777" w:rsidR="00FD0EBC" w:rsidRDefault="00FD0EBC" w:rsidP="007A1150">
            <w:pPr>
              <w:pStyle w:val="Tablecontent"/>
              <w:rPr>
                <w:b w:val="0"/>
                <w:bCs w:val="0"/>
              </w:rPr>
            </w:pPr>
            <w:r>
              <w:t>Connection Server</w:t>
            </w:r>
          </w:p>
          <w:p w14:paraId="4FC663CA" w14:textId="77777777" w:rsidR="00FD0EBC" w:rsidRPr="001D2994" w:rsidRDefault="00FD0EBC" w:rsidP="007A1150">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08EF1CE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You need to profile separately as their pattern may differ. The profiling will also be useful after a major upgrade. For examples</w:t>
            </w:r>
          </w:p>
          <w:p w14:paraId="58342EDE" w14:textId="77777777" w:rsidR="00FD0EBC" w:rsidRDefault="00FD0EBC" w:rsidP="007A1150">
            <w:pPr>
              <w:pStyle w:val="Bullet"/>
              <w:cnfStyle w:val="000000000000" w:firstRow="0" w:lastRow="0" w:firstColumn="0" w:lastColumn="0" w:oddVBand="0" w:evenVBand="0" w:oddHBand="0" w:evenHBand="0" w:firstRowFirstColumn="0" w:firstRowLastColumn="0" w:lastRowFirstColumn="0" w:lastRowLastColumn="0"/>
            </w:pPr>
            <w:r>
              <w:t xml:space="preserve">If the new version is supposed to deliver 10% performance improvement, does the reality support it? </w:t>
            </w:r>
          </w:p>
          <w:p w14:paraId="64F6E4E5" w14:textId="77777777" w:rsidR="00FD0EBC" w:rsidRPr="00B527DB" w:rsidRDefault="00FD0EBC" w:rsidP="007A1150">
            <w:pPr>
              <w:pStyle w:val="Bullet"/>
              <w:cnfStyle w:val="000000000000" w:firstRow="0" w:lastRow="0" w:firstColumn="0" w:lastColumn="0" w:oddVBand="0" w:evenVBand="0" w:oddHBand="0" w:evenHBand="0" w:firstRowFirstColumn="0" w:firstRowLastColumn="0" w:lastRowFirstColumn="0" w:lastRowLastColumn="0"/>
            </w:pPr>
            <w:r>
              <w:t>If the new version delivers 2x scalability but at cost of 1.5x footprint, what do you actually get in your own environment? The lab may not be identical to your real world situation.</w:t>
            </w:r>
          </w:p>
        </w:tc>
      </w:tr>
      <w:tr w:rsidR="00FD0EBC" w:rsidRPr="00B527DB" w14:paraId="335BB564"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014213" w14:textId="77777777" w:rsidR="00FD0EBC" w:rsidRDefault="00FD0EBC" w:rsidP="007A1150">
            <w:pPr>
              <w:pStyle w:val="Tablecontent"/>
            </w:pPr>
            <w:r>
              <w:t>Horizon World</w:t>
            </w:r>
          </w:p>
        </w:tc>
        <w:tc>
          <w:tcPr>
            <w:tcW w:w="7484" w:type="dxa"/>
          </w:tcPr>
          <w:p w14:paraId="7650A672"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 Make sure this number is within what your storage subsystem can handle.</w:t>
            </w:r>
          </w:p>
          <w:p w14:paraId="0F0E51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Network Bandwidth. Make sure this number is well within what your WAN link can handle, as majority of traffic is non-protocol traffic.</w:t>
            </w:r>
          </w:p>
        </w:tc>
      </w:tr>
    </w:tbl>
    <w:p w14:paraId="604A7A05" w14:textId="77777777" w:rsidR="00FD0EBC" w:rsidRDefault="00FD0EBC" w:rsidP="007A1150">
      <w:r>
        <w:lastRenderedPageBreak/>
        <w:t>As part of the baselining, you will know the typical size of a session, a user, an RDS Host. They form the building block for your sizing. Compare these numbers against the numbers you put in your sizing document (during the time you architected the system). If the reality is higher, you need to revise your plan and buy additional hardware.</w:t>
      </w:r>
    </w:p>
    <w:p w14:paraId="2437F09A" w14:textId="77777777" w:rsidR="00FD0EBC" w:rsidRDefault="00FD0EBC" w:rsidP="00AC6E1E">
      <w:pPr>
        <w:pStyle w:val="Heading4"/>
      </w:pPr>
      <w:bookmarkStart w:id="123" w:name="_RDS_Session"/>
      <w:bookmarkEnd w:id="123"/>
      <w:r>
        <w:t>RDS Session</w:t>
      </w:r>
    </w:p>
    <w:p w14:paraId="1116152C" w14:textId="2DA24756" w:rsidR="00FD0EBC" w:rsidRDefault="00FD0EBC" w:rsidP="007A1150">
      <w:r>
        <w:t xml:space="preserve">Compared with VDI Session, RDS Session has less metric as it’s not the whole VM. An RDS Session is sharing one Windows OS with many other sessions. Windows do not provide </w:t>
      </w:r>
      <w:r w:rsidR="00EB00B1">
        <w:t xml:space="preserve">many contention metrics </w:t>
      </w:r>
      <w:r>
        <w:t xml:space="preserve">for each session, and mostly report </w:t>
      </w:r>
      <w:r w:rsidR="00EB00B1">
        <w:t>utilization metrics</w:t>
      </w:r>
      <w:r>
        <w:t>.</w:t>
      </w:r>
      <w:r w:rsidR="00EB00B1">
        <w:t xml:space="preserve"> The following screenshot shows that Windows Server 2019 only provides 1 metric for CPU and 1 metric for memory for each process. </w:t>
      </w:r>
    </w:p>
    <w:p w14:paraId="45DFAAB6" w14:textId="3DD05BA6" w:rsidR="00EB00B1" w:rsidRDefault="00EB00B1" w:rsidP="00EB00B1">
      <w:pPr>
        <w:jc w:val="center"/>
      </w:pPr>
      <w:r w:rsidRPr="00EB00B1">
        <w:rPr>
          <w:noProof/>
        </w:rPr>
        <w:drawing>
          <wp:inline distT="0" distB="0" distL="0" distR="0" wp14:anchorId="2162666E" wp14:editId="18100070">
            <wp:extent cx="3362400" cy="1767600"/>
            <wp:effectExtent l="0" t="0" r="0" b="4445"/>
            <wp:docPr id="750070337" name="Picture 7500703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Graphical user interface, application, table&#10;&#10;Description automatically generated"/>
                    <pic:cNvPicPr/>
                  </pic:nvPicPr>
                  <pic:blipFill>
                    <a:blip r:embed="rId1388"/>
                    <a:stretch>
                      <a:fillRect/>
                    </a:stretch>
                  </pic:blipFill>
                  <pic:spPr>
                    <a:xfrm>
                      <a:off x="0" y="0"/>
                      <a:ext cx="3362400" cy="1767600"/>
                    </a:xfrm>
                    <a:prstGeom prst="rect">
                      <a:avLst/>
                    </a:prstGeom>
                  </pic:spPr>
                </pic:pic>
              </a:graphicData>
            </a:graphic>
          </wp:inline>
        </w:drawing>
      </w:r>
    </w:p>
    <w:p w14:paraId="7D58B3A3" w14:textId="559EB147" w:rsidR="00EB00B1" w:rsidRDefault="00EB00B1" w:rsidP="00EB00B1">
      <w:r>
        <w:t xml:space="preserve">To get details, you click on </w:t>
      </w:r>
      <w:r w:rsidRPr="00EB00B1">
        <w:rPr>
          <w:color w:val="00B0F0"/>
        </w:rPr>
        <w:t>Details</w:t>
      </w:r>
      <w:r>
        <w:t xml:space="preserve"> tab. To see more metrics, right click on the column and choose Select columns. It pops up a simple dialog box, as shown below. The dialog box does not </w:t>
      </w:r>
      <w:r w:rsidR="0000761B">
        <w:t xml:space="preserve">group the metrics, so it’s a long list simply sorted by name. It does not explain </w:t>
      </w:r>
      <w:r>
        <w:t xml:space="preserve">what those metrics </w:t>
      </w:r>
      <w:r w:rsidR="0000761B">
        <w:t>are. From the name, I do not see metrics that indicates the process is experiencing CPU contention (e.g. it is paused or running at lower frequency), memory contention (e.g. it’s heavily paging), disk latency, network latency or dropped packet.</w:t>
      </w:r>
    </w:p>
    <w:p w14:paraId="4C349C30" w14:textId="7A5EE68E" w:rsidR="00EB00B1" w:rsidRPr="00CB12D3" w:rsidRDefault="00EB00B1" w:rsidP="00EB00B1">
      <w:r w:rsidRPr="00EB00B1">
        <w:rPr>
          <w:noProof/>
        </w:rPr>
        <w:lastRenderedPageBreak/>
        <w:drawing>
          <wp:inline distT="0" distB="0" distL="0" distR="0" wp14:anchorId="25BFE11B" wp14:editId="1EADC7BD">
            <wp:extent cx="6645910" cy="3564890"/>
            <wp:effectExtent l="0" t="0" r="2540" b="0"/>
            <wp:docPr id="567723376" name="Picture 567723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6" name="Picture 567723376" descr="Graphical user interface&#10;&#10;Description automatically generated"/>
                    <pic:cNvPicPr/>
                  </pic:nvPicPr>
                  <pic:blipFill>
                    <a:blip r:embed="rId1389"/>
                    <a:stretch>
                      <a:fillRect/>
                    </a:stretch>
                  </pic:blipFill>
                  <pic:spPr>
                    <a:xfrm>
                      <a:off x="0" y="0"/>
                      <a:ext cx="6645910" cy="3564890"/>
                    </a:xfrm>
                    <a:prstGeom prst="rect">
                      <a:avLst/>
                    </a:prstGeom>
                  </pic:spPr>
                </pic:pic>
              </a:graphicData>
            </a:graphic>
          </wp:inline>
        </w:drawing>
      </w:r>
    </w:p>
    <w:p w14:paraId="1736E891" w14:textId="77777777" w:rsidR="00FD0EBC" w:rsidRDefault="00FD0EBC" w:rsidP="00E7573A">
      <w:pPr>
        <w:pStyle w:val="Heading5"/>
      </w:pPr>
      <w:r>
        <w:t>Contention Metrics</w:t>
      </w:r>
    </w:p>
    <w:p w14:paraId="3084C344" w14:textId="77777777" w:rsidR="00FD0EBC" w:rsidRDefault="00FD0EBC" w:rsidP="007A1150">
      <w:pPr>
        <w:rPr>
          <w:lang w:val="en-GB"/>
        </w:rPr>
      </w:pPr>
      <w:r>
        <w:rPr>
          <w:lang w:val="en-GB"/>
        </w:rPr>
        <w:t>The following contention metrics are provided to troubleshoot further if the Network KPI (%) metric shows bad value.</w:t>
      </w:r>
    </w:p>
    <w:p w14:paraId="7043D135" w14:textId="77777777" w:rsidR="00FD0EBC" w:rsidRPr="000C39A4"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169D79B"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4BDBF5C" w14:textId="77777777" w:rsidR="00FD0EBC" w:rsidRPr="00A83143" w:rsidRDefault="00FD0EBC" w:rsidP="007A1150">
            <w:pPr>
              <w:pStyle w:val="Tablecontent"/>
              <w:rPr>
                <w:b w:val="0"/>
                <w:bCs w:val="0"/>
              </w:rPr>
            </w:pPr>
            <w:r w:rsidRPr="00A83143">
              <w:rPr>
                <w:b w:val="0"/>
                <w:bCs w:val="0"/>
              </w:rPr>
              <w:t>Latency (ms)</w:t>
            </w:r>
          </w:p>
        </w:tc>
        <w:tc>
          <w:tcPr>
            <w:tcW w:w="7484" w:type="dxa"/>
          </w:tcPr>
          <w:p w14:paraId="2E6315D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protocol round trip time taken between Horizon agent (on DC) and Horizon client (in end user device).</w:t>
            </w:r>
          </w:p>
          <w:p w14:paraId="2A49EF3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p>
        </w:tc>
      </w:tr>
      <w:tr w:rsidR="00FD0EBC" w14:paraId="0E9BEE45"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48146FB" w14:textId="77777777" w:rsidR="00FD0EBC" w:rsidRPr="00A83143" w:rsidRDefault="00FD0EBC" w:rsidP="007A1150">
            <w:pPr>
              <w:pStyle w:val="Tablecontent"/>
              <w:rPr>
                <w:b w:val="0"/>
                <w:bCs w:val="0"/>
              </w:rPr>
            </w:pPr>
            <w:r w:rsidRPr="00A83143">
              <w:rPr>
                <w:b w:val="0"/>
                <w:bCs w:val="0"/>
              </w:rPr>
              <w:t>Packet Loss Receive (%)</w:t>
            </w:r>
          </w:p>
          <w:p w14:paraId="6E8CAD6C" w14:textId="77777777" w:rsidR="00FD0EBC" w:rsidRPr="00A83143" w:rsidRDefault="00FD0EBC" w:rsidP="007A1150">
            <w:pPr>
              <w:pStyle w:val="Tablecontent"/>
              <w:rPr>
                <w:b w:val="0"/>
                <w:bCs w:val="0"/>
              </w:rPr>
            </w:pPr>
            <w:r w:rsidRPr="00A83143">
              <w:rPr>
                <w:b w:val="0"/>
                <w:bCs w:val="0"/>
              </w:rPr>
              <w:t>Packet Loss Transmit (%)</w:t>
            </w:r>
          </w:p>
        </w:tc>
        <w:tc>
          <w:tcPr>
            <w:tcW w:w="7484" w:type="dxa"/>
          </w:tcPr>
          <w:p w14:paraId="25E608D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packet loss is anything above 1% is red. So the guidance for the receive and transmit should be the same, or a bit more stringent.</w:t>
            </w:r>
          </w:p>
          <w:p w14:paraId="04ECE1B7" w14:textId="77777777" w:rsidR="00FD0EBC" w:rsidRPr="004B546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0F1076CE" w14:textId="77777777" w:rsidR="00FD0EBC" w:rsidRDefault="00FD0EBC" w:rsidP="007A1150">
      <w:pPr>
        <w:pStyle w:val="BeforeTable"/>
      </w:pPr>
    </w:p>
    <w:p w14:paraId="05AA76FC" w14:textId="77777777" w:rsidR="00FD0EBC" w:rsidRDefault="00FD0EBC" w:rsidP="007A1150">
      <w:r>
        <w:t>While the following metrics only impact at the initial stage, they are important to user experience.</w:t>
      </w:r>
    </w:p>
    <w:p w14:paraId="77A3533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1CF4FBF"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FBC9BF4" w14:textId="77777777" w:rsidR="00FD0EBC" w:rsidRPr="00A83143" w:rsidRDefault="00FD0EBC" w:rsidP="007A1150">
            <w:pPr>
              <w:pStyle w:val="Tablecontent"/>
              <w:rPr>
                <w:b w:val="0"/>
                <w:bCs w:val="0"/>
              </w:rPr>
            </w:pPr>
            <w:r w:rsidRPr="00A83143">
              <w:rPr>
                <w:b w:val="0"/>
                <w:bCs w:val="0"/>
              </w:rPr>
              <w:t>Time taken to load profile</w:t>
            </w:r>
          </w:p>
        </w:tc>
        <w:tc>
          <w:tcPr>
            <w:tcW w:w="7484" w:type="dxa"/>
          </w:tcPr>
          <w:p w14:paraId="11B7CF5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time starts after user has been fully authenticated, when Windows begins the profile loading process and ends when the profile is fully loaded. </w:t>
            </w:r>
          </w:p>
          <w:p w14:paraId="539ACF9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1AC585"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Green = below 5 seconds</w:t>
            </w:r>
          </w:p>
          <w:p w14:paraId="1F186E36"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Yellow = 5 - 15 seconds</w:t>
            </w:r>
          </w:p>
          <w:p w14:paraId="0748E0DE"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Orange = 15 - 25 seconds</w:t>
            </w:r>
          </w:p>
          <w:p w14:paraId="11E7508F"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lastRenderedPageBreak/>
              <w:t>Red = Above 25 seconds</w:t>
            </w:r>
          </w:p>
          <w:p w14:paraId="720A425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is lower than VDI because RDS sessions share the same Windows. The first user logging into Windows takes the biggest performance hit because Windows has to load all GPO policies, system settings, and services that load at login. The subsequent users don’t suffer the same time penalty, because those items have already been loaded. </w:t>
            </w:r>
          </w:p>
          <w:p w14:paraId="0EA0970C"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FD0EBC" w14:paraId="2EC89AEF"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33288E" w14:textId="77777777" w:rsidR="00FD0EBC" w:rsidRPr="00A83143" w:rsidRDefault="00FD0EBC" w:rsidP="007A1150">
            <w:pPr>
              <w:pStyle w:val="Tablecontent"/>
              <w:rPr>
                <w:b w:val="0"/>
                <w:bCs w:val="0"/>
              </w:rPr>
            </w:pPr>
            <w:r w:rsidRPr="00A83143">
              <w:rPr>
                <w:b w:val="0"/>
                <w:bCs w:val="0"/>
              </w:rPr>
              <w:t>Time taken to logon</w:t>
            </w:r>
          </w:p>
        </w:tc>
        <w:tc>
          <w:tcPr>
            <w:tcW w:w="7484" w:type="dxa"/>
          </w:tcPr>
          <w:p w14:paraId="4AA7A5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time starts when the user ID and password is submitted to Windows, and ends when the session is fully authenticated. It does not include the time taken to load the profile and launch start up application.</w:t>
            </w:r>
          </w:p>
          <w:p w14:paraId="1C74D3C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8ED0ECC"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Green = below 30 seconds</w:t>
            </w:r>
          </w:p>
          <w:p w14:paraId="495D86F8"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Yellow = 30 - 45 seconds</w:t>
            </w:r>
          </w:p>
          <w:p w14:paraId="240FB049"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Orange = 45 - 60 seconds</w:t>
            </w:r>
          </w:p>
          <w:p w14:paraId="08EAB258" w14:textId="77777777" w:rsidR="00FD0EBC" w:rsidRPr="001E66A0"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 xml:space="preserve">Red = above 60 seconds </w:t>
            </w:r>
          </w:p>
        </w:tc>
      </w:tr>
    </w:tbl>
    <w:p w14:paraId="60EC88CE" w14:textId="77777777" w:rsidR="00FD0EBC" w:rsidRDefault="00FD0EBC" w:rsidP="00E7573A">
      <w:pPr>
        <w:pStyle w:val="Heading5"/>
      </w:pPr>
      <w:r>
        <w:t>Utilization Metrics</w:t>
      </w:r>
    </w:p>
    <w:p w14:paraId="6D4939B3" w14:textId="77777777" w:rsidR="00FD0EBC" w:rsidRDefault="00FD0EBC" w:rsidP="007A1150">
      <w:pPr>
        <w:rPr>
          <w:lang w:val="en-GB"/>
        </w:rPr>
      </w:pPr>
      <w:r>
        <w:rPr>
          <w:lang w:val="en-GB"/>
        </w:rPr>
        <w:t xml:space="preserve">Once you determine there is a problem, the next step is to narrow down if it’s CPU, Memory, Disk or Network </w:t>
      </w:r>
    </w:p>
    <w:p w14:paraId="2D377353" w14:textId="77777777" w:rsidR="00FD0EBC" w:rsidRDefault="00FD0EBC" w:rsidP="007A1150">
      <w:r>
        <w:t xml:space="preserve">One common reason behind contention is high utilization. Not all usage metrics are relevant to performance, so the following only lists the relevant ones. </w:t>
      </w:r>
    </w:p>
    <w:p w14:paraId="43501530"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A3F44CE"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49AAB3" w14:textId="77777777" w:rsidR="00FD0EBC" w:rsidRDefault="00FD0EBC" w:rsidP="007A1150">
            <w:pPr>
              <w:pStyle w:val="Tablecontent"/>
              <w:rPr>
                <w:color w:val="000000" w:themeColor="text1"/>
              </w:rPr>
            </w:pPr>
            <w:r>
              <w:rPr>
                <w:b w:val="0"/>
                <w:bCs w:val="0"/>
                <w:color w:val="000000" w:themeColor="text1"/>
              </w:rPr>
              <w:t>CPU Usage (%)</w:t>
            </w:r>
          </w:p>
          <w:p w14:paraId="0F26942F" w14:textId="77777777" w:rsidR="00FD0EBC" w:rsidRDefault="00FD0EBC" w:rsidP="007A1150">
            <w:pPr>
              <w:pStyle w:val="Tablecontent"/>
              <w:rPr>
                <w:b w:val="0"/>
                <w:bCs w:val="0"/>
                <w:color w:val="000000" w:themeColor="text1"/>
              </w:rPr>
            </w:pPr>
            <w:r>
              <w:rPr>
                <w:b w:val="0"/>
                <w:bCs w:val="0"/>
                <w:color w:val="000000" w:themeColor="text1"/>
              </w:rPr>
              <w:t>Memory Usage (%)</w:t>
            </w:r>
          </w:p>
        </w:tc>
        <w:tc>
          <w:tcPr>
            <w:tcW w:w="7484" w:type="dxa"/>
          </w:tcPr>
          <w:p w14:paraId="560F8BF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against the RDS Host total capacity. </w:t>
            </w:r>
          </w:p>
          <w:p w14:paraId="2D7A5C9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FD0EBC" w14:paraId="18C24BD4"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83F69E6" w14:textId="77777777" w:rsidR="00FD0EBC" w:rsidRDefault="00FD0EBC" w:rsidP="007A1150">
            <w:pPr>
              <w:pStyle w:val="Tablecontent"/>
              <w:rPr>
                <w:b w:val="0"/>
                <w:bCs w:val="0"/>
                <w:color w:val="000000" w:themeColor="text1"/>
              </w:rPr>
            </w:pPr>
            <w:r>
              <w:rPr>
                <w:b w:val="0"/>
                <w:bCs w:val="0"/>
                <w:color w:val="000000" w:themeColor="text1"/>
              </w:rPr>
              <w:t>Disk IOPS</w:t>
            </w:r>
          </w:p>
        </w:tc>
        <w:tc>
          <w:tcPr>
            <w:tcW w:w="7484" w:type="dxa"/>
          </w:tcPr>
          <w:p w14:paraId="33CE9F4E" w14:textId="3B3C0ED7" w:rsidR="0000761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for say 1 hour. </w:t>
            </w:r>
          </w:p>
        </w:tc>
      </w:tr>
      <w:tr w:rsidR="0000761B" w14:paraId="12DEC1C3"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DC1665D" w14:textId="201AEEEC" w:rsidR="0000761B" w:rsidRPr="0000761B" w:rsidRDefault="0000761B" w:rsidP="007A1150">
            <w:pPr>
              <w:pStyle w:val="Tablecontent"/>
              <w:rPr>
                <w:b w:val="0"/>
                <w:bCs w:val="0"/>
                <w:color w:val="000000" w:themeColor="text1"/>
              </w:rPr>
            </w:pPr>
            <w:r w:rsidRPr="0000761B">
              <w:rPr>
                <w:b w:val="0"/>
                <w:bCs w:val="0"/>
                <w:color w:val="000000" w:themeColor="text1"/>
              </w:rPr>
              <w:t>Others</w:t>
            </w:r>
          </w:p>
        </w:tc>
        <w:tc>
          <w:tcPr>
            <w:tcW w:w="7484" w:type="dxa"/>
          </w:tcPr>
          <w:p w14:paraId="7F80FFB5" w14:textId="045424AF" w:rsidR="0000761B" w:rsidRDefault="0000761B" w:rsidP="007A1150">
            <w:pPr>
              <w:pStyle w:val="Tablecontent"/>
              <w:cnfStyle w:val="000000000000" w:firstRow="0" w:lastRow="0" w:firstColumn="0" w:lastColumn="0" w:oddVBand="0" w:evenVBand="0" w:oddHBand="0" w:evenHBand="0" w:firstRowFirstColumn="0" w:firstRowLastColumn="0" w:lastRowFirstColumn="0" w:lastRowLastColumn="0"/>
            </w:pPr>
            <w:r>
              <w:t>There are other metrics, that you can see from Task Manager. They are not collected yet. If you need them, let me know the use case.</w:t>
            </w:r>
          </w:p>
        </w:tc>
      </w:tr>
    </w:tbl>
    <w:p w14:paraId="70E3CB58" w14:textId="77777777" w:rsidR="00FD0EBC" w:rsidRDefault="00FD0EBC" w:rsidP="007A1150">
      <w:pPr>
        <w:pStyle w:val="BeforeTable"/>
      </w:pPr>
    </w:p>
    <w:p w14:paraId="6DFCEC2C" w14:textId="77777777" w:rsidR="00FD0EBC" w:rsidRDefault="00FD0EBC" w:rsidP="007A1150">
      <w:r>
        <w:t xml:space="preserve">If the network is over the WAN or mobile network, monitor the following metrics closely. </w:t>
      </w:r>
    </w:p>
    <w:p w14:paraId="1AFD41E8"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FD0EBC" w14:paraId="33FF58F5"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0D626BE" w14:textId="77777777" w:rsidR="00FD0EBC" w:rsidRPr="007F6ECF" w:rsidRDefault="00FD0EBC" w:rsidP="007A1150">
            <w:pPr>
              <w:pStyle w:val="Tablecontent"/>
              <w:rPr>
                <w:b w:val="0"/>
                <w:bCs w:val="0"/>
                <w:color w:val="000000" w:themeColor="text1"/>
              </w:rPr>
            </w:pPr>
            <w:r>
              <w:rPr>
                <w:b w:val="0"/>
                <w:bCs w:val="0"/>
                <w:color w:val="000000" w:themeColor="text1"/>
              </w:rPr>
              <w:t>Frame Rate</w:t>
            </w:r>
          </w:p>
        </w:tc>
        <w:tc>
          <w:tcPr>
            <w:tcW w:w="7484" w:type="dxa"/>
          </w:tcPr>
          <w:p w14:paraId="3299091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390"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FD0EBC" w14:paraId="301A5B52"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046F8D" w14:textId="77777777" w:rsidR="00FD0EBC" w:rsidRDefault="00FD0EBC" w:rsidP="007A1150">
            <w:pPr>
              <w:pStyle w:val="Tablecontent"/>
              <w:rPr>
                <w:b w:val="0"/>
                <w:bCs w:val="0"/>
                <w:color w:val="000000" w:themeColor="text1"/>
              </w:rPr>
            </w:pPr>
            <w:r>
              <w:rPr>
                <w:b w:val="0"/>
                <w:bCs w:val="0"/>
                <w:color w:val="000000" w:themeColor="text1"/>
              </w:rPr>
              <w:t>Bandwidth Utilization (Mbps)</w:t>
            </w:r>
          </w:p>
        </w:tc>
        <w:tc>
          <w:tcPr>
            <w:tcW w:w="7484" w:type="dxa"/>
          </w:tcPr>
          <w:p w14:paraId="533873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Total bandwidth, although in VDI is mostly the agent sending data. Received metric typically covers users input like typing.</w:t>
            </w:r>
          </w:p>
          <w:p w14:paraId="37BEDC6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7E2E34F3" w14:textId="77777777" w:rsidR="00FD0EBC" w:rsidRPr="00160AA2" w:rsidRDefault="00FD0EBC" w:rsidP="00AC6E1E">
      <w:pPr>
        <w:pStyle w:val="Heading4"/>
      </w:pPr>
      <w:r w:rsidRPr="00160AA2">
        <w:lastRenderedPageBreak/>
        <w:t>RDS Host</w:t>
      </w:r>
    </w:p>
    <w:p w14:paraId="4DB23827" w14:textId="77777777" w:rsidR="00FD0EBC" w:rsidRDefault="00FD0EBC" w:rsidP="007A1150">
      <w:pPr>
        <w:rPr>
          <w:lang w:val="en-GB"/>
        </w:rPr>
      </w:pPr>
      <w:r>
        <w:rPr>
          <w:lang w:val="en-GB"/>
        </w:rPr>
        <w:t>RDS Host is a Windows Server running on a VM, serving desktop applications. In the current release of Horizon Adapter, there is no RDS application metrics yet. As a result, only Windows and Horizon metrics are used.</w:t>
      </w:r>
    </w:p>
    <w:p w14:paraId="4920FCF8" w14:textId="26C4EDAF" w:rsidR="00FD0EBC" w:rsidRPr="00441458" w:rsidRDefault="00FD0EBC" w:rsidP="007A1150">
      <w:r>
        <w:t xml:space="preserve">All the vSphere </w:t>
      </w:r>
      <w:r w:rsidR="008D3A3F">
        <w:t>metrics</w:t>
      </w:r>
      <w:r>
        <w:t xml:space="preserve"> are explained in </w:t>
      </w:r>
      <w:hyperlink w:anchor="_New_Layer_" w:history="1">
        <w:r w:rsidRPr="007D23BD">
          <w:rPr>
            <w:rStyle w:val="Hyperlink"/>
          </w:rPr>
          <w:t>Part 2</w:t>
        </w:r>
      </w:hyperlink>
      <w:r>
        <w:t xml:space="preserve"> of the book. </w:t>
      </w:r>
    </w:p>
    <w:p w14:paraId="119596E7" w14:textId="77777777" w:rsidR="00FD0EBC" w:rsidRPr="009E7AFA" w:rsidRDefault="00FD0EBC" w:rsidP="00E7573A">
      <w:pPr>
        <w:pStyle w:val="Heading5"/>
      </w:pPr>
      <w:r w:rsidRPr="009E7AFA">
        <w:t>Contention Metrics</w:t>
      </w:r>
    </w:p>
    <w:p w14:paraId="32CAE978" w14:textId="77777777" w:rsidR="00FD0EBC" w:rsidRDefault="00FD0EBC" w:rsidP="007A1150">
      <w:pPr>
        <w:rPr>
          <w:lang w:val="en-GB"/>
        </w:rPr>
      </w:pPr>
      <w:r>
        <w:rPr>
          <w:lang w:val="en-GB"/>
        </w:rPr>
        <w:t>Use the contention metrics to troubleshoot further if the DC KPI (%) metric shows bad value.</w:t>
      </w:r>
      <w:r w:rsidRPr="00977AD1">
        <w:t xml:space="preserve"> </w:t>
      </w:r>
      <w:r>
        <w:rPr>
          <w:lang w:val="en-GB"/>
        </w:rPr>
        <w:t>Once you determine there is a problem, the next step is to narrow down if it’s CPU, Memory, Disk or Network</w:t>
      </w:r>
    </w:p>
    <w:p w14:paraId="2D6B7A5C" w14:textId="77777777" w:rsidR="00FD0EBC" w:rsidRDefault="00FD0EBC" w:rsidP="007A1150">
      <w:pPr>
        <w:rPr>
          <w:lang w:val="en-GB"/>
        </w:rPr>
      </w:pPr>
      <w:r>
        <w:rPr>
          <w:lang w:val="en-GB"/>
        </w:rPr>
        <w:t xml:space="preserve">The metrics can be grouped into 2: inside Guest OS and outside. </w:t>
      </w:r>
    </w:p>
    <w:p w14:paraId="0F41E621" w14:textId="77777777" w:rsidR="00FD0EBC" w:rsidRDefault="00FD0EBC" w:rsidP="007A1150">
      <w:pPr>
        <w:rPr>
          <w:lang w:val="en-GB"/>
        </w:rPr>
      </w:pPr>
      <w:r>
        <w:rPr>
          <w:lang w:val="en-GB"/>
        </w:rPr>
        <w:t xml:space="preserve">For the metrics inside, a </w:t>
      </w:r>
      <w:r>
        <w:t>major spike at the time of the incident could be the root cause as it’s not coming from outside (e.g. shared infrastructure)</w:t>
      </w:r>
    </w:p>
    <w:p w14:paraId="6E263722"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5D46EBA"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B1E0791" w14:textId="77777777" w:rsidR="00FD0EBC" w:rsidRDefault="00FD0EBC" w:rsidP="007A1150">
            <w:pPr>
              <w:pStyle w:val="Tablecontent"/>
              <w:rPr>
                <w:b w:val="0"/>
                <w:bCs w:val="0"/>
              </w:rPr>
            </w:pPr>
            <w:r>
              <w:rPr>
                <w:b w:val="0"/>
                <w:bCs w:val="0"/>
              </w:rPr>
              <w:t>CPU Queue</w:t>
            </w:r>
          </w:p>
        </w:tc>
        <w:tc>
          <w:tcPr>
            <w:tcW w:w="7484" w:type="dxa"/>
          </w:tcPr>
          <w:p w14:paraId="5A15150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EE245A" w14:paraId="14067F77"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DCE3DC1" w14:textId="5F1293AE" w:rsidR="00EE245A" w:rsidRPr="00EE245A" w:rsidRDefault="00EE245A" w:rsidP="007A1150">
            <w:pPr>
              <w:pStyle w:val="Tablecontent"/>
              <w:rPr>
                <w:b w:val="0"/>
                <w:bCs w:val="0"/>
              </w:rPr>
            </w:pPr>
            <w:r w:rsidRPr="00D41842">
              <w:rPr>
                <w:b w:val="0"/>
                <w:bCs w:val="0"/>
              </w:rPr>
              <w:t xml:space="preserve">CPU Context Switch </w:t>
            </w:r>
          </w:p>
        </w:tc>
        <w:tc>
          <w:tcPr>
            <w:tcW w:w="7484" w:type="dxa"/>
            <w:vMerge w:val="restart"/>
          </w:tcPr>
          <w:p w14:paraId="3BE587CE" w14:textId="0B45411D"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7ADFAA35" w14:textId="689A74F1" w:rsidR="00A1172A" w:rsidRDefault="00A1172A" w:rsidP="007A1150">
            <w:pPr>
              <w:pStyle w:val="Tablecontent"/>
              <w:cnfStyle w:val="000000000000" w:firstRow="0" w:lastRow="0" w:firstColumn="0" w:lastColumn="0" w:oddVBand="0" w:evenVBand="0" w:oddHBand="0" w:evenHBand="0" w:firstRowFirstColumn="0" w:firstRowLastColumn="0" w:lastRowFirstColumn="0" w:lastRowLastColumn="0"/>
            </w:pPr>
            <w:r>
              <w:t>Since RDS hosts in a farm are meant to be uniformed, compare them to see if there is a large deviation.</w:t>
            </w:r>
          </w:p>
          <w:p w14:paraId="534EE07A" w14:textId="1DC022DC" w:rsidR="00EE245A" w:rsidRPr="001E66A0"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the relevant chapter in </w:t>
            </w:r>
            <w:r w:rsidRPr="00EE245A">
              <w:rPr>
                <w:color w:val="00B0F0"/>
              </w:rPr>
              <w:t>Part 2</w:t>
            </w:r>
            <w:r>
              <w:t xml:space="preserve"> of this book for explanation of these metrics. </w:t>
            </w:r>
          </w:p>
        </w:tc>
      </w:tr>
      <w:tr w:rsidR="00EE245A" w14:paraId="4F04ADBB"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66A0CE2" w14:textId="2961BBDB" w:rsidR="00EE245A" w:rsidRPr="00D41842" w:rsidRDefault="00EE245A" w:rsidP="007A1150">
            <w:pPr>
              <w:pStyle w:val="Tablecontent"/>
            </w:pPr>
            <w:r>
              <w:rPr>
                <w:b w:val="0"/>
                <w:bCs w:val="0"/>
              </w:rPr>
              <w:t>Memory Page-in Rate</w:t>
            </w:r>
          </w:p>
        </w:tc>
        <w:tc>
          <w:tcPr>
            <w:tcW w:w="7484" w:type="dxa"/>
            <w:vMerge/>
          </w:tcPr>
          <w:p w14:paraId="4D7CFD0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r w:rsidR="00EE245A" w14:paraId="33798396"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2C2A08" w14:textId="031A64C5" w:rsidR="00EE245A" w:rsidRDefault="00EE245A" w:rsidP="007A1150">
            <w:pPr>
              <w:pStyle w:val="Tablecontent"/>
            </w:pPr>
            <w:r w:rsidRPr="00027BE6">
              <w:rPr>
                <w:b w:val="0"/>
                <w:bCs w:val="0"/>
              </w:rPr>
              <w:t xml:space="preserve">Disk </w:t>
            </w:r>
            <w:r>
              <w:rPr>
                <w:b w:val="0"/>
                <w:bCs w:val="0"/>
              </w:rPr>
              <w:t>Queue</w:t>
            </w:r>
          </w:p>
        </w:tc>
        <w:tc>
          <w:tcPr>
            <w:tcW w:w="7484" w:type="dxa"/>
            <w:vMerge/>
          </w:tcPr>
          <w:p w14:paraId="59552BA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bl>
    <w:p w14:paraId="5854B539" w14:textId="77777777" w:rsidR="00FD0EBC" w:rsidRDefault="00FD0EBC" w:rsidP="007A1150">
      <w:pPr>
        <w:pStyle w:val="BeforeTable"/>
      </w:pPr>
    </w:p>
    <w:p w14:paraId="44B92000" w14:textId="77777777" w:rsidR="00FD0EBC" w:rsidRDefault="00FD0EBC" w:rsidP="007A1150">
      <w:r>
        <w:t>Next, check if there is a problem outside Windows, meaning at the VM or below.</w:t>
      </w:r>
    </w:p>
    <w:p w14:paraId="0D0D871B"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669908B0"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04C7E3" w14:textId="77777777" w:rsidR="00FD0EBC" w:rsidRDefault="00FD0EBC" w:rsidP="007A1150">
            <w:pPr>
              <w:pStyle w:val="Tablecontent"/>
              <w:rPr>
                <w:b w:val="0"/>
                <w:bCs w:val="0"/>
              </w:rPr>
            </w:pPr>
            <w:r>
              <w:rPr>
                <w:b w:val="0"/>
                <w:bCs w:val="0"/>
              </w:rPr>
              <w:t>Peak vCPU Ready</w:t>
            </w:r>
          </w:p>
        </w:tc>
        <w:tc>
          <w:tcPr>
            <w:tcW w:w="7484" w:type="dxa"/>
          </w:tcPr>
          <w:p w14:paraId="6175285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FD0EBC" w14:paraId="557FDACE"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EF308A" w14:textId="77777777" w:rsidR="00FD0EBC" w:rsidRDefault="00FD0EBC" w:rsidP="007A1150">
            <w:pPr>
              <w:pStyle w:val="Tablecontent"/>
            </w:pPr>
            <w:r>
              <w:rPr>
                <w:b w:val="0"/>
                <w:bCs w:val="0"/>
              </w:rPr>
              <w:t>CPU Co-Stop (%)</w:t>
            </w:r>
          </w:p>
          <w:p w14:paraId="4E25E77D" w14:textId="77777777" w:rsidR="00FD0EBC" w:rsidRDefault="00FD0EBC" w:rsidP="007A1150">
            <w:pPr>
              <w:pStyle w:val="Tablecontent"/>
            </w:pPr>
            <w:r>
              <w:rPr>
                <w:b w:val="0"/>
                <w:bCs w:val="0"/>
              </w:rPr>
              <w:t>CPU IO Wait (%)</w:t>
            </w:r>
          </w:p>
          <w:p w14:paraId="1F2E7995" w14:textId="77777777" w:rsidR="00FD0EBC" w:rsidRPr="001125A2" w:rsidRDefault="00FD0EBC" w:rsidP="007A1150">
            <w:pPr>
              <w:pStyle w:val="Tablecontent"/>
            </w:pPr>
            <w:r>
              <w:rPr>
                <w:b w:val="0"/>
                <w:bCs w:val="0"/>
              </w:rPr>
              <w:t>CPU Overlap (ms)</w:t>
            </w:r>
          </w:p>
        </w:tc>
        <w:tc>
          <w:tcPr>
            <w:tcW w:w="7484" w:type="dxa"/>
          </w:tcPr>
          <w:p w14:paraId="54FB146E" w14:textId="6709061B"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 xml:space="preserve">These </w:t>
            </w:r>
            <w:r w:rsidR="008D3A3F">
              <w:t>metrics</w:t>
            </w:r>
            <w:r w:rsidRPr="001125A2">
              <w:t xml:space="preserve"> are at VM level, so they are not visible to Windows.</w:t>
            </w:r>
          </w:p>
          <w:p w14:paraId="3F4BAEDB" w14:textId="77777777" w:rsidR="00FD0EBC" w:rsidRPr="001125A2"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Their values should be lower than CPU Ready. Expect them to be less than 1%. </w:t>
            </w:r>
          </w:p>
        </w:tc>
      </w:tr>
      <w:tr w:rsidR="00FD0EBC" w14:paraId="569AC0BF"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F9E31C" w14:textId="77777777" w:rsidR="00FD0EBC" w:rsidRPr="000F2A0A" w:rsidRDefault="00FD0EBC" w:rsidP="007A1150">
            <w:pPr>
              <w:pStyle w:val="Tablecontent"/>
            </w:pPr>
            <w:r>
              <w:rPr>
                <w:b w:val="0"/>
                <w:bCs w:val="0"/>
              </w:rPr>
              <w:t>Memory Contention (%)</w:t>
            </w:r>
          </w:p>
        </w:tc>
        <w:tc>
          <w:tcPr>
            <w:tcW w:w="7484" w:type="dxa"/>
          </w:tcPr>
          <w:p w14:paraId="218A6D9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FD0EBC" w14:paraId="702C975C"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E15481" w14:textId="77777777" w:rsidR="00FD0EBC" w:rsidRDefault="00FD0EBC" w:rsidP="007A1150">
            <w:pPr>
              <w:pStyle w:val="Tablecontent"/>
            </w:pPr>
            <w:r>
              <w:rPr>
                <w:b w:val="0"/>
                <w:bCs w:val="0"/>
              </w:rPr>
              <w:t>Worst vDisk Read Latency</w:t>
            </w:r>
          </w:p>
          <w:p w14:paraId="247388AB" w14:textId="77777777" w:rsidR="00FD0EBC" w:rsidRDefault="00FD0EBC" w:rsidP="007A1150">
            <w:pPr>
              <w:pStyle w:val="Tablecontent"/>
              <w:rPr>
                <w:b w:val="0"/>
                <w:bCs w:val="0"/>
              </w:rPr>
            </w:pPr>
            <w:r>
              <w:rPr>
                <w:b w:val="0"/>
                <w:bCs w:val="0"/>
              </w:rPr>
              <w:t>Worst vDisk Write Latency</w:t>
            </w:r>
          </w:p>
        </w:tc>
        <w:tc>
          <w:tcPr>
            <w:tcW w:w="7484" w:type="dxa"/>
          </w:tcPr>
          <w:p w14:paraId="7F4EDD9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the average of both read &amp; write. You can have one problem and not the other, and the average may mask that.</w:t>
            </w:r>
          </w:p>
          <w:p w14:paraId="0F98B38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FD0EBC" w14:paraId="4B6264FD"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9B7A9A4" w14:textId="77777777" w:rsidR="00FD0EBC" w:rsidRPr="00D41842" w:rsidRDefault="00FD0EBC" w:rsidP="007A1150">
            <w:pPr>
              <w:pStyle w:val="Tablecontent"/>
              <w:rPr>
                <w:b w:val="0"/>
                <w:bCs w:val="0"/>
              </w:rPr>
            </w:pPr>
            <w:r w:rsidRPr="00D41842">
              <w:rPr>
                <w:b w:val="0"/>
                <w:bCs w:val="0"/>
              </w:rPr>
              <w:t>Outstanding IO</w:t>
            </w:r>
          </w:p>
        </w:tc>
        <w:tc>
          <w:tcPr>
            <w:tcW w:w="7484" w:type="dxa"/>
          </w:tcPr>
          <w:p w14:paraId="15F3F74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This is outside Windows. So if this is high, something wrong on the underlying storage system.</w:t>
            </w:r>
          </w:p>
        </w:tc>
      </w:tr>
    </w:tbl>
    <w:p w14:paraId="18C923F7" w14:textId="77777777" w:rsidR="00FD0EBC" w:rsidRDefault="00FD0EBC" w:rsidP="007A1150">
      <w:pPr>
        <w:pStyle w:val="BeforeTable"/>
      </w:pPr>
      <w:r>
        <w:t xml:space="preserve">  </w:t>
      </w:r>
    </w:p>
    <w:p w14:paraId="77757D57" w14:textId="77777777" w:rsidR="00FD0EBC" w:rsidRDefault="00FD0EBC" w:rsidP="007A1150">
      <w:r>
        <w:t>For Network, check the protocol metrics.</w:t>
      </w:r>
      <w:r w:rsidRPr="00C521C8">
        <w:t xml:space="preserve"> </w:t>
      </w:r>
      <w:r>
        <w:t>Note they are implemented at RDS Farm level, not RDS Host. RDS Hosts in a farm are meant to be uniformed, meaning you should not be changing the setting of individual host.</w:t>
      </w:r>
    </w:p>
    <w:p w14:paraId="71565ECD" w14:textId="77777777" w:rsidR="00FD0EBC" w:rsidRPr="00EE7DF4" w:rsidRDefault="00FD0EBC" w:rsidP="007A1150">
      <w:pPr>
        <w:pStyle w:val="Bullet"/>
      </w:pPr>
      <w:r w:rsidRPr="00EE7DF4">
        <w:t>Protocol Latency (ms)</w:t>
      </w:r>
    </w:p>
    <w:p w14:paraId="197FC367" w14:textId="77777777" w:rsidR="00FD0EBC" w:rsidRPr="00EE7DF4" w:rsidRDefault="00FD0EBC" w:rsidP="007A1150">
      <w:pPr>
        <w:pStyle w:val="Bullet"/>
      </w:pPr>
      <w:r w:rsidRPr="00EE7DF4">
        <w:lastRenderedPageBreak/>
        <w:t>Protocol Packet Loss Receive (%)</w:t>
      </w:r>
    </w:p>
    <w:p w14:paraId="557813AB" w14:textId="77777777" w:rsidR="00FD0EBC" w:rsidRPr="00EE7DF4" w:rsidRDefault="00FD0EBC" w:rsidP="007A1150">
      <w:pPr>
        <w:pStyle w:val="Bullet"/>
      </w:pPr>
      <w:r w:rsidRPr="00EE7DF4">
        <w:t>Protocol Packet Loss Transmit (%)</w:t>
      </w:r>
    </w:p>
    <w:p w14:paraId="7A976B5F" w14:textId="77777777" w:rsidR="00FD0EBC" w:rsidRPr="00EE7DF4" w:rsidRDefault="00FD0EBC" w:rsidP="007A1150">
      <w:pPr>
        <w:pStyle w:val="Bullet"/>
      </w:pPr>
      <w:r w:rsidRPr="00EE7DF4">
        <w:t>Worst Time taken to logon</w:t>
      </w:r>
    </w:p>
    <w:p w14:paraId="1DFF1D11" w14:textId="77777777" w:rsidR="00FD0EBC" w:rsidRPr="00EE7DF4" w:rsidRDefault="00FD0EBC" w:rsidP="007A1150">
      <w:pPr>
        <w:pStyle w:val="Bullet"/>
      </w:pPr>
      <w:r w:rsidRPr="00EE7DF4">
        <w:t>Worst Time taken to load profile</w:t>
      </w:r>
    </w:p>
    <w:p w14:paraId="5F0ACAE6" w14:textId="77777777" w:rsidR="00FD0EBC" w:rsidRDefault="00FD0EBC" w:rsidP="007A1150">
      <w:pPr>
        <w:pStyle w:val="BeforeTable"/>
      </w:pPr>
    </w:p>
    <w:p w14:paraId="3C16BC76" w14:textId="77777777" w:rsidR="00FD0EBC" w:rsidRDefault="00FD0EBC" w:rsidP="00E7573A">
      <w:pPr>
        <w:pStyle w:val="Heading5"/>
      </w:pPr>
      <w:r>
        <w:t>Utilization Metrics</w:t>
      </w:r>
    </w:p>
    <w:p w14:paraId="4F48CBB7" w14:textId="77777777" w:rsidR="00FD0EBC" w:rsidRDefault="00FD0EBC" w:rsidP="007A1150">
      <w:r>
        <w:t>One common reason behind contention is high utilization. Not all usage metrics are relevant to performance, so the following only lists the relevant ones.</w:t>
      </w:r>
    </w:p>
    <w:p w14:paraId="36BC04F2" w14:textId="77777777" w:rsidR="00FD0EBC" w:rsidRPr="001E66A0" w:rsidRDefault="00FD0EBC" w:rsidP="007A1150">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FD0EBC" w14:paraId="7619D52F"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168D1B" w14:textId="77777777" w:rsidR="00FD0EBC" w:rsidRPr="0024487C" w:rsidRDefault="00FD0EBC" w:rsidP="007A1150">
            <w:pPr>
              <w:pStyle w:val="Tablecontent"/>
            </w:pPr>
            <w:r>
              <w:rPr>
                <w:b w:val="0"/>
                <w:bCs w:val="0"/>
              </w:rPr>
              <w:t>Peak vCPU Usage (%)</w:t>
            </w:r>
          </w:p>
        </w:tc>
        <w:tc>
          <w:tcPr>
            <w:tcW w:w="7626" w:type="dxa"/>
          </w:tcPr>
          <w:p w14:paraId="0A3032CF"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FD0EBC" w14:paraId="5311707C"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146FCC" w14:textId="77777777" w:rsidR="00FD0EBC" w:rsidRDefault="00FD0EBC" w:rsidP="007A1150">
            <w:pPr>
              <w:pStyle w:val="Tablecontent"/>
            </w:pPr>
            <w:r>
              <w:rPr>
                <w:b w:val="0"/>
                <w:bCs w:val="0"/>
              </w:rPr>
              <w:t>CPU Usage (%)</w:t>
            </w:r>
          </w:p>
        </w:tc>
        <w:tc>
          <w:tcPr>
            <w:tcW w:w="7626" w:type="dxa"/>
          </w:tcPr>
          <w:p w14:paraId="2311CB8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7CBA2C3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number hits &gt;95% repeatedly, that could explain contention.</w:t>
            </w:r>
          </w:p>
          <w:p w14:paraId="0D3F5E4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bottleneck that prevents the host from processing the load.</w:t>
            </w:r>
          </w:p>
        </w:tc>
      </w:tr>
      <w:tr w:rsidR="00FD0EBC" w14:paraId="24DD8821"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152DF2" w14:textId="77777777" w:rsidR="00FD0EBC" w:rsidRPr="00FA29BD" w:rsidRDefault="00FD0EBC" w:rsidP="007A1150">
            <w:pPr>
              <w:pStyle w:val="Tablecontent"/>
            </w:pPr>
            <w:r>
              <w:rPr>
                <w:b w:val="0"/>
                <w:bCs w:val="0"/>
              </w:rPr>
              <w:t>Free Memory (MB)</w:t>
            </w:r>
          </w:p>
        </w:tc>
        <w:tc>
          <w:tcPr>
            <w:tcW w:w="7626" w:type="dxa"/>
          </w:tcPr>
          <w:p w14:paraId="4A908224"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FD0EBC" w14:paraId="602CC95A"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BC26CA" w14:textId="77777777" w:rsidR="00FD0EBC" w:rsidRDefault="00FD0EBC" w:rsidP="007A1150">
            <w:pPr>
              <w:pStyle w:val="Tablecontent"/>
              <w:rPr>
                <w:b w:val="0"/>
                <w:bCs w:val="0"/>
              </w:rPr>
            </w:pPr>
            <w:r>
              <w:rPr>
                <w:b w:val="0"/>
                <w:bCs w:val="0"/>
              </w:rPr>
              <w:t>Memory Utilization</w:t>
            </w:r>
          </w:p>
        </w:tc>
        <w:tc>
          <w:tcPr>
            <w:tcW w:w="7626" w:type="dxa"/>
          </w:tcPr>
          <w:p w14:paraId="0A28F4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31355B76" w14:textId="77777777" w:rsidR="00FD0EBC" w:rsidRDefault="00FD0EBC" w:rsidP="007A1150">
      <w:pPr>
        <w:pStyle w:val="BeforeTable"/>
      </w:pPr>
    </w:p>
    <w:p w14:paraId="67028892" w14:textId="77777777" w:rsidR="00FD0EBC" w:rsidRDefault="00FD0EBC" w:rsidP="007A1150">
      <w:r>
        <w:t>Disk utilization is less useful in performance troubleshooting as the limit is high. A very high utilization may in fact deliver a good experience to the user, albeit at the expense of other users.</w:t>
      </w:r>
    </w:p>
    <w:p w14:paraId="673E268C"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FD0EBC" w14:paraId="528D8805"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659BD12" w14:textId="77777777" w:rsidR="00FD0EBC" w:rsidRDefault="00FD0EBC" w:rsidP="007A1150">
            <w:pPr>
              <w:pStyle w:val="Tablecontent"/>
              <w:rPr>
                <w:color w:val="000000" w:themeColor="text1"/>
              </w:rPr>
            </w:pPr>
            <w:r>
              <w:rPr>
                <w:b w:val="0"/>
                <w:bCs w:val="0"/>
                <w:color w:val="000000" w:themeColor="text1"/>
              </w:rPr>
              <w:t>Read IOPS</w:t>
            </w:r>
          </w:p>
          <w:p w14:paraId="4BB7512D" w14:textId="77777777" w:rsidR="00FD0EBC" w:rsidRDefault="00FD0EBC" w:rsidP="007A1150">
            <w:pPr>
              <w:pStyle w:val="Tablecontent"/>
              <w:rPr>
                <w:color w:val="000000" w:themeColor="text1"/>
              </w:rPr>
            </w:pPr>
            <w:r>
              <w:rPr>
                <w:b w:val="0"/>
                <w:bCs w:val="0"/>
                <w:color w:val="000000" w:themeColor="text1"/>
              </w:rPr>
              <w:t>Write IOPS</w:t>
            </w:r>
          </w:p>
          <w:p w14:paraId="52B20BEE" w14:textId="77777777" w:rsidR="00FD0EBC" w:rsidRDefault="00FD0EBC" w:rsidP="007A1150">
            <w:pPr>
              <w:pStyle w:val="Tablecontent"/>
              <w:rPr>
                <w:color w:val="000000" w:themeColor="text1"/>
              </w:rPr>
            </w:pPr>
            <w:r>
              <w:rPr>
                <w:b w:val="0"/>
                <w:bCs w:val="0"/>
                <w:color w:val="000000" w:themeColor="text1"/>
              </w:rPr>
              <w:t>Read Throughput</w:t>
            </w:r>
          </w:p>
          <w:p w14:paraId="13808879" w14:textId="77777777" w:rsidR="00FD0EBC" w:rsidRDefault="00FD0EBC" w:rsidP="007A1150">
            <w:pPr>
              <w:pStyle w:val="Tablecontent"/>
              <w:rPr>
                <w:b w:val="0"/>
                <w:bCs w:val="0"/>
                <w:color w:val="000000" w:themeColor="text1"/>
              </w:rPr>
            </w:pPr>
            <w:r>
              <w:rPr>
                <w:b w:val="0"/>
                <w:bCs w:val="0"/>
                <w:color w:val="000000" w:themeColor="text1"/>
              </w:rPr>
              <w:t>Write Throughput</w:t>
            </w:r>
          </w:p>
        </w:tc>
        <w:tc>
          <w:tcPr>
            <w:tcW w:w="7342" w:type="dxa"/>
          </w:tcPr>
          <w:p w14:paraId="450049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371907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564C921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1AA817D6" w14:textId="06409E97" w:rsidR="00FD0EBC" w:rsidRDefault="00FD0EBC" w:rsidP="00AC6E1E">
      <w:pPr>
        <w:pStyle w:val="Heading4"/>
      </w:pPr>
      <w:bookmarkStart w:id="124" w:name="_RDS_Farm"/>
      <w:bookmarkEnd w:id="124"/>
      <w:r>
        <w:lastRenderedPageBreak/>
        <w:t>RDS Farm</w:t>
      </w:r>
    </w:p>
    <w:p w14:paraId="7810AE57" w14:textId="7B72B2F0" w:rsidR="002248F6" w:rsidRDefault="002248F6" w:rsidP="002248F6">
      <w:pPr>
        <w:rPr>
          <w:lang w:val="en-GB"/>
        </w:rPr>
      </w:pPr>
      <w:r>
        <w:rPr>
          <w:lang w:val="en-GB"/>
        </w:rPr>
        <w:t xml:space="preserve">RDS Farm has a set of properties that are worth monitoring. Make sure they match your documented architecture, and do not deviate from expected. </w:t>
      </w:r>
    </w:p>
    <w:p w14:paraId="7A479E9D" w14:textId="67CADACB" w:rsidR="002248F6" w:rsidRPr="002248F6" w:rsidRDefault="002248F6" w:rsidP="002248F6">
      <w:pPr>
        <w:rPr>
          <w:lang w:val="en-GB"/>
        </w:rPr>
      </w:pPr>
      <w:r>
        <w:rPr>
          <w:lang w:val="en-GB"/>
        </w:rPr>
        <w:t xml:space="preserve">Horizon admin UI lists the farms, where you can perform administrative action.  </w:t>
      </w:r>
    </w:p>
    <w:p w14:paraId="30F86FFB" w14:textId="2B1BFD92" w:rsidR="000E6E84" w:rsidRPr="000E6E84" w:rsidRDefault="000E6E84" w:rsidP="000E6E84">
      <w:pPr>
        <w:rPr>
          <w:lang w:val="en-GB"/>
        </w:rPr>
      </w:pPr>
      <w:r w:rsidRPr="000E6E84">
        <w:rPr>
          <w:noProof/>
          <w:lang w:val="en-GB"/>
        </w:rPr>
        <w:drawing>
          <wp:inline distT="0" distB="0" distL="0" distR="0" wp14:anchorId="6BDB920B" wp14:editId="68AC6691">
            <wp:extent cx="6645910" cy="2132330"/>
            <wp:effectExtent l="0" t="0" r="2540" b="1270"/>
            <wp:docPr id="567723378" name="Picture 567723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8" name="Picture 567723378" descr="Graphical user interface, text, application&#10;&#10;Description automatically generated"/>
                    <pic:cNvPicPr/>
                  </pic:nvPicPr>
                  <pic:blipFill>
                    <a:blip r:embed="rId1391"/>
                    <a:stretch>
                      <a:fillRect/>
                    </a:stretch>
                  </pic:blipFill>
                  <pic:spPr>
                    <a:xfrm>
                      <a:off x="0" y="0"/>
                      <a:ext cx="6645910" cy="2132330"/>
                    </a:xfrm>
                    <a:prstGeom prst="rect">
                      <a:avLst/>
                    </a:prstGeom>
                  </pic:spPr>
                </pic:pic>
              </a:graphicData>
            </a:graphic>
          </wp:inline>
        </w:drawing>
      </w:r>
    </w:p>
    <w:p w14:paraId="22202CB3" w14:textId="21ABF280" w:rsidR="002248F6" w:rsidRDefault="002248F6" w:rsidP="007A1150">
      <w:pPr>
        <w:rPr>
          <w:lang w:val="en-GB"/>
        </w:rPr>
      </w:pPr>
      <w:r>
        <w:rPr>
          <w:lang w:val="en-GB"/>
        </w:rPr>
        <w:t xml:space="preserve">From the farm, you can </w:t>
      </w:r>
    </w:p>
    <w:p w14:paraId="5C82E394" w14:textId="1FA42E95" w:rsidR="002248F6" w:rsidRDefault="002248F6" w:rsidP="002248F6">
      <w:pPr>
        <w:jc w:val="center"/>
        <w:rPr>
          <w:lang w:val="en-GB"/>
        </w:rPr>
      </w:pPr>
      <w:r w:rsidRPr="002248F6">
        <w:rPr>
          <w:noProof/>
          <w:lang w:val="en-GB"/>
        </w:rPr>
        <w:drawing>
          <wp:inline distT="0" distB="0" distL="0" distR="0" wp14:anchorId="789BC2D9" wp14:editId="1B7A2015">
            <wp:extent cx="5061600" cy="3160800"/>
            <wp:effectExtent l="0" t="0" r="5715" b="1905"/>
            <wp:docPr id="567723380" name="Picture 5677233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0" name="Picture 567723380" descr="Graphical user interface, application&#10;&#10;Description automatically generated"/>
                    <pic:cNvPicPr/>
                  </pic:nvPicPr>
                  <pic:blipFill>
                    <a:blip r:embed="rId1392"/>
                    <a:stretch>
                      <a:fillRect/>
                    </a:stretch>
                  </pic:blipFill>
                  <pic:spPr>
                    <a:xfrm>
                      <a:off x="0" y="0"/>
                      <a:ext cx="5061600" cy="3160800"/>
                    </a:xfrm>
                    <a:prstGeom prst="rect">
                      <a:avLst/>
                    </a:prstGeom>
                  </pic:spPr>
                </pic:pic>
              </a:graphicData>
            </a:graphic>
          </wp:inline>
        </w:drawing>
      </w:r>
    </w:p>
    <w:p w14:paraId="3DA7356C" w14:textId="292CBF5B" w:rsidR="00FD0EBC" w:rsidRDefault="002248F6" w:rsidP="007A1150">
      <w:pPr>
        <w:rPr>
          <w:lang w:val="en-GB"/>
        </w:rPr>
      </w:pPr>
      <w:r>
        <w:rPr>
          <w:lang w:val="en-GB"/>
        </w:rPr>
        <w:t>Metric wise, as</w:t>
      </w:r>
      <w:r w:rsidR="00FD0EBC">
        <w:rPr>
          <w:lang w:val="en-GB"/>
        </w:rPr>
        <w:t xml:space="preserve"> RDS Farm is nothing but a collection of RDS Hosts + RDS Sessions, the metrics are derived from these objects. </w:t>
      </w:r>
    </w:p>
    <w:p w14:paraId="52B9516A" w14:textId="77777777" w:rsidR="00FD0EBC" w:rsidRDefault="00FD0EBC" w:rsidP="00E7573A">
      <w:pPr>
        <w:pStyle w:val="Heading5"/>
      </w:pPr>
      <w:r>
        <w:t>KPI Metrics</w:t>
      </w:r>
    </w:p>
    <w:p w14:paraId="2A753FE7" w14:textId="77777777" w:rsidR="00FD0EBC" w:rsidRPr="001F42A7" w:rsidRDefault="00FD0EBC" w:rsidP="007A1150">
      <w:pPr>
        <w:rPr>
          <w:lang w:val="en-GB"/>
        </w:rPr>
      </w:pPr>
      <w:r>
        <w:rPr>
          <w:lang w:val="en-GB"/>
        </w:rPr>
        <w:t>As RDS Farm is a higher level objects, with potentially hundreds of members, the KPI metrics become a necessity in large scale monitoring.</w:t>
      </w:r>
    </w:p>
    <w:p w14:paraId="6F214613" w14:textId="2139DAD6" w:rsidR="00FD0EBC" w:rsidRDefault="00FD0EBC" w:rsidP="007A1150">
      <w:pPr>
        <w:rPr>
          <w:lang w:val="en-GB"/>
        </w:rPr>
      </w:pPr>
      <w:r>
        <w:rPr>
          <w:lang w:val="en-GB"/>
        </w:rPr>
        <w:lastRenderedPageBreak/>
        <w:t xml:space="preserve">For RDS Host, we take the worst value among the hosts as leading indicator. The reason is a farm typically consists of a dozen of so hosts, not hundreds. For RDS Session, taking the worst is good but need to be complemented with </w:t>
      </w:r>
      <w:r w:rsidRPr="00944846">
        <w:rPr>
          <w:color w:val="00B0F0"/>
          <w:lang w:val="en-GB"/>
        </w:rPr>
        <w:t>95</w:t>
      </w:r>
      <w:r w:rsidRPr="00944846">
        <w:rPr>
          <w:color w:val="00B0F0"/>
          <w:vertAlign w:val="superscript"/>
          <w:lang w:val="en-GB"/>
        </w:rPr>
        <w:t>th</w:t>
      </w:r>
      <w:r w:rsidRPr="00944846">
        <w:rPr>
          <w:color w:val="00B0F0"/>
          <w:lang w:val="en-GB"/>
        </w:rPr>
        <w:t xml:space="preserve"> percentile()</w:t>
      </w:r>
      <w:r>
        <w:rPr>
          <w:lang w:val="en-GB"/>
        </w:rPr>
        <w:t xml:space="preserve"> or </w:t>
      </w:r>
      <w:r w:rsidRPr="00944846">
        <w:rPr>
          <w:color w:val="00B0F0"/>
          <w:lang w:val="en-GB"/>
        </w:rPr>
        <w:t>count()</w:t>
      </w:r>
      <w:r>
        <w:rPr>
          <w:lang w:val="en-GB"/>
        </w:rPr>
        <w:t xml:space="preserve"> as there can be hundreds of sessions</w:t>
      </w:r>
      <w:r w:rsidR="00944846">
        <w:rPr>
          <w:lang w:val="en-GB"/>
        </w:rPr>
        <w:t>, and a single session could be an outlier.</w:t>
      </w:r>
    </w:p>
    <w:p w14:paraId="6A8A39D7" w14:textId="77777777" w:rsidR="00FD0EBC" w:rsidRDefault="00FD0EBC" w:rsidP="007A1150">
      <w:pPr>
        <w:rPr>
          <w:lang w:val="en-GB"/>
        </w:rPr>
      </w:pPr>
      <w:r>
        <w:rPr>
          <w:lang w:val="en-GB"/>
        </w:rPr>
        <w:t>The following KPI metrics are provided to troubleshoot further if the Network KPI (%) and DC KPI (%) metrics shows bad value.</w:t>
      </w:r>
    </w:p>
    <w:p w14:paraId="53D9DF85"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14:paraId="5994945B" w14:textId="77777777" w:rsidTr="00E440AB">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6860D92A" w14:textId="77777777" w:rsidR="00FD0EBC" w:rsidRPr="00BC22B1" w:rsidRDefault="00FD0EBC" w:rsidP="007A1150">
            <w:pPr>
              <w:pStyle w:val="Tablecontent"/>
              <w:rPr>
                <w:b w:val="0"/>
                <w:bCs w:val="0"/>
              </w:rPr>
            </w:pPr>
            <w:r>
              <w:rPr>
                <w:b w:val="0"/>
                <w:bCs w:val="0"/>
              </w:rPr>
              <w:t>Worst</w:t>
            </w:r>
            <w:r w:rsidRPr="00BC22B1">
              <w:rPr>
                <w:b w:val="0"/>
                <w:bCs w:val="0"/>
              </w:rPr>
              <w:t xml:space="preserve"> Network KPI among Sessions (%)</w:t>
            </w:r>
          </w:p>
          <w:p w14:paraId="66781704" w14:textId="77777777" w:rsidR="00FD0EBC" w:rsidRPr="00BC22B1" w:rsidRDefault="00FD0EBC" w:rsidP="007A1150">
            <w:pPr>
              <w:pStyle w:val="Tablecontent"/>
              <w:rPr>
                <w:b w:val="0"/>
                <w:bCs w:val="0"/>
              </w:rPr>
            </w:pPr>
            <w:r w:rsidRPr="00BC22B1">
              <w:rPr>
                <w:b w:val="0"/>
                <w:bCs w:val="0"/>
              </w:rPr>
              <w:t>Worst DC KPI among Hosts (%)</w:t>
            </w:r>
          </w:p>
        </w:tc>
        <w:tc>
          <w:tcPr>
            <w:tcW w:w="6208" w:type="dxa"/>
          </w:tcPr>
          <w:p w14:paraId="2817F0D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397F094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Check these 2 KPI metrics as they are at session level (for network) and RDS Host level (for DC). If they are not red, then the 2 metrics below will be 0.</w:t>
            </w:r>
          </w:p>
        </w:tc>
      </w:tr>
    </w:tbl>
    <w:p w14:paraId="340C488B" w14:textId="77777777" w:rsidR="00FD0EBC" w:rsidRDefault="00FD0EBC" w:rsidP="007A1150">
      <w:pPr>
        <w:pStyle w:val="BeforeTable"/>
      </w:pPr>
    </w:p>
    <w:p w14:paraId="5647BC09" w14:textId="77777777" w:rsidR="00FD0EBC" w:rsidRDefault="00FD0EBC" w:rsidP="007A1150">
      <w:r>
        <w:t>The above is what you need to monitor. If the number is bad, then check the following:</w:t>
      </w:r>
    </w:p>
    <w:p w14:paraId="1905804F"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rsidRPr="00BC22B1" w14:paraId="3F82E577" w14:textId="77777777" w:rsidTr="00E440AB">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31824C7" w14:textId="77777777" w:rsidR="00FD0EBC" w:rsidRPr="00BC22B1" w:rsidRDefault="00FD0EBC" w:rsidP="007A1150">
            <w:pPr>
              <w:pStyle w:val="Tablecontent"/>
              <w:rPr>
                <w:b w:val="0"/>
                <w:bCs w:val="0"/>
              </w:rPr>
            </w:pPr>
            <w:r w:rsidRPr="00BC22B1">
              <w:rPr>
                <w:b w:val="0"/>
                <w:bCs w:val="0"/>
              </w:rPr>
              <w:t>RDS Hosts with Red DC KPI</w:t>
            </w:r>
          </w:p>
          <w:p w14:paraId="5047A41C" w14:textId="77777777" w:rsidR="00FD0EBC" w:rsidRPr="00BC22B1" w:rsidRDefault="00FD0EBC" w:rsidP="007A115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676F9A64"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FD0EBC" w:rsidRPr="00BC22B1" w14:paraId="614400D6" w14:textId="77777777" w:rsidTr="00E440AB">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BA9D8BB"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5DEC30E2"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91C3B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2BF8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p>
          <w:p w14:paraId="40D9093B"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percentile is a more balanced than worst() formula.</w:t>
            </w:r>
          </w:p>
        </w:tc>
      </w:tr>
    </w:tbl>
    <w:p w14:paraId="08E0FADF" w14:textId="77777777" w:rsidR="00FD0EBC" w:rsidRDefault="00FD0EBC" w:rsidP="00E7573A">
      <w:pPr>
        <w:pStyle w:val="Heading5"/>
      </w:pPr>
      <w:r>
        <w:t>Contention Metrics</w:t>
      </w:r>
    </w:p>
    <w:p w14:paraId="3A04EA6B" w14:textId="77777777" w:rsidR="00FD0EBC" w:rsidRDefault="00FD0EBC" w:rsidP="007A1150">
      <w:r>
        <w:t>KPI metrics are suitable for monitoring, not troubleshooting, as it’s an aggregate of metrics. To troubleshoot, you need contention metric-type.</w:t>
      </w:r>
    </w:p>
    <w:p w14:paraId="69A1E78E" w14:textId="77777777" w:rsidR="00FD0EBC" w:rsidRDefault="00FD0EBC" w:rsidP="007A1150">
      <w:r>
        <w:t>It’s easier to troubleshoot at Farm level than individual host or session, as you can see the larger picture. There is no point troubleshooting a particular host or session if the whole farm is on fire. Different hosts and sessions can have different problems, and these metrics will capture them all as it’s worst among all members.</w:t>
      </w:r>
    </w:p>
    <w:p w14:paraId="033D26E1" w14:textId="77777777" w:rsidR="00FD0EBC" w:rsidRDefault="00FD0EBC" w:rsidP="007A1150">
      <w:r>
        <w:t xml:space="preserve">Use the Worst() metrics-type as they are the leading indicators. It shows the worst value among the RDS Hosts or RDS Sessions in the farm. They show the </w:t>
      </w:r>
      <w:r w:rsidRPr="004E269D">
        <w:rPr>
          <w:i/>
          <w:iCs/>
          <w:color w:val="00B0F0"/>
        </w:rPr>
        <w:t>depth</w:t>
      </w:r>
      <w:r w:rsidRPr="004E269D">
        <w:rPr>
          <w:color w:val="00B0F0"/>
        </w:rPr>
        <w:t xml:space="preserve"> </w:t>
      </w:r>
      <w:r>
        <w:t>of a problem. If they show good value, no need to troubleshoot further as the worst is good.</w:t>
      </w:r>
    </w:p>
    <w:p w14:paraId="5C09359E" w14:textId="77777777" w:rsidR="00FD0EBC" w:rsidRDefault="00FD0EBC" w:rsidP="007A1150">
      <w:r>
        <w:t>First, check if there is a problem inside Windows.</w:t>
      </w:r>
    </w:p>
    <w:p w14:paraId="685ACADC" w14:textId="77777777" w:rsidR="00FD0EBC" w:rsidRPr="001D7879" w:rsidRDefault="00FD0EBC" w:rsidP="007A1150">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FD0EBC" w14:paraId="6489C065" w14:textId="77777777" w:rsidTr="00E440AB">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E25504E" w14:textId="77777777" w:rsidR="00FD0EBC" w:rsidRDefault="00FD0EBC" w:rsidP="007A1150">
            <w:pPr>
              <w:pStyle w:val="Tablecontent"/>
            </w:pPr>
            <w:r>
              <w:rPr>
                <w:b w:val="0"/>
                <w:bCs w:val="0"/>
              </w:rPr>
              <w:t xml:space="preserve">Worst CPU Queue </w:t>
            </w:r>
          </w:p>
        </w:tc>
        <w:tc>
          <w:tcPr>
            <w:tcW w:w="6237" w:type="dxa"/>
          </w:tcPr>
          <w:p w14:paraId="7886C03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4FD22662" w14:textId="77777777" w:rsidTr="00E440AB">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3A6D39D" w14:textId="77777777" w:rsidR="00FD0EBC" w:rsidRPr="00EE7DF4" w:rsidRDefault="00FD0EBC" w:rsidP="007A1150">
            <w:pPr>
              <w:pStyle w:val="Tablecontent"/>
            </w:pPr>
            <w:r w:rsidRPr="00EE7DF4">
              <w:rPr>
                <w:b w:val="0"/>
                <w:bCs w:val="0"/>
              </w:rPr>
              <w:t xml:space="preserve">Worst CPU Context Switch </w:t>
            </w:r>
          </w:p>
          <w:p w14:paraId="0210D740" w14:textId="77777777" w:rsidR="00FD0EBC" w:rsidRDefault="00FD0EBC" w:rsidP="007A1150">
            <w:pPr>
              <w:pStyle w:val="Tablecontent"/>
            </w:pPr>
            <w:r w:rsidRPr="00694A55">
              <w:rPr>
                <w:b w:val="0"/>
                <w:bCs w:val="0"/>
              </w:rPr>
              <w:t xml:space="preserve">Worst </w:t>
            </w:r>
            <w:r>
              <w:rPr>
                <w:b w:val="0"/>
                <w:bCs w:val="0"/>
              </w:rPr>
              <w:t>Memory Page-in Rate</w:t>
            </w:r>
          </w:p>
          <w:p w14:paraId="5B1E61FA" w14:textId="77777777" w:rsidR="00FD0EBC" w:rsidRPr="00954CE2" w:rsidRDefault="00FD0EBC" w:rsidP="007A1150">
            <w:pPr>
              <w:pStyle w:val="Tablecontent"/>
            </w:pPr>
            <w:r>
              <w:rPr>
                <w:b w:val="0"/>
                <w:bCs w:val="0"/>
              </w:rPr>
              <w:t>Worst Disk Queue</w:t>
            </w:r>
          </w:p>
        </w:tc>
        <w:tc>
          <w:tcPr>
            <w:tcW w:w="6237" w:type="dxa"/>
          </w:tcPr>
          <w:p w14:paraId="37A1A8B6"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C175664" w14:textId="77777777" w:rsidR="00FD0EBC" w:rsidRDefault="00FD0EBC" w:rsidP="007A1150">
      <w:pPr>
        <w:pStyle w:val="BeforeTable"/>
      </w:pPr>
    </w:p>
    <w:p w14:paraId="365A1D89" w14:textId="77777777" w:rsidR="00FD0EBC" w:rsidRDefault="00FD0EBC" w:rsidP="007A1150">
      <w:r>
        <w:lastRenderedPageBreak/>
        <w:t>Next, check if there is a problem outside Windows, meaning at the VM or below.</w:t>
      </w:r>
    </w:p>
    <w:p w14:paraId="3A2BD72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3B04F033"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E8D5F8" w14:textId="77777777" w:rsidR="00FD0EBC" w:rsidRDefault="00FD0EBC" w:rsidP="007A1150">
            <w:pPr>
              <w:pStyle w:val="Tablecontent"/>
            </w:pPr>
            <w:r>
              <w:rPr>
                <w:b w:val="0"/>
                <w:bCs w:val="0"/>
              </w:rPr>
              <w:t>Worst CPU Co-stop (%)</w:t>
            </w:r>
          </w:p>
          <w:p w14:paraId="056561CA" w14:textId="77777777" w:rsidR="00FD0EBC" w:rsidRDefault="00FD0EBC" w:rsidP="007A1150">
            <w:pPr>
              <w:pStyle w:val="Tablecontent"/>
            </w:pPr>
            <w:r w:rsidRPr="00DE4F26">
              <w:rPr>
                <w:b w:val="0"/>
                <w:bCs w:val="0"/>
              </w:rPr>
              <w:t xml:space="preserve">Worst </w:t>
            </w:r>
            <w:r>
              <w:rPr>
                <w:b w:val="0"/>
                <w:bCs w:val="0"/>
              </w:rPr>
              <w:t>CPU Ready (%)</w:t>
            </w:r>
          </w:p>
          <w:p w14:paraId="1D653BEE" w14:textId="77777777" w:rsidR="00FD0EBC" w:rsidRDefault="00FD0EBC" w:rsidP="007A1150">
            <w:pPr>
              <w:pStyle w:val="Tablecontent"/>
            </w:pPr>
            <w:r w:rsidRPr="00694A55">
              <w:rPr>
                <w:b w:val="0"/>
                <w:bCs w:val="0"/>
              </w:rPr>
              <w:t>Worst Memory Contention</w:t>
            </w:r>
          </w:p>
          <w:p w14:paraId="4FB8E01E" w14:textId="77777777" w:rsidR="00FD0EBC" w:rsidRDefault="00FD0EBC" w:rsidP="007A1150">
            <w:pPr>
              <w:pStyle w:val="Tablecontent"/>
            </w:pPr>
            <w:r w:rsidRPr="00694A55">
              <w:rPr>
                <w:b w:val="0"/>
                <w:bCs w:val="0"/>
              </w:rPr>
              <w:t xml:space="preserve">Worst </w:t>
            </w:r>
            <w:r>
              <w:rPr>
                <w:b w:val="0"/>
                <w:bCs w:val="0"/>
              </w:rPr>
              <w:t>vDisk Read Latency</w:t>
            </w:r>
          </w:p>
          <w:p w14:paraId="027AC3C2" w14:textId="77777777" w:rsidR="00FD0EBC" w:rsidRDefault="00FD0EBC" w:rsidP="007A1150">
            <w:pPr>
              <w:pStyle w:val="Tablecontent"/>
              <w:rPr>
                <w:b w:val="0"/>
                <w:bCs w:val="0"/>
              </w:rPr>
            </w:pPr>
            <w:r>
              <w:rPr>
                <w:b w:val="0"/>
                <w:bCs w:val="0"/>
              </w:rPr>
              <w:t>Worst vDisk Write Latency</w:t>
            </w:r>
          </w:p>
        </w:tc>
        <w:tc>
          <w:tcPr>
            <w:tcW w:w="7537" w:type="dxa"/>
          </w:tcPr>
          <w:p w14:paraId="3AB4895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77FA41A" w14:textId="77777777" w:rsidR="00FD0EBC" w:rsidRDefault="00FD0EBC" w:rsidP="007A1150">
      <w:pPr>
        <w:pStyle w:val="BeforeTable"/>
      </w:pPr>
    </w:p>
    <w:p w14:paraId="06C74F8B" w14:textId="77777777" w:rsidR="00FD0EBC" w:rsidRDefault="00FD0EBC" w:rsidP="007A1150">
      <w:r>
        <w:t>The above is for Data Center, check if there is a problem in the network.</w:t>
      </w:r>
    </w:p>
    <w:p w14:paraId="27432FA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68E7DB71" w14:textId="77777777" w:rsidTr="00E440AB">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78827A8"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1D6639E4"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75C79BD8" w14:textId="77777777" w:rsidR="00FD0EBC" w:rsidRDefault="00FD0EBC" w:rsidP="007A1150">
            <w:pPr>
              <w:pStyle w:val="Tablecontent"/>
            </w:pPr>
            <w:r w:rsidRPr="00472AD8">
              <w:rPr>
                <w:b w:val="0"/>
                <w:bCs w:val="0"/>
              </w:rPr>
              <w:t>Worst Protocol Transmit Packet Loss</w:t>
            </w:r>
            <w:r>
              <w:rPr>
                <w:b w:val="0"/>
                <w:bCs w:val="0"/>
              </w:rPr>
              <w:t xml:space="preserve"> (%)</w:t>
            </w:r>
          </w:p>
          <w:p w14:paraId="05B29A45" w14:textId="77777777" w:rsidR="00FD0EBC" w:rsidRDefault="00FD0EBC" w:rsidP="007A1150">
            <w:pPr>
              <w:pStyle w:val="Tablecontent"/>
            </w:pPr>
            <w:r w:rsidRPr="00472AD8">
              <w:rPr>
                <w:b w:val="0"/>
                <w:bCs w:val="0"/>
              </w:rPr>
              <w:t xml:space="preserve">Worst </w:t>
            </w:r>
            <w:r>
              <w:rPr>
                <w:b w:val="0"/>
                <w:bCs w:val="0"/>
              </w:rPr>
              <w:t>time taken to load profile</w:t>
            </w:r>
          </w:p>
          <w:p w14:paraId="2FD4F2A7" w14:textId="77777777" w:rsidR="00FD0EBC" w:rsidRDefault="00FD0EBC" w:rsidP="007A1150">
            <w:pPr>
              <w:pStyle w:val="Tablecontent"/>
            </w:pPr>
            <w:r>
              <w:rPr>
                <w:b w:val="0"/>
                <w:bCs w:val="0"/>
              </w:rPr>
              <w:t>Worst time taken to logon</w:t>
            </w:r>
          </w:p>
        </w:tc>
        <w:tc>
          <w:tcPr>
            <w:tcW w:w="5358" w:type="dxa"/>
          </w:tcPr>
          <w:p w14:paraId="176DC33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21DA678D" w14:textId="77777777" w:rsidR="00FD0EBC" w:rsidRDefault="00FD0EBC" w:rsidP="007A1150">
      <w:pPr>
        <w:pStyle w:val="BeforeTable"/>
      </w:pPr>
    </w:p>
    <w:p w14:paraId="52C35C78" w14:textId="77777777" w:rsidR="00FD0EBC" w:rsidRDefault="00FD0EBC" w:rsidP="007A1150">
      <w:r>
        <w:t>If the Worst() metric-type show something is wrong, then you want to know many hosts or sessions are affected. This is where the Count() metric-type come in.</w:t>
      </w:r>
    </w:p>
    <w:p w14:paraId="2BBF560A"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497F6287" w14:textId="77777777" w:rsidTr="00E440AB">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66548D6E" w14:textId="77777777" w:rsidR="00FD0EBC" w:rsidRPr="00694A55" w:rsidRDefault="00FD0EBC" w:rsidP="007A1150">
            <w:pPr>
              <w:pStyle w:val="Tablecontent"/>
              <w:rPr>
                <w:b w:val="0"/>
                <w:bCs w:val="0"/>
              </w:rPr>
            </w:pPr>
            <w:r>
              <w:rPr>
                <w:b w:val="0"/>
                <w:bCs w:val="0"/>
              </w:rPr>
              <w:t xml:space="preserve">RDS Hosts </w:t>
            </w:r>
            <w:r w:rsidRPr="001E66A0">
              <w:rPr>
                <w:b w:val="0"/>
                <w:bCs w:val="0"/>
              </w:rPr>
              <w:t>with high disk latency</w:t>
            </w:r>
          </w:p>
        </w:tc>
        <w:tc>
          <w:tcPr>
            <w:tcW w:w="5358" w:type="dxa"/>
          </w:tcPr>
          <w:p w14:paraId="54C29FF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FD0EBC" w14:paraId="29FB5734" w14:textId="77777777" w:rsidTr="00E440AB">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36F3BDCB" w14:textId="77777777" w:rsidR="00FD0EBC" w:rsidRPr="00863F93" w:rsidRDefault="00FD0EBC" w:rsidP="007A1150">
            <w:pPr>
              <w:pStyle w:val="Tablecontent"/>
              <w:rPr>
                <w:b w:val="0"/>
                <w:bCs w:val="0"/>
              </w:rPr>
            </w:pPr>
            <w:r>
              <w:rPr>
                <w:b w:val="0"/>
                <w:bCs w:val="0"/>
              </w:rPr>
              <w:t xml:space="preserve">RDS Sessions with protocol latency </w:t>
            </w:r>
          </w:p>
          <w:p w14:paraId="3FC4EC0A" w14:textId="77777777" w:rsidR="00FD0EBC" w:rsidRDefault="00FD0EBC" w:rsidP="007A1150">
            <w:pPr>
              <w:pStyle w:val="Tablecontent"/>
            </w:pPr>
            <w:r>
              <w:rPr>
                <w:b w:val="0"/>
                <w:bCs w:val="0"/>
              </w:rPr>
              <w:t>RDS Sessions with protocol receive dropped packet</w:t>
            </w:r>
          </w:p>
          <w:p w14:paraId="00A00691" w14:textId="77777777" w:rsidR="00FD0EBC" w:rsidRPr="001E66A0" w:rsidRDefault="00FD0EBC" w:rsidP="007A1150">
            <w:pPr>
              <w:pStyle w:val="Tablecontent"/>
              <w:rPr>
                <w:b w:val="0"/>
                <w:bCs w:val="0"/>
              </w:rPr>
            </w:pPr>
            <w:r>
              <w:rPr>
                <w:b w:val="0"/>
                <w:bCs w:val="0"/>
              </w:rPr>
              <w:t>RDS Sessions with protocol transmit dropped packet</w:t>
            </w:r>
          </w:p>
        </w:tc>
        <w:tc>
          <w:tcPr>
            <w:tcW w:w="5358" w:type="dxa"/>
          </w:tcPr>
          <w:p w14:paraId="16288E5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2CEA6DA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387CE21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2A4D2DD3" w14:textId="77777777" w:rsidR="00FD0EBC" w:rsidRDefault="00FD0EBC" w:rsidP="00E7573A">
      <w:pPr>
        <w:pStyle w:val="Heading5"/>
      </w:pPr>
      <w:r>
        <w:t>Utilization Metrics</w:t>
      </w:r>
    </w:p>
    <w:p w14:paraId="6DE3B983" w14:textId="77777777" w:rsidR="00FD0EBC" w:rsidRDefault="00FD0EBC" w:rsidP="007A1150">
      <w:r>
        <w:t>One common reason behind contention is high utilization. Not all usage metrics are relevant to performance, so the following only lists the relevant ones.</w:t>
      </w:r>
    </w:p>
    <w:p w14:paraId="5450C9D4" w14:textId="77777777" w:rsidR="00FD0EBC" w:rsidRDefault="00FD0EBC" w:rsidP="007A1150">
      <w:r>
        <w:t>We take the same approach we did for contention metrics, which is start with Worst() then follow by Count(). The following are the Worst() metric type:</w:t>
      </w:r>
    </w:p>
    <w:p w14:paraId="3A5BB1F1" w14:textId="77777777" w:rsidR="00FD0EBC" w:rsidRPr="001E66A0"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73133ABB" w14:textId="77777777" w:rsidTr="00E440AB">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6AC641EA" w14:textId="77777777" w:rsidR="00FD0EBC" w:rsidRDefault="00FD0EBC" w:rsidP="007A1150">
            <w:pPr>
              <w:pStyle w:val="Tablecontent"/>
            </w:pPr>
            <w:r>
              <w:rPr>
                <w:b w:val="0"/>
                <w:bCs w:val="0"/>
              </w:rPr>
              <w:t>Peak CPU Utilization among RDS Hosts (%)</w:t>
            </w:r>
          </w:p>
          <w:p w14:paraId="52DBA644" w14:textId="77777777" w:rsidR="00FD0EBC" w:rsidRPr="00694A55" w:rsidRDefault="00FD0EBC" w:rsidP="007A1150">
            <w:pPr>
              <w:pStyle w:val="Tablecontent"/>
            </w:pPr>
            <w:r>
              <w:rPr>
                <w:b w:val="0"/>
                <w:bCs w:val="0"/>
              </w:rPr>
              <w:t>Lowest Free Memory among RDS Hosts (MB)</w:t>
            </w:r>
          </w:p>
        </w:tc>
        <w:tc>
          <w:tcPr>
            <w:tcW w:w="5373" w:type="dxa"/>
          </w:tcPr>
          <w:p w14:paraId="4F866D1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43C1070D" w14:textId="77777777" w:rsidR="00FD0EBC" w:rsidRDefault="00FD0EBC" w:rsidP="007A1150">
      <w:pPr>
        <w:pStyle w:val="BeforeTable"/>
      </w:pPr>
    </w:p>
    <w:p w14:paraId="5F3865F2" w14:textId="77777777" w:rsidR="00FD0EBC" w:rsidRDefault="00FD0EBC" w:rsidP="007A1150">
      <w:r>
        <w:t>If the above shows something is wrong, then you want to know many hosts are affected. This is where the Count() metric-type come in.</w:t>
      </w:r>
    </w:p>
    <w:p w14:paraId="11ABE828"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4CD8B2F7" w14:textId="77777777" w:rsidTr="00E440AB">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0AF607F2" w14:textId="77777777" w:rsidR="00FD0EBC" w:rsidRPr="001E66A0" w:rsidRDefault="00FD0EBC" w:rsidP="007A1150">
            <w:pPr>
              <w:pStyle w:val="Tablecontent"/>
              <w:rPr>
                <w:b w:val="0"/>
                <w:bCs w:val="0"/>
              </w:rPr>
            </w:pPr>
            <w:r>
              <w:rPr>
                <w:b w:val="0"/>
                <w:bCs w:val="0"/>
              </w:rPr>
              <w:t>RDS Hosts</w:t>
            </w:r>
            <w:r w:rsidRPr="001E66A0">
              <w:rPr>
                <w:b w:val="0"/>
                <w:bCs w:val="0"/>
              </w:rPr>
              <w:t xml:space="preserve"> with high CPU utilization</w:t>
            </w:r>
          </w:p>
          <w:p w14:paraId="1B9B9859" w14:textId="77777777" w:rsidR="00FD0EBC" w:rsidRPr="001E66A0" w:rsidRDefault="00FD0EBC" w:rsidP="007A1150">
            <w:pPr>
              <w:pStyle w:val="Tablecontent"/>
              <w:rPr>
                <w:b w:val="0"/>
                <w:bCs w:val="0"/>
              </w:rPr>
            </w:pPr>
            <w:r>
              <w:rPr>
                <w:b w:val="0"/>
                <w:bCs w:val="0"/>
              </w:rPr>
              <w:t>RDS Hosts</w:t>
            </w:r>
            <w:r w:rsidRPr="001E66A0">
              <w:rPr>
                <w:b w:val="0"/>
                <w:bCs w:val="0"/>
              </w:rPr>
              <w:t xml:space="preserve"> with low available memory</w:t>
            </w:r>
          </w:p>
        </w:tc>
        <w:tc>
          <w:tcPr>
            <w:tcW w:w="5373" w:type="dxa"/>
          </w:tcPr>
          <w:p w14:paraId="3B30421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4564F35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0567D75" w14:textId="77777777" w:rsidR="00FD0EBC" w:rsidRDefault="00FD0EBC" w:rsidP="007A1150">
      <w:pPr>
        <w:pStyle w:val="BeforeTable"/>
      </w:pPr>
    </w:p>
    <w:p w14:paraId="0117AF2D" w14:textId="77777777" w:rsidR="00FD0EBC" w:rsidRDefault="00FD0EBC" w:rsidP="007A1150">
      <w:r>
        <w:lastRenderedPageBreak/>
        <w:t>The problem could be caused by imbalance among the RDS Hosts. The imbalance metric-type shows that.</w:t>
      </w:r>
    </w:p>
    <w:p w14:paraId="04A7F145"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0F1E7CF8" w14:textId="77777777" w:rsidTr="00E440AB">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9DFA615" w14:textId="77777777" w:rsidR="00FD0EBC" w:rsidRDefault="00FD0EBC" w:rsidP="007A1150">
            <w:pPr>
              <w:pStyle w:val="Tablecontent"/>
            </w:pPr>
            <w:r>
              <w:rPr>
                <w:b w:val="0"/>
                <w:bCs w:val="0"/>
              </w:rPr>
              <w:t>Memory Usage Disparity among RDS Hosts (MB)</w:t>
            </w:r>
          </w:p>
          <w:p w14:paraId="53F33393" w14:textId="77777777" w:rsidR="00FD0EBC" w:rsidRDefault="00FD0EBC" w:rsidP="007A1150">
            <w:pPr>
              <w:pStyle w:val="Tablecontent"/>
            </w:pPr>
            <w:r>
              <w:rPr>
                <w:b w:val="0"/>
                <w:bCs w:val="0"/>
              </w:rPr>
              <w:t>CPU Usage Disparity among RDS Hosts (%)</w:t>
            </w:r>
          </w:p>
        </w:tc>
        <w:tc>
          <w:tcPr>
            <w:tcW w:w="5373" w:type="dxa"/>
          </w:tcPr>
          <w:p w14:paraId="340E74F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29AA8E3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1FACF749" w14:textId="77777777" w:rsidR="00FD0EBC" w:rsidRDefault="00FD0EBC" w:rsidP="007A1150">
      <w:pPr>
        <w:pStyle w:val="BeforeTable"/>
      </w:pPr>
    </w:p>
    <w:p w14:paraId="4997600B" w14:textId="77777777" w:rsidR="00FD0EBC" w:rsidRDefault="00FD0EBC" w:rsidP="007A1150">
      <w:r>
        <w:t>Finally, the high utilization could be caused by farm-wide spike. The average will tell us this.</w:t>
      </w:r>
    </w:p>
    <w:p w14:paraId="4F4C6C7F" w14:textId="77777777" w:rsidR="00FD0EBC" w:rsidRDefault="00FD0EBC" w:rsidP="007A1150">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226AE12F"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1EB308F" w14:textId="77777777" w:rsidR="00FD0EBC" w:rsidRDefault="00FD0EBC" w:rsidP="007A1150">
            <w:pPr>
              <w:pStyle w:val="Tablecontent"/>
            </w:pPr>
            <w:r>
              <w:rPr>
                <w:b w:val="0"/>
                <w:bCs w:val="0"/>
              </w:rPr>
              <w:t>Average CPU Usage</w:t>
            </w:r>
          </w:p>
          <w:p w14:paraId="76B2B16B" w14:textId="77777777" w:rsidR="00FD0EBC" w:rsidRDefault="00FD0EBC" w:rsidP="007A1150">
            <w:pPr>
              <w:pStyle w:val="Tablecontent"/>
              <w:rPr>
                <w:b w:val="0"/>
                <w:bCs w:val="0"/>
              </w:rPr>
            </w:pPr>
            <w:r>
              <w:rPr>
                <w:b w:val="0"/>
                <w:bCs w:val="0"/>
              </w:rPr>
              <w:t>Average Memory Usage</w:t>
            </w:r>
          </w:p>
        </w:tc>
        <w:tc>
          <w:tcPr>
            <w:tcW w:w="7484" w:type="dxa"/>
          </w:tcPr>
          <w:p w14:paraId="404D3D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6E2BD3D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794D8822" w14:textId="77777777" w:rsidR="00FD0EBC" w:rsidRDefault="00FD0EBC" w:rsidP="007A1150">
      <w:pPr>
        <w:pStyle w:val="BeforeTable"/>
      </w:pPr>
    </w:p>
    <w:p w14:paraId="2E6C8C2B" w14:textId="77777777" w:rsidR="00FD0EBC" w:rsidRDefault="00FD0EBC" w:rsidP="007A1150">
      <w:r>
        <w:t>Metric wise, RDS Farm differs to RDS Host as it has network metrics. As usual, check the worst first, then the average.</w:t>
      </w:r>
    </w:p>
    <w:p w14:paraId="154A255D"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615D6B3A"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882F29" w14:textId="77777777" w:rsidR="00FD0EBC" w:rsidRPr="002C446D" w:rsidRDefault="00FD0EBC" w:rsidP="007A1150">
            <w:pPr>
              <w:pStyle w:val="Tablecontent"/>
            </w:pPr>
            <w:r>
              <w:rPr>
                <w:b w:val="0"/>
                <w:bCs w:val="0"/>
              </w:rPr>
              <w:t>Lowest Frame Rate</w:t>
            </w:r>
          </w:p>
        </w:tc>
        <w:tc>
          <w:tcPr>
            <w:tcW w:w="7537" w:type="dxa"/>
          </w:tcPr>
          <w:p w14:paraId="7B86119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1229BE73"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7E771B3" w14:textId="77777777" w:rsidR="00FD0EBC" w:rsidRDefault="00FD0EBC" w:rsidP="007A1150">
            <w:pPr>
              <w:pStyle w:val="Tablecontent"/>
            </w:pPr>
            <w:r w:rsidRPr="00472AD8">
              <w:rPr>
                <w:b w:val="0"/>
                <w:bCs w:val="0"/>
              </w:rPr>
              <w:t>Average Frame Rate</w:t>
            </w:r>
          </w:p>
        </w:tc>
        <w:tc>
          <w:tcPr>
            <w:tcW w:w="7537" w:type="dxa"/>
          </w:tcPr>
          <w:p w14:paraId="6501D3D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FD0EBC" w14:paraId="3F494BFB"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7BEA3D" w14:textId="77777777" w:rsidR="00FD0EBC" w:rsidRDefault="00FD0EBC" w:rsidP="007A1150">
            <w:pPr>
              <w:pStyle w:val="Tablecontent"/>
            </w:pPr>
            <w:r w:rsidRPr="00472AD8">
              <w:rPr>
                <w:b w:val="0"/>
                <w:bCs w:val="0"/>
              </w:rPr>
              <w:t>Average Transmit Bandwidth</w:t>
            </w:r>
          </w:p>
        </w:tc>
        <w:tc>
          <w:tcPr>
            <w:tcW w:w="7537" w:type="dxa"/>
          </w:tcPr>
          <w:p w14:paraId="3AD6034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79F4C00F" w14:textId="77777777" w:rsidR="00FD0EBC" w:rsidRDefault="00FD0EBC" w:rsidP="007A1150">
      <w:pPr>
        <w:pStyle w:val="BeforeTable"/>
      </w:pPr>
    </w:p>
    <w:p w14:paraId="3D790486" w14:textId="77777777" w:rsidR="00FD0EBC" w:rsidRDefault="00FD0EBC" w:rsidP="007A1150">
      <w:r>
        <w:t>Disk utilization is less useful in performance troubleshooting for the reason documented in RDS Host object.</w:t>
      </w:r>
    </w:p>
    <w:p w14:paraId="66AF52EE"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026AF4E3"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F0D74E3" w14:textId="77777777" w:rsidR="00FD0EBC" w:rsidRDefault="00FD0EBC" w:rsidP="007A1150">
            <w:pPr>
              <w:pStyle w:val="Tablecontent"/>
            </w:pPr>
            <w:r>
              <w:rPr>
                <w:b w:val="0"/>
                <w:bCs w:val="0"/>
              </w:rPr>
              <w:t>Read IOPS</w:t>
            </w:r>
          </w:p>
          <w:p w14:paraId="724A0F0A" w14:textId="77777777" w:rsidR="00FD0EBC" w:rsidRPr="00694A55" w:rsidRDefault="00FD0EBC" w:rsidP="007A1150">
            <w:pPr>
              <w:pStyle w:val="Tablecontent"/>
              <w:rPr>
                <w:b w:val="0"/>
                <w:bCs w:val="0"/>
              </w:rPr>
            </w:pPr>
            <w:r w:rsidRPr="00694A55">
              <w:rPr>
                <w:b w:val="0"/>
                <w:bCs w:val="0"/>
              </w:rPr>
              <w:t xml:space="preserve">Write </w:t>
            </w:r>
            <w:r>
              <w:rPr>
                <w:b w:val="0"/>
                <w:bCs w:val="0"/>
              </w:rPr>
              <w:t>IOPS</w:t>
            </w:r>
          </w:p>
          <w:p w14:paraId="1E2FE61A" w14:textId="77777777" w:rsidR="00FD0EBC" w:rsidRDefault="00FD0EBC" w:rsidP="007A1150">
            <w:pPr>
              <w:pStyle w:val="Tablecontent"/>
            </w:pPr>
            <w:r>
              <w:rPr>
                <w:b w:val="0"/>
                <w:bCs w:val="0"/>
              </w:rPr>
              <w:t>Read Throughput</w:t>
            </w:r>
          </w:p>
          <w:p w14:paraId="2E9B237A" w14:textId="77777777" w:rsidR="00FD0EBC" w:rsidRDefault="00FD0EBC" w:rsidP="007A1150">
            <w:pPr>
              <w:pStyle w:val="Tablecontent"/>
            </w:pPr>
            <w:r>
              <w:rPr>
                <w:b w:val="0"/>
                <w:bCs w:val="0"/>
              </w:rPr>
              <w:t>Write Throughput</w:t>
            </w:r>
          </w:p>
        </w:tc>
        <w:tc>
          <w:tcPr>
            <w:tcW w:w="7537" w:type="dxa"/>
          </w:tcPr>
          <w:p w14:paraId="10ACC3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ECF513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5C415665" w14:textId="77777777" w:rsidR="00FD0EBC" w:rsidRDefault="00FD0EBC" w:rsidP="00AC6E1E">
      <w:pPr>
        <w:pStyle w:val="Heading4"/>
      </w:pPr>
      <w:r>
        <w:t>VDI Session</w:t>
      </w:r>
    </w:p>
    <w:p w14:paraId="519C47CB" w14:textId="77777777" w:rsidR="00FD0EBC" w:rsidRPr="00441458" w:rsidRDefault="00FD0EBC" w:rsidP="007A1150">
      <w:r>
        <w:t>VDI Session is a VM with Horizon protocol, so the metrics are basically Windows and vSphere metrics.</w:t>
      </w:r>
    </w:p>
    <w:p w14:paraId="737B2530" w14:textId="77777777" w:rsidR="00FD0EBC" w:rsidRDefault="00FD0EBC" w:rsidP="00E7573A">
      <w:pPr>
        <w:pStyle w:val="Heading5"/>
      </w:pPr>
      <w:r>
        <w:lastRenderedPageBreak/>
        <w:t>Contention Metrics</w:t>
      </w:r>
    </w:p>
    <w:p w14:paraId="564E9899" w14:textId="77777777" w:rsidR="00FD0EBC" w:rsidRDefault="00FD0EBC" w:rsidP="007A1150">
      <w:r>
        <w:t>We included KPI (%) if you need a single metric for ease of reporting or monitoring. It’s the average of DC KPI and Network KPI as both are equally important to the user experience.</w:t>
      </w:r>
    </w:p>
    <w:p w14:paraId="204110A8" w14:textId="1280ABF1" w:rsidR="00FD0EBC" w:rsidRDefault="00FD0EBC" w:rsidP="007A1150">
      <w:r>
        <w:t>VDI Session has the same set of contention metrics as RDS Host object &amp; RDS Session object. So refer to them for the metric description.</w:t>
      </w:r>
      <w:r w:rsidR="00A1172A">
        <w:t xml:space="preserve"> </w:t>
      </w:r>
    </w:p>
    <w:p w14:paraId="7B28C628"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FD0EBC" w14:paraId="7CC0AD84" w14:textId="77777777" w:rsidTr="00E440AB">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6646F785" w14:textId="77777777" w:rsidR="00FD0EBC" w:rsidRPr="00472AD8" w:rsidRDefault="00FD0EBC" w:rsidP="007A1150">
            <w:pPr>
              <w:pStyle w:val="Tablecontent"/>
              <w:rPr>
                <w:b w:val="0"/>
                <w:bCs w:val="0"/>
              </w:rPr>
            </w:pPr>
            <w:r w:rsidRPr="00472AD8">
              <w:rPr>
                <w:b w:val="0"/>
                <w:bCs w:val="0"/>
              </w:rPr>
              <w:t>Protocol Latency</w:t>
            </w:r>
            <w:r>
              <w:rPr>
                <w:b w:val="0"/>
                <w:bCs w:val="0"/>
              </w:rPr>
              <w:t xml:space="preserve"> (ms)</w:t>
            </w:r>
          </w:p>
          <w:p w14:paraId="4B92A76C" w14:textId="77777777" w:rsidR="00FD0EBC" w:rsidRPr="00472AD8" w:rsidRDefault="00FD0EBC" w:rsidP="007A1150">
            <w:pPr>
              <w:pStyle w:val="Tablecontent"/>
              <w:rPr>
                <w:b w:val="0"/>
                <w:bCs w:val="0"/>
              </w:rPr>
            </w:pPr>
            <w:r w:rsidRPr="00472AD8">
              <w:rPr>
                <w:b w:val="0"/>
                <w:bCs w:val="0"/>
              </w:rPr>
              <w:t>Protocol Received Packet Loss</w:t>
            </w:r>
            <w:r>
              <w:rPr>
                <w:b w:val="0"/>
                <w:bCs w:val="0"/>
              </w:rPr>
              <w:t xml:space="preserve"> (%)</w:t>
            </w:r>
          </w:p>
          <w:p w14:paraId="542DA89C" w14:textId="77777777" w:rsidR="00FD0EBC" w:rsidRDefault="00FD0EBC" w:rsidP="007A1150">
            <w:pPr>
              <w:pStyle w:val="Tablecontent"/>
              <w:rPr>
                <w:b w:val="0"/>
                <w:bCs w:val="0"/>
              </w:rPr>
            </w:pPr>
            <w:r w:rsidRPr="00472AD8">
              <w:rPr>
                <w:b w:val="0"/>
                <w:bCs w:val="0"/>
              </w:rPr>
              <w:t>Protocol Transmit Packet Loss</w:t>
            </w:r>
            <w:r>
              <w:rPr>
                <w:b w:val="0"/>
                <w:bCs w:val="0"/>
              </w:rPr>
              <w:t xml:space="preserve"> (%)</w:t>
            </w:r>
          </w:p>
        </w:tc>
        <w:tc>
          <w:tcPr>
            <w:tcW w:w="6775" w:type="dxa"/>
          </w:tcPr>
          <w:p w14:paraId="76AA42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FD0EBC" w14:paraId="4EB881C7" w14:textId="77777777" w:rsidTr="00E440AB">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6CDA8F4" w14:textId="77777777" w:rsidR="00FD0EBC" w:rsidRDefault="00FD0EBC" w:rsidP="007A1150">
            <w:pPr>
              <w:pStyle w:val="Tablecontent"/>
            </w:pPr>
            <w:r>
              <w:rPr>
                <w:b w:val="0"/>
                <w:bCs w:val="0"/>
              </w:rPr>
              <w:t>Time taken to logon</w:t>
            </w:r>
          </w:p>
        </w:tc>
        <w:tc>
          <w:tcPr>
            <w:tcW w:w="6775" w:type="dxa"/>
          </w:tcPr>
          <w:p w14:paraId="1AD73FD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FD0EBC" w14:paraId="2F6B515C" w14:textId="77777777" w:rsidTr="00E440AB">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1757A05D" w14:textId="77777777" w:rsidR="00FD0EBC" w:rsidRDefault="00FD0EBC" w:rsidP="007A1150">
            <w:pPr>
              <w:pStyle w:val="Tablecontent"/>
            </w:pPr>
            <w:r>
              <w:rPr>
                <w:b w:val="0"/>
                <w:bCs w:val="0"/>
              </w:rPr>
              <w:t>Time taken to load profile</w:t>
            </w:r>
          </w:p>
          <w:p w14:paraId="17AFC6EF" w14:textId="77777777" w:rsidR="00FD0EBC" w:rsidRDefault="00FD0EBC" w:rsidP="007A1150">
            <w:pPr>
              <w:pStyle w:val="Tablecontent"/>
              <w:rPr>
                <w:b w:val="0"/>
                <w:bCs w:val="0"/>
              </w:rPr>
            </w:pPr>
          </w:p>
        </w:tc>
        <w:tc>
          <w:tcPr>
            <w:tcW w:w="6775" w:type="dxa"/>
          </w:tcPr>
          <w:p w14:paraId="4D6F8CA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B74981F"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Green = below 30 seconds</w:t>
            </w:r>
          </w:p>
          <w:p w14:paraId="52FCBDD8"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Yellow = 30 - 45 seconds</w:t>
            </w:r>
          </w:p>
          <w:p w14:paraId="450BE67A"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Orange = 45 - 60 seconds</w:t>
            </w:r>
          </w:p>
          <w:p w14:paraId="7495BC72" w14:textId="77777777" w:rsidR="00FD0EBC" w:rsidRPr="001E66A0"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Red = above 60 seconds</w:t>
            </w:r>
          </w:p>
        </w:tc>
      </w:tr>
    </w:tbl>
    <w:p w14:paraId="431CF849" w14:textId="77777777" w:rsidR="00FD0EBC" w:rsidRDefault="00FD0EBC" w:rsidP="00E7573A">
      <w:pPr>
        <w:pStyle w:val="Heading5"/>
      </w:pPr>
      <w:r>
        <w:t>Utilization Metrics</w:t>
      </w:r>
    </w:p>
    <w:p w14:paraId="496DD565" w14:textId="77777777" w:rsidR="00FD0EBC" w:rsidRDefault="00FD0EBC" w:rsidP="007A1150">
      <w:r>
        <w:t>VDI Session has the same utilization metrics as RDS Host object, because both are VM. The difference is it has network metrics, which are covered in RDS Session object.</w:t>
      </w:r>
    </w:p>
    <w:p w14:paraId="15A06B78" w14:textId="5EE2B5D7" w:rsidR="00FD0EBC" w:rsidRDefault="00FD0EBC" w:rsidP="00AC6E1E">
      <w:pPr>
        <w:pStyle w:val="Heading4"/>
      </w:pPr>
      <w:r>
        <w:t>VDI Pool</w:t>
      </w:r>
    </w:p>
    <w:p w14:paraId="3A66DD0F" w14:textId="1D5303CD" w:rsidR="0060526D" w:rsidRPr="0060526D" w:rsidRDefault="0060526D" w:rsidP="0060526D">
      <w:pPr>
        <w:rPr>
          <w:lang w:val="en-GB"/>
        </w:rPr>
      </w:pPr>
    </w:p>
    <w:p w14:paraId="4647A406" w14:textId="77777777" w:rsidR="00FD0EBC" w:rsidRDefault="00FD0EBC" w:rsidP="007A1150">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456C5452" w14:textId="77777777" w:rsidR="00FD0EBC" w:rsidRDefault="00FD0EBC" w:rsidP="007A1150">
      <w:pPr>
        <w:rPr>
          <w:lang w:val="en-GB"/>
        </w:rPr>
      </w:pPr>
      <w:r>
        <w:rPr>
          <w:lang w:val="en-GB"/>
        </w:rPr>
        <w:t>Refer to the RDS Farm metric for the explanation. In summary, the metrics are:</w:t>
      </w:r>
    </w:p>
    <w:p w14:paraId="67EB94F8" w14:textId="77777777" w:rsidR="00FD0EBC" w:rsidRPr="00BC22B1" w:rsidRDefault="00FD0EBC" w:rsidP="007A1150">
      <w:pPr>
        <w:pStyle w:val="Bullet"/>
        <w:rPr>
          <w:b/>
          <w:bCs/>
        </w:rPr>
      </w:pPr>
      <w:r w:rsidRPr="00BC22B1">
        <w:t xml:space="preserve">Lowest Network KPI among </w:t>
      </w:r>
      <w:r>
        <w:t xml:space="preserve">VDI </w:t>
      </w:r>
      <w:r w:rsidRPr="00BC22B1">
        <w:t>Sessions (%)</w:t>
      </w:r>
    </w:p>
    <w:p w14:paraId="53BEDD5D" w14:textId="77777777" w:rsidR="00FD0EBC" w:rsidRPr="00C46B2E" w:rsidRDefault="00FD0EBC" w:rsidP="007A1150">
      <w:pPr>
        <w:pStyle w:val="Bullet"/>
        <w:rPr>
          <w:lang w:val="en-GB"/>
        </w:rPr>
      </w:pPr>
      <w:r w:rsidRPr="00BC22B1">
        <w:t xml:space="preserve">Worst DC KPI among </w:t>
      </w:r>
      <w:r>
        <w:t xml:space="preserve">VDI </w:t>
      </w:r>
      <w:r w:rsidRPr="00BC22B1">
        <w:t>Sessions (%)</w:t>
      </w:r>
    </w:p>
    <w:p w14:paraId="5C3F0882"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DC KPI</w:t>
      </w:r>
    </w:p>
    <w:p w14:paraId="79364741"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Network KPI</w:t>
      </w:r>
    </w:p>
    <w:p w14:paraId="32587543" w14:textId="77777777" w:rsidR="00FD0EBC" w:rsidRPr="00C46B2E" w:rsidRDefault="00FD0EBC" w:rsidP="007A1150">
      <w:pPr>
        <w:pStyle w:val="Bullet"/>
        <w:rPr>
          <w:lang w:val="en-GB"/>
        </w:rPr>
      </w:pPr>
      <w:r w:rsidRPr="00C46B2E">
        <w:rPr>
          <w:lang w:val="en-GB"/>
        </w:rPr>
        <w:t>95th Percentile DC KPI (%)</w:t>
      </w:r>
    </w:p>
    <w:p w14:paraId="06974D81" w14:textId="77777777" w:rsidR="00FD0EBC" w:rsidRDefault="00FD0EBC" w:rsidP="007A1150">
      <w:pPr>
        <w:pStyle w:val="Bullet"/>
        <w:rPr>
          <w:lang w:val="en-GB"/>
        </w:rPr>
      </w:pPr>
      <w:r w:rsidRPr="00C46B2E">
        <w:rPr>
          <w:lang w:val="en-GB"/>
        </w:rPr>
        <w:t>95th Percentile Network KPI (%)</w:t>
      </w:r>
    </w:p>
    <w:p w14:paraId="7585103F" w14:textId="77777777" w:rsidR="00FD0EBC" w:rsidRDefault="00FD0EBC" w:rsidP="00E7573A">
      <w:pPr>
        <w:pStyle w:val="Heading5"/>
      </w:pPr>
      <w:r>
        <w:lastRenderedPageBreak/>
        <w:t>Contention Metrics</w:t>
      </w:r>
    </w:p>
    <w:p w14:paraId="0CCD3E8B" w14:textId="77777777" w:rsidR="00FD0EBC" w:rsidRDefault="00FD0EBC" w:rsidP="007A1150">
      <w:pPr>
        <w:tabs>
          <w:tab w:val="left" w:pos="5717"/>
        </w:tabs>
        <w:rPr>
          <w:lang w:val="en-GB"/>
        </w:rPr>
      </w:pPr>
      <w:r>
        <w:rPr>
          <w:lang w:val="en-GB"/>
        </w:rPr>
        <w:t>As per RDS Farm, we begin with checking inside Windows.</w:t>
      </w:r>
    </w:p>
    <w:p w14:paraId="38E52580" w14:textId="77777777" w:rsidR="00FD0EBC" w:rsidRPr="001D7879" w:rsidRDefault="00FD0EBC" w:rsidP="007A1150">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21666922"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DC7285" w14:textId="77777777" w:rsidR="00FD0EBC" w:rsidRDefault="00FD0EBC" w:rsidP="007A1150">
            <w:pPr>
              <w:pStyle w:val="Tablecontent"/>
            </w:pPr>
            <w:r>
              <w:rPr>
                <w:b w:val="0"/>
                <w:bCs w:val="0"/>
              </w:rPr>
              <w:t xml:space="preserve">Worst CPU Queue </w:t>
            </w:r>
          </w:p>
        </w:tc>
        <w:tc>
          <w:tcPr>
            <w:tcW w:w="7537" w:type="dxa"/>
          </w:tcPr>
          <w:p w14:paraId="29223C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FD0EBC" w14:paraId="5E6582B0"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DC0FD8" w14:textId="77777777" w:rsidR="00FD0EBC" w:rsidRPr="00EE7DF4" w:rsidRDefault="00FD0EBC" w:rsidP="007A1150">
            <w:pPr>
              <w:pStyle w:val="Tablecontent"/>
              <w:rPr>
                <w:b w:val="0"/>
                <w:bCs w:val="0"/>
              </w:rPr>
            </w:pPr>
            <w:r w:rsidRPr="00EE7DF4">
              <w:rPr>
                <w:b w:val="0"/>
                <w:bCs w:val="0"/>
              </w:rPr>
              <w:t xml:space="preserve">Worst CPU Context Switch </w:t>
            </w:r>
          </w:p>
          <w:p w14:paraId="4558D126" w14:textId="77777777" w:rsidR="00FD0EBC" w:rsidRDefault="00FD0EBC" w:rsidP="007A1150">
            <w:pPr>
              <w:pStyle w:val="Tablecontent"/>
            </w:pPr>
            <w:r w:rsidRPr="00694A55">
              <w:rPr>
                <w:b w:val="0"/>
                <w:bCs w:val="0"/>
              </w:rPr>
              <w:t xml:space="preserve">Worst </w:t>
            </w:r>
            <w:r>
              <w:rPr>
                <w:b w:val="0"/>
                <w:bCs w:val="0"/>
              </w:rPr>
              <w:t>Memory Page-in Rate</w:t>
            </w:r>
          </w:p>
          <w:p w14:paraId="7B5C660F" w14:textId="77777777" w:rsidR="00FD0EBC" w:rsidRPr="00954CE2" w:rsidRDefault="00FD0EBC" w:rsidP="007A1150">
            <w:pPr>
              <w:pStyle w:val="Tablecontent"/>
            </w:pPr>
            <w:r>
              <w:rPr>
                <w:b w:val="0"/>
                <w:bCs w:val="0"/>
              </w:rPr>
              <w:t>Worst Disk Queue</w:t>
            </w:r>
          </w:p>
        </w:tc>
        <w:tc>
          <w:tcPr>
            <w:tcW w:w="7537" w:type="dxa"/>
          </w:tcPr>
          <w:p w14:paraId="22C443B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77538C46" w14:textId="77777777" w:rsidR="00FD0EBC" w:rsidRDefault="00FD0EBC" w:rsidP="007A1150">
      <w:pPr>
        <w:pStyle w:val="BeforeTable"/>
      </w:pPr>
    </w:p>
    <w:p w14:paraId="5B3960AD" w14:textId="77777777" w:rsidR="00FD0EBC" w:rsidRDefault="00FD0EBC" w:rsidP="007A1150">
      <w:r>
        <w:t>If the above shows something is wrong, then you want to know many VDI Sessions are affected. This is where the Count() metric-type come in</w:t>
      </w:r>
    </w:p>
    <w:p w14:paraId="433EA17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506F3A7E" w14:textId="77777777" w:rsidTr="00E440AB">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4C448A9" w14:textId="77777777" w:rsidR="00FD0EBC" w:rsidRPr="005E2248" w:rsidRDefault="00FD0EBC" w:rsidP="007A1150">
            <w:pPr>
              <w:pStyle w:val="Tablecontent"/>
              <w:rPr>
                <w:b w:val="0"/>
                <w:bCs w:val="0"/>
              </w:rPr>
            </w:pPr>
            <w:r w:rsidRPr="005E2248">
              <w:rPr>
                <w:b w:val="0"/>
                <w:bCs w:val="0"/>
              </w:rPr>
              <w:t xml:space="preserve">VDI Sessions with CPU Queue </w:t>
            </w:r>
          </w:p>
          <w:p w14:paraId="092468B8" w14:textId="77777777" w:rsidR="00FD0EBC" w:rsidRDefault="00FD0EBC" w:rsidP="007A1150">
            <w:pPr>
              <w:pStyle w:val="Tablecontent"/>
              <w:rPr>
                <w:color w:val="BFBFBF" w:themeColor="background1" w:themeShade="BF"/>
              </w:rPr>
            </w:pPr>
            <w:r w:rsidRPr="005E2248">
              <w:rPr>
                <w:b w:val="0"/>
                <w:bCs w:val="0"/>
              </w:rPr>
              <w:t xml:space="preserve">VDI Sessions with Disk Queue </w:t>
            </w:r>
          </w:p>
        </w:tc>
        <w:tc>
          <w:tcPr>
            <w:tcW w:w="7537" w:type="dxa"/>
          </w:tcPr>
          <w:p w14:paraId="54D20ED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1990508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5623C49F" w14:textId="77777777" w:rsidR="00FD0EBC" w:rsidRDefault="00FD0EBC" w:rsidP="007A1150">
      <w:pPr>
        <w:pStyle w:val="BeforeTable"/>
      </w:pPr>
    </w:p>
    <w:p w14:paraId="353AE13A" w14:textId="77777777" w:rsidR="00FD0EBC" w:rsidRDefault="00FD0EBC" w:rsidP="007A1150">
      <w:r>
        <w:t>Next, check if there is a problem outside Windows, meaning at the VM or below. Check for both DC and Network</w:t>
      </w:r>
    </w:p>
    <w:p w14:paraId="2EDF4344" w14:textId="77777777" w:rsidR="00FD0EBC" w:rsidRDefault="00FD0EBC" w:rsidP="007A1150">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FD0EBC" w14:paraId="3B802F41" w14:textId="77777777" w:rsidTr="00E440AB">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46244F56" w14:textId="77777777" w:rsidR="00FD0EBC" w:rsidRPr="005E2248" w:rsidRDefault="00FD0EBC" w:rsidP="007A1150">
            <w:pPr>
              <w:pStyle w:val="Tablecontent"/>
              <w:rPr>
                <w:b w:val="0"/>
                <w:bCs w:val="0"/>
              </w:rPr>
            </w:pPr>
            <w:r w:rsidRPr="005E2248">
              <w:rPr>
                <w:b w:val="0"/>
                <w:bCs w:val="0"/>
              </w:rPr>
              <w:t>Worst CPU Co-stop (%)</w:t>
            </w:r>
          </w:p>
          <w:p w14:paraId="7A046297" w14:textId="77777777" w:rsidR="00FD0EBC" w:rsidRPr="005E2248" w:rsidRDefault="00FD0EBC" w:rsidP="007A1150">
            <w:pPr>
              <w:pStyle w:val="Tablecontent"/>
              <w:rPr>
                <w:b w:val="0"/>
                <w:bCs w:val="0"/>
              </w:rPr>
            </w:pPr>
            <w:r w:rsidRPr="005E2248">
              <w:rPr>
                <w:b w:val="0"/>
                <w:bCs w:val="0"/>
              </w:rPr>
              <w:t>Worst CPU Ready (%)</w:t>
            </w:r>
          </w:p>
          <w:p w14:paraId="15473E95" w14:textId="77777777" w:rsidR="00FD0EBC" w:rsidRPr="005E2248" w:rsidRDefault="00FD0EBC" w:rsidP="007A1150">
            <w:pPr>
              <w:pStyle w:val="Tablecontent"/>
              <w:rPr>
                <w:b w:val="0"/>
                <w:bCs w:val="0"/>
              </w:rPr>
            </w:pPr>
            <w:r w:rsidRPr="005E2248">
              <w:rPr>
                <w:b w:val="0"/>
                <w:bCs w:val="0"/>
              </w:rPr>
              <w:t>Worst Memory Contention</w:t>
            </w:r>
          </w:p>
        </w:tc>
        <w:tc>
          <w:tcPr>
            <w:tcW w:w="5528" w:type="dxa"/>
          </w:tcPr>
          <w:p w14:paraId="69389A3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FD0EBC" w14:paraId="2AE69D3C" w14:textId="77777777" w:rsidTr="00E440AB">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FA1A834" w14:textId="77777777" w:rsidR="00FD0EBC" w:rsidRPr="005E2248" w:rsidRDefault="00FD0EBC" w:rsidP="007A1150">
            <w:pPr>
              <w:pStyle w:val="Tablecontent"/>
              <w:rPr>
                <w:b w:val="0"/>
                <w:bCs w:val="0"/>
              </w:rPr>
            </w:pPr>
            <w:r w:rsidRPr="005E2248">
              <w:rPr>
                <w:b w:val="0"/>
                <w:bCs w:val="0"/>
              </w:rPr>
              <w:t>Worst vDisk Latency</w:t>
            </w:r>
          </w:p>
        </w:tc>
        <w:tc>
          <w:tcPr>
            <w:tcW w:w="5528" w:type="dxa"/>
          </w:tcPr>
          <w:p w14:paraId="37BEB9B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4EF348CF" w14:textId="77777777" w:rsidTr="00E440AB">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C2AC9C8" w14:textId="77777777" w:rsidR="00FD0EBC" w:rsidRPr="00EE7DF4" w:rsidRDefault="00FD0EBC" w:rsidP="007A1150">
            <w:pPr>
              <w:pStyle w:val="Tablecontent"/>
              <w:rPr>
                <w:b w:val="0"/>
                <w:bCs w:val="0"/>
              </w:rPr>
            </w:pPr>
            <w:r w:rsidRPr="00EE7DF4">
              <w:rPr>
                <w:b w:val="0"/>
                <w:bCs w:val="0"/>
              </w:rPr>
              <w:t>Worst vDisk Read Latency</w:t>
            </w:r>
          </w:p>
          <w:p w14:paraId="408BE655" w14:textId="77777777" w:rsidR="00FD0EBC" w:rsidRDefault="00FD0EBC" w:rsidP="007A1150">
            <w:pPr>
              <w:pStyle w:val="Tablecontent"/>
            </w:pPr>
            <w:r w:rsidRPr="00EE7DF4">
              <w:rPr>
                <w:b w:val="0"/>
                <w:bCs w:val="0"/>
              </w:rPr>
              <w:t>Worst vDisk Write Latency</w:t>
            </w:r>
          </w:p>
        </w:tc>
        <w:tc>
          <w:tcPr>
            <w:tcW w:w="5528" w:type="dxa"/>
          </w:tcPr>
          <w:p w14:paraId="52101B4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376C01C4" w14:textId="77777777" w:rsidTr="00E440AB">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63D1B1E"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514639A5"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0E1E506D" w14:textId="77777777" w:rsidR="00FD0EBC" w:rsidRDefault="00FD0EBC" w:rsidP="007A1150">
            <w:pPr>
              <w:pStyle w:val="Tablecontent"/>
            </w:pPr>
            <w:r w:rsidRPr="00472AD8">
              <w:rPr>
                <w:b w:val="0"/>
                <w:bCs w:val="0"/>
              </w:rPr>
              <w:t>Worst Protocol Transmit Packet Loss</w:t>
            </w:r>
            <w:r>
              <w:rPr>
                <w:b w:val="0"/>
                <w:bCs w:val="0"/>
              </w:rPr>
              <w:t xml:space="preserve"> (%)</w:t>
            </w:r>
          </w:p>
          <w:p w14:paraId="3C002523" w14:textId="77777777" w:rsidR="00FD0EBC" w:rsidRDefault="00FD0EBC" w:rsidP="007A1150">
            <w:pPr>
              <w:pStyle w:val="Tablecontent"/>
            </w:pPr>
            <w:r w:rsidRPr="00472AD8">
              <w:rPr>
                <w:b w:val="0"/>
                <w:bCs w:val="0"/>
              </w:rPr>
              <w:t xml:space="preserve">Worst </w:t>
            </w:r>
            <w:r>
              <w:rPr>
                <w:b w:val="0"/>
                <w:bCs w:val="0"/>
              </w:rPr>
              <w:t>time taken to load profile</w:t>
            </w:r>
          </w:p>
          <w:p w14:paraId="6C9D8AC0" w14:textId="77777777" w:rsidR="00FD0EBC" w:rsidRPr="007426EB" w:rsidRDefault="00FD0EBC" w:rsidP="007A1150">
            <w:pPr>
              <w:pStyle w:val="Tablecontent"/>
              <w:rPr>
                <w:color w:val="A6A6A6" w:themeColor="background1" w:themeShade="A6"/>
              </w:rPr>
            </w:pPr>
            <w:r>
              <w:rPr>
                <w:b w:val="0"/>
                <w:bCs w:val="0"/>
              </w:rPr>
              <w:t>Worst time taken to logon</w:t>
            </w:r>
          </w:p>
        </w:tc>
        <w:tc>
          <w:tcPr>
            <w:tcW w:w="5528" w:type="dxa"/>
          </w:tcPr>
          <w:p w14:paraId="72E0DC3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458C9E6F" w14:textId="77777777" w:rsidR="00FD0EBC" w:rsidRDefault="00FD0EBC" w:rsidP="007A1150">
      <w:pPr>
        <w:pStyle w:val="BeforeTable"/>
      </w:pPr>
    </w:p>
    <w:p w14:paraId="3EA6E72F" w14:textId="77777777" w:rsidR="00FD0EBC" w:rsidRDefault="00FD0EBC" w:rsidP="007A1150">
      <w:r>
        <w:t>If there is a problem, check how broad the problem is.</w:t>
      </w:r>
    </w:p>
    <w:p w14:paraId="23FFCE44"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FD0EBC" w14:paraId="3AD029CB" w14:textId="77777777" w:rsidTr="00E440AB">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2798D887" w14:textId="77777777" w:rsidR="00FD0EBC" w:rsidRDefault="00FD0EBC" w:rsidP="007A1150">
            <w:pPr>
              <w:pStyle w:val="Tablecontent"/>
            </w:pPr>
            <w:r w:rsidRPr="005E2248">
              <w:rPr>
                <w:b w:val="0"/>
                <w:bCs w:val="0"/>
              </w:rPr>
              <w:t>VDI Sessions with CPU Ready</w:t>
            </w:r>
          </w:p>
          <w:p w14:paraId="2DB77402" w14:textId="77777777" w:rsidR="00FD0EBC" w:rsidRPr="005E2248" w:rsidRDefault="00FD0EBC" w:rsidP="007A1150">
            <w:pPr>
              <w:pStyle w:val="Tablecontent"/>
              <w:rPr>
                <w:b w:val="0"/>
                <w:bCs w:val="0"/>
              </w:rPr>
            </w:pPr>
            <w:r w:rsidRPr="005E2248">
              <w:rPr>
                <w:b w:val="0"/>
                <w:bCs w:val="0"/>
              </w:rPr>
              <w:t>VDI Sessions with</w:t>
            </w:r>
            <w:r>
              <w:rPr>
                <w:b w:val="0"/>
                <w:bCs w:val="0"/>
              </w:rPr>
              <w:t xml:space="preserve"> Memory Contention</w:t>
            </w:r>
          </w:p>
          <w:p w14:paraId="71EA36B5" w14:textId="77777777" w:rsidR="00FD0EBC" w:rsidRDefault="00FD0EBC" w:rsidP="007A1150">
            <w:pPr>
              <w:pStyle w:val="Tablecontent"/>
            </w:pPr>
            <w:r w:rsidRPr="005E2248">
              <w:rPr>
                <w:b w:val="0"/>
                <w:bCs w:val="0"/>
              </w:rPr>
              <w:t>VDI Sessions with high Disk Latency</w:t>
            </w:r>
          </w:p>
          <w:p w14:paraId="4141B09F" w14:textId="77777777" w:rsidR="00FD0EBC" w:rsidRPr="00863F93" w:rsidRDefault="00FD0EBC" w:rsidP="007A1150">
            <w:pPr>
              <w:pStyle w:val="Tablecontent"/>
              <w:rPr>
                <w:b w:val="0"/>
                <w:bCs w:val="0"/>
              </w:rPr>
            </w:pPr>
            <w:r w:rsidRPr="00863F93">
              <w:rPr>
                <w:b w:val="0"/>
                <w:bCs w:val="0"/>
              </w:rPr>
              <w:t xml:space="preserve">VDI </w:t>
            </w:r>
            <w:r>
              <w:rPr>
                <w:b w:val="0"/>
                <w:bCs w:val="0"/>
              </w:rPr>
              <w:t xml:space="preserve">Sessions with protocol latency </w:t>
            </w:r>
          </w:p>
          <w:p w14:paraId="102188C6" w14:textId="77777777" w:rsidR="00FD0EBC" w:rsidRDefault="00FD0EBC" w:rsidP="007A1150">
            <w:pPr>
              <w:pStyle w:val="Tablecontent"/>
            </w:pPr>
            <w:r>
              <w:rPr>
                <w:b w:val="0"/>
                <w:bCs w:val="0"/>
              </w:rPr>
              <w:t>VDI Sessions with protocol receive dropped packet</w:t>
            </w:r>
          </w:p>
          <w:p w14:paraId="7188D291" w14:textId="77777777" w:rsidR="00FD0EBC" w:rsidRPr="005E2248" w:rsidRDefault="00FD0EBC" w:rsidP="007A1150">
            <w:pPr>
              <w:pStyle w:val="Tablecontent"/>
              <w:rPr>
                <w:b w:val="0"/>
                <w:bCs w:val="0"/>
              </w:rPr>
            </w:pPr>
            <w:r>
              <w:rPr>
                <w:b w:val="0"/>
                <w:bCs w:val="0"/>
              </w:rPr>
              <w:t>VDI Sessions with protocol transmit dropped packet</w:t>
            </w:r>
          </w:p>
        </w:tc>
        <w:tc>
          <w:tcPr>
            <w:tcW w:w="5499" w:type="dxa"/>
          </w:tcPr>
          <w:p w14:paraId="2902FF2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2.5%</w:t>
            </w:r>
          </w:p>
          <w:p w14:paraId="7304875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1%</w:t>
            </w:r>
          </w:p>
          <w:p w14:paraId="0FC7EE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20 ms</w:t>
            </w:r>
          </w:p>
          <w:p w14:paraId="041DB6A1"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02F3F14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37C83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5EE0329A" w14:textId="77777777" w:rsidR="00FD0EBC" w:rsidRDefault="00FD0EBC" w:rsidP="00E7573A">
      <w:pPr>
        <w:pStyle w:val="Heading5"/>
      </w:pPr>
      <w:r>
        <w:lastRenderedPageBreak/>
        <w:t>Utilization Metrics</w:t>
      </w:r>
    </w:p>
    <w:p w14:paraId="5A022053" w14:textId="77777777" w:rsidR="00FD0EBC" w:rsidRDefault="00FD0EBC" w:rsidP="007A1150">
      <w:r>
        <w:t>One common reason behind contention is high utilization. Not all usage metrics are relevant to performance, so the following only lists the relevant ones.</w:t>
      </w:r>
    </w:p>
    <w:p w14:paraId="1E9EFCF3" w14:textId="77777777" w:rsidR="00FD0EBC" w:rsidRPr="001E66A0"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FD0EBC" w14:paraId="2BEB616C" w14:textId="77777777" w:rsidTr="00E440AB">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45AC63A" w14:textId="77777777" w:rsidR="00FD0EBC" w:rsidRPr="0086397A" w:rsidRDefault="00FD0EBC" w:rsidP="007A1150">
            <w:pPr>
              <w:pStyle w:val="Tablecontent"/>
              <w:rPr>
                <w:b w:val="0"/>
                <w:bCs w:val="0"/>
              </w:rPr>
            </w:pPr>
            <w:r w:rsidRPr="0086397A">
              <w:rPr>
                <w:b w:val="0"/>
                <w:bCs w:val="0"/>
              </w:rPr>
              <w:t>Number of Sessions with high utilization</w:t>
            </w:r>
          </w:p>
          <w:p w14:paraId="397371A4" w14:textId="77777777" w:rsidR="00FD0EBC" w:rsidRPr="0097278F" w:rsidRDefault="00FD0EBC" w:rsidP="007A1150">
            <w:pPr>
              <w:pStyle w:val="Tablecontent"/>
              <w:rPr>
                <w:b w:val="0"/>
                <w:bCs w:val="0"/>
              </w:rPr>
            </w:pPr>
          </w:p>
        </w:tc>
        <w:tc>
          <w:tcPr>
            <w:tcW w:w="5641" w:type="dxa"/>
          </w:tcPr>
          <w:p w14:paraId="1CDB80D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Count of VDI Sessions with CPU Usage &gt; 95%.</w:t>
            </w:r>
          </w:p>
        </w:tc>
      </w:tr>
      <w:tr w:rsidR="00FD0EBC" w14:paraId="095C420E" w14:textId="77777777" w:rsidTr="00E440AB">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0053C7D" w14:textId="77777777" w:rsidR="00FD0EBC" w:rsidRPr="0097278F" w:rsidRDefault="00FD0EBC" w:rsidP="007A1150">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63EE2920" w14:textId="77777777" w:rsidR="00FD0EBC" w:rsidRPr="0086397A" w:rsidRDefault="00FD0EBC" w:rsidP="007A1150">
            <w:pPr>
              <w:pStyle w:val="Tablecontent"/>
              <w:rPr>
                <w:b w:val="0"/>
                <w:bCs w:val="0"/>
              </w:rPr>
            </w:pPr>
          </w:p>
        </w:tc>
        <w:tc>
          <w:tcPr>
            <w:tcW w:w="5641" w:type="dxa"/>
          </w:tcPr>
          <w:p w14:paraId="42ACA6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 In the mean time, use super metric.</w:t>
            </w:r>
          </w:p>
          <w:p w14:paraId="748765E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&gt;95%, one or more users could be needing more CPU, and perhaps should be migrated to VDI Pool with larger VM.</w:t>
            </w:r>
          </w:p>
        </w:tc>
      </w:tr>
      <w:tr w:rsidR="00FD0EBC" w14:paraId="51E3F712" w14:textId="77777777" w:rsidTr="00E440AB">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335EDA58" w14:textId="77777777" w:rsidR="00FD0EBC" w:rsidRPr="0097278F" w:rsidRDefault="00FD0EBC" w:rsidP="007A1150">
            <w:pPr>
              <w:pStyle w:val="Tablecontent"/>
              <w:rPr>
                <w:b w:val="0"/>
                <w:bCs w:val="0"/>
                <w:color w:val="A6A6A6" w:themeColor="background1" w:themeShade="A6"/>
              </w:rPr>
            </w:pPr>
            <w:r w:rsidRPr="0097278F">
              <w:rPr>
                <w:b w:val="0"/>
                <w:bCs w:val="0"/>
              </w:rPr>
              <w:t>Lowest Free Memory among VDI Sessions (MB)</w:t>
            </w:r>
          </w:p>
        </w:tc>
        <w:tc>
          <w:tcPr>
            <w:tcW w:w="5641" w:type="dxa"/>
          </w:tcPr>
          <w:p w14:paraId="58EB31D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&lt;1200 MB, one or more  users could be needing more memory, and perhaps should be migrated to VDI Pool with larger VM.</w:t>
            </w:r>
          </w:p>
        </w:tc>
      </w:tr>
    </w:tbl>
    <w:p w14:paraId="318A51F2" w14:textId="77777777" w:rsidR="00FD0EBC" w:rsidRDefault="00FD0EBC" w:rsidP="007A1150">
      <w:pPr>
        <w:pStyle w:val="BeforeTable"/>
      </w:pPr>
    </w:p>
    <w:p w14:paraId="227673AD" w14:textId="77777777" w:rsidR="00FD0EBC" w:rsidRDefault="00FD0EBC" w:rsidP="007A1150">
      <w:r>
        <w:t>If the above shows something is wrong, then you want to know many hosts are affected. This is where the Count() metric-type come in.</w:t>
      </w:r>
    </w:p>
    <w:p w14:paraId="3540879E"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FD0EBC" w14:paraId="27713586" w14:textId="77777777" w:rsidTr="00E440AB">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79F9517" w14:textId="77777777" w:rsidR="00FD0EBC" w:rsidRPr="001E66A0" w:rsidRDefault="00FD0EBC" w:rsidP="007A1150">
            <w:pPr>
              <w:pStyle w:val="Tablecontent"/>
              <w:rPr>
                <w:b w:val="0"/>
                <w:bCs w:val="0"/>
              </w:rPr>
            </w:pPr>
            <w:r>
              <w:rPr>
                <w:b w:val="0"/>
                <w:bCs w:val="0"/>
              </w:rPr>
              <w:t>VDI Sessions</w:t>
            </w:r>
            <w:r w:rsidRPr="001E66A0">
              <w:rPr>
                <w:b w:val="0"/>
                <w:bCs w:val="0"/>
              </w:rPr>
              <w:t xml:space="preserve"> with high CPU utilization</w:t>
            </w:r>
          </w:p>
          <w:p w14:paraId="10273AEC" w14:textId="77777777" w:rsidR="00FD0EBC" w:rsidRPr="001E66A0" w:rsidRDefault="00FD0EBC" w:rsidP="007A1150">
            <w:pPr>
              <w:pStyle w:val="Tablecontent"/>
              <w:rPr>
                <w:b w:val="0"/>
                <w:bCs w:val="0"/>
              </w:rPr>
            </w:pPr>
            <w:r>
              <w:rPr>
                <w:b w:val="0"/>
                <w:bCs w:val="0"/>
              </w:rPr>
              <w:t xml:space="preserve">VDI Sessions </w:t>
            </w:r>
            <w:r w:rsidRPr="001E66A0">
              <w:rPr>
                <w:b w:val="0"/>
                <w:bCs w:val="0"/>
              </w:rPr>
              <w:t>with low available memory</w:t>
            </w:r>
          </w:p>
        </w:tc>
        <w:tc>
          <w:tcPr>
            <w:tcW w:w="5670" w:type="dxa"/>
          </w:tcPr>
          <w:p w14:paraId="4C0C1F9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0825A68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D1F11EC" w14:textId="77777777" w:rsidR="00FD0EBC" w:rsidRDefault="00FD0EBC" w:rsidP="007A1150">
      <w:pPr>
        <w:pStyle w:val="BeforeTable"/>
      </w:pPr>
    </w:p>
    <w:p w14:paraId="6BFF6612" w14:textId="77777777" w:rsidR="00FD0EBC" w:rsidRDefault="00FD0EBC" w:rsidP="007A1150">
      <w:r>
        <w:t>For the network metrics, see RDS Farm.</w:t>
      </w:r>
    </w:p>
    <w:p w14:paraId="3FFBAA7D" w14:textId="77777777" w:rsidR="00FD0EBC" w:rsidRDefault="00FD0EBC" w:rsidP="007A1150">
      <w:r>
        <w:t>Disk utilization is less useful for the reason explained in RDS Farm.</w:t>
      </w:r>
    </w:p>
    <w:p w14:paraId="34C85142" w14:textId="77777777" w:rsidR="00FD0EBC" w:rsidRDefault="00FD0EBC" w:rsidP="007A1150">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3E20E46" w14:textId="77777777" w:rsidR="00FD0EBC" w:rsidRDefault="00FD0EBC" w:rsidP="007A1150">
      <w:r>
        <w:t xml:space="preserve">The disparity metrics are not applicable as there are bounds to be disparity among users. </w:t>
      </w:r>
    </w:p>
    <w:p w14:paraId="124A36E0" w14:textId="77777777" w:rsidR="00FD0EBC" w:rsidRDefault="00FD0EBC" w:rsidP="00AC6E1E">
      <w:pPr>
        <w:pStyle w:val="Heading4"/>
      </w:pPr>
      <w:r>
        <w:t>Horizon Pod</w:t>
      </w:r>
    </w:p>
    <w:p w14:paraId="4427DFA1" w14:textId="77777777" w:rsidR="00FD0EBC" w:rsidRDefault="00FD0EBC" w:rsidP="007A1150">
      <w:pPr>
        <w:rPr>
          <w:lang w:val="en-GB"/>
        </w:rPr>
      </w:pPr>
      <w:r>
        <w:rPr>
          <w:lang w:val="en-GB"/>
        </w:rPr>
        <w:t>Now that we have the KPIs for all key objects, we can roll up. A pod is simply a group of VDI Pool and/or RDS Farm. It has Connection Servers but they are not in the data path once user is authenticated.</w:t>
      </w:r>
    </w:p>
    <w:p w14:paraId="48BAFC6E" w14:textId="77777777" w:rsidR="00FD0EBC" w:rsidRDefault="00FD0EBC" w:rsidP="00E7573A">
      <w:pPr>
        <w:pStyle w:val="Heading5"/>
      </w:pPr>
      <w:r>
        <w:lastRenderedPageBreak/>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FD0EBC" w14:paraId="22CF08F8" w14:textId="77777777" w:rsidTr="00E440AB">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872D2BD" w14:textId="77777777" w:rsidR="00FD0EBC" w:rsidRDefault="00FD0EBC" w:rsidP="007A1150">
            <w:pPr>
              <w:pStyle w:val="Tablecontent"/>
            </w:pPr>
            <w:r>
              <w:rPr>
                <w:b w:val="0"/>
                <w:bCs w:val="0"/>
              </w:rPr>
              <w:t>95</w:t>
            </w:r>
            <w:r w:rsidRPr="005C70E8">
              <w:rPr>
                <w:b w:val="0"/>
                <w:bCs w:val="0"/>
                <w:vertAlign w:val="superscript"/>
              </w:rPr>
              <w:t>th</w:t>
            </w:r>
            <w:r>
              <w:rPr>
                <w:b w:val="0"/>
                <w:bCs w:val="0"/>
              </w:rPr>
              <w:t xml:space="preserve"> Percentile Network KPI (%)</w:t>
            </w:r>
          </w:p>
          <w:p w14:paraId="780B8123" w14:textId="77777777" w:rsidR="00FD0EBC" w:rsidRPr="001E66A0" w:rsidRDefault="00FD0EBC" w:rsidP="007A115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6C660BC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primary metrics. </w:t>
            </w:r>
          </w:p>
          <w:p w14:paraId="21DFD3DA"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 in the Pod</w:t>
            </w:r>
          </w:p>
        </w:tc>
      </w:tr>
    </w:tbl>
    <w:p w14:paraId="7B97E376" w14:textId="77777777" w:rsidR="00FD0EBC" w:rsidRDefault="00FD0EBC" w:rsidP="007A1150">
      <w:pPr>
        <w:pStyle w:val="BeforeTable"/>
      </w:pPr>
    </w:p>
    <w:p w14:paraId="0CFE301D" w14:textId="77777777" w:rsidR="00FD0EBC" w:rsidRDefault="00FD0EBC" w:rsidP="007A1150">
      <w:r>
        <w:t>If the above is bad, then you dive into the individual farm or pool. If you want to see how bad the situation, use the following</w:t>
      </w:r>
    </w:p>
    <w:p w14:paraId="0E8880F6"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66FE4880" w14:textId="77777777" w:rsidTr="00E440AB">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25C8083A" w14:textId="77777777" w:rsidR="00FD0EBC" w:rsidRDefault="00FD0EBC" w:rsidP="007A1150">
            <w:pPr>
              <w:pStyle w:val="Tablecontent"/>
            </w:pPr>
            <w:r>
              <w:rPr>
                <w:b w:val="0"/>
                <w:bCs w:val="0"/>
              </w:rPr>
              <w:t>Farms or Pools with Red DC KPI</w:t>
            </w:r>
          </w:p>
          <w:p w14:paraId="05F06F04" w14:textId="77777777" w:rsidR="00FD0EBC" w:rsidRDefault="00FD0EBC" w:rsidP="007A1150">
            <w:pPr>
              <w:pStyle w:val="Tablecontent"/>
              <w:rPr>
                <w:b w:val="0"/>
                <w:bCs w:val="0"/>
              </w:rPr>
            </w:pPr>
            <w:r>
              <w:rPr>
                <w:b w:val="0"/>
                <w:bCs w:val="0"/>
              </w:rPr>
              <w:t>Farms or Pools with Red Network KPI</w:t>
            </w:r>
          </w:p>
        </w:tc>
        <w:tc>
          <w:tcPr>
            <w:tcW w:w="5641" w:type="dxa"/>
            <w:tcMar>
              <w:top w:w="57" w:type="dxa"/>
              <w:bottom w:w="57" w:type="dxa"/>
            </w:tcMar>
          </w:tcPr>
          <w:p w14:paraId="73DFAD0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Aim for this number to be 0 as the farm KPI or pool KPI is the average of all their members. It’s a lagging indicator.</w:t>
            </w:r>
          </w:p>
        </w:tc>
      </w:tr>
      <w:tr w:rsidR="00FD0EBC" w14:paraId="7FCDD92B" w14:textId="77777777" w:rsidTr="00E440AB">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43037AF" w14:textId="77777777" w:rsidR="00FD0EBC" w:rsidRDefault="00FD0EBC" w:rsidP="007A1150">
            <w:pPr>
              <w:pStyle w:val="Tablecontent"/>
            </w:pPr>
            <w:r>
              <w:rPr>
                <w:b w:val="0"/>
                <w:bCs w:val="0"/>
              </w:rPr>
              <w:t>Network KPI (%)</w:t>
            </w:r>
          </w:p>
          <w:p w14:paraId="08D4FE9B" w14:textId="77777777" w:rsidR="00FD0EBC" w:rsidRPr="001E66A0" w:rsidRDefault="00FD0EBC" w:rsidP="007A1150">
            <w:pPr>
              <w:pStyle w:val="Tablecontent"/>
            </w:pPr>
            <w:r>
              <w:rPr>
                <w:b w:val="0"/>
                <w:bCs w:val="0"/>
              </w:rPr>
              <w:t>DC KPI (%)</w:t>
            </w:r>
          </w:p>
        </w:tc>
        <w:tc>
          <w:tcPr>
            <w:tcW w:w="5641" w:type="dxa"/>
            <w:tcMar>
              <w:top w:w="57" w:type="dxa"/>
              <w:bottom w:w="57" w:type="dxa"/>
            </w:tcMar>
          </w:tcPr>
          <w:p w14:paraId="6E38457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While it’s a lagging indicators, it gives the full picture.</w:t>
            </w:r>
          </w:p>
        </w:tc>
      </w:tr>
    </w:tbl>
    <w:p w14:paraId="1711390A" w14:textId="77777777" w:rsidR="00FD0EBC" w:rsidRDefault="00FD0EBC" w:rsidP="007A1150">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 to help in monitoring. From here, you dive into the individual servers.</w:t>
      </w:r>
    </w:p>
    <w:p w14:paraId="0AC5F633" w14:textId="77777777" w:rsidR="00FD0EBC" w:rsidRDefault="00FD0EBC" w:rsidP="00E7573A">
      <w:pPr>
        <w:pStyle w:val="Heading5"/>
      </w:pPr>
      <w:r>
        <w:t>Contention Metrics</w:t>
      </w:r>
    </w:p>
    <w:p w14:paraId="6782B387" w14:textId="77777777" w:rsidR="00FD0EBC" w:rsidRDefault="00FD0EBC" w:rsidP="007A1150">
      <w:pPr>
        <w:rPr>
          <w:lang w:val="en-GB"/>
        </w:rPr>
      </w:pPr>
      <w:r>
        <w:rPr>
          <w:lang w:val="en-GB"/>
        </w:rPr>
        <w:t xml:space="preserve">Horizon Pod is too large an object to perform troubleshooting. You need to zoom into a specific farm or pool. </w:t>
      </w:r>
    </w:p>
    <w:p w14:paraId="1C2E3A4E" w14:textId="77777777" w:rsidR="00FD0EBC" w:rsidRDefault="00FD0EBC" w:rsidP="007A1150">
      <w:pPr>
        <w:rPr>
          <w:lang w:val="en-GB"/>
        </w:rPr>
      </w:pPr>
      <w:r>
        <w:rPr>
          <w:lang w:val="en-GB"/>
        </w:rPr>
        <w:t>At the pod level, the following is provided as the number of data points is a lot less.</w:t>
      </w:r>
    </w:p>
    <w:p w14:paraId="347F8A45" w14:textId="77777777" w:rsidR="00FD0EBC" w:rsidRPr="00744A00" w:rsidRDefault="00FD0EBC" w:rsidP="007A115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784FD93E" w14:textId="77777777" w:rsidTr="00E440AB">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1BE83AEE" w14:textId="77777777" w:rsidR="00FD0EBC" w:rsidRDefault="00FD0EBC" w:rsidP="007A1150">
            <w:pPr>
              <w:pStyle w:val="Tablecontent"/>
            </w:pPr>
            <w:r w:rsidRPr="00472AD8">
              <w:rPr>
                <w:b w:val="0"/>
                <w:bCs w:val="0"/>
              </w:rPr>
              <w:t xml:space="preserve">Worst </w:t>
            </w:r>
            <w:r>
              <w:rPr>
                <w:b w:val="0"/>
                <w:bCs w:val="0"/>
              </w:rPr>
              <w:t>time taken to load profile</w:t>
            </w:r>
          </w:p>
          <w:p w14:paraId="37298957" w14:textId="77777777" w:rsidR="00FD0EBC" w:rsidRPr="001E66A0" w:rsidRDefault="00FD0EBC" w:rsidP="007A1150">
            <w:pPr>
              <w:pStyle w:val="Tablecontent"/>
            </w:pPr>
            <w:r>
              <w:rPr>
                <w:b w:val="0"/>
                <w:bCs w:val="0"/>
              </w:rPr>
              <w:t>Worst time taken to logon</w:t>
            </w:r>
          </w:p>
        </w:tc>
        <w:tc>
          <w:tcPr>
            <w:tcW w:w="5641" w:type="dxa"/>
            <w:tcMar>
              <w:top w:w="57" w:type="dxa"/>
              <w:bottom w:w="57" w:type="dxa"/>
            </w:tcMar>
          </w:tcPr>
          <w:p w14:paraId="4F86900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 not metric. It does not happen every 5 minutes so the number of data points is a lot less.</w:t>
            </w:r>
          </w:p>
        </w:tc>
      </w:tr>
    </w:tbl>
    <w:p w14:paraId="2A4E2007" w14:textId="77777777" w:rsidR="00FD0EBC" w:rsidRDefault="00FD0EBC" w:rsidP="007A1150">
      <w:pPr>
        <w:rPr>
          <w:lang w:val="en-GB"/>
        </w:rPr>
      </w:pPr>
      <w:r>
        <w:rPr>
          <w:lang w:val="en-GB"/>
        </w:rPr>
        <w:t>If you have a problem that impacts the entire pod, check at vSphere clusters and DC level as it could be something common.</w:t>
      </w:r>
    </w:p>
    <w:p w14:paraId="122F73CE" w14:textId="77777777" w:rsidR="00FD0EBC" w:rsidRDefault="00FD0EBC" w:rsidP="00E7573A">
      <w:pPr>
        <w:pStyle w:val="Heading5"/>
      </w:pPr>
      <w:r>
        <w:t>Utilization Metrics</w:t>
      </w:r>
    </w:p>
    <w:p w14:paraId="417A4F59" w14:textId="77777777" w:rsidR="00FD0EBC" w:rsidRDefault="00FD0EBC" w:rsidP="007A1150">
      <w:r>
        <w:t>One common reason behind contention is high utilization. As Pod is a large object, its utilization can potentially exceed what the infrastructure is able to deliver.</w:t>
      </w:r>
      <w:r w:rsidRPr="003953E0">
        <w:t xml:space="preserve"> </w:t>
      </w:r>
      <w:r>
        <w:t>Start with the total utilization:</w:t>
      </w:r>
    </w:p>
    <w:p w14:paraId="0C42D4F0" w14:textId="77777777" w:rsidR="00FD0EBC" w:rsidRPr="00744A00" w:rsidRDefault="00FD0EBC" w:rsidP="007A115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FD0EBC" w14:paraId="2F968503" w14:textId="77777777" w:rsidTr="00E440AB">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7AEFB93A" w14:textId="77777777" w:rsidR="00FD0EBC" w:rsidRPr="00953C2F" w:rsidRDefault="00FD0EBC" w:rsidP="007A1150">
            <w:pPr>
              <w:pStyle w:val="Tablecontent"/>
            </w:pPr>
            <w:r>
              <w:rPr>
                <w:b w:val="0"/>
                <w:bCs w:val="0"/>
              </w:rPr>
              <w:t>CPU Utilization</w:t>
            </w:r>
          </w:p>
        </w:tc>
        <w:tc>
          <w:tcPr>
            <w:tcW w:w="7484" w:type="dxa"/>
            <w:tcMar>
              <w:top w:w="57" w:type="dxa"/>
              <w:bottom w:w="57" w:type="dxa"/>
            </w:tcMar>
          </w:tcPr>
          <w:p w14:paraId="59A1CF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Memory is not included as it’s actually disk space. Disk space impact capacity, not performance. Memory usage matters in resource provider, such as ESXi.</w:t>
            </w:r>
          </w:p>
        </w:tc>
      </w:tr>
      <w:tr w:rsidR="00FD0EBC" w14:paraId="7285E3FE" w14:textId="77777777" w:rsidTr="00E440AB">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C798162" w14:textId="77777777" w:rsidR="00FD0EBC" w:rsidRDefault="00FD0EBC" w:rsidP="007A1150">
            <w:pPr>
              <w:pStyle w:val="Tablecontent"/>
              <w:rPr>
                <w:b w:val="0"/>
                <w:bCs w:val="0"/>
              </w:rPr>
            </w:pPr>
            <w:r>
              <w:rPr>
                <w:b w:val="0"/>
                <w:bCs w:val="0"/>
              </w:rPr>
              <w:t>Disk IOP</w:t>
            </w:r>
            <w:r w:rsidRPr="00A9433D">
              <w:rPr>
                <w:b w:val="0"/>
                <w:bCs w:val="0"/>
              </w:rPr>
              <w:t>S</w:t>
            </w:r>
          </w:p>
          <w:p w14:paraId="1C655669" w14:textId="77777777" w:rsidR="00FD0EBC" w:rsidRDefault="00FD0EBC" w:rsidP="007A1150">
            <w:pPr>
              <w:pStyle w:val="Tablecontent"/>
              <w:rPr>
                <w:b w:val="0"/>
                <w:bCs w:val="0"/>
              </w:rPr>
            </w:pPr>
            <w:r w:rsidRPr="00A9433D">
              <w:rPr>
                <w:b w:val="0"/>
                <w:bCs w:val="0"/>
              </w:rPr>
              <w:t>Disk Throughput</w:t>
            </w:r>
          </w:p>
        </w:tc>
        <w:tc>
          <w:tcPr>
            <w:tcW w:w="7484" w:type="dxa"/>
            <w:tcMar>
              <w:top w:w="57" w:type="dxa"/>
              <w:bottom w:w="57" w:type="dxa"/>
            </w:tcMar>
          </w:tcPr>
          <w:p w14:paraId="76B0AA6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1588787E" w14:textId="77777777" w:rsidR="00FD0EBC" w:rsidRDefault="00FD0EBC" w:rsidP="007A1150">
      <w:r>
        <w:lastRenderedPageBreak/>
        <w:t xml:space="preserve">The problem could also be caused by high utilization within the VDI VM or RDS Host. You did profile your environment, didn’t you? </w:t>
      </w:r>
    </w:p>
    <w:p w14:paraId="2F833EEF" w14:textId="77777777" w:rsidR="00FD0EBC" w:rsidRDefault="00FD0EBC" w:rsidP="007A1150">
      <w:r>
        <w:rPr>
          <w:lang w:val="en-GB"/>
        </w:rPr>
        <w:t xml:space="preserve">Since Pod contain Horizon servers, we add </w:t>
      </w:r>
      <w:r w:rsidRPr="003A1D0E">
        <w:t>the following me</w:t>
      </w:r>
      <w:r>
        <w:t>tric to help in monitoring. From here, you dive into the individual servers.</w:t>
      </w:r>
    </w:p>
    <w:p w14:paraId="59122366" w14:textId="77777777" w:rsidR="00FD0EBC" w:rsidRPr="003A1D0E" w:rsidRDefault="00FD0EBC" w:rsidP="007A1150">
      <w:pPr>
        <w:pStyle w:val="Bullet"/>
        <w:rPr>
          <w:lang w:val="en-GB"/>
        </w:rPr>
      </w:pPr>
      <w:r w:rsidRPr="003A1D0E">
        <w:rPr>
          <w:lang w:val="en-GB"/>
        </w:rPr>
        <w:t>CPU Usage per Connection Server</w:t>
      </w:r>
    </w:p>
    <w:p w14:paraId="27E4F252" w14:textId="77777777" w:rsidR="00FD0EBC" w:rsidRDefault="00FD0EBC" w:rsidP="007A1150">
      <w:pPr>
        <w:pStyle w:val="Bullet"/>
        <w:rPr>
          <w:lang w:val="en-GB"/>
        </w:rPr>
      </w:pPr>
      <w:r w:rsidRPr="003A1D0E">
        <w:rPr>
          <w:lang w:val="en-GB"/>
        </w:rPr>
        <w:t>Memory Usage per Connection Server</w:t>
      </w:r>
    </w:p>
    <w:p w14:paraId="15310DB5" w14:textId="77777777" w:rsidR="00FD0EBC" w:rsidRDefault="00FD0EBC" w:rsidP="00AC6E1E">
      <w:pPr>
        <w:pStyle w:val="Heading4"/>
      </w:pPr>
      <w:r>
        <w:t>Horizon World</w:t>
      </w:r>
    </w:p>
    <w:p w14:paraId="15E78B09" w14:textId="77777777" w:rsidR="00FD0EBC" w:rsidRDefault="00FD0EBC" w:rsidP="007A1150">
      <w:pPr>
        <w:rPr>
          <w:lang w:val="en-GB"/>
        </w:rPr>
      </w:pPr>
      <w:r>
        <w:rPr>
          <w:lang w:val="en-GB"/>
        </w:rPr>
        <w:t>We do not aggregate at Horizon Site and Horizon CPA level to minimize footprint of vRealize Operations. If you have the need, let us know with the specific example. In the mean time, use super metric.</w:t>
      </w:r>
    </w:p>
    <w:p w14:paraId="6ECD872C" w14:textId="77777777" w:rsidR="00FD0EBC" w:rsidRDefault="00FD0EBC" w:rsidP="007A1150">
      <w:pPr>
        <w:rPr>
          <w:lang w:val="en-GB"/>
        </w:rPr>
      </w:pPr>
      <w:r>
        <w:rPr>
          <w:lang w:val="en-GB"/>
        </w:rPr>
        <w:t>Similar to a Pod, start with the main KPI metric, and then you dive into a pod, and then into a farm or pool. You do not do troubleshooting at World or Site level.</w:t>
      </w:r>
    </w:p>
    <w:p w14:paraId="682F3A9E" w14:textId="7C3D2E2C" w:rsidR="007A1150" w:rsidRDefault="007A1150" w:rsidP="00540F68">
      <w:pPr>
        <w:pStyle w:val="Heading3"/>
      </w:pPr>
      <w:r>
        <w:t xml:space="preserve">Capacity Management </w:t>
      </w:r>
    </w:p>
    <w:p w14:paraId="76E8BE66" w14:textId="77777777" w:rsidR="007A1150" w:rsidRDefault="007A1150" w:rsidP="007A1150">
      <w:pPr>
        <w:rPr>
          <w:lang w:val="en-GB"/>
        </w:rPr>
      </w:pPr>
      <w:r>
        <w:rPr>
          <w:lang w:val="en-GB"/>
        </w:rPr>
        <w:t>Horizon consists of different components, each having their own capacity model. Not all components have capacity need, meaning you do not need to do capacity planning and adjustment.</w:t>
      </w:r>
    </w:p>
    <w:p w14:paraId="59DD4AAF"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0AF523B0" w14:textId="77777777" w:rsidTr="00E440AB">
        <w:tc>
          <w:tcPr>
            <w:tcW w:w="1843" w:type="dxa"/>
            <w:shd w:val="clear" w:color="auto" w:fill="F2F2F2" w:themeFill="background1" w:themeFillShade="F2"/>
          </w:tcPr>
          <w:p w14:paraId="198710B1" w14:textId="77777777" w:rsidR="007A1150" w:rsidRPr="00F30552" w:rsidRDefault="007A1150" w:rsidP="00E440AB">
            <w:pPr>
              <w:pStyle w:val="Tablecontent"/>
              <w:rPr>
                <w:b/>
                <w:bCs/>
                <w:lang w:val="en-GB"/>
              </w:rPr>
            </w:pPr>
            <w:r w:rsidRPr="00F30552">
              <w:rPr>
                <w:b/>
                <w:bCs/>
                <w:lang w:val="en-GB"/>
              </w:rPr>
              <w:t>User</w:t>
            </w:r>
          </w:p>
        </w:tc>
        <w:tc>
          <w:tcPr>
            <w:tcW w:w="8613" w:type="dxa"/>
          </w:tcPr>
          <w:p w14:paraId="6D98061A" w14:textId="77777777" w:rsidR="007A1150" w:rsidRPr="00173A6B" w:rsidRDefault="007A1150" w:rsidP="00E440AB">
            <w:pPr>
              <w:pStyle w:val="Tablecontent"/>
              <w:rPr>
                <w:b/>
                <w:bCs/>
              </w:rPr>
            </w:pPr>
            <w:r w:rsidRPr="00173A6B">
              <w:rPr>
                <w:b/>
                <w:bCs/>
              </w:rPr>
              <w:t>Requirements:</w:t>
            </w:r>
          </w:p>
          <w:p w14:paraId="7C2F0F4C" w14:textId="77777777" w:rsidR="007A1150" w:rsidRDefault="007A1150" w:rsidP="00E440AB">
            <w:pPr>
              <w:pStyle w:val="Tablecontent"/>
            </w:pPr>
            <w:r>
              <w:t>How much resources do the users need? Focus on CPU and Memory. Disk Space is simple. Network is done at RDS Farm or VDI Pool level.</w:t>
            </w:r>
          </w:p>
          <w:p w14:paraId="346AE08E" w14:textId="77777777" w:rsidR="007A1150" w:rsidRDefault="007A1150" w:rsidP="00E440AB">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Pr>
                <w:lang w:val="en-SG"/>
              </w:rPr>
              <w:t xml:space="preserve"> This means the sizing has to be done per pool or farm.</w:t>
            </w:r>
          </w:p>
          <w:p w14:paraId="03356A80" w14:textId="77777777" w:rsidR="007A1150" w:rsidRDefault="007A1150" w:rsidP="00E440AB">
            <w:pPr>
              <w:pStyle w:val="Tablecontent"/>
              <w:rPr>
                <w:lang w:val="en-SG"/>
              </w:rPr>
            </w:pPr>
            <w:r>
              <w:rPr>
                <w:lang w:val="en-SG"/>
              </w:rPr>
              <w:t xml:space="preserve">We do not size the sessions. We size the users instead. </w:t>
            </w:r>
          </w:p>
          <w:p w14:paraId="33436BD8" w14:textId="77777777" w:rsidR="007A1150" w:rsidRPr="00D635CF" w:rsidRDefault="007A1150" w:rsidP="00E440AB">
            <w:pPr>
              <w:pStyle w:val="Tablecontent"/>
              <w:rPr>
                <w:b/>
                <w:bCs/>
              </w:rPr>
            </w:pPr>
            <w:r w:rsidRPr="00D635CF">
              <w:rPr>
                <w:b/>
                <w:bCs/>
              </w:rPr>
              <w:t>Output</w:t>
            </w:r>
            <w:r>
              <w:rPr>
                <w:b/>
                <w:bCs/>
              </w:rPr>
              <w:t>:</w:t>
            </w:r>
          </w:p>
          <w:p w14:paraId="3C8D11EA" w14:textId="77777777" w:rsidR="007A1150" w:rsidRPr="001C3C65" w:rsidRDefault="007A1150" w:rsidP="00E440AB">
            <w:pPr>
              <w:pStyle w:val="Tablecontent"/>
              <w:rPr>
                <w:lang w:val="en-SG"/>
              </w:rPr>
            </w:pPr>
            <w:r w:rsidRPr="001C3C65">
              <w:rPr>
                <w:lang w:val="en-SG"/>
              </w:rPr>
              <w:t>CPU (GHz), RAM (GB) per pool</w:t>
            </w:r>
            <w:r>
              <w:rPr>
                <w:lang w:val="en-SG"/>
              </w:rPr>
              <w:t xml:space="preserve"> or farm.</w:t>
            </w:r>
          </w:p>
        </w:tc>
      </w:tr>
      <w:tr w:rsidR="007A1150" w14:paraId="1B7071B4" w14:textId="77777777" w:rsidTr="00E440AB">
        <w:tc>
          <w:tcPr>
            <w:tcW w:w="1843" w:type="dxa"/>
            <w:shd w:val="clear" w:color="auto" w:fill="F2F2F2" w:themeFill="background1" w:themeFillShade="F2"/>
          </w:tcPr>
          <w:p w14:paraId="7966DD11" w14:textId="77777777" w:rsidR="007A1150" w:rsidRPr="00F30552" w:rsidRDefault="007A1150" w:rsidP="00E440AB">
            <w:pPr>
              <w:pStyle w:val="Tablecontent"/>
              <w:rPr>
                <w:b/>
                <w:bCs/>
              </w:rPr>
            </w:pPr>
            <w:r w:rsidRPr="00F30552">
              <w:rPr>
                <w:b/>
                <w:bCs/>
              </w:rPr>
              <w:t>RDS Farm</w:t>
            </w:r>
          </w:p>
        </w:tc>
        <w:tc>
          <w:tcPr>
            <w:tcW w:w="8613" w:type="dxa"/>
          </w:tcPr>
          <w:p w14:paraId="7A3BD5F9" w14:textId="77777777" w:rsidR="007A1150" w:rsidRPr="00173A6B" w:rsidRDefault="007A1150" w:rsidP="00E440AB">
            <w:pPr>
              <w:pStyle w:val="Tablecontent"/>
              <w:rPr>
                <w:b/>
                <w:bCs/>
              </w:rPr>
            </w:pPr>
            <w:r w:rsidRPr="00173A6B">
              <w:rPr>
                <w:b/>
                <w:bCs/>
              </w:rPr>
              <w:t>Requirements:</w:t>
            </w:r>
          </w:p>
          <w:p w14:paraId="648CBAF3" w14:textId="77777777" w:rsidR="007A1150" w:rsidRDefault="007A1150" w:rsidP="00E440AB">
            <w:pPr>
              <w:pStyle w:val="Tablecontent"/>
              <w:rPr>
                <w:lang w:val="en-SG"/>
              </w:rPr>
            </w:pPr>
            <w:r>
              <w:rPr>
                <w:lang w:val="en-SG"/>
              </w:rPr>
              <w:t>There are 2 main requirements: internal and external.</w:t>
            </w:r>
          </w:p>
          <w:p w14:paraId="05ECE21C" w14:textId="77777777" w:rsidR="007A1150" w:rsidRDefault="007A1150" w:rsidP="00E440AB">
            <w:pPr>
              <w:pStyle w:val="Tablecontent"/>
              <w:rPr>
                <w:lang w:val="en-SG"/>
              </w:rPr>
            </w:pPr>
            <w:r>
              <w:rPr>
                <w:lang w:val="en-SG"/>
              </w:rPr>
              <w:t xml:space="preserve">Internally, we need to know utilization of the RDS hosts and decide if the RDS Farm is full. Your initial sizing is only a guide. If you undersize then this calculation will prevent you from supporting more than what the farm can actual support. If you oversize, then this calculation </w:t>
            </w:r>
            <w:r>
              <w:rPr>
                <w:lang w:val="en-SG"/>
              </w:rPr>
              <w:lastRenderedPageBreak/>
              <w:t>will give you confidence to push beyond your plan. Regardless, you then need to update your plan.</w:t>
            </w:r>
          </w:p>
          <w:p w14:paraId="6BAAF9E0" w14:textId="77777777" w:rsidR="007A1150" w:rsidRDefault="007A1150" w:rsidP="00E440AB">
            <w:pPr>
              <w:pStyle w:val="Tablecontent"/>
              <w:rPr>
                <w:lang w:val="en-SG"/>
              </w:rPr>
            </w:pPr>
            <w:r>
              <w:rPr>
                <w:lang w:val="en-SG"/>
              </w:rPr>
              <w:t>Externally, the RDS Farm runs on a vSphere cluster. To add more hosts, you need to know if the underlying cluster is able to support it. This cluster could be a shared cluster, so there are other pools or farms there.</w:t>
            </w:r>
          </w:p>
          <w:p w14:paraId="1940FEF0" w14:textId="77777777" w:rsidR="007A1150" w:rsidRPr="00D635CF" w:rsidRDefault="007A1150" w:rsidP="00E440AB">
            <w:pPr>
              <w:pStyle w:val="Tablecontent"/>
              <w:rPr>
                <w:b/>
                <w:bCs/>
              </w:rPr>
            </w:pPr>
            <w:r w:rsidRPr="00D635CF">
              <w:rPr>
                <w:b/>
                <w:bCs/>
              </w:rPr>
              <w:t>Output</w:t>
            </w:r>
            <w:r>
              <w:rPr>
                <w:b/>
                <w:bCs/>
              </w:rPr>
              <w:t>:</w:t>
            </w:r>
          </w:p>
          <w:p w14:paraId="6D80FAB4" w14:textId="77777777" w:rsidR="007A1150" w:rsidRDefault="007A1150" w:rsidP="00E440AB">
            <w:pPr>
              <w:pStyle w:val="Tablecontent"/>
              <w:rPr>
                <w:lang w:val="en-SG"/>
              </w:rPr>
            </w:pPr>
            <w:r>
              <w:rPr>
                <w:lang w:val="en-SG"/>
              </w:rPr>
              <w:t>No of RDS Sessions remaining within the farm.</w:t>
            </w:r>
          </w:p>
          <w:p w14:paraId="081EAA1B" w14:textId="77777777" w:rsidR="007A1150" w:rsidRDefault="007A1150" w:rsidP="00E440AB">
            <w:pPr>
              <w:pStyle w:val="Tablecontent"/>
            </w:pPr>
            <w:r>
              <w:rPr>
                <w:lang w:val="en-SG"/>
              </w:rPr>
              <w:t>No of RDS Hosts that can be added in the parent cluster.</w:t>
            </w:r>
          </w:p>
        </w:tc>
      </w:tr>
      <w:tr w:rsidR="007A1150" w14:paraId="2AD3CF77" w14:textId="77777777" w:rsidTr="00E440AB">
        <w:tc>
          <w:tcPr>
            <w:tcW w:w="1843" w:type="dxa"/>
            <w:shd w:val="clear" w:color="auto" w:fill="F2F2F2" w:themeFill="background1" w:themeFillShade="F2"/>
          </w:tcPr>
          <w:p w14:paraId="43C6BA17" w14:textId="77777777" w:rsidR="007A1150" w:rsidRPr="00F30552" w:rsidRDefault="007A1150" w:rsidP="00E440AB">
            <w:pPr>
              <w:pStyle w:val="Tablecontent"/>
              <w:rPr>
                <w:b/>
                <w:bCs/>
              </w:rPr>
            </w:pPr>
            <w:r w:rsidRPr="00F30552">
              <w:rPr>
                <w:b/>
                <w:bCs/>
              </w:rPr>
              <w:t>VDI Pool</w:t>
            </w:r>
          </w:p>
        </w:tc>
        <w:tc>
          <w:tcPr>
            <w:tcW w:w="8613" w:type="dxa"/>
          </w:tcPr>
          <w:p w14:paraId="39DDEAEF" w14:textId="77777777" w:rsidR="007A1150" w:rsidRPr="00173A6B" w:rsidRDefault="007A1150" w:rsidP="00E440AB">
            <w:pPr>
              <w:pStyle w:val="Tablecontent"/>
              <w:rPr>
                <w:b/>
                <w:bCs/>
              </w:rPr>
            </w:pPr>
            <w:r w:rsidRPr="00173A6B">
              <w:rPr>
                <w:b/>
                <w:bCs/>
              </w:rPr>
              <w:t>Requirements:</w:t>
            </w:r>
          </w:p>
          <w:p w14:paraId="118A9FDB" w14:textId="77777777" w:rsidR="007A1150" w:rsidRDefault="007A1150" w:rsidP="00E440AB">
            <w:pPr>
              <w:pStyle w:val="Tablecontent"/>
            </w:pPr>
            <w:r>
              <w:t>Internally, there is no requirement as it’s a simple allocation model. The data provided by Horizon is good enough.</w:t>
            </w:r>
          </w:p>
          <w:p w14:paraId="0E233D8C" w14:textId="77777777" w:rsidR="007A1150" w:rsidRDefault="007A1150" w:rsidP="00E440AB">
            <w:pPr>
              <w:pStyle w:val="Tablecontent"/>
            </w:pPr>
            <w:r>
              <w:t>Externally, it’s similar to RDS Farm.</w:t>
            </w:r>
          </w:p>
          <w:p w14:paraId="78FCE50B" w14:textId="77777777" w:rsidR="007A1150" w:rsidRPr="00D635CF" w:rsidRDefault="007A1150" w:rsidP="00E440AB">
            <w:pPr>
              <w:pStyle w:val="Tablecontent"/>
              <w:rPr>
                <w:b/>
                <w:bCs/>
              </w:rPr>
            </w:pPr>
            <w:r w:rsidRPr="00D635CF">
              <w:rPr>
                <w:b/>
                <w:bCs/>
              </w:rPr>
              <w:t>Output</w:t>
            </w:r>
            <w:r>
              <w:rPr>
                <w:b/>
                <w:bCs/>
              </w:rPr>
              <w:t>:</w:t>
            </w:r>
          </w:p>
          <w:p w14:paraId="18EBD840" w14:textId="77777777" w:rsidR="007A1150" w:rsidRDefault="007A1150" w:rsidP="00E440AB">
            <w:pPr>
              <w:pStyle w:val="Tablecontent"/>
            </w:pPr>
            <w:r>
              <w:rPr>
                <w:lang w:val="en-SG"/>
              </w:rPr>
              <w:t>No of VDI VM that can be added in the parent cluster.</w:t>
            </w:r>
          </w:p>
        </w:tc>
      </w:tr>
      <w:tr w:rsidR="007A1150" w14:paraId="63AE9A72" w14:textId="77777777" w:rsidTr="00E440AB">
        <w:tc>
          <w:tcPr>
            <w:tcW w:w="1843" w:type="dxa"/>
            <w:shd w:val="clear" w:color="auto" w:fill="F2F2F2" w:themeFill="background1" w:themeFillShade="F2"/>
          </w:tcPr>
          <w:p w14:paraId="1ACAD542" w14:textId="77777777" w:rsidR="007A1150" w:rsidRPr="00F30552" w:rsidRDefault="007A1150" w:rsidP="00E440AB">
            <w:pPr>
              <w:pStyle w:val="Tablecontent"/>
              <w:rPr>
                <w:b/>
                <w:bCs/>
              </w:rPr>
            </w:pPr>
            <w:r w:rsidRPr="00F30552">
              <w:rPr>
                <w:b/>
                <w:bCs/>
              </w:rPr>
              <w:t>Application</w:t>
            </w:r>
          </w:p>
        </w:tc>
        <w:tc>
          <w:tcPr>
            <w:tcW w:w="8613" w:type="dxa"/>
          </w:tcPr>
          <w:p w14:paraId="72641453" w14:textId="77777777" w:rsidR="007A1150" w:rsidRPr="00173A6B" w:rsidRDefault="007A1150" w:rsidP="00E440AB">
            <w:pPr>
              <w:pStyle w:val="Tablecontent"/>
              <w:rPr>
                <w:b/>
                <w:bCs/>
              </w:rPr>
            </w:pPr>
            <w:r w:rsidRPr="00173A6B">
              <w:rPr>
                <w:b/>
                <w:bCs/>
              </w:rPr>
              <w:t>Requirements:</w:t>
            </w:r>
          </w:p>
          <w:p w14:paraId="046C9BB5" w14:textId="77777777" w:rsidR="007A1150" w:rsidRDefault="007A1150" w:rsidP="00E440AB">
            <w:pPr>
              <w:pStyle w:val="Tablecontent"/>
            </w:pPr>
            <w:r>
              <w:t>How much resources do the application need? Focus on CPU and Memory. Disk Space is simple. Network is covered by the Horizon protocol.</w:t>
            </w:r>
          </w:p>
          <w:p w14:paraId="559E236D" w14:textId="77777777" w:rsidR="007A1150" w:rsidRPr="00D635CF" w:rsidRDefault="007A1150" w:rsidP="00E440AB">
            <w:pPr>
              <w:pStyle w:val="Tablecontent"/>
              <w:rPr>
                <w:b/>
                <w:bCs/>
              </w:rPr>
            </w:pPr>
            <w:r w:rsidRPr="00D635CF">
              <w:rPr>
                <w:b/>
                <w:bCs/>
              </w:rPr>
              <w:t>Output</w:t>
            </w:r>
            <w:r>
              <w:rPr>
                <w:b/>
                <w:bCs/>
              </w:rPr>
              <w:t>:</w:t>
            </w:r>
          </w:p>
          <w:p w14:paraId="2EC2010A" w14:textId="77777777" w:rsidR="007A1150" w:rsidRDefault="007A1150" w:rsidP="00E440AB">
            <w:pPr>
              <w:pStyle w:val="Tablecontent"/>
            </w:pPr>
            <w:r w:rsidRPr="001C3C65">
              <w:rPr>
                <w:lang w:val="en-SG"/>
              </w:rPr>
              <w:t>CPU (GHz)</w:t>
            </w:r>
            <w:r>
              <w:rPr>
                <w:lang w:val="en-SG"/>
              </w:rPr>
              <w:t xml:space="preserve"> and</w:t>
            </w:r>
            <w:r w:rsidRPr="001C3C65">
              <w:rPr>
                <w:lang w:val="en-SG"/>
              </w:rPr>
              <w:t xml:space="preserve"> RAM (GB)</w:t>
            </w:r>
          </w:p>
        </w:tc>
      </w:tr>
    </w:tbl>
    <w:p w14:paraId="3C6801FF" w14:textId="77777777" w:rsidR="007A1150" w:rsidRDefault="007A1150" w:rsidP="007A1150">
      <w:pPr>
        <w:rPr>
          <w:lang w:val="en-GB"/>
        </w:rPr>
      </w:pPr>
      <w:r>
        <w:rPr>
          <w:lang w:val="en-GB"/>
        </w:rPr>
        <w:t>There is no capacity required for the following objects:</w:t>
      </w:r>
    </w:p>
    <w:p w14:paraId="7D2173C4"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213E4415" w14:textId="77777777" w:rsidTr="00E440AB">
        <w:tc>
          <w:tcPr>
            <w:tcW w:w="1843" w:type="dxa"/>
            <w:shd w:val="clear" w:color="auto" w:fill="F2F2F2" w:themeFill="background1" w:themeFillShade="F2"/>
          </w:tcPr>
          <w:p w14:paraId="07632822" w14:textId="77777777" w:rsidR="007A1150" w:rsidRPr="00F30552" w:rsidRDefault="007A1150" w:rsidP="00E440AB">
            <w:pPr>
              <w:pStyle w:val="Tablecontent"/>
              <w:rPr>
                <w:b/>
                <w:bCs/>
                <w:lang w:val="en-GB"/>
              </w:rPr>
            </w:pPr>
            <w:r>
              <w:rPr>
                <w:b/>
                <w:bCs/>
                <w:lang w:val="en-GB"/>
              </w:rPr>
              <w:t>Pod</w:t>
            </w:r>
          </w:p>
        </w:tc>
        <w:tc>
          <w:tcPr>
            <w:tcW w:w="8613" w:type="dxa"/>
          </w:tcPr>
          <w:p w14:paraId="020752A2" w14:textId="77777777" w:rsidR="007A1150" w:rsidRDefault="007A1150" w:rsidP="00E440AB">
            <w:pPr>
              <w:pStyle w:val="Tablecontent"/>
              <w:rPr>
                <w:lang w:val="en-SG"/>
              </w:rPr>
            </w:pPr>
            <w:r>
              <w:rPr>
                <w:lang w:val="en-SG"/>
              </w:rPr>
              <w:t xml:space="preserve">It’s just a folder or container of farms and pools. </w:t>
            </w:r>
            <w:r w:rsidRPr="0008457B">
              <w:rPr>
                <w:lang w:val="en-SG"/>
              </w:rPr>
              <w:t>The pools/farms may not be interchangeabl</w:t>
            </w:r>
            <w:r>
              <w:rPr>
                <w:lang w:val="en-SG"/>
              </w:rPr>
              <w:t>e so you can’t roll them up.</w:t>
            </w:r>
          </w:p>
          <w:p w14:paraId="6DF9BFC1" w14:textId="77777777" w:rsidR="007A1150" w:rsidRPr="001C3C65" w:rsidRDefault="007A1150" w:rsidP="00E440AB">
            <w:pPr>
              <w:pStyle w:val="Tablecontent"/>
              <w:rPr>
                <w:lang w:val="en-SG"/>
              </w:rPr>
            </w:pPr>
            <w:r>
              <w:rPr>
                <w:lang w:val="en-SG"/>
              </w:rPr>
              <w:t>In a large environment with hundreds of farms and pools, you can use distribution chart to quickly show the farms and pools that are running low on capacity.</w:t>
            </w:r>
          </w:p>
        </w:tc>
      </w:tr>
      <w:tr w:rsidR="007A1150" w14:paraId="25D90E5A" w14:textId="77777777" w:rsidTr="00E440AB">
        <w:tc>
          <w:tcPr>
            <w:tcW w:w="1843" w:type="dxa"/>
            <w:shd w:val="clear" w:color="auto" w:fill="F2F2F2" w:themeFill="background1" w:themeFillShade="F2"/>
          </w:tcPr>
          <w:p w14:paraId="6CC6927F" w14:textId="77777777" w:rsidR="007A1150" w:rsidRDefault="007A1150" w:rsidP="00E440AB">
            <w:pPr>
              <w:pStyle w:val="Tablecontent"/>
              <w:rPr>
                <w:b/>
                <w:bCs/>
                <w:lang w:val="en-GB"/>
              </w:rPr>
            </w:pPr>
            <w:r>
              <w:rPr>
                <w:b/>
                <w:bCs/>
                <w:lang w:val="en-GB"/>
              </w:rPr>
              <w:t>Site</w:t>
            </w:r>
          </w:p>
        </w:tc>
        <w:tc>
          <w:tcPr>
            <w:tcW w:w="8613" w:type="dxa"/>
          </w:tcPr>
          <w:p w14:paraId="18EF0D2C" w14:textId="77777777" w:rsidR="007A1150" w:rsidRDefault="007A1150" w:rsidP="00E440AB">
            <w:pPr>
              <w:pStyle w:val="Tablecontent"/>
              <w:rPr>
                <w:lang w:val="en-SG"/>
              </w:rPr>
            </w:pPr>
            <w:r>
              <w:rPr>
                <w:lang w:val="en-SG"/>
              </w:rPr>
              <w:t xml:space="preserve">See Pod. </w:t>
            </w:r>
          </w:p>
        </w:tc>
      </w:tr>
      <w:tr w:rsidR="007A1150" w14:paraId="0781DCAC" w14:textId="77777777" w:rsidTr="00E440AB">
        <w:tc>
          <w:tcPr>
            <w:tcW w:w="1843" w:type="dxa"/>
            <w:shd w:val="clear" w:color="auto" w:fill="F2F2F2" w:themeFill="background1" w:themeFillShade="F2"/>
          </w:tcPr>
          <w:p w14:paraId="13086379" w14:textId="77777777" w:rsidR="007A1150" w:rsidRDefault="007A1150" w:rsidP="00E440AB">
            <w:pPr>
              <w:pStyle w:val="Tablecontent"/>
              <w:rPr>
                <w:b/>
                <w:bCs/>
                <w:lang w:val="en-GB"/>
              </w:rPr>
            </w:pPr>
            <w:r>
              <w:rPr>
                <w:b/>
                <w:bCs/>
                <w:lang w:val="en-GB"/>
              </w:rPr>
              <w:t>Cloud Pod</w:t>
            </w:r>
          </w:p>
        </w:tc>
        <w:tc>
          <w:tcPr>
            <w:tcW w:w="8613" w:type="dxa"/>
          </w:tcPr>
          <w:p w14:paraId="43DCC517" w14:textId="77777777" w:rsidR="007A1150" w:rsidRDefault="007A1150" w:rsidP="00E440AB">
            <w:pPr>
              <w:pStyle w:val="Tablecontent"/>
              <w:rPr>
                <w:lang w:val="en-SG"/>
              </w:rPr>
            </w:pPr>
            <w:r>
              <w:rPr>
                <w:lang w:val="en-SG"/>
              </w:rPr>
              <w:t xml:space="preserve">See Pod. </w:t>
            </w:r>
          </w:p>
        </w:tc>
      </w:tr>
      <w:tr w:rsidR="007A1150" w14:paraId="01A56C29" w14:textId="77777777" w:rsidTr="00E440AB">
        <w:tc>
          <w:tcPr>
            <w:tcW w:w="1843" w:type="dxa"/>
            <w:shd w:val="clear" w:color="auto" w:fill="F2F2F2" w:themeFill="background1" w:themeFillShade="F2"/>
          </w:tcPr>
          <w:p w14:paraId="1BFB79BE" w14:textId="77777777" w:rsidR="007A1150" w:rsidRDefault="007A1150" w:rsidP="00E440AB">
            <w:pPr>
              <w:pStyle w:val="Tablecontent"/>
              <w:rPr>
                <w:b/>
                <w:bCs/>
                <w:lang w:val="en-GB"/>
              </w:rPr>
            </w:pPr>
            <w:r>
              <w:rPr>
                <w:b/>
                <w:bCs/>
                <w:lang w:val="en-GB"/>
              </w:rPr>
              <w:t>RDS Host</w:t>
            </w:r>
          </w:p>
        </w:tc>
        <w:tc>
          <w:tcPr>
            <w:tcW w:w="8613" w:type="dxa"/>
          </w:tcPr>
          <w:p w14:paraId="197A3DE6" w14:textId="77777777" w:rsidR="007A1150" w:rsidRPr="001C3C65" w:rsidRDefault="007A1150" w:rsidP="00E440AB">
            <w:pPr>
              <w:pStyle w:val="Tablecontent"/>
              <w:rPr>
                <w:lang w:val="en-SG"/>
              </w:rPr>
            </w:pPr>
            <w:r>
              <w:rPr>
                <w:lang w:val="en-SG"/>
              </w:rPr>
              <w:t>Capacity is done at RDS Farm. If the host runs out of capacity, you don’t increase the size of the host, rather you add more hosts. The host size is a design decision.</w:t>
            </w:r>
          </w:p>
        </w:tc>
      </w:tr>
      <w:tr w:rsidR="007A1150" w14:paraId="1A23D243" w14:textId="77777777" w:rsidTr="00E440AB">
        <w:tc>
          <w:tcPr>
            <w:tcW w:w="1843" w:type="dxa"/>
            <w:shd w:val="clear" w:color="auto" w:fill="F2F2F2" w:themeFill="background1" w:themeFillShade="F2"/>
          </w:tcPr>
          <w:p w14:paraId="42331EEF" w14:textId="77777777" w:rsidR="007A1150" w:rsidRDefault="007A1150" w:rsidP="00E440AB">
            <w:pPr>
              <w:pStyle w:val="Tablecontent"/>
              <w:rPr>
                <w:b/>
                <w:bCs/>
                <w:lang w:val="en-GB"/>
              </w:rPr>
            </w:pPr>
            <w:r>
              <w:rPr>
                <w:b/>
                <w:bCs/>
                <w:lang w:val="en-GB"/>
              </w:rPr>
              <w:t>Horizon Servers</w:t>
            </w:r>
          </w:p>
        </w:tc>
        <w:tc>
          <w:tcPr>
            <w:tcW w:w="8613" w:type="dxa"/>
          </w:tcPr>
          <w:p w14:paraId="3E369FF3" w14:textId="7292059E" w:rsidR="007A1150" w:rsidRPr="00D439CA" w:rsidRDefault="007A1150" w:rsidP="00E440AB">
            <w:pPr>
              <w:pStyle w:val="Tablecontent"/>
            </w:pPr>
            <w:r w:rsidRPr="00D439CA">
              <w:t>Connection Servers, UAG, App Vol</w:t>
            </w:r>
            <w:r w:rsidR="00A565B3">
              <w:t>ume</w:t>
            </w:r>
            <w:r w:rsidRPr="00D439CA">
              <w:t>.</w:t>
            </w:r>
          </w:p>
          <w:p w14:paraId="50A30C83" w14:textId="77777777" w:rsidR="007A1150" w:rsidRDefault="007A1150" w:rsidP="00E440AB">
            <w:pPr>
              <w:pStyle w:val="Tablecontent"/>
              <w:rPr>
                <w:lang w:val="en-SG"/>
              </w:rPr>
            </w:pPr>
            <w:r w:rsidRPr="00D439CA">
              <w:rPr>
                <w:lang w:val="en-SG"/>
              </w:rPr>
              <w:t>They are designed with fixed size. If not enough, add more</w:t>
            </w:r>
            <w:r>
              <w:rPr>
                <w:lang w:val="en-SG"/>
              </w:rPr>
              <w:t xml:space="preserve"> instance.</w:t>
            </w:r>
          </w:p>
        </w:tc>
      </w:tr>
    </w:tbl>
    <w:p w14:paraId="6B46118E" w14:textId="4E9D159C" w:rsidR="007A1150" w:rsidRDefault="007A1150" w:rsidP="00AC6E1E">
      <w:pPr>
        <w:pStyle w:val="Heading4"/>
      </w:pPr>
      <w:r>
        <w:t>RDS Farm</w:t>
      </w:r>
    </w:p>
    <w:p w14:paraId="7B52D776" w14:textId="5B52D6F2" w:rsidR="009A0D87" w:rsidRDefault="009A0D87" w:rsidP="009A0D87">
      <w:pPr>
        <w:rPr>
          <w:lang w:val="en-GB"/>
        </w:rPr>
      </w:pPr>
      <w:r>
        <w:rPr>
          <w:lang w:val="en-GB"/>
        </w:rPr>
        <w:t>From capacity point of view, RDS Farm is a group of VM providing RDS host services</w:t>
      </w:r>
      <w:r w:rsidR="003C1DED">
        <w:rPr>
          <w:lang w:val="en-GB"/>
        </w:rPr>
        <w:t>, typically running Windows Server OS.</w:t>
      </w:r>
      <w:r w:rsidR="00867993">
        <w:rPr>
          <w:lang w:val="en-GB"/>
        </w:rPr>
        <w:t xml:space="preserve"> The</w:t>
      </w:r>
      <w:r w:rsidR="0019078D">
        <w:rPr>
          <w:lang w:val="en-GB"/>
        </w:rPr>
        <w:t xml:space="preserve"> farm capacity can be automatically adjusted by </w:t>
      </w:r>
      <w:r w:rsidR="00CC2BB6">
        <w:rPr>
          <w:lang w:val="en-GB"/>
        </w:rPr>
        <w:t>provisioning new RDS Host VM, up to the limit specified.</w:t>
      </w:r>
    </w:p>
    <w:p w14:paraId="140CDF5A" w14:textId="7C3C72F3" w:rsidR="00201083" w:rsidRDefault="00201083" w:rsidP="009A0D87">
      <w:pPr>
        <w:rPr>
          <w:lang w:val="en-GB"/>
        </w:rPr>
      </w:pPr>
      <w:r>
        <w:rPr>
          <w:lang w:val="en-GB"/>
        </w:rPr>
        <w:t xml:space="preserve">While you can have different size of RDS hosts, </w:t>
      </w:r>
      <w:r w:rsidR="00662241">
        <w:rPr>
          <w:lang w:val="en-GB"/>
        </w:rPr>
        <w:t xml:space="preserve">keep them identical </w:t>
      </w:r>
      <w:r>
        <w:rPr>
          <w:lang w:val="en-GB"/>
        </w:rPr>
        <w:t xml:space="preserve">for ease of </w:t>
      </w:r>
      <w:r w:rsidR="00662241">
        <w:rPr>
          <w:lang w:val="en-GB"/>
        </w:rPr>
        <w:t>capacity management.</w:t>
      </w:r>
    </w:p>
    <w:p w14:paraId="63A579AC" w14:textId="7068485A" w:rsidR="00CC2BB6" w:rsidRDefault="00CC2BB6" w:rsidP="009A0D87">
      <w:pPr>
        <w:rPr>
          <w:lang w:val="en-GB"/>
        </w:rPr>
      </w:pPr>
      <w:r>
        <w:rPr>
          <w:lang w:val="en-GB"/>
        </w:rPr>
        <w:lastRenderedPageBreak/>
        <w:t xml:space="preserve">There is also a setting that caps the number of session per host. This is useful as </w:t>
      </w:r>
      <w:r w:rsidR="00D04FD9">
        <w:rPr>
          <w:lang w:val="en-GB"/>
        </w:rPr>
        <w:t xml:space="preserve">you can not predict the consumption of each session, even if the users use the same application. For example, a use who opens a very large Microsoft Excel spreadsheet can easily </w:t>
      </w:r>
      <w:r w:rsidR="00937842">
        <w:rPr>
          <w:lang w:val="en-GB"/>
        </w:rPr>
        <w:t xml:space="preserve">consume multiple physical cores. </w:t>
      </w:r>
    </w:p>
    <w:p w14:paraId="6BACA160" w14:textId="02492B3B" w:rsidR="00937842" w:rsidRPr="009A0D87" w:rsidRDefault="00937842" w:rsidP="009A0D87">
      <w:pPr>
        <w:rPr>
          <w:lang w:val="en-GB"/>
        </w:rPr>
      </w:pPr>
      <w:r>
        <w:rPr>
          <w:lang w:val="en-GB"/>
        </w:rPr>
        <w:t>The setting “Logoff Disconnected Sessions” is useful</w:t>
      </w:r>
      <w:r w:rsidR="008D11E5">
        <w:rPr>
          <w:lang w:val="en-GB"/>
        </w:rPr>
        <w:t xml:space="preserve">. A user may disconnect from Horizon, but the ID remains logged on in Windows. From capacity viewpoint, you want to log off </w:t>
      </w:r>
      <w:r w:rsidR="002C3C89">
        <w:rPr>
          <w:lang w:val="en-GB"/>
        </w:rPr>
        <w:t>to free up the capacity.</w:t>
      </w:r>
    </w:p>
    <w:p w14:paraId="652195D7" w14:textId="7E80A585" w:rsidR="00206C3F" w:rsidRDefault="009A0D87" w:rsidP="00206C3F">
      <w:pPr>
        <w:rPr>
          <w:lang w:val="en-GB"/>
        </w:rPr>
      </w:pPr>
      <w:r>
        <w:rPr>
          <w:noProof/>
        </w:rPr>
        <w:drawing>
          <wp:inline distT="0" distB="0" distL="0" distR="0" wp14:anchorId="16E38DD5" wp14:editId="051AB743">
            <wp:extent cx="6645910" cy="5039360"/>
            <wp:effectExtent l="0" t="0" r="2540" b="8890"/>
            <wp:docPr id="567723383" name="Picture 567723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3" name="Picture 567723383" descr="Graphical user interface, text, application, email&#10;&#10;Description automatically generated"/>
                    <pic:cNvPicPr>
                      <a:picLocks noChangeAspect="1" noChangeArrowheads="1"/>
                    </pic:cNvPicPr>
                  </pic:nvPicPr>
                  <pic:blipFill>
                    <a:blip r:embed="rId1393">
                      <a:extLst>
                        <a:ext uri="{28A0092B-C50C-407E-A947-70E740481C1C}">
                          <a14:useLocalDpi xmlns:a14="http://schemas.microsoft.com/office/drawing/2010/main" val="0"/>
                        </a:ext>
                      </a:extLst>
                    </a:blip>
                    <a:srcRect/>
                    <a:stretch>
                      <a:fillRect/>
                    </a:stretch>
                  </pic:blipFill>
                  <pic:spPr bwMode="auto">
                    <a:xfrm>
                      <a:off x="0" y="0"/>
                      <a:ext cx="6645910" cy="5039360"/>
                    </a:xfrm>
                    <a:prstGeom prst="rect">
                      <a:avLst/>
                    </a:prstGeom>
                    <a:noFill/>
                    <a:ln>
                      <a:noFill/>
                    </a:ln>
                  </pic:spPr>
                </pic:pic>
              </a:graphicData>
            </a:graphic>
          </wp:inline>
        </w:drawing>
      </w:r>
    </w:p>
    <w:p w14:paraId="5090F471" w14:textId="02C47BC1" w:rsidR="009A0D87" w:rsidRDefault="009A0D87" w:rsidP="00206C3F">
      <w:pPr>
        <w:rPr>
          <w:lang w:val="en-GB"/>
        </w:rPr>
      </w:pPr>
    </w:p>
    <w:p w14:paraId="46CC5E79" w14:textId="0B4F2C7E" w:rsidR="00703A18" w:rsidRDefault="00703A18" w:rsidP="00206C3F">
      <w:pPr>
        <w:rPr>
          <w:lang w:val="en-GB"/>
        </w:rPr>
      </w:pPr>
    </w:p>
    <w:p w14:paraId="776AA002" w14:textId="77777777" w:rsidR="00703A18" w:rsidRPr="00206C3F" w:rsidRDefault="00703A18" w:rsidP="00206C3F">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7A1150" w14:paraId="0EAA651F" w14:textId="77777777" w:rsidTr="0045676A">
        <w:tc>
          <w:tcPr>
            <w:tcW w:w="3261" w:type="dxa"/>
            <w:shd w:val="clear" w:color="auto" w:fill="F2F2F2" w:themeFill="background1" w:themeFillShade="F2"/>
          </w:tcPr>
          <w:p w14:paraId="7A1C5DC8" w14:textId="790356B5" w:rsidR="007A1150" w:rsidRDefault="0045676A" w:rsidP="0045676A">
            <w:pPr>
              <w:pStyle w:val="Tableheading"/>
            </w:pPr>
            <w:r>
              <w:t>Name</w:t>
            </w:r>
          </w:p>
        </w:tc>
        <w:tc>
          <w:tcPr>
            <w:tcW w:w="7195" w:type="dxa"/>
            <w:shd w:val="clear" w:color="auto" w:fill="F2F2F2" w:themeFill="background1" w:themeFillShade="F2"/>
          </w:tcPr>
          <w:p w14:paraId="2D46C2C2" w14:textId="1B7795F0" w:rsidR="007A1150" w:rsidRDefault="0045676A" w:rsidP="0045676A">
            <w:pPr>
              <w:pStyle w:val="Tableheading"/>
            </w:pPr>
            <w:r>
              <w:t>Description</w:t>
            </w:r>
          </w:p>
        </w:tc>
      </w:tr>
      <w:tr w:rsidR="002B76AC" w14:paraId="0ED2BDF3" w14:textId="77777777" w:rsidTr="00703A18">
        <w:tc>
          <w:tcPr>
            <w:tcW w:w="3261" w:type="dxa"/>
          </w:tcPr>
          <w:p w14:paraId="21D26E16" w14:textId="77777777" w:rsidR="002B76AC" w:rsidRDefault="002B76AC" w:rsidP="007E33A9">
            <w:pPr>
              <w:pStyle w:val="Tablecontent"/>
              <w:rPr>
                <w:rFonts w:ascii="Arial" w:hAnsi="Arial"/>
                <w:sz w:val="36"/>
                <w:szCs w:val="36"/>
                <w:lang w:eastAsia="en-SG"/>
              </w:rPr>
            </w:pPr>
            <w:r>
              <w:t>Total CPU Usage</w:t>
            </w:r>
          </w:p>
          <w:p w14:paraId="3B26CD35" w14:textId="20D609DA" w:rsidR="002B76AC" w:rsidRDefault="002B76AC" w:rsidP="007E33A9">
            <w:pPr>
              <w:pStyle w:val="Tablecontent"/>
            </w:pPr>
            <w:r>
              <w:t>Total Memory Usage</w:t>
            </w:r>
          </w:p>
        </w:tc>
        <w:tc>
          <w:tcPr>
            <w:tcW w:w="7195" w:type="dxa"/>
          </w:tcPr>
          <w:p w14:paraId="5A9B31CF" w14:textId="77777777" w:rsidR="002B76AC" w:rsidRDefault="002B76AC" w:rsidP="007E33A9">
            <w:pPr>
              <w:pStyle w:val="Tablecontent"/>
            </w:pPr>
          </w:p>
        </w:tc>
      </w:tr>
      <w:tr w:rsidR="002B76AC" w14:paraId="437AEB34" w14:textId="77777777" w:rsidTr="00703A18">
        <w:tc>
          <w:tcPr>
            <w:tcW w:w="3261" w:type="dxa"/>
          </w:tcPr>
          <w:p w14:paraId="4E44AB17" w14:textId="77777777" w:rsidR="002B76AC" w:rsidRDefault="002B76AC" w:rsidP="007E33A9">
            <w:pPr>
              <w:pStyle w:val="Tablecontent"/>
              <w:rPr>
                <w:rFonts w:ascii="Arial" w:hAnsi="Arial"/>
                <w:sz w:val="36"/>
                <w:szCs w:val="36"/>
              </w:rPr>
            </w:pPr>
            <w:r>
              <w:t>Average Session CPU Usage</w:t>
            </w:r>
          </w:p>
          <w:p w14:paraId="5BCADDFD" w14:textId="3B64625B" w:rsidR="002B76AC" w:rsidRDefault="002B76AC" w:rsidP="007E33A9">
            <w:pPr>
              <w:pStyle w:val="Tablecontent"/>
            </w:pPr>
            <w:r>
              <w:t>Average Session Memory Usage</w:t>
            </w:r>
          </w:p>
        </w:tc>
        <w:tc>
          <w:tcPr>
            <w:tcW w:w="7195" w:type="dxa"/>
          </w:tcPr>
          <w:p w14:paraId="10B3240E" w14:textId="77777777" w:rsidR="002B76AC" w:rsidRDefault="002B76AC" w:rsidP="007E33A9">
            <w:pPr>
              <w:pStyle w:val="Tablecontent"/>
            </w:pPr>
          </w:p>
        </w:tc>
      </w:tr>
      <w:tr w:rsidR="002B76AC" w14:paraId="434FB438" w14:textId="77777777" w:rsidTr="00703A18">
        <w:tc>
          <w:tcPr>
            <w:tcW w:w="3261" w:type="dxa"/>
          </w:tcPr>
          <w:p w14:paraId="151DFE19" w14:textId="77777777" w:rsidR="002B76AC" w:rsidRDefault="002B76AC" w:rsidP="007E33A9">
            <w:pPr>
              <w:pStyle w:val="Tablecontent"/>
              <w:rPr>
                <w:rFonts w:ascii="Arial" w:hAnsi="Arial"/>
                <w:sz w:val="36"/>
                <w:szCs w:val="36"/>
              </w:rPr>
            </w:pPr>
            <w:r>
              <w:t>Number of Sessions Over Committed on CPU</w:t>
            </w:r>
          </w:p>
          <w:p w14:paraId="75071548" w14:textId="3AA9D209" w:rsidR="002B76AC" w:rsidRDefault="002B76AC" w:rsidP="007E33A9">
            <w:pPr>
              <w:pStyle w:val="Tablecontent"/>
            </w:pPr>
            <w:r>
              <w:lastRenderedPageBreak/>
              <w:t>Number of Sessions Over Committed on Memory</w:t>
            </w:r>
          </w:p>
        </w:tc>
        <w:tc>
          <w:tcPr>
            <w:tcW w:w="7195" w:type="dxa"/>
          </w:tcPr>
          <w:p w14:paraId="2BC86ECF" w14:textId="77777777" w:rsidR="002B76AC" w:rsidRDefault="002B76AC" w:rsidP="007E33A9">
            <w:pPr>
              <w:pStyle w:val="Tablecontent"/>
            </w:pPr>
          </w:p>
        </w:tc>
      </w:tr>
      <w:tr w:rsidR="002B76AC" w14:paraId="29DB0CA1" w14:textId="77777777" w:rsidTr="00703A18">
        <w:tc>
          <w:tcPr>
            <w:tcW w:w="3261" w:type="dxa"/>
          </w:tcPr>
          <w:p w14:paraId="2F0EDC22" w14:textId="1FEB6BA7" w:rsidR="002B76AC" w:rsidRDefault="002B76AC" w:rsidP="007E33A9">
            <w:pPr>
              <w:pStyle w:val="Tablecontent"/>
            </w:pPr>
            <w:r>
              <w:t>RDS Host Remaining</w:t>
            </w:r>
          </w:p>
        </w:tc>
        <w:tc>
          <w:tcPr>
            <w:tcW w:w="7195" w:type="dxa"/>
          </w:tcPr>
          <w:p w14:paraId="681FDFD6" w14:textId="77777777" w:rsidR="002B76AC" w:rsidRDefault="002B76AC" w:rsidP="007E33A9">
            <w:pPr>
              <w:pStyle w:val="Tablecontent"/>
            </w:pPr>
          </w:p>
        </w:tc>
      </w:tr>
      <w:tr w:rsidR="002B76AC" w14:paraId="0A515605" w14:textId="77777777" w:rsidTr="00703A18">
        <w:tc>
          <w:tcPr>
            <w:tcW w:w="3261" w:type="dxa"/>
          </w:tcPr>
          <w:p w14:paraId="258DAAFB" w14:textId="77777777" w:rsidR="002B76AC" w:rsidRDefault="002B76AC" w:rsidP="007E33A9">
            <w:pPr>
              <w:pStyle w:val="Tablecontent"/>
              <w:rPr>
                <w:rFonts w:ascii="Arial" w:hAnsi="Arial"/>
                <w:sz w:val="36"/>
                <w:szCs w:val="36"/>
              </w:rPr>
            </w:pPr>
            <w:r>
              <w:t>Number of Sessions Remaining</w:t>
            </w:r>
          </w:p>
          <w:p w14:paraId="02AD9D3A" w14:textId="46E51355" w:rsidR="002B76AC" w:rsidRDefault="002B76AC" w:rsidP="007E33A9">
            <w:pPr>
              <w:pStyle w:val="Tablecontent"/>
            </w:pPr>
            <w:r>
              <w:t>99th Percentile Daily Session Remaining</w:t>
            </w:r>
          </w:p>
        </w:tc>
        <w:tc>
          <w:tcPr>
            <w:tcW w:w="7195" w:type="dxa"/>
          </w:tcPr>
          <w:p w14:paraId="59757689" w14:textId="77777777" w:rsidR="002B76AC" w:rsidRDefault="002B76AC" w:rsidP="007E33A9">
            <w:pPr>
              <w:pStyle w:val="Tablecontent"/>
            </w:pPr>
          </w:p>
        </w:tc>
      </w:tr>
    </w:tbl>
    <w:p w14:paraId="39F6052B" w14:textId="77777777" w:rsidR="007A1150" w:rsidRPr="007426EB" w:rsidRDefault="007A1150" w:rsidP="007A1150">
      <w:pPr>
        <w:pStyle w:val="Tablecontent"/>
      </w:pPr>
      <w:r>
        <w:rPr>
          <w:lang w:val="en-GB"/>
        </w:rPr>
        <w:t xml:space="preserve">VDI Pool has </w:t>
      </w:r>
      <w:r>
        <w:t>Utilization (GHz), which is the total utilization not average.</w:t>
      </w:r>
    </w:p>
    <w:p w14:paraId="2E311139" w14:textId="77777777" w:rsidR="007A1150" w:rsidRDefault="007A1150" w:rsidP="007A1150">
      <w:r>
        <w:t>Total – Unavailable – Bad State = Usable Capacity</w:t>
      </w:r>
    </w:p>
    <w:p w14:paraId="2B6E7FF1" w14:textId="77777777" w:rsidR="007A1150" w:rsidRDefault="007A1150" w:rsidP="00E11A39">
      <w:pPr>
        <w:pStyle w:val="ListParagraph"/>
        <w:keepLines w:val="0"/>
        <w:numPr>
          <w:ilvl w:val="0"/>
          <w:numId w:val="38"/>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492EF7EC" w14:textId="77777777" w:rsidR="007A1150" w:rsidRPr="00946254" w:rsidRDefault="007A1150" w:rsidP="00E11A39">
      <w:pPr>
        <w:pStyle w:val="ListParagraph"/>
        <w:keepLines w:val="0"/>
        <w:numPr>
          <w:ilvl w:val="0"/>
          <w:numId w:val="38"/>
        </w:numPr>
        <w:suppressAutoHyphens w:val="0"/>
        <w:spacing w:before="0" w:after="160"/>
      </w:pPr>
      <w:r>
        <w:t xml:space="preserve">Bad state (something wrong. Need manual intervention) </w:t>
      </w:r>
      <w:r>
        <w:br/>
        <w:t xml:space="preserve">= Configuration error + Protocol failure + Domain failure + Agent unreachable  + Invalid IP + Unknown + </w:t>
      </w:r>
      <w:r w:rsidRPr="00946254">
        <w:t>Provisioning error + Agent disabled.</w:t>
      </w:r>
    </w:p>
    <w:p w14:paraId="29E9FB7E" w14:textId="77777777" w:rsidR="007A1150" w:rsidRDefault="007A1150" w:rsidP="007A1150">
      <w:r>
        <w:t>Usable Capacity consists of</w:t>
      </w:r>
    </w:p>
    <w:p w14:paraId="1061D3B0" w14:textId="77777777" w:rsidR="007A1150" w:rsidRDefault="007A1150" w:rsidP="00E11A39">
      <w:pPr>
        <w:pStyle w:val="ListParagraph"/>
        <w:keepLines w:val="0"/>
        <w:numPr>
          <w:ilvl w:val="0"/>
          <w:numId w:val="39"/>
        </w:numPr>
        <w:suppressAutoHyphens w:val="0"/>
        <w:spacing w:before="0" w:after="160"/>
      </w:pPr>
      <w:r>
        <w:t>Used = Already Used + Connected + Disconnected + Unassigned user connected + Unassigned user disconnected</w:t>
      </w:r>
    </w:p>
    <w:p w14:paraId="1402C249" w14:textId="77777777" w:rsidR="007A1150" w:rsidRDefault="007A1150" w:rsidP="00E11A39">
      <w:pPr>
        <w:pStyle w:val="ListParagraph"/>
        <w:keepLines w:val="0"/>
        <w:numPr>
          <w:ilvl w:val="0"/>
          <w:numId w:val="39"/>
        </w:numPr>
        <w:suppressAutoHyphens w:val="0"/>
        <w:spacing w:before="0" w:after="160"/>
      </w:pPr>
      <w:r>
        <w:t xml:space="preserve">Available = Available </w:t>
      </w:r>
    </w:p>
    <w:p w14:paraId="48E4189A" w14:textId="77777777" w:rsidR="007A1150" w:rsidRDefault="007A1150" w:rsidP="007A1150">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71909A9E" w14:textId="77777777" w:rsidR="007A1150" w:rsidRDefault="007A1150" w:rsidP="00E7573A">
      <w:pPr>
        <w:pStyle w:val="Heading5"/>
      </w:pPr>
      <w:r>
        <w:t>Unavailable States</w:t>
      </w:r>
    </w:p>
    <w:p w14:paraId="538894F6" w14:textId="77777777" w:rsidR="007A1150" w:rsidRDefault="007A1150" w:rsidP="007A1150">
      <w:r>
        <w:t>The host is not available, but there is nothing wrong. Typically this is intentional, or something that requires a simple intervention such as reboot.</w:t>
      </w:r>
    </w:p>
    <w:p w14:paraId="39C77B0F"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516A6B3B" w14:textId="77777777" w:rsidTr="00E440AB">
        <w:tc>
          <w:tcPr>
            <w:tcW w:w="1843" w:type="dxa"/>
            <w:shd w:val="clear" w:color="auto" w:fill="F2F2F2" w:themeFill="background1" w:themeFillShade="F2"/>
            <w:vAlign w:val="center"/>
          </w:tcPr>
          <w:p w14:paraId="34C8B22F" w14:textId="77777777" w:rsidR="007A1150" w:rsidRPr="009A020D" w:rsidRDefault="007A1150" w:rsidP="00E440AB">
            <w:pPr>
              <w:pStyle w:val="Tablecontent"/>
              <w:rPr>
                <w:b/>
                <w:bCs/>
              </w:rPr>
            </w:pPr>
            <w:r w:rsidRPr="00C775C7">
              <w:t xml:space="preserve">Disabled </w:t>
            </w:r>
          </w:p>
        </w:tc>
        <w:tc>
          <w:tcPr>
            <w:tcW w:w="8613" w:type="dxa"/>
            <w:vAlign w:val="center"/>
          </w:tcPr>
          <w:p w14:paraId="126896B5" w14:textId="77777777" w:rsidR="007A1150" w:rsidRDefault="007A1150" w:rsidP="00E440AB">
            <w:pPr>
              <w:pStyle w:val="Tablecontent"/>
            </w:pPr>
            <w:r w:rsidRPr="00C775C7">
              <w:t xml:space="preserve">Process of disabling the RDS host is complete. </w:t>
            </w:r>
          </w:p>
        </w:tc>
      </w:tr>
      <w:tr w:rsidR="007A1150" w14:paraId="2CC8A01D" w14:textId="77777777" w:rsidTr="00E440AB">
        <w:tc>
          <w:tcPr>
            <w:tcW w:w="1843" w:type="dxa"/>
            <w:shd w:val="clear" w:color="auto" w:fill="F2F2F2" w:themeFill="background1" w:themeFillShade="F2"/>
            <w:vAlign w:val="center"/>
          </w:tcPr>
          <w:p w14:paraId="7AA0893A" w14:textId="77777777" w:rsidR="007A1150" w:rsidRPr="00C775C7" w:rsidRDefault="007A1150" w:rsidP="00E440AB">
            <w:pPr>
              <w:pStyle w:val="Tablecontent"/>
            </w:pPr>
            <w:r w:rsidRPr="00C775C7">
              <w:t xml:space="preserve">Agent disabled </w:t>
            </w:r>
          </w:p>
        </w:tc>
        <w:tc>
          <w:tcPr>
            <w:tcW w:w="8613" w:type="dxa"/>
            <w:vAlign w:val="center"/>
          </w:tcPr>
          <w:p w14:paraId="7BBD6B41" w14:textId="77777777" w:rsidR="007A1150" w:rsidRPr="00C775C7" w:rsidRDefault="007A1150" w:rsidP="00E440AB">
            <w:pPr>
              <w:pStyle w:val="Tablecontent"/>
            </w:pPr>
            <w:r w:rsidRPr="00C775C7">
              <w:t xml:space="preserve">Occurs if Connection Server disables Horizon Agent. This state ensures that a new desktop or application session cannot be started on the RDS host. </w:t>
            </w:r>
          </w:p>
        </w:tc>
      </w:tr>
      <w:tr w:rsidR="007A1150" w14:paraId="7C42C67E" w14:textId="77777777" w:rsidTr="00E440AB">
        <w:tc>
          <w:tcPr>
            <w:tcW w:w="1843" w:type="dxa"/>
            <w:shd w:val="clear" w:color="auto" w:fill="F2F2F2" w:themeFill="background1" w:themeFillShade="F2"/>
            <w:vAlign w:val="center"/>
          </w:tcPr>
          <w:p w14:paraId="27B349FC" w14:textId="77777777" w:rsidR="007A1150" w:rsidRPr="00C775C7" w:rsidRDefault="007A1150" w:rsidP="00E440AB">
            <w:pPr>
              <w:pStyle w:val="Tablecontent"/>
            </w:pPr>
            <w:r w:rsidRPr="00C775C7">
              <w:t xml:space="preserve">Agent needs reboot </w:t>
            </w:r>
          </w:p>
        </w:tc>
        <w:tc>
          <w:tcPr>
            <w:tcW w:w="8613" w:type="dxa"/>
            <w:vAlign w:val="center"/>
          </w:tcPr>
          <w:p w14:paraId="242A0D09" w14:textId="77777777" w:rsidR="007A1150" w:rsidRPr="00C775C7" w:rsidRDefault="007A1150" w:rsidP="00E440AB">
            <w:pPr>
              <w:pStyle w:val="Tablecontent"/>
            </w:pPr>
            <w:r w:rsidRPr="00C775C7">
              <w:t xml:space="preserve">component was upgraded, and the RDS host must be restarted to allow Horizon Agent to operate with the upgraded component. </w:t>
            </w:r>
          </w:p>
        </w:tc>
      </w:tr>
    </w:tbl>
    <w:p w14:paraId="28C5C0C4" w14:textId="77777777" w:rsidR="007A1150" w:rsidRDefault="007A1150" w:rsidP="00E7573A">
      <w:pPr>
        <w:pStyle w:val="Heading5"/>
      </w:pPr>
      <w:r>
        <w:t>Transient States</w:t>
      </w:r>
    </w:p>
    <w:p w14:paraId="4580F5BF" w14:textId="77777777" w:rsidR="007A1150" w:rsidRDefault="007A1150" w:rsidP="007A1150">
      <w:r>
        <w:t xml:space="preserve">These are temporary states. You rarely see them as they only last for a few minutes, and will clear on their own. </w:t>
      </w:r>
    </w:p>
    <w:p w14:paraId="7F60725B"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4E10E950" w14:textId="77777777" w:rsidTr="00E440AB">
        <w:tc>
          <w:tcPr>
            <w:tcW w:w="1843" w:type="dxa"/>
            <w:shd w:val="clear" w:color="auto" w:fill="F2F2F2" w:themeFill="background1" w:themeFillShade="F2"/>
          </w:tcPr>
          <w:p w14:paraId="32100253" w14:textId="77777777" w:rsidR="007A1150" w:rsidRPr="009A020D" w:rsidRDefault="007A1150" w:rsidP="00E440AB">
            <w:pPr>
              <w:pStyle w:val="Tablecontent"/>
              <w:rPr>
                <w:b/>
                <w:bCs/>
              </w:rPr>
            </w:pPr>
            <w:r w:rsidRPr="00C775C7">
              <w:t>Startup</w:t>
            </w:r>
          </w:p>
        </w:tc>
        <w:tc>
          <w:tcPr>
            <w:tcW w:w="8613" w:type="dxa"/>
          </w:tcPr>
          <w:p w14:paraId="2B35E7F8" w14:textId="77777777" w:rsidR="007A1150" w:rsidRDefault="007A1150" w:rsidP="00E440AB">
            <w:pPr>
              <w:pStyle w:val="Tablecontent"/>
            </w:pPr>
            <w:r w:rsidRPr="00C775C7">
              <w:t>Horizon Agent has started on the RDS host, but other required services such as the display protocol are still starting. The agent start</w:t>
            </w:r>
            <w:r>
              <w:t>-</w:t>
            </w:r>
            <w:r w:rsidRPr="00C775C7">
              <w:t>up period also allows other processes such as protocol services to start up.</w:t>
            </w:r>
          </w:p>
        </w:tc>
      </w:tr>
      <w:tr w:rsidR="007A1150" w14:paraId="42CE1F36" w14:textId="77777777" w:rsidTr="00E440AB">
        <w:tc>
          <w:tcPr>
            <w:tcW w:w="1843" w:type="dxa"/>
            <w:shd w:val="clear" w:color="auto" w:fill="F2F2F2" w:themeFill="background1" w:themeFillShade="F2"/>
            <w:vAlign w:val="center"/>
          </w:tcPr>
          <w:p w14:paraId="79D38231" w14:textId="77777777" w:rsidR="007A1150" w:rsidRPr="00C775C7" w:rsidRDefault="007A1150" w:rsidP="00E440AB">
            <w:pPr>
              <w:pStyle w:val="Tablecontent"/>
            </w:pPr>
            <w:r w:rsidRPr="00C775C7">
              <w:lastRenderedPageBreak/>
              <w:t xml:space="preserve">Disable in progress </w:t>
            </w:r>
          </w:p>
        </w:tc>
        <w:tc>
          <w:tcPr>
            <w:tcW w:w="8613" w:type="dxa"/>
            <w:vAlign w:val="center"/>
          </w:tcPr>
          <w:p w14:paraId="423693BA" w14:textId="77777777" w:rsidR="007A1150" w:rsidRPr="00C775C7" w:rsidRDefault="007A1150" w:rsidP="00E440AB">
            <w:pPr>
              <w:pStyle w:val="Tablecontent"/>
            </w:pPr>
            <w:r w:rsidRPr="00C775C7">
              <w:t xml:space="preserve">RDS host is in the process of being disabled while sessions are still running on the host. When the sessions end, the status changes to Disabled. </w:t>
            </w:r>
          </w:p>
        </w:tc>
      </w:tr>
      <w:tr w:rsidR="007A1150" w14:paraId="493C6D63" w14:textId="77777777" w:rsidTr="00E440AB">
        <w:tc>
          <w:tcPr>
            <w:tcW w:w="1843" w:type="dxa"/>
            <w:shd w:val="clear" w:color="auto" w:fill="F2F2F2" w:themeFill="background1" w:themeFillShade="F2"/>
            <w:vAlign w:val="center"/>
          </w:tcPr>
          <w:p w14:paraId="78902FE2" w14:textId="77777777" w:rsidR="007A1150" w:rsidRPr="00C775C7" w:rsidRDefault="007A1150" w:rsidP="00E440AB">
            <w:pPr>
              <w:pStyle w:val="Tablecontent"/>
            </w:pPr>
            <w:r w:rsidRPr="00C775C7">
              <w:t xml:space="preserve">Validating </w:t>
            </w:r>
          </w:p>
        </w:tc>
        <w:tc>
          <w:tcPr>
            <w:tcW w:w="8613" w:type="dxa"/>
            <w:vAlign w:val="center"/>
          </w:tcPr>
          <w:p w14:paraId="4E89E610" w14:textId="77777777" w:rsidR="007A1150" w:rsidRDefault="007A1150" w:rsidP="00E440AB">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1B4BE27C" w14:textId="77777777" w:rsidR="007A1150" w:rsidRPr="00C775C7" w:rsidRDefault="007A1150" w:rsidP="00E440AB">
            <w:pPr>
              <w:pStyle w:val="Tablecontent"/>
            </w:pPr>
            <w:r w:rsidRPr="00C775C7">
              <w:t xml:space="preserve">Typically, this state is transient. This state is not the same as the </w:t>
            </w:r>
            <w:r w:rsidRPr="003501ED">
              <w:rPr>
                <w:color w:val="FF0000"/>
              </w:rPr>
              <w:t xml:space="preserve">Agent unreachable </w:t>
            </w:r>
            <w:r w:rsidRPr="00C775C7">
              <w:t xml:space="preserve">state, which indicates a communication problem. </w:t>
            </w:r>
          </w:p>
        </w:tc>
      </w:tr>
    </w:tbl>
    <w:p w14:paraId="2E3D4D9A" w14:textId="77777777" w:rsidR="007A1150" w:rsidRDefault="007A1150" w:rsidP="00E7573A">
      <w:pPr>
        <w:pStyle w:val="Heading5"/>
      </w:pPr>
      <w:r>
        <w:t>Bad States</w:t>
      </w:r>
    </w:p>
    <w:p w14:paraId="00D6D03C" w14:textId="77777777" w:rsidR="007A1150" w:rsidRDefault="007A1150" w:rsidP="007A1150">
      <w:r>
        <w:t xml:space="preserve">These are permanent states, hence need manual intervention. </w:t>
      </w:r>
    </w:p>
    <w:p w14:paraId="4BFF459E"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2DC29F2" w14:textId="77777777" w:rsidTr="00E440AB">
        <w:tc>
          <w:tcPr>
            <w:tcW w:w="1843" w:type="dxa"/>
            <w:shd w:val="clear" w:color="auto" w:fill="F2F2F2" w:themeFill="background1" w:themeFillShade="F2"/>
            <w:vAlign w:val="center"/>
          </w:tcPr>
          <w:p w14:paraId="1B1EA49B" w14:textId="77777777" w:rsidR="007A1150" w:rsidRPr="009A020D" w:rsidRDefault="007A1150" w:rsidP="00E440AB">
            <w:pPr>
              <w:pStyle w:val="Tablecontent"/>
              <w:rPr>
                <w:b/>
                <w:bCs/>
              </w:rPr>
            </w:pPr>
            <w:r w:rsidRPr="00C775C7">
              <w:t xml:space="preserve">Agent unreachable </w:t>
            </w:r>
          </w:p>
        </w:tc>
        <w:tc>
          <w:tcPr>
            <w:tcW w:w="8613" w:type="dxa"/>
            <w:vAlign w:val="center"/>
          </w:tcPr>
          <w:p w14:paraId="019D83F6" w14:textId="77777777" w:rsidR="007A1150" w:rsidRDefault="007A1150" w:rsidP="00E440AB">
            <w:pPr>
              <w:pStyle w:val="Tablecontent"/>
            </w:pPr>
            <w:r w:rsidRPr="00C775C7">
              <w:t xml:space="preserve">Connection Server cannot establish communication with Horizon Agent on an RDS host. </w:t>
            </w:r>
          </w:p>
        </w:tc>
      </w:tr>
      <w:tr w:rsidR="007A1150" w14:paraId="08B4C4A6" w14:textId="77777777" w:rsidTr="00E440AB">
        <w:tc>
          <w:tcPr>
            <w:tcW w:w="1843" w:type="dxa"/>
            <w:shd w:val="clear" w:color="auto" w:fill="F2F2F2" w:themeFill="background1" w:themeFillShade="F2"/>
            <w:vAlign w:val="center"/>
          </w:tcPr>
          <w:p w14:paraId="2341D786" w14:textId="77777777" w:rsidR="007A1150" w:rsidRPr="00C775C7" w:rsidRDefault="007A1150" w:rsidP="00E440AB">
            <w:pPr>
              <w:pStyle w:val="Tablecontent"/>
            </w:pPr>
            <w:r w:rsidRPr="00C775C7">
              <w:t xml:space="preserve">Invalid IP </w:t>
            </w:r>
          </w:p>
        </w:tc>
        <w:tc>
          <w:tcPr>
            <w:tcW w:w="8613" w:type="dxa"/>
            <w:vAlign w:val="center"/>
          </w:tcPr>
          <w:p w14:paraId="2FF5EDE9" w14:textId="77777777" w:rsidR="007A1150" w:rsidRPr="00C775C7" w:rsidRDefault="007A1150" w:rsidP="00E440AB">
            <w:pPr>
              <w:pStyle w:val="Tablecontent"/>
            </w:pPr>
            <w:r w:rsidRPr="00C775C7">
              <w:t xml:space="preserve">Subnet mask registry setting is configured on the RDS host, and no active network adapters have an IP address within the configured range. </w:t>
            </w:r>
          </w:p>
        </w:tc>
      </w:tr>
      <w:tr w:rsidR="007A1150" w14:paraId="26A093CF" w14:textId="77777777" w:rsidTr="00E440AB">
        <w:tc>
          <w:tcPr>
            <w:tcW w:w="1843" w:type="dxa"/>
            <w:shd w:val="clear" w:color="auto" w:fill="F2F2F2" w:themeFill="background1" w:themeFillShade="F2"/>
            <w:vAlign w:val="center"/>
          </w:tcPr>
          <w:p w14:paraId="19E8CA98" w14:textId="77777777" w:rsidR="007A1150" w:rsidRPr="00C775C7" w:rsidRDefault="007A1150" w:rsidP="00E440AB">
            <w:pPr>
              <w:pStyle w:val="Tablecontent"/>
            </w:pPr>
            <w:r w:rsidRPr="00C775C7">
              <w:t xml:space="preserve">Protocol failure </w:t>
            </w:r>
          </w:p>
        </w:tc>
        <w:tc>
          <w:tcPr>
            <w:tcW w:w="8613" w:type="dxa"/>
            <w:vAlign w:val="center"/>
          </w:tcPr>
          <w:p w14:paraId="12B0E07B" w14:textId="77777777" w:rsidR="007A1150" w:rsidRPr="00C775C7" w:rsidRDefault="007A1150" w:rsidP="00E440AB">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7A1150" w14:paraId="797E9643" w14:textId="77777777" w:rsidTr="00E440AB">
        <w:tc>
          <w:tcPr>
            <w:tcW w:w="1843" w:type="dxa"/>
            <w:shd w:val="clear" w:color="auto" w:fill="F2F2F2" w:themeFill="background1" w:themeFillShade="F2"/>
            <w:vAlign w:val="center"/>
          </w:tcPr>
          <w:p w14:paraId="7953221B" w14:textId="77777777" w:rsidR="007A1150" w:rsidRPr="00C775C7" w:rsidRDefault="007A1150" w:rsidP="00E440AB">
            <w:pPr>
              <w:pStyle w:val="Tablecontent"/>
            </w:pPr>
            <w:r w:rsidRPr="00C775C7">
              <w:t xml:space="preserve">Domain failure </w:t>
            </w:r>
          </w:p>
        </w:tc>
        <w:tc>
          <w:tcPr>
            <w:tcW w:w="8613" w:type="dxa"/>
            <w:vAlign w:val="center"/>
          </w:tcPr>
          <w:p w14:paraId="05506D52" w14:textId="77777777" w:rsidR="007A1150" w:rsidRPr="00C775C7" w:rsidRDefault="007A1150" w:rsidP="00E440AB">
            <w:pPr>
              <w:pStyle w:val="Tablecontent"/>
            </w:pPr>
            <w:r w:rsidRPr="00C775C7">
              <w:t xml:space="preserve">RDS host encountered a problem reaching the domain. The domain server was not accessible, or the domain authentication failed. </w:t>
            </w:r>
          </w:p>
        </w:tc>
      </w:tr>
      <w:tr w:rsidR="007A1150" w14:paraId="251D0AAC" w14:textId="77777777" w:rsidTr="00E440AB">
        <w:tc>
          <w:tcPr>
            <w:tcW w:w="1843" w:type="dxa"/>
            <w:shd w:val="clear" w:color="auto" w:fill="F2F2F2" w:themeFill="background1" w:themeFillShade="F2"/>
            <w:vAlign w:val="center"/>
          </w:tcPr>
          <w:p w14:paraId="08578061" w14:textId="77777777" w:rsidR="007A1150" w:rsidRPr="00C775C7" w:rsidRDefault="007A1150" w:rsidP="00E440AB">
            <w:pPr>
              <w:pStyle w:val="Tablecontent"/>
            </w:pPr>
            <w:r w:rsidRPr="00C775C7">
              <w:t xml:space="preserve">Configuration error </w:t>
            </w:r>
          </w:p>
        </w:tc>
        <w:tc>
          <w:tcPr>
            <w:tcW w:w="8613" w:type="dxa"/>
            <w:vAlign w:val="center"/>
          </w:tcPr>
          <w:p w14:paraId="1FE4BC6B" w14:textId="77777777" w:rsidR="007A1150" w:rsidRPr="00C775C7" w:rsidRDefault="007A1150" w:rsidP="00E440AB">
            <w:pPr>
              <w:pStyle w:val="Tablecontent"/>
            </w:pPr>
            <w:r w:rsidRPr="00C775C7">
              <w:t xml:space="preserve">RDS role is not enabled on the server. </w:t>
            </w:r>
          </w:p>
        </w:tc>
      </w:tr>
      <w:tr w:rsidR="007A1150" w14:paraId="31DCA3A0" w14:textId="77777777" w:rsidTr="00E440AB">
        <w:tc>
          <w:tcPr>
            <w:tcW w:w="1843" w:type="dxa"/>
            <w:shd w:val="clear" w:color="auto" w:fill="F2F2F2" w:themeFill="background1" w:themeFillShade="F2"/>
            <w:vAlign w:val="center"/>
          </w:tcPr>
          <w:p w14:paraId="662F2BFE" w14:textId="77777777" w:rsidR="007A1150" w:rsidRPr="00C775C7" w:rsidRDefault="007A1150" w:rsidP="00E440AB">
            <w:pPr>
              <w:pStyle w:val="Tablecontent"/>
            </w:pPr>
            <w:r w:rsidRPr="00C775C7">
              <w:t xml:space="preserve">Unknown </w:t>
            </w:r>
          </w:p>
        </w:tc>
        <w:tc>
          <w:tcPr>
            <w:tcW w:w="8613" w:type="dxa"/>
            <w:vAlign w:val="center"/>
          </w:tcPr>
          <w:p w14:paraId="3AB7A25D" w14:textId="77777777" w:rsidR="007A1150" w:rsidRPr="00C775C7" w:rsidRDefault="007A1150" w:rsidP="00E440AB">
            <w:pPr>
              <w:pStyle w:val="Tablecontent"/>
            </w:pPr>
            <w:r w:rsidRPr="00C775C7">
              <w:t xml:space="preserve">RDS host is in an unknown state. </w:t>
            </w:r>
          </w:p>
        </w:tc>
      </w:tr>
    </w:tbl>
    <w:p w14:paraId="787E02CB" w14:textId="77777777" w:rsidR="007A1150" w:rsidRDefault="007A1150" w:rsidP="007A1150">
      <w:pPr>
        <w:rPr>
          <w:lang w:val="en-GB"/>
        </w:rPr>
      </w:pPr>
      <w:r>
        <w:t xml:space="preserve">Reference: </w:t>
      </w:r>
      <w:r>
        <w:rPr>
          <w:lang w:val="en-GB"/>
        </w:rPr>
        <w:t xml:space="preserve">RDS host </w:t>
      </w:r>
      <w:hyperlink r:id="rId1394" w:history="1">
        <w:hyperlink r:id="rId1395" w:history="1">
          <w:r w:rsidRPr="00F03367">
            <w:rPr>
              <w:rStyle w:val="Hyperlink"/>
              <w:lang w:val="en-GB"/>
            </w:rPr>
            <w:t>status</w:t>
          </w:r>
        </w:hyperlink>
      </w:hyperlink>
      <w:r>
        <w:rPr>
          <w:lang w:val="en-GB"/>
        </w:rPr>
        <w:t xml:space="preserve">. </w:t>
      </w:r>
    </w:p>
    <w:p w14:paraId="153E2580" w14:textId="1AE99FEA" w:rsidR="007A1150" w:rsidRDefault="007A1150" w:rsidP="00AC6E1E">
      <w:pPr>
        <w:pStyle w:val="Heading4"/>
      </w:pPr>
      <w:r>
        <w:t>VDI Pool</w:t>
      </w:r>
    </w:p>
    <w:p w14:paraId="0FA8A2B0" w14:textId="37133ACA" w:rsidR="00065025" w:rsidRDefault="00065025" w:rsidP="00065025">
      <w:pPr>
        <w:rPr>
          <w:lang w:val="en-GB"/>
        </w:rPr>
      </w:pPr>
      <w:r>
        <w:rPr>
          <w:lang w:val="en-GB"/>
        </w:rPr>
        <w:t xml:space="preserve">From capacity point of view, </w:t>
      </w:r>
      <w:r w:rsidR="00766624">
        <w:rPr>
          <w:lang w:val="en-GB"/>
        </w:rPr>
        <w:t xml:space="preserve">there are 2 types of </w:t>
      </w:r>
      <w:r>
        <w:rPr>
          <w:lang w:val="en-GB"/>
        </w:rPr>
        <w:t>VDI Pool</w:t>
      </w:r>
      <w:r w:rsidR="00766624">
        <w:rPr>
          <w:lang w:val="en-GB"/>
        </w:rPr>
        <w:t xml:space="preserve">s: automated and manual. </w:t>
      </w:r>
    </w:p>
    <w:p w14:paraId="4605B92A" w14:textId="77777777" w:rsidR="00B536BE" w:rsidRDefault="00072074" w:rsidP="00065025">
      <w:pPr>
        <w:rPr>
          <w:lang w:val="en-GB"/>
        </w:rPr>
      </w:pPr>
      <w:r>
        <w:rPr>
          <w:lang w:val="en-GB"/>
        </w:rPr>
        <w:t xml:space="preserve">Manual means you select the desktops that make up the pool. They can be vCenter VM or physical desktops. </w:t>
      </w:r>
      <w:r w:rsidR="00B536BE">
        <w:rPr>
          <w:lang w:val="en-GB"/>
        </w:rPr>
        <w:t xml:space="preserve">In this case, the assignment to users are typically 1:1 and hence capacity become manual too. </w:t>
      </w:r>
    </w:p>
    <w:p w14:paraId="77C31FAF" w14:textId="17C4E3BE" w:rsidR="00072074" w:rsidRDefault="00B536BE" w:rsidP="00065025">
      <w:pPr>
        <w:rPr>
          <w:lang w:val="en-GB"/>
        </w:rPr>
      </w:pPr>
      <w:r>
        <w:rPr>
          <w:lang w:val="en-GB"/>
        </w:rPr>
        <w:t xml:space="preserve">Automated </w:t>
      </w:r>
      <w:r w:rsidR="000A74C2">
        <w:rPr>
          <w:lang w:val="en-GB"/>
        </w:rPr>
        <w:t xml:space="preserve">means the VMs are provisioned automatically. You can have full clones, linked clones or instant clones. </w:t>
      </w:r>
      <w:r w:rsidR="00E15786">
        <w:rPr>
          <w:lang w:val="en-GB"/>
        </w:rPr>
        <w:t xml:space="preserve">You can then assign the </w:t>
      </w:r>
      <w:r w:rsidR="00C63B5D">
        <w:rPr>
          <w:lang w:val="en-GB"/>
        </w:rPr>
        <w:t xml:space="preserve">user to the desktop, which can be dedicated assignment or floating assignment. </w:t>
      </w:r>
      <w:r w:rsidR="007307EC">
        <w:rPr>
          <w:lang w:val="en-GB"/>
        </w:rPr>
        <w:t xml:space="preserve">In the following screenshot, I’ve selected automated pool, and then chosen floating. </w:t>
      </w:r>
    </w:p>
    <w:p w14:paraId="1D5C85C0" w14:textId="4AFB1B6F" w:rsidR="00616342" w:rsidRDefault="00616342" w:rsidP="00065025">
      <w:pPr>
        <w:rPr>
          <w:lang w:val="en-GB"/>
        </w:rPr>
      </w:pPr>
      <w:r w:rsidRPr="00616342">
        <w:rPr>
          <w:noProof/>
          <w:lang w:val="en-GB"/>
        </w:rPr>
        <w:lastRenderedPageBreak/>
        <w:drawing>
          <wp:inline distT="0" distB="0" distL="0" distR="0" wp14:anchorId="21AF9ED3" wp14:editId="522F8DC2">
            <wp:extent cx="6645910" cy="2729230"/>
            <wp:effectExtent l="0" t="0" r="2540" b="0"/>
            <wp:docPr id="567723391" name="Picture 567723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1" name="Picture 567723391" descr="Graphical user interface, application&#10;&#10;Description automatically generated"/>
                    <pic:cNvPicPr/>
                  </pic:nvPicPr>
                  <pic:blipFill>
                    <a:blip r:embed="rId1396"/>
                    <a:stretch>
                      <a:fillRect/>
                    </a:stretch>
                  </pic:blipFill>
                  <pic:spPr>
                    <a:xfrm>
                      <a:off x="0" y="0"/>
                      <a:ext cx="6645910" cy="2729230"/>
                    </a:xfrm>
                    <a:prstGeom prst="rect">
                      <a:avLst/>
                    </a:prstGeom>
                  </pic:spPr>
                </pic:pic>
              </a:graphicData>
            </a:graphic>
          </wp:inline>
        </w:drawing>
      </w:r>
    </w:p>
    <w:p w14:paraId="1E584B04" w14:textId="1483B7A8" w:rsidR="001962FC" w:rsidRDefault="004D241D" w:rsidP="00065025">
      <w:pPr>
        <w:rPr>
          <w:lang w:val="en-GB"/>
        </w:rPr>
      </w:pPr>
      <w:r>
        <w:rPr>
          <w:lang w:val="en-GB"/>
        </w:rPr>
        <w:t xml:space="preserve">Horizon has a </w:t>
      </w:r>
      <w:r w:rsidR="00450683">
        <w:rPr>
          <w:lang w:val="en-GB"/>
        </w:rPr>
        <w:t xml:space="preserve">on-demand </w:t>
      </w:r>
      <w:r>
        <w:rPr>
          <w:lang w:val="en-GB"/>
        </w:rPr>
        <w:t xml:space="preserve">capacity, which are controlled via </w:t>
      </w:r>
      <w:r w:rsidR="00450683">
        <w:rPr>
          <w:lang w:val="en-GB"/>
        </w:rPr>
        <w:t xml:space="preserve">minimum, maximum, and spare machine. </w:t>
      </w:r>
      <w:r w:rsidR="00FF1870">
        <w:rPr>
          <w:lang w:val="en-GB"/>
        </w:rPr>
        <w:t xml:space="preserve">In the following screenshot, I’ve set the minimum to be 10. This means initially it will provision 10 VM up front. </w:t>
      </w:r>
    </w:p>
    <w:p w14:paraId="1C2957EA" w14:textId="235B1092" w:rsidR="00724729" w:rsidRDefault="00724729" w:rsidP="00065025">
      <w:pPr>
        <w:rPr>
          <w:lang w:val="en-GB"/>
        </w:rPr>
      </w:pPr>
      <w:r>
        <w:rPr>
          <w:lang w:val="en-GB"/>
        </w:rPr>
        <w:t>I’ve also set the number of spare to be 5. So when VM no 6 is taken, Horizon will automatically provision VM no 11. It will continue to do so</w:t>
      </w:r>
      <w:r w:rsidR="000F0C06">
        <w:rPr>
          <w:lang w:val="en-GB"/>
        </w:rPr>
        <w:t>, keeping 5 spare VM,</w:t>
      </w:r>
      <w:r>
        <w:rPr>
          <w:lang w:val="en-GB"/>
        </w:rPr>
        <w:t xml:space="preserve"> until it reached</w:t>
      </w:r>
      <w:r w:rsidR="000F0C06">
        <w:rPr>
          <w:lang w:val="en-GB"/>
        </w:rPr>
        <w:t xml:space="preserve"> 100, which is the absolute limit I set.</w:t>
      </w:r>
    </w:p>
    <w:p w14:paraId="57B2D373" w14:textId="36469D9B" w:rsidR="00A77141" w:rsidRDefault="00A77141" w:rsidP="00594C7F">
      <w:pPr>
        <w:jc w:val="center"/>
        <w:rPr>
          <w:lang w:val="en-GB"/>
        </w:rPr>
      </w:pPr>
      <w:r w:rsidRPr="00A77141">
        <w:rPr>
          <w:noProof/>
          <w:lang w:val="en-GB"/>
        </w:rPr>
        <w:drawing>
          <wp:inline distT="0" distB="0" distL="0" distR="0" wp14:anchorId="275701ED" wp14:editId="5B138242">
            <wp:extent cx="4381200" cy="2566800"/>
            <wp:effectExtent l="0" t="0" r="635" b="5080"/>
            <wp:docPr id="910169564" name="Picture 9101695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4" name="Picture 910169564" descr="Graphical user interface, text, application, email&#10;&#10;Description automatically generated"/>
                    <pic:cNvPicPr/>
                  </pic:nvPicPr>
                  <pic:blipFill>
                    <a:blip r:embed="rId1397"/>
                    <a:stretch>
                      <a:fillRect/>
                    </a:stretch>
                  </pic:blipFill>
                  <pic:spPr>
                    <a:xfrm>
                      <a:off x="0" y="0"/>
                      <a:ext cx="4381200" cy="2566800"/>
                    </a:xfrm>
                    <a:prstGeom prst="rect">
                      <a:avLst/>
                    </a:prstGeom>
                  </pic:spPr>
                </pic:pic>
              </a:graphicData>
            </a:graphic>
          </wp:inline>
        </w:drawing>
      </w:r>
    </w:p>
    <w:p w14:paraId="4E1918A7" w14:textId="2580423E" w:rsidR="000F0C06" w:rsidRDefault="000F0C06" w:rsidP="000F0C06">
      <w:pPr>
        <w:rPr>
          <w:lang w:val="en-GB"/>
        </w:rPr>
      </w:pPr>
      <w:r>
        <w:rPr>
          <w:lang w:val="en-GB"/>
        </w:rPr>
        <w:t xml:space="preserve">Can you see some </w:t>
      </w:r>
      <w:r w:rsidR="00767FD9">
        <w:rPr>
          <w:lang w:val="en-GB"/>
        </w:rPr>
        <w:t xml:space="preserve">complexity on the above? </w:t>
      </w:r>
    </w:p>
    <w:p w14:paraId="447A191E" w14:textId="360EBC68" w:rsidR="00767FD9" w:rsidRDefault="00767FD9" w:rsidP="000F0C06">
      <w:pPr>
        <w:rPr>
          <w:lang w:val="en-GB"/>
        </w:rPr>
      </w:pPr>
      <w:r>
        <w:rPr>
          <w:lang w:val="en-GB"/>
        </w:rPr>
        <w:t xml:space="preserve">Yes, it assumes that the underlying infrastructure is ready. You need to have CPU, </w:t>
      </w:r>
      <w:r w:rsidR="00872347">
        <w:rPr>
          <w:lang w:val="en-GB"/>
        </w:rPr>
        <w:t xml:space="preserve">memory, </w:t>
      </w:r>
      <w:r>
        <w:rPr>
          <w:lang w:val="en-GB"/>
        </w:rPr>
        <w:t xml:space="preserve">storage, IP address, Windows license, </w:t>
      </w:r>
      <w:r w:rsidR="00872347">
        <w:rPr>
          <w:lang w:val="en-GB"/>
        </w:rPr>
        <w:t xml:space="preserve">etc. ready. If you are running in the cloud, you need to </w:t>
      </w:r>
      <w:r w:rsidR="00D02B56">
        <w:rPr>
          <w:lang w:val="en-GB"/>
        </w:rPr>
        <w:t xml:space="preserve">have budget ready to buy extra capacity. If you are running on prem, you need to have the capacity ready. If you have many VDI pools sharing the same underlying vSphere and vSAN cluster, you need to </w:t>
      </w:r>
      <w:r w:rsidR="00E107C3">
        <w:rPr>
          <w:lang w:val="en-GB"/>
        </w:rPr>
        <w:t xml:space="preserve">ensure they all can fit. </w:t>
      </w:r>
    </w:p>
    <w:p w14:paraId="6E5EC07D" w14:textId="4ECAC66D" w:rsidR="00E107C3" w:rsidRPr="00065025" w:rsidRDefault="00E107C3" w:rsidP="000F0C06">
      <w:pPr>
        <w:rPr>
          <w:lang w:val="en-GB"/>
        </w:rPr>
      </w:pPr>
      <w:r>
        <w:rPr>
          <w:lang w:val="en-GB"/>
        </w:rPr>
        <w:t xml:space="preserve">Once the pool is provisioned, </w:t>
      </w:r>
      <w:r w:rsidR="006B2DE9">
        <w:rPr>
          <w:lang w:val="en-GB"/>
        </w:rPr>
        <w:t>it looks like the following on the Horizon admin UI:</w:t>
      </w:r>
    </w:p>
    <w:p w14:paraId="33024AD4" w14:textId="17237F49" w:rsidR="002F219B" w:rsidRPr="002F219B" w:rsidRDefault="002F219B" w:rsidP="006B2DE9">
      <w:pPr>
        <w:jc w:val="center"/>
        <w:rPr>
          <w:lang w:val="en-GB"/>
        </w:rPr>
      </w:pPr>
      <w:r w:rsidRPr="002F219B">
        <w:rPr>
          <w:noProof/>
          <w:lang w:val="en-GB"/>
        </w:rPr>
        <w:lastRenderedPageBreak/>
        <w:drawing>
          <wp:inline distT="0" distB="0" distL="0" distR="0" wp14:anchorId="47D6E1AB" wp14:editId="472506A9">
            <wp:extent cx="4492800" cy="4100400"/>
            <wp:effectExtent l="0" t="0" r="3175" b="0"/>
            <wp:docPr id="567723387" name="Picture 5677233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7" name="Picture 567723387" descr="Graphical user interface, table&#10;&#10;Description automatically generated"/>
                    <pic:cNvPicPr/>
                  </pic:nvPicPr>
                  <pic:blipFill>
                    <a:blip r:embed="rId1398"/>
                    <a:stretch>
                      <a:fillRect/>
                    </a:stretch>
                  </pic:blipFill>
                  <pic:spPr>
                    <a:xfrm>
                      <a:off x="0" y="0"/>
                      <a:ext cx="4492800" cy="4100400"/>
                    </a:xfrm>
                    <a:prstGeom prst="rect">
                      <a:avLst/>
                    </a:prstGeom>
                  </pic:spPr>
                </pic:pic>
              </a:graphicData>
            </a:graphic>
          </wp:inline>
        </w:drawing>
      </w:r>
    </w:p>
    <w:p w14:paraId="0C316DCE" w14:textId="77777777" w:rsidR="007A1150" w:rsidRDefault="007A1150" w:rsidP="007A1150">
      <w:r>
        <w:rPr>
          <w:lang w:val="en-GB"/>
        </w:rPr>
        <w:t xml:space="preserve">Available Desktop = Total - Used - </w:t>
      </w:r>
      <w:r>
        <w:t>Unavailable States - Transient States - Bad States</w:t>
      </w:r>
    </w:p>
    <w:p w14:paraId="53CF5A05" w14:textId="77777777" w:rsidR="007A1150" w:rsidRDefault="007A1150" w:rsidP="00E7573A">
      <w:pPr>
        <w:pStyle w:val="Heading5"/>
        <w:numPr>
          <w:ilvl w:val="0"/>
          <w:numId w:val="0"/>
        </w:numPr>
      </w:pPr>
      <w:r>
        <w:t>Used State</w:t>
      </w:r>
    </w:p>
    <w:p w14:paraId="54BD5313" w14:textId="77777777" w:rsidR="007A1150" w:rsidRDefault="007A1150" w:rsidP="007A1150">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7E28D0E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E91F24" w14:textId="77777777" w:rsidTr="00E440AB">
        <w:tc>
          <w:tcPr>
            <w:tcW w:w="1843" w:type="dxa"/>
            <w:shd w:val="clear" w:color="auto" w:fill="F2F2F2" w:themeFill="background1" w:themeFillShade="F2"/>
            <w:vAlign w:val="center"/>
          </w:tcPr>
          <w:p w14:paraId="7EE2EEF4" w14:textId="77777777" w:rsidR="007A1150" w:rsidRPr="00946254" w:rsidRDefault="007A1150" w:rsidP="00E440AB">
            <w:pPr>
              <w:pStyle w:val="Tablecontent"/>
              <w:rPr>
                <w:lang w:val="en-SG"/>
              </w:rPr>
            </w:pPr>
            <w:r w:rsidRPr="00946254">
              <w:t xml:space="preserve">Unassigned user connected </w:t>
            </w:r>
          </w:p>
        </w:tc>
        <w:tc>
          <w:tcPr>
            <w:tcW w:w="8613" w:type="dxa"/>
            <w:vAlign w:val="center"/>
          </w:tcPr>
          <w:p w14:paraId="62F5F9F4" w14:textId="77777777" w:rsidR="007A1150" w:rsidRDefault="007A1150" w:rsidP="00E440AB">
            <w:r>
              <w:t xml:space="preserve">A user other than the assigned user is logged in to a VM in a dedicated pool. </w:t>
            </w:r>
          </w:p>
          <w:p w14:paraId="1182F476" w14:textId="77777777" w:rsidR="007A1150" w:rsidRDefault="007A1150" w:rsidP="00E440AB">
            <w:pPr>
              <w:pStyle w:val="Tablecontent"/>
            </w:pPr>
            <w:r>
              <w:t xml:space="preserve">For example, this state can occur if an administrator starts vSphere Client, opens a console on the VM, and logs in. </w:t>
            </w:r>
          </w:p>
        </w:tc>
      </w:tr>
      <w:tr w:rsidR="007A1150" w14:paraId="08E2CE70" w14:textId="77777777" w:rsidTr="00E440AB">
        <w:tc>
          <w:tcPr>
            <w:tcW w:w="1843" w:type="dxa"/>
            <w:shd w:val="clear" w:color="auto" w:fill="F2F2F2" w:themeFill="background1" w:themeFillShade="F2"/>
            <w:vAlign w:val="center"/>
          </w:tcPr>
          <w:p w14:paraId="755CA4D5" w14:textId="77777777" w:rsidR="007A1150" w:rsidRPr="00946254" w:rsidRDefault="007A1150" w:rsidP="00E440AB">
            <w:pPr>
              <w:pStyle w:val="Tablecontent"/>
              <w:rPr>
                <w:lang w:val="en-SG"/>
              </w:rPr>
            </w:pPr>
            <w:r w:rsidRPr="00946254">
              <w:t xml:space="preserve">Unassigned user disconnected </w:t>
            </w:r>
          </w:p>
        </w:tc>
        <w:tc>
          <w:tcPr>
            <w:tcW w:w="8613" w:type="dxa"/>
            <w:vAlign w:val="center"/>
          </w:tcPr>
          <w:p w14:paraId="7E2C69C6" w14:textId="77777777" w:rsidR="007A1150" w:rsidRDefault="007A1150" w:rsidP="00E440AB">
            <w:pPr>
              <w:pStyle w:val="Tablecontent"/>
            </w:pPr>
            <w:r>
              <w:t xml:space="preserve">A user other than the assigned user is logged in and disconnected from a VM in a dedicated-assignment pool. </w:t>
            </w:r>
          </w:p>
        </w:tc>
      </w:tr>
      <w:tr w:rsidR="007A1150" w14:paraId="248F03DC" w14:textId="77777777" w:rsidTr="00E440AB">
        <w:tc>
          <w:tcPr>
            <w:tcW w:w="1843" w:type="dxa"/>
            <w:shd w:val="clear" w:color="auto" w:fill="F2F2F2" w:themeFill="background1" w:themeFillShade="F2"/>
            <w:vAlign w:val="center"/>
          </w:tcPr>
          <w:p w14:paraId="00165BC2" w14:textId="77777777" w:rsidR="007A1150" w:rsidRDefault="007A1150" w:rsidP="00E440AB">
            <w:pPr>
              <w:pStyle w:val="Tablecontent"/>
            </w:pPr>
            <w:r w:rsidRPr="00946254">
              <w:t xml:space="preserve">Available </w:t>
            </w:r>
          </w:p>
        </w:tc>
        <w:tc>
          <w:tcPr>
            <w:tcW w:w="8613" w:type="dxa"/>
            <w:vAlign w:val="center"/>
          </w:tcPr>
          <w:p w14:paraId="74CAD65F" w14:textId="77777777" w:rsidR="007A1150" w:rsidRDefault="007A1150" w:rsidP="00E440AB">
            <w:pPr>
              <w:pStyle w:val="Tablecontent"/>
            </w:pPr>
            <w:r>
              <w:t xml:space="preserve">The VM is powered on and ready for a connection. In a dedicated pool, the VM is assigned to a user and will start when the user logs in. </w:t>
            </w:r>
          </w:p>
        </w:tc>
      </w:tr>
      <w:tr w:rsidR="007A1150" w14:paraId="606003E7" w14:textId="77777777" w:rsidTr="00E440AB">
        <w:tc>
          <w:tcPr>
            <w:tcW w:w="1843" w:type="dxa"/>
            <w:shd w:val="clear" w:color="auto" w:fill="F2F2F2" w:themeFill="background1" w:themeFillShade="F2"/>
            <w:vAlign w:val="center"/>
          </w:tcPr>
          <w:p w14:paraId="1D93CE17" w14:textId="77777777" w:rsidR="007A1150" w:rsidRPr="00BE23D0" w:rsidRDefault="007A1150" w:rsidP="00E440AB">
            <w:pPr>
              <w:pStyle w:val="Tablecontent"/>
              <w:rPr>
                <w:highlight w:val="red"/>
              </w:rPr>
            </w:pPr>
            <w:r>
              <w:t xml:space="preserve">Connected </w:t>
            </w:r>
          </w:p>
        </w:tc>
        <w:tc>
          <w:tcPr>
            <w:tcW w:w="8613" w:type="dxa"/>
            <w:vAlign w:val="center"/>
          </w:tcPr>
          <w:p w14:paraId="4A56008D" w14:textId="77777777" w:rsidR="007A1150" w:rsidRDefault="007A1150" w:rsidP="00E440AB">
            <w:pPr>
              <w:pStyle w:val="Tablecontent"/>
            </w:pPr>
            <w:r>
              <w:t xml:space="preserve">The VM is in a session and has a remote connection to the </w:t>
            </w:r>
            <w:r>
              <w:rPr>
                <w:rStyle w:val="ph"/>
              </w:rPr>
              <w:t>Horizon Client</w:t>
            </w:r>
            <w:r>
              <w:t xml:space="preserve"> device. </w:t>
            </w:r>
          </w:p>
        </w:tc>
      </w:tr>
      <w:tr w:rsidR="007A1150" w14:paraId="678E9AD6" w14:textId="77777777" w:rsidTr="00E440AB">
        <w:tc>
          <w:tcPr>
            <w:tcW w:w="1843" w:type="dxa"/>
            <w:shd w:val="clear" w:color="auto" w:fill="F2F2F2" w:themeFill="background1" w:themeFillShade="F2"/>
            <w:vAlign w:val="center"/>
          </w:tcPr>
          <w:p w14:paraId="5E829739" w14:textId="77777777" w:rsidR="007A1150" w:rsidRPr="00BE23D0" w:rsidRDefault="007A1150" w:rsidP="00E440AB">
            <w:pPr>
              <w:pStyle w:val="Tablecontent"/>
              <w:rPr>
                <w:highlight w:val="red"/>
              </w:rPr>
            </w:pPr>
            <w:r>
              <w:t xml:space="preserve">Disconnected </w:t>
            </w:r>
          </w:p>
        </w:tc>
        <w:tc>
          <w:tcPr>
            <w:tcW w:w="8613" w:type="dxa"/>
            <w:vAlign w:val="center"/>
          </w:tcPr>
          <w:p w14:paraId="52F04B89" w14:textId="77777777" w:rsidR="007A1150" w:rsidRDefault="007A1150" w:rsidP="00E440AB">
            <w:pPr>
              <w:pStyle w:val="Tablecontent"/>
            </w:pPr>
            <w:r>
              <w:t xml:space="preserve">The VM is in a session, but it is disconnected from the </w:t>
            </w:r>
            <w:r>
              <w:rPr>
                <w:rStyle w:val="ph"/>
              </w:rPr>
              <w:t>Horizon Client</w:t>
            </w:r>
            <w:r>
              <w:t xml:space="preserve"> device. </w:t>
            </w:r>
          </w:p>
        </w:tc>
      </w:tr>
    </w:tbl>
    <w:p w14:paraId="64D6FC4D" w14:textId="77777777" w:rsidR="007A1150" w:rsidRDefault="007A1150" w:rsidP="00E7573A">
      <w:pPr>
        <w:pStyle w:val="Heading5"/>
        <w:numPr>
          <w:ilvl w:val="0"/>
          <w:numId w:val="0"/>
        </w:numPr>
      </w:pPr>
      <w:r>
        <w:lastRenderedPageBreak/>
        <w:t>Unavailable States</w:t>
      </w:r>
    </w:p>
    <w:p w14:paraId="2699F9C7" w14:textId="77777777" w:rsidR="007A1150" w:rsidRDefault="007A1150" w:rsidP="007A1150">
      <w:r>
        <w:t>The host is not available, but there is nothing wrong. Typically this is intentional, or something that requires a simple intervention such as reboot.</w:t>
      </w:r>
    </w:p>
    <w:p w14:paraId="7C101F08"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136B53" w14:textId="77777777" w:rsidTr="00E440AB">
        <w:tc>
          <w:tcPr>
            <w:tcW w:w="1843" w:type="dxa"/>
            <w:shd w:val="clear" w:color="auto" w:fill="F2F2F2" w:themeFill="background1" w:themeFillShade="F2"/>
            <w:vAlign w:val="center"/>
          </w:tcPr>
          <w:p w14:paraId="11836AA6" w14:textId="77777777" w:rsidR="007A1150" w:rsidRPr="00946254" w:rsidRDefault="007A1150" w:rsidP="00E440AB">
            <w:pPr>
              <w:pStyle w:val="Tablecontent"/>
            </w:pPr>
            <w:r w:rsidRPr="00946254">
              <w:t xml:space="preserve">Maintenance mode </w:t>
            </w:r>
          </w:p>
        </w:tc>
        <w:tc>
          <w:tcPr>
            <w:tcW w:w="8613" w:type="dxa"/>
            <w:vAlign w:val="center"/>
          </w:tcPr>
          <w:p w14:paraId="799F15C7" w14:textId="77777777" w:rsidR="007A1150" w:rsidRDefault="007A1150" w:rsidP="00E440AB">
            <w:pPr>
              <w:pStyle w:val="Tablecontent"/>
            </w:pPr>
            <w:r>
              <w:t xml:space="preserve">The VM is in maintenance mode. Users cannot log in or use the VM. </w:t>
            </w:r>
          </w:p>
        </w:tc>
      </w:tr>
      <w:tr w:rsidR="007A1150" w14:paraId="268562EA" w14:textId="77777777" w:rsidTr="00E440AB">
        <w:tc>
          <w:tcPr>
            <w:tcW w:w="1843" w:type="dxa"/>
            <w:shd w:val="clear" w:color="auto" w:fill="F2F2F2" w:themeFill="background1" w:themeFillShade="F2"/>
            <w:vAlign w:val="center"/>
          </w:tcPr>
          <w:p w14:paraId="6F094F0D" w14:textId="77777777" w:rsidR="007A1150" w:rsidRPr="00946254" w:rsidRDefault="007A1150" w:rsidP="00E440AB">
            <w:pPr>
              <w:pStyle w:val="Tablecontent"/>
            </w:pPr>
            <w:r w:rsidRPr="00946254">
              <w:t xml:space="preserve">Agent needs reboot </w:t>
            </w:r>
          </w:p>
        </w:tc>
        <w:tc>
          <w:tcPr>
            <w:tcW w:w="8613" w:type="dxa"/>
            <w:vAlign w:val="center"/>
          </w:tcPr>
          <w:p w14:paraId="532AA83F" w14:textId="77777777" w:rsidR="007A1150" w:rsidRPr="00C775C7" w:rsidRDefault="007A1150" w:rsidP="00E440AB">
            <w:pPr>
              <w:pStyle w:val="Tablecontent"/>
            </w:pPr>
            <w:r>
              <w:t xml:space="preserve">A </w:t>
            </w:r>
            <w:r>
              <w:rPr>
                <w:rStyle w:val="ph"/>
              </w:rPr>
              <w:t xml:space="preserve">Horizon </w:t>
            </w:r>
            <w:r>
              <w:t xml:space="preserve">component was upgraded, and the VM must be restarted to allow </w:t>
            </w:r>
            <w:r>
              <w:rPr>
                <w:rStyle w:val="ph"/>
              </w:rPr>
              <w:t>Horizon Agent</w:t>
            </w:r>
            <w:r>
              <w:t xml:space="preserve"> to operate with the upgraded component. </w:t>
            </w:r>
          </w:p>
        </w:tc>
      </w:tr>
      <w:tr w:rsidR="007A1150" w14:paraId="6F1AD507" w14:textId="77777777" w:rsidTr="00E440AB">
        <w:tc>
          <w:tcPr>
            <w:tcW w:w="1843" w:type="dxa"/>
            <w:shd w:val="clear" w:color="auto" w:fill="F2F2F2" w:themeFill="background1" w:themeFillShade="F2"/>
            <w:vAlign w:val="center"/>
          </w:tcPr>
          <w:p w14:paraId="66305F4E" w14:textId="77777777" w:rsidR="007A1150" w:rsidRPr="00946254" w:rsidRDefault="007A1150" w:rsidP="00E440AB">
            <w:pPr>
              <w:pStyle w:val="Tablecontent"/>
            </w:pPr>
            <w:r w:rsidRPr="00946254">
              <w:t xml:space="preserve">Provisioned </w:t>
            </w:r>
          </w:p>
        </w:tc>
        <w:tc>
          <w:tcPr>
            <w:tcW w:w="8613" w:type="dxa"/>
            <w:vAlign w:val="center"/>
          </w:tcPr>
          <w:p w14:paraId="68C52B4B" w14:textId="77777777" w:rsidR="007A1150" w:rsidRPr="00C775C7" w:rsidRDefault="007A1150" w:rsidP="00E440AB">
            <w:pPr>
              <w:pStyle w:val="Tablecontent"/>
            </w:pPr>
            <w:r>
              <w:t xml:space="preserve">The VM is powered off or suspended. </w:t>
            </w:r>
          </w:p>
        </w:tc>
      </w:tr>
      <w:tr w:rsidR="007A1150" w14:paraId="4E363DB8" w14:textId="77777777" w:rsidTr="00E440AB">
        <w:tc>
          <w:tcPr>
            <w:tcW w:w="1843" w:type="dxa"/>
            <w:shd w:val="clear" w:color="auto" w:fill="F2F2F2" w:themeFill="background1" w:themeFillShade="F2"/>
            <w:vAlign w:val="center"/>
          </w:tcPr>
          <w:p w14:paraId="736B6640" w14:textId="77777777" w:rsidR="007A1150" w:rsidRPr="00946254" w:rsidRDefault="007A1150" w:rsidP="00E440AB">
            <w:pPr>
              <w:pStyle w:val="Tablecontent"/>
            </w:pPr>
            <w:r w:rsidRPr="00946254">
              <w:t xml:space="preserve">In progress </w:t>
            </w:r>
          </w:p>
        </w:tc>
        <w:tc>
          <w:tcPr>
            <w:tcW w:w="8613" w:type="dxa"/>
            <w:vAlign w:val="center"/>
          </w:tcPr>
          <w:p w14:paraId="7A3E9710" w14:textId="77777777" w:rsidR="007A1150" w:rsidRDefault="007A1150" w:rsidP="00E440AB">
            <w:pPr>
              <w:pStyle w:val="Tablecontent"/>
            </w:pPr>
            <w:r>
              <w:t xml:space="preserve">The VM is in a transitional state during a maintenance operation. </w:t>
            </w:r>
          </w:p>
        </w:tc>
      </w:tr>
    </w:tbl>
    <w:p w14:paraId="11EA8DE5" w14:textId="77777777" w:rsidR="007A1150" w:rsidRDefault="007A1150" w:rsidP="00E7573A">
      <w:pPr>
        <w:pStyle w:val="Heading5"/>
      </w:pPr>
      <w:r>
        <w:t>Transient States</w:t>
      </w:r>
    </w:p>
    <w:p w14:paraId="6E5239B2" w14:textId="77777777" w:rsidR="007A1150" w:rsidRDefault="007A1150" w:rsidP="007A1150">
      <w:r>
        <w:t xml:space="preserve">These are temporary states. You rarely see them as they only last for a few minutes, and will clear on their own. </w:t>
      </w:r>
    </w:p>
    <w:p w14:paraId="637C41A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A2247A3" w14:textId="77777777" w:rsidTr="00E440AB">
        <w:tc>
          <w:tcPr>
            <w:tcW w:w="1843" w:type="dxa"/>
            <w:shd w:val="clear" w:color="auto" w:fill="F2F2F2" w:themeFill="background1" w:themeFillShade="F2"/>
            <w:vAlign w:val="center"/>
          </w:tcPr>
          <w:p w14:paraId="30EF4B02" w14:textId="77777777" w:rsidR="007A1150" w:rsidRPr="009A020D" w:rsidRDefault="007A1150" w:rsidP="00E440AB">
            <w:pPr>
              <w:pStyle w:val="Tablecontent"/>
              <w:rPr>
                <w:b/>
                <w:bCs/>
              </w:rPr>
            </w:pPr>
            <w:r>
              <w:t xml:space="preserve">Provisioning </w:t>
            </w:r>
          </w:p>
        </w:tc>
        <w:tc>
          <w:tcPr>
            <w:tcW w:w="8613" w:type="dxa"/>
            <w:vAlign w:val="center"/>
          </w:tcPr>
          <w:p w14:paraId="671D4D10" w14:textId="77777777" w:rsidR="007A1150" w:rsidRDefault="007A1150" w:rsidP="00E440AB">
            <w:pPr>
              <w:pStyle w:val="Tablecontent"/>
            </w:pPr>
            <w:r>
              <w:t xml:space="preserve">The VM is being provisioned. </w:t>
            </w:r>
          </w:p>
        </w:tc>
      </w:tr>
      <w:tr w:rsidR="007A1150" w14:paraId="3E5E776A" w14:textId="77777777" w:rsidTr="00E440AB">
        <w:tc>
          <w:tcPr>
            <w:tcW w:w="1843" w:type="dxa"/>
            <w:shd w:val="clear" w:color="auto" w:fill="F2F2F2" w:themeFill="background1" w:themeFillShade="F2"/>
            <w:vAlign w:val="center"/>
          </w:tcPr>
          <w:p w14:paraId="4023167A" w14:textId="77777777" w:rsidR="007A1150" w:rsidRPr="00946254" w:rsidRDefault="007A1150" w:rsidP="00E440AB">
            <w:pPr>
              <w:pStyle w:val="Tablecontent"/>
            </w:pPr>
            <w:r w:rsidRPr="00946254">
              <w:t xml:space="preserve">Customizing </w:t>
            </w:r>
          </w:p>
        </w:tc>
        <w:tc>
          <w:tcPr>
            <w:tcW w:w="8613" w:type="dxa"/>
            <w:vAlign w:val="center"/>
          </w:tcPr>
          <w:p w14:paraId="1D220D21" w14:textId="77777777" w:rsidR="007A1150" w:rsidRDefault="007A1150" w:rsidP="00E440AB">
            <w:pPr>
              <w:pStyle w:val="Tablecontent"/>
            </w:pPr>
            <w:r>
              <w:t xml:space="preserve">The VM in an automated pool is being customized. </w:t>
            </w:r>
          </w:p>
        </w:tc>
      </w:tr>
      <w:tr w:rsidR="007A1150" w14:paraId="022B5F73" w14:textId="77777777" w:rsidTr="00E440AB">
        <w:tc>
          <w:tcPr>
            <w:tcW w:w="1843" w:type="dxa"/>
            <w:shd w:val="clear" w:color="auto" w:fill="F2F2F2" w:themeFill="background1" w:themeFillShade="F2"/>
            <w:vAlign w:val="center"/>
          </w:tcPr>
          <w:p w14:paraId="491801D6" w14:textId="77777777" w:rsidR="007A1150" w:rsidRPr="00946254" w:rsidRDefault="007A1150" w:rsidP="00E440AB">
            <w:pPr>
              <w:pStyle w:val="Tablecontent"/>
            </w:pPr>
            <w:r w:rsidRPr="00946254">
              <w:t xml:space="preserve">Deleting </w:t>
            </w:r>
          </w:p>
        </w:tc>
        <w:tc>
          <w:tcPr>
            <w:tcW w:w="8613" w:type="dxa"/>
            <w:vAlign w:val="center"/>
          </w:tcPr>
          <w:p w14:paraId="390B50E6" w14:textId="77777777" w:rsidR="007A1150" w:rsidRDefault="007A1150" w:rsidP="00E440AB">
            <w:pPr>
              <w:pStyle w:val="Tablecontent"/>
            </w:pPr>
            <w:r>
              <w:t xml:space="preserve">The VM is marked for deletion. </w:t>
            </w:r>
            <w:r>
              <w:rPr>
                <w:rStyle w:val="ph"/>
              </w:rPr>
              <w:t>Horizon</w:t>
            </w:r>
            <w:r>
              <w:t xml:space="preserve"> will delete the VM soon</w:t>
            </w:r>
          </w:p>
        </w:tc>
      </w:tr>
      <w:tr w:rsidR="007A1150" w14:paraId="719BFC4D" w14:textId="77777777" w:rsidTr="00E440AB">
        <w:tc>
          <w:tcPr>
            <w:tcW w:w="1843" w:type="dxa"/>
            <w:shd w:val="clear" w:color="auto" w:fill="F2F2F2" w:themeFill="background1" w:themeFillShade="F2"/>
            <w:vAlign w:val="center"/>
          </w:tcPr>
          <w:p w14:paraId="54F974BA" w14:textId="77777777" w:rsidR="007A1150" w:rsidRDefault="007A1150" w:rsidP="00E440AB">
            <w:pPr>
              <w:pStyle w:val="Tablecontent"/>
            </w:pPr>
            <w:r>
              <w:t xml:space="preserve">Startup </w:t>
            </w:r>
          </w:p>
        </w:tc>
        <w:tc>
          <w:tcPr>
            <w:tcW w:w="8613" w:type="dxa"/>
            <w:vAlign w:val="center"/>
          </w:tcPr>
          <w:p w14:paraId="00FFD506" w14:textId="77777777" w:rsidR="007A1150" w:rsidRDefault="007A1150" w:rsidP="00E440AB">
            <w:pPr>
              <w:pStyle w:val="Tablecontent"/>
            </w:pPr>
            <w:r>
              <w:rPr>
                <w:rStyle w:val="ph"/>
              </w:rPr>
              <w:t>Horizon Agent</w:t>
            </w:r>
            <w:r>
              <w:t xml:space="preserve"> has started on the VM,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7A1150" w14:paraId="29891507" w14:textId="77777777" w:rsidTr="00E440AB">
        <w:tc>
          <w:tcPr>
            <w:tcW w:w="1843" w:type="dxa"/>
            <w:shd w:val="clear" w:color="auto" w:fill="F2F2F2" w:themeFill="background1" w:themeFillShade="F2"/>
            <w:vAlign w:val="center"/>
          </w:tcPr>
          <w:p w14:paraId="082B0DDD" w14:textId="77777777" w:rsidR="007A1150" w:rsidRDefault="007A1150" w:rsidP="00E440AB">
            <w:pPr>
              <w:pStyle w:val="Tablecontent"/>
            </w:pPr>
            <w:r>
              <w:t xml:space="preserve">Agent disabled </w:t>
            </w:r>
          </w:p>
        </w:tc>
        <w:tc>
          <w:tcPr>
            <w:tcW w:w="8613" w:type="dxa"/>
            <w:vAlign w:val="center"/>
          </w:tcPr>
          <w:p w14:paraId="76BF87E9" w14:textId="77777777" w:rsidR="007A1150" w:rsidRDefault="007A1150" w:rsidP="00E440AB">
            <w:pPr>
              <w:pStyle w:val="Tablecontent"/>
            </w:pPr>
            <w:r>
              <w:t xml:space="preserve">This state can occur in 2 cases: </w:t>
            </w:r>
          </w:p>
          <w:p w14:paraId="2CCDF16D" w14:textId="77777777" w:rsidR="007A1150" w:rsidRDefault="007A1150" w:rsidP="00E11A39">
            <w:pPr>
              <w:pStyle w:val="Tablecontent"/>
              <w:numPr>
                <w:ilvl w:val="0"/>
                <w:numId w:val="51"/>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VM is not yet refreshed or deleted. </w:t>
            </w:r>
          </w:p>
          <w:p w14:paraId="73B3BF22" w14:textId="77777777" w:rsidR="007A1150" w:rsidRDefault="007A1150" w:rsidP="00E11A39">
            <w:pPr>
              <w:pStyle w:val="Tablecontent"/>
              <w:numPr>
                <w:ilvl w:val="0"/>
                <w:numId w:val="51"/>
              </w:numPr>
            </w:pPr>
            <w:r>
              <w:t xml:space="preserve">Connection Server disables the </w:t>
            </w:r>
            <w:r>
              <w:rPr>
                <w:rStyle w:val="ph"/>
              </w:rPr>
              <w:t>Horizon Agent</w:t>
            </w:r>
            <w:r>
              <w:t xml:space="preserve"> just before sending a request to power off the VM. </w:t>
            </w:r>
          </w:p>
          <w:p w14:paraId="51B861B4" w14:textId="77777777" w:rsidR="007A1150" w:rsidRDefault="007A1150" w:rsidP="00E440AB">
            <w:pPr>
              <w:pStyle w:val="Tablecontent"/>
            </w:pPr>
            <w:r>
              <w:t xml:space="preserve">This state ensures that a new desktop session cannot be started on the VM. </w:t>
            </w:r>
          </w:p>
        </w:tc>
      </w:tr>
      <w:tr w:rsidR="007A1150" w14:paraId="03D8237C" w14:textId="77777777" w:rsidTr="00E440AB">
        <w:tc>
          <w:tcPr>
            <w:tcW w:w="1843" w:type="dxa"/>
            <w:shd w:val="clear" w:color="auto" w:fill="F2F2F2" w:themeFill="background1" w:themeFillShade="F2"/>
            <w:vAlign w:val="center"/>
          </w:tcPr>
          <w:p w14:paraId="0AF870D5" w14:textId="77777777" w:rsidR="007A1150" w:rsidRDefault="007A1150" w:rsidP="00E440AB">
            <w:pPr>
              <w:pStyle w:val="Tablecontent"/>
            </w:pPr>
            <w:r>
              <w:t xml:space="preserve">Already used </w:t>
            </w:r>
          </w:p>
        </w:tc>
        <w:tc>
          <w:tcPr>
            <w:tcW w:w="8613" w:type="dxa"/>
            <w:vAlign w:val="center"/>
          </w:tcPr>
          <w:p w14:paraId="780D5333" w14:textId="77777777" w:rsidR="007A1150" w:rsidRDefault="007A1150" w:rsidP="00E440AB">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VM, but the session was not logged off. </w:t>
            </w:r>
          </w:p>
          <w:p w14:paraId="323DB1BB" w14:textId="77777777" w:rsidR="007A1150" w:rsidRDefault="007A1150" w:rsidP="00E440AB">
            <w:pPr>
              <w:pStyle w:val="Tablecontent"/>
            </w:pPr>
            <w:r>
              <w:t xml:space="preserve">This condition might occur if a VM shuts down unexpectedly or the user resets the machine during a session. By default, when a VM is in this state, </w:t>
            </w:r>
            <w:r>
              <w:rPr>
                <w:rStyle w:val="ph"/>
              </w:rPr>
              <w:t>Horizon 7</w:t>
            </w:r>
            <w:r>
              <w:t xml:space="preserve"> prevents any other </w:t>
            </w:r>
            <w:r>
              <w:rPr>
                <w:rStyle w:val="ph"/>
              </w:rPr>
              <w:t>Horizon Client</w:t>
            </w:r>
            <w:r>
              <w:t xml:space="preserve"> devices from accessing the desktop. </w:t>
            </w:r>
          </w:p>
        </w:tc>
      </w:tr>
    </w:tbl>
    <w:p w14:paraId="15D609A4" w14:textId="77777777" w:rsidR="007A1150" w:rsidRDefault="007A1150" w:rsidP="00E7573A">
      <w:pPr>
        <w:pStyle w:val="Heading5"/>
      </w:pPr>
      <w:r>
        <w:t>Bad States</w:t>
      </w:r>
    </w:p>
    <w:p w14:paraId="4F3C97E4" w14:textId="77777777" w:rsidR="007A1150" w:rsidRDefault="007A1150" w:rsidP="007A1150">
      <w:r>
        <w:t xml:space="preserve">These are permanent states, hence need manual intervention. </w:t>
      </w:r>
    </w:p>
    <w:p w14:paraId="629BF253"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D21346E" w14:textId="77777777" w:rsidTr="00E440AB">
        <w:tc>
          <w:tcPr>
            <w:tcW w:w="1843" w:type="dxa"/>
            <w:shd w:val="clear" w:color="auto" w:fill="F2F2F2" w:themeFill="background1" w:themeFillShade="F2"/>
            <w:vAlign w:val="center"/>
          </w:tcPr>
          <w:p w14:paraId="13AC3498" w14:textId="77777777" w:rsidR="007A1150" w:rsidRPr="009A020D" w:rsidRDefault="007A1150" w:rsidP="00E440AB">
            <w:pPr>
              <w:pStyle w:val="Tablecontent"/>
              <w:rPr>
                <w:b/>
                <w:bCs/>
              </w:rPr>
            </w:pPr>
            <w:r>
              <w:t xml:space="preserve">Agent unreachable </w:t>
            </w:r>
          </w:p>
        </w:tc>
        <w:tc>
          <w:tcPr>
            <w:tcW w:w="8613" w:type="dxa"/>
            <w:vAlign w:val="center"/>
          </w:tcPr>
          <w:p w14:paraId="5ED2E002" w14:textId="1D7D8ED0" w:rsidR="007A1150" w:rsidRDefault="007F636E" w:rsidP="00E440AB">
            <w:pPr>
              <w:pStyle w:val="Tablecontent"/>
            </w:pPr>
            <w:r>
              <w:t>The</w:t>
            </w:r>
            <w:r w:rsidR="007A1150">
              <w:t xml:space="preserve"> Connection Server cannot establish communication with </w:t>
            </w:r>
            <w:r w:rsidR="007A1150">
              <w:rPr>
                <w:rStyle w:val="ph"/>
              </w:rPr>
              <w:t>Horizon Agent</w:t>
            </w:r>
            <w:r w:rsidR="007A1150">
              <w:t xml:space="preserve"> on a VM. </w:t>
            </w:r>
            <w:r w:rsidR="00A92EED">
              <w:t>There are a few possibilities why:</w:t>
            </w:r>
          </w:p>
          <w:p w14:paraId="0B18B635" w14:textId="5269E7A2" w:rsidR="00A92EED" w:rsidRDefault="00A36AC0" w:rsidP="00E11A39">
            <w:pPr>
              <w:pStyle w:val="Tablecontent"/>
              <w:numPr>
                <w:ilvl w:val="0"/>
                <w:numId w:val="69"/>
              </w:numPr>
            </w:pPr>
            <w:r>
              <w:t xml:space="preserve">The </w:t>
            </w:r>
            <w:r w:rsidR="00A92EED">
              <w:t>VM is unresponsive.</w:t>
            </w:r>
          </w:p>
          <w:p w14:paraId="0CBC1F02" w14:textId="13FC0E89" w:rsidR="00A92EED" w:rsidRDefault="00A36AC0" w:rsidP="00E11A39">
            <w:pPr>
              <w:pStyle w:val="Tablecontent"/>
              <w:numPr>
                <w:ilvl w:val="0"/>
                <w:numId w:val="69"/>
              </w:numPr>
            </w:pPr>
            <w:r>
              <w:t xml:space="preserve">Windows or Linux </w:t>
            </w:r>
            <w:r w:rsidR="00A92EED">
              <w:t>freezes or fails.</w:t>
            </w:r>
          </w:p>
          <w:p w14:paraId="5EB2E717" w14:textId="103D0B77" w:rsidR="00A92EED" w:rsidRDefault="00A36AC0" w:rsidP="00E11A39">
            <w:pPr>
              <w:pStyle w:val="Tablecontent"/>
              <w:numPr>
                <w:ilvl w:val="0"/>
                <w:numId w:val="69"/>
              </w:numPr>
            </w:pPr>
            <w:r>
              <w:t xml:space="preserve">Guest OS </w:t>
            </w:r>
            <w:r w:rsidR="00A92EED">
              <w:t>shuts down or boots up, the agent service is not running.</w:t>
            </w:r>
          </w:p>
          <w:p w14:paraId="10583F37" w14:textId="687AA06F" w:rsidR="00A92EED" w:rsidRDefault="00A92EED" w:rsidP="00E11A39">
            <w:pPr>
              <w:pStyle w:val="Tablecontent"/>
              <w:numPr>
                <w:ilvl w:val="0"/>
                <w:numId w:val="69"/>
              </w:numPr>
            </w:pPr>
            <w:r>
              <w:t xml:space="preserve">Incorrect network configuration or connection issues between Connection Server and </w:t>
            </w:r>
            <w:r w:rsidR="001E500A">
              <w:t xml:space="preserve">the </w:t>
            </w:r>
            <w:r>
              <w:t>Agent.</w:t>
            </w:r>
          </w:p>
          <w:p w14:paraId="0B940F70" w14:textId="1F1970C3" w:rsidR="00A92EED" w:rsidRDefault="00A92EED" w:rsidP="00E11A39">
            <w:pPr>
              <w:pStyle w:val="Tablecontent"/>
              <w:numPr>
                <w:ilvl w:val="0"/>
                <w:numId w:val="69"/>
              </w:numPr>
            </w:pPr>
            <w:r>
              <w:t>Lookup failure on the machine for the DNS name of the Connection Server host.</w:t>
            </w:r>
          </w:p>
          <w:p w14:paraId="6B088100" w14:textId="3F849C4A" w:rsidR="00A92EED" w:rsidRDefault="00A92EED" w:rsidP="00E11A39">
            <w:pPr>
              <w:pStyle w:val="Tablecontent"/>
              <w:numPr>
                <w:ilvl w:val="0"/>
                <w:numId w:val="69"/>
              </w:numPr>
            </w:pPr>
            <w:r>
              <w:t>Network issues in the Infra for the VDI network.</w:t>
            </w:r>
          </w:p>
          <w:p w14:paraId="67EF5CBA" w14:textId="50377FD8" w:rsidR="00A92EED" w:rsidRDefault="00A92EED" w:rsidP="00E11A39">
            <w:pPr>
              <w:pStyle w:val="Tablecontent"/>
              <w:numPr>
                <w:ilvl w:val="0"/>
                <w:numId w:val="69"/>
              </w:numPr>
            </w:pPr>
            <w:r>
              <w:t>DHCP server issues.</w:t>
            </w:r>
          </w:p>
          <w:p w14:paraId="7F942120" w14:textId="04DE65AB" w:rsidR="00A92EED" w:rsidRDefault="00A92EED" w:rsidP="00E11A39">
            <w:pPr>
              <w:pStyle w:val="Tablecontent"/>
              <w:numPr>
                <w:ilvl w:val="0"/>
                <w:numId w:val="69"/>
              </w:numPr>
            </w:pPr>
            <w:r>
              <w:t>The ports for JMS, RDP, or AJP13 communication being blocked by firewall rules.</w:t>
            </w:r>
          </w:p>
          <w:p w14:paraId="39FD6F85" w14:textId="1006F29F" w:rsidR="00A92EED" w:rsidRDefault="00A92EED" w:rsidP="00E11A39">
            <w:pPr>
              <w:pStyle w:val="Tablecontent"/>
              <w:numPr>
                <w:ilvl w:val="0"/>
                <w:numId w:val="69"/>
              </w:numPr>
            </w:pPr>
            <w:r>
              <w:t>The failure of the JMS router on the Connection Server host.</w:t>
            </w:r>
          </w:p>
          <w:p w14:paraId="506A67E9" w14:textId="4E164FC2" w:rsidR="00A92EED" w:rsidRDefault="001E500A" w:rsidP="00E440AB">
            <w:pPr>
              <w:pStyle w:val="Tablecontent"/>
            </w:pPr>
            <w:r>
              <w:t>L</w:t>
            </w:r>
            <w:r w:rsidR="00A92EED">
              <w:t>ook into the affected VM debug logs to get more insights, and it might differ for every case.</w:t>
            </w:r>
          </w:p>
        </w:tc>
      </w:tr>
      <w:tr w:rsidR="007A1150" w14:paraId="21CCB668" w14:textId="77777777" w:rsidTr="00E440AB">
        <w:tc>
          <w:tcPr>
            <w:tcW w:w="1843" w:type="dxa"/>
            <w:shd w:val="clear" w:color="auto" w:fill="F2F2F2" w:themeFill="background1" w:themeFillShade="F2"/>
            <w:vAlign w:val="center"/>
          </w:tcPr>
          <w:p w14:paraId="1DE53130" w14:textId="77777777" w:rsidR="007A1150" w:rsidRDefault="007A1150" w:rsidP="00E440AB">
            <w:pPr>
              <w:pStyle w:val="Tablecontent"/>
            </w:pPr>
            <w:r>
              <w:t xml:space="preserve">Waiting for Agent </w:t>
            </w:r>
          </w:p>
        </w:tc>
        <w:tc>
          <w:tcPr>
            <w:tcW w:w="8613" w:type="dxa"/>
            <w:vAlign w:val="center"/>
          </w:tcPr>
          <w:p w14:paraId="7C9CAE03" w14:textId="387976E5" w:rsidR="007A1150" w:rsidRDefault="007F636E" w:rsidP="00E440AB">
            <w:pPr>
              <w:pStyle w:val="Tablecontent"/>
            </w:pPr>
            <w:r>
              <w:t xml:space="preserve">The </w:t>
            </w:r>
            <w:r w:rsidR="007A1150">
              <w:t xml:space="preserve">Connection Server is waiting to establish communication with </w:t>
            </w:r>
            <w:r w:rsidR="007A1150">
              <w:rPr>
                <w:rStyle w:val="ph"/>
              </w:rPr>
              <w:t>Horizon Agent</w:t>
            </w:r>
            <w:r w:rsidR="007A1150">
              <w:t xml:space="preserve"> on a VM in a manual pool. M</w:t>
            </w:r>
            <w:r w:rsidR="007A1150" w:rsidRPr="004F6FB6">
              <w:t>ostly caused due to blocked network communication between agent and connection server</w:t>
            </w:r>
          </w:p>
        </w:tc>
      </w:tr>
      <w:tr w:rsidR="007A1150" w14:paraId="0DF7C955" w14:textId="77777777" w:rsidTr="00E440AB">
        <w:tc>
          <w:tcPr>
            <w:tcW w:w="1843" w:type="dxa"/>
            <w:shd w:val="clear" w:color="auto" w:fill="F2F2F2" w:themeFill="background1" w:themeFillShade="F2"/>
            <w:vAlign w:val="center"/>
          </w:tcPr>
          <w:p w14:paraId="457E7D70" w14:textId="77777777" w:rsidR="007A1150" w:rsidRDefault="007A1150" w:rsidP="00E440AB">
            <w:pPr>
              <w:pStyle w:val="Tablecontent"/>
            </w:pPr>
            <w:r>
              <w:t xml:space="preserve">Invalid IP </w:t>
            </w:r>
          </w:p>
        </w:tc>
        <w:tc>
          <w:tcPr>
            <w:tcW w:w="8613" w:type="dxa"/>
            <w:vAlign w:val="center"/>
          </w:tcPr>
          <w:p w14:paraId="209EFA5F" w14:textId="77777777" w:rsidR="007A1150" w:rsidRDefault="007A1150" w:rsidP="00E440AB">
            <w:pPr>
              <w:pStyle w:val="Tablecontent"/>
            </w:pPr>
            <w:r>
              <w:t>The subnet mask registry setting is configured on the VM, and no active network adapters have an IP address within the configured range.</w:t>
            </w:r>
          </w:p>
        </w:tc>
      </w:tr>
      <w:tr w:rsidR="007A1150" w14:paraId="365BCB48" w14:textId="77777777" w:rsidTr="00E440AB">
        <w:tc>
          <w:tcPr>
            <w:tcW w:w="1843" w:type="dxa"/>
            <w:shd w:val="clear" w:color="auto" w:fill="F2F2F2" w:themeFill="background1" w:themeFillShade="F2"/>
            <w:vAlign w:val="center"/>
          </w:tcPr>
          <w:p w14:paraId="75F38BE8" w14:textId="77777777" w:rsidR="007A1150" w:rsidRDefault="007A1150" w:rsidP="00E440AB">
            <w:pPr>
              <w:pStyle w:val="Tablecontent"/>
            </w:pPr>
            <w:r>
              <w:t xml:space="preserve">Protocol failure </w:t>
            </w:r>
          </w:p>
        </w:tc>
        <w:tc>
          <w:tcPr>
            <w:tcW w:w="8613" w:type="dxa"/>
            <w:vAlign w:val="center"/>
          </w:tcPr>
          <w:p w14:paraId="1B4B2ECE" w14:textId="77777777" w:rsidR="007A1150" w:rsidRDefault="007A1150" w:rsidP="00E440AB">
            <w:pPr>
              <w:pStyle w:val="Tablecontent"/>
            </w:pPr>
            <w:r>
              <w:t xml:space="preserve">A display protocol did not start before the </w:t>
            </w:r>
            <w:r>
              <w:rPr>
                <w:rStyle w:val="ph"/>
              </w:rPr>
              <w:t>Horizon Agent</w:t>
            </w:r>
            <w:r>
              <w:t xml:space="preserve"> startup period expired. </w:t>
            </w:r>
          </w:p>
          <w:p w14:paraId="2E4F617D" w14:textId="77777777" w:rsidR="007A1150" w:rsidRDefault="007A1150" w:rsidP="00E440AB">
            <w:pPr>
              <w:pStyle w:val="Tablecontent"/>
            </w:pPr>
            <w:r>
              <w:t>Note that if the VM supports multiple protocol, this will still show protocol failure even though the VM is available on other protocol.</w:t>
            </w:r>
          </w:p>
        </w:tc>
      </w:tr>
      <w:tr w:rsidR="007A1150" w14:paraId="3A4133FE" w14:textId="77777777" w:rsidTr="00E440AB">
        <w:tc>
          <w:tcPr>
            <w:tcW w:w="1843" w:type="dxa"/>
            <w:shd w:val="clear" w:color="auto" w:fill="F2F2F2" w:themeFill="background1" w:themeFillShade="F2"/>
            <w:vAlign w:val="center"/>
          </w:tcPr>
          <w:p w14:paraId="7A925EF2" w14:textId="77777777" w:rsidR="007A1150" w:rsidRDefault="007A1150" w:rsidP="00E440AB">
            <w:pPr>
              <w:pStyle w:val="Tablecontent"/>
            </w:pPr>
            <w:r>
              <w:t xml:space="preserve">Domain failure </w:t>
            </w:r>
          </w:p>
        </w:tc>
        <w:tc>
          <w:tcPr>
            <w:tcW w:w="8613" w:type="dxa"/>
            <w:vAlign w:val="center"/>
          </w:tcPr>
          <w:p w14:paraId="5C51694A" w14:textId="77777777" w:rsidR="007A1150" w:rsidRDefault="007A1150" w:rsidP="00E440AB">
            <w:pPr>
              <w:pStyle w:val="Tablecontent"/>
            </w:pPr>
            <w:r>
              <w:t xml:space="preserve">The VM encountered a problem reaching the domain. The domain server was not accessible, or the domain authentication failed. </w:t>
            </w:r>
          </w:p>
        </w:tc>
      </w:tr>
      <w:tr w:rsidR="007A1150" w14:paraId="1A54C235" w14:textId="77777777" w:rsidTr="00E440AB">
        <w:tc>
          <w:tcPr>
            <w:tcW w:w="1843" w:type="dxa"/>
            <w:shd w:val="clear" w:color="auto" w:fill="F2F2F2" w:themeFill="background1" w:themeFillShade="F2"/>
            <w:vAlign w:val="center"/>
          </w:tcPr>
          <w:p w14:paraId="727477A1" w14:textId="77777777" w:rsidR="007A1150" w:rsidRDefault="007A1150" w:rsidP="00E440AB">
            <w:pPr>
              <w:pStyle w:val="Tablecontent"/>
            </w:pPr>
            <w:r>
              <w:t xml:space="preserve">Configuration error </w:t>
            </w:r>
          </w:p>
        </w:tc>
        <w:tc>
          <w:tcPr>
            <w:tcW w:w="8613" w:type="dxa"/>
            <w:vAlign w:val="center"/>
          </w:tcPr>
          <w:p w14:paraId="791E4BF4" w14:textId="77777777" w:rsidR="007A1150" w:rsidRDefault="007A1150" w:rsidP="00E440AB">
            <w:pPr>
              <w:pStyle w:val="Tablecontent"/>
            </w:pPr>
            <w:r>
              <w:t>The display protocol such as RDP or PCoIP is not enabled</w:t>
            </w:r>
          </w:p>
        </w:tc>
      </w:tr>
      <w:tr w:rsidR="007A1150" w14:paraId="21436FCF" w14:textId="77777777" w:rsidTr="00E440AB">
        <w:tc>
          <w:tcPr>
            <w:tcW w:w="1843" w:type="dxa"/>
            <w:shd w:val="clear" w:color="auto" w:fill="F2F2F2" w:themeFill="background1" w:themeFillShade="F2"/>
            <w:vAlign w:val="center"/>
          </w:tcPr>
          <w:p w14:paraId="40AB3AC1" w14:textId="77777777" w:rsidR="007A1150" w:rsidRDefault="007A1150" w:rsidP="00E440AB">
            <w:pPr>
              <w:pStyle w:val="Tablecontent"/>
            </w:pPr>
            <w:r>
              <w:t xml:space="preserve">Provisioning error </w:t>
            </w:r>
          </w:p>
        </w:tc>
        <w:tc>
          <w:tcPr>
            <w:tcW w:w="8613" w:type="dxa"/>
            <w:vAlign w:val="center"/>
          </w:tcPr>
          <w:p w14:paraId="03F9CD3E" w14:textId="25F86949" w:rsidR="007A1150" w:rsidRDefault="007A1150" w:rsidP="00E440AB">
            <w:pPr>
              <w:pStyle w:val="Tablecontent"/>
            </w:pPr>
            <w:r>
              <w:t>An error occurred during provisioning process. I’m unsure if the log reveals more.</w:t>
            </w:r>
            <w:r w:rsidR="00946254">
              <w:t xml:space="preserve"> It’s worth checking with Log Insight at the time when you see this. </w:t>
            </w:r>
          </w:p>
        </w:tc>
      </w:tr>
      <w:tr w:rsidR="007A1150" w14:paraId="09D87B23" w14:textId="77777777" w:rsidTr="00E440AB">
        <w:tc>
          <w:tcPr>
            <w:tcW w:w="1843" w:type="dxa"/>
            <w:shd w:val="clear" w:color="auto" w:fill="F2F2F2" w:themeFill="background1" w:themeFillShade="F2"/>
            <w:vAlign w:val="center"/>
          </w:tcPr>
          <w:p w14:paraId="33251917" w14:textId="77777777" w:rsidR="007A1150" w:rsidRPr="00946254" w:rsidRDefault="007A1150" w:rsidP="00E440AB">
            <w:pPr>
              <w:pStyle w:val="Tablecontent"/>
            </w:pPr>
            <w:r w:rsidRPr="00946254">
              <w:t xml:space="preserve">Error </w:t>
            </w:r>
          </w:p>
        </w:tc>
        <w:tc>
          <w:tcPr>
            <w:tcW w:w="8613" w:type="dxa"/>
            <w:vAlign w:val="center"/>
          </w:tcPr>
          <w:p w14:paraId="3140465F" w14:textId="3CAC9778" w:rsidR="007A1150" w:rsidRDefault="007A1150" w:rsidP="00E440AB">
            <w:pPr>
              <w:pStyle w:val="Tablecontent"/>
            </w:pPr>
            <w:r>
              <w:t>An unknown error occurred in the VM</w:t>
            </w:r>
            <w:r w:rsidR="00946254">
              <w:t>. This is not normal, so expect this to be 0.</w:t>
            </w:r>
          </w:p>
        </w:tc>
      </w:tr>
      <w:tr w:rsidR="007A1150" w14:paraId="6751986A" w14:textId="77777777" w:rsidTr="00E440AB">
        <w:tc>
          <w:tcPr>
            <w:tcW w:w="1843" w:type="dxa"/>
            <w:shd w:val="clear" w:color="auto" w:fill="F2F2F2" w:themeFill="background1" w:themeFillShade="F2"/>
            <w:vAlign w:val="center"/>
          </w:tcPr>
          <w:p w14:paraId="50F8B246" w14:textId="77777777" w:rsidR="007A1150" w:rsidRPr="00946254" w:rsidRDefault="007A1150" w:rsidP="00E440AB">
            <w:pPr>
              <w:pStyle w:val="Tablecontent"/>
            </w:pPr>
            <w:r w:rsidRPr="00946254">
              <w:t xml:space="preserve">Unknown </w:t>
            </w:r>
          </w:p>
        </w:tc>
        <w:tc>
          <w:tcPr>
            <w:tcW w:w="8613" w:type="dxa"/>
            <w:vAlign w:val="center"/>
          </w:tcPr>
          <w:p w14:paraId="6FDC08FC" w14:textId="086C7F15" w:rsidR="007A1150" w:rsidRDefault="007A1150" w:rsidP="00E440AB">
            <w:pPr>
              <w:pStyle w:val="Tablecontent"/>
            </w:pPr>
            <w:r>
              <w:t xml:space="preserve">The </w:t>
            </w:r>
            <w:r w:rsidR="00946254">
              <w:t>VM</w:t>
            </w:r>
            <w:r>
              <w:t xml:space="preserve"> is in an unknown state</w:t>
            </w:r>
            <w:r w:rsidR="00946254">
              <w:t>. This is not normal, so expect this to be 0.</w:t>
            </w:r>
          </w:p>
        </w:tc>
      </w:tr>
    </w:tbl>
    <w:p w14:paraId="405117DD" w14:textId="77777777" w:rsidR="007A1150" w:rsidRDefault="007A1150" w:rsidP="007A1150">
      <w:pPr>
        <w:rPr>
          <w:lang w:val="en-GB"/>
        </w:rPr>
      </w:pPr>
      <w:r>
        <w:t xml:space="preserve">Reference: </w:t>
      </w:r>
      <w:r>
        <w:rPr>
          <w:lang w:val="en-GB"/>
        </w:rPr>
        <w:t xml:space="preserve">VDI Pool </w:t>
      </w:r>
      <w:hyperlink r:id="rId1399" w:history="1">
        <w:r w:rsidRPr="0014300F">
          <w:rPr>
            <w:rStyle w:val="Hyperlink"/>
            <w:lang w:val="en-GB"/>
          </w:rPr>
          <w:t>VM status</w:t>
        </w:r>
      </w:hyperlink>
      <w:r>
        <w:rPr>
          <w:lang w:val="en-GB"/>
        </w:rPr>
        <w:t>. Horizon 8 does not have the documentation, so I’m using Horizon 7.</w:t>
      </w:r>
    </w:p>
    <w:p w14:paraId="7BDB69DF" w14:textId="5FF449A0" w:rsidR="007A1150" w:rsidRDefault="007A1150" w:rsidP="00AC6E1E">
      <w:pPr>
        <w:pStyle w:val="Heading4"/>
      </w:pPr>
      <w:r>
        <w:t>User Capacity Model</w:t>
      </w:r>
    </w:p>
    <w:p w14:paraId="2B7977B7" w14:textId="69750FDE" w:rsidR="007A1150" w:rsidRPr="00484494" w:rsidRDefault="007A1150" w:rsidP="007A1150">
      <w:pPr>
        <w:rPr>
          <w:lang w:val="en-GB"/>
        </w:rPr>
      </w:pPr>
      <w:r>
        <w:rPr>
          <w:lang w:val="en-GB"/>
        </w:rPr>
        <w:t xml:space="preserve">Sizing what a user needs is challenging as each users work differently. </w:t>
      </w:r>
      <w:r w:rsidR="00A96961">
        <w:rPr>
          <w:lang w:val="en-GB"/>
        </w:rPr>
        <w:t>In some companies, the official c</w:t>
      </w:r>
      <w:r>
        <w:rPr>
          <w:lang w:val="en-GB"/>
        </w:rPr>
        <w:t xml:space="preserve">orporate office hours </w:t>
      </w:r>
      <w:r w:rsidR="00A96961">
        <w:rPr>
          <w:lang w:val="en-GB"/>
        </w:rPr>
        <w:t xml:space="preserve">may </w:t>
      </w:r>
      <w:r>
        <w:rPr>
          <w:lang w:val="en-GB"/>
        </w:rPr>
        <w:t>not apply as users work on the weekends</w:t>
      </w:r>
      <w:r w:rsidR="00A96961">
        <w:rPr>
          <w:lang w:val="en-GB"/>
        </w:rPr>
        <w:t xml:space="preserve"> or travel a lot (time zone) </w:t>
      </w:r>
    </w:p>
    <w:p w14:paraId="6DF269F0" w14:textId="77777777" w:rsidR="007A1150" w:rsidRDefault="007A1150" w:rsidP="007A1150">
      <w:pPr>
        <w:rPr>
          <w:lang w:val="en-GB"/>
        </w:rPr>
      </w:pPr>
      <w:r w:rsidRPr="00AF66DC">
        <w:rPr>
          <w:noProof/>
          <w:lang w:val="en-GB"/>
        </w:rPr>
        <w:lastRenderedPageBreak/>
        <w:drawing>
          <wp:inline distT="0" distB="0" distL="0" distR="0" wp14:anchorId="0F60E0EB" wp14:editId="12A14F32">
            <wp:extent cx="6645910" cy="883920"/>
            <wp:effectExtent l="0" t="0" r="2540" b="0"/>
            <wp:docPr id="1583707908" name="Picture 1583707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8" name="Picture 1583707908" descr="Chart&#10;&#10;Description automatically generated"/>
                    <pic:cNvPicPr/>
                  </pic:nvPicPr>
                  <pic:blipFill>
                    <a:blip r:embed="rId1400"/>
                    <a:stretch>
                      <a:fillRect/>
                    </a:stretch>
                  </pic:blipFill>
                  <pic:spPr>
                    <a:xfrm>
                      <a:off x="0" y="0"/>
                      <a:ext cx="6645910" cy="883920"/>
                    </a:xfrm>
                    <a:prstGeom prst="rect">
                      <a:avLst/>
                    </a:prstGeom>
                  </pic:spPr>
                </pic:pic>
              </a:graphicData>
            </a:graphic>
          </wp:inline>
        </w:drawing>
      </w:r>
    </w:p>
    <w:p w14:paraId="411E394C" w14:textId="19566B1F" w:rsidR="007A1150" w:rsidRPr="00440344" w:rsidRDefault="007A1150" w:rsidP="007A1150">
      <w:r w:rsidRPr="00440344">
        <w:t>Desktop workload differs to Server workload</w:t>
      </w:r>
      <w:r w:rsidR="001179B3">
        <w:t>. The CPU u</w:t>
      </w:r>
      <w:r w:rsidRPr="00440344">
        <w:t xml:space="preserve">sage is spiky, </w:t>
      </w:r>
      <w:r w:rsidR="001179B3">
        <w:t xml:space="preserve">short-lived and no </w:t>
      </w:r>
      <w:r w:rsidRPr="00440344">
        <w:t xml:space="preserve">predictable. </w:t>
      </w:r>
      <w:r w:rsidR="001179B3">
        <w:t>The reason is u</w:t>
      </w:r>
      <w:r w:rsidRPr="00440344">
        <w:t>ser does not work non-stop.</w:t>
      </w:r>
      <w:r w:rsidR="001179B3">
        <w:t xml:space="preserve"> There is a lot of t</w:t>
      </w:r>
      <w:r w:rsidRPr="00440344">
        <w:t>yping time, thinking time, meeting, coffee break, travelling, public holiday, etc.</w:t>
      </w:r>
      <w:r w:rsidR="001179B3">
        <w:t xml:space="preserve">, which vary users to users. </w:t>
      </w:r>
    </w:p>
    <w:p w14:paraId="156EDCF1" w14:textId="37871A8C" w:rsidR="007A1150" w:rsidRDefault="007A1150" w:rsidP="007A1150">
      <w:r w:rsidRPr="00440344">
        <w:t xml:space="preserve">There is </w:t>
      </w:r>
      <w:r w:rsidR="001179B3">
        <w:t xml:space="preserve">also </w:t>
      </w:r>
      <w:r w:rsidRPr="00440344">
        <w:t>non-user workload</w:t>
      </w:r>
      <w:r w:rsidR="001179B3">
        <w:t xml:space="preserve">. The most popular ones are </w:t>
      </w:r>
      <w:r w:rsidRPr="00440344">
        <w:t xml:space="preserve">Windows weekly </w:t>
      </w:r>
      <w:r w:rsidR="001179B3">
        <w:t>antivirus</w:t>
      </w:r>
      <w:r w:rsidRPr="00440344">
        <w:t xml:space="preserve"> scan, Windows update</w:t>
      </w:r>
      <w:r w:rsidR="001179B3">
        <w:t xml:space="preserve"> (for permanent desktop)</w:t>
      </w:r>
      <w:r w:rsidRPr="00440344">
        <w:t xml:space="preserve">, Windows patch, </w:t>
      </w:r>
      <w:r w:rsidR="001179B3">
        <w:t xml:space="preserve">VM destroy and create.  </w:t>
      </w:r>
    </w:p>
    <w:p w14:paraId="55123F34" w14:textId="6AEFC247" w:rsidR="007A18A7" w:rsidRPr="00440344" w:rsidRDefault="007A18A7" w:rsidP="007A1150">
      <w:r>
        <w:t>You should profile the CPU, memory, disk and network. User can consume high network bandwidth if they are watching full screen video at 4K resolution.</w:t>
      </w:r>
    </w:p>
    <w:p w14:paraId="6588375E" w14:textId="0F76F34F" w:rsidR="00A367D5" w:rsidRDefault="00A367D5" w:rsidP="007A1150">
      <w:r>
        <w:t xml:space="preserve">In environment where users have multiple desktops, you need to size for each. A user could be undersized in desktop A and oversized in desktop B, if their usage are not interchangeably.  </w:t>
      </w:r>
    </w:p>
    <w:p w14:paraId="6160E39B" w14:textId="376FD652" w:rsidR="00C91582" w:rsidRDefault="00C91582" w:rsidP="007A1150">
      <w:r>
        <w:t xml:space="preserve">The sizing naturally differs for VDI and RDS. For VDI, since it’s a VM, the sizing is based per Horizon pool. The underlying engine is based on vSphere VM capacity, hence the metrics provided are </w:t>
      </w:r>
      <w:r w:rsidR="00211AF8">
        <w:t xml:space="preserve">identical to VM capacity. </w:t>
      </w:r>
    </w:p>
    <w:p w14:paraId="4A1943A9" w14:textId="77777777" w:rsidR="00694FC5" w:rsidRDefault="00694FC5" w:rsidP="00694F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41ABA" w14:paraId="212A1FFB" w14:textId="77777777" w:rsidTr="00694FC5">
        <w:tc>
          <w:tcPr>
            <w:tcW w:w="2552" w:type="dxa"/>
            <w:shd w:val="clear" w:color="auto" w:fill="F2F2F2" w:themeFill="background1" w:themeFillShade="F2"/>
            <w:vAlign w:val="center"/>
          </w:tcPr>
          <w:p w14:paraId="7DA48C8E" w14:textId="566EFAA7" w:rsidR="00E41ABA" w:rsidRPr="00694FC5" w:rsidRDefault="00E41ABA" w:rsidP="00694FC5">
            <w:pPr>
              <w:pStyle w:val="Tablecontent"/>
            </w:pPr>
            <w:r>
              <w:t xml:space="preserve">Oversized \ Memory </w:t>
            </w:r>
          </w:p>
        </w:tc>
        <w:tc>
          <w:tcPr>
            <w:tcW w:w="7904" w:type="dxa"/>
            <w:vMerge w:val="restart"/>
            <w:vAlign w:val="center"/>
          </w:tcPr>
          <w:p w14:paraId="2CB11973" w14:textId="33F40DD9" w:rsidR="00E41ABA" w:rsidRDefault="009E242D" w:rsidP="00694FC5">
            <w:pPr>
              <w:pStyle w:val="Tablecontent"/>
            </w:pPr>
            <w:r>
              <w:t xml:space="preserve">The degree of oversized in GB for memory and </w:t>
            </w:r>
            <w:r w:rsidR="00C91582">
              <w:t xml:space="preserve">vCPU for CPU. This uses vSphere capacity engine. </w:t>
            </w:r>
          </w:p>
        </w:tc>
      </w:tr>
      <w:tr w:rsidR="00E41ABA" w14:paraId="2AB98F7D" w14:textId="77777777" w:rsidTr="00694FC5">
        <w:tc>
          <w:tcPr>
            <w:tcW w:w="2552" w:type="dxa"/>
            <w:shd w:val="clear" w:color="auto" w:fill="F2F2F2" w:themeFill="background1" w:themeFillShade="F2"/>
            <w:vAlign w:val="center"/>
          </w:tcPr>
          <w:p w14:paraId="3FDF836C" w14:textId="78F3D29D" w:rsidR="00E41ABA" w:rsidRDefault="00E41ABA" w:rsidP="00694FC5">
            <w:pPr>
              <w:pStyle w:val="Tablecontent"/>
            </w:pPr>
            <w:r>
              <w:t>Oversized \ Virtual CPUs</w:t>
            </w:r>
          </w:p>
        </w:tc>
        <w:tc>
          <w:tcPr>
            <w:tcW w:w="7904" w:type="dxa"/>
            <w:vMerge/>
            <w:vAlign w:val="center"/>
          </w:tcPr>
          <w:p w14:paraId="7CC19D39" w14:textId="77777777" w:rsidR="00E41ABA" w:rsidRDefault="00E41ABA" w:rsidP="00694FC5">
            <w:pPr>
              <w:pStyle w:val="Tablecontent"/>
            </w:pPr>
          </w:p>
        </w:tc>
      </w:tr>
      <w:tr w:rsidR="00E41ABA" w14:paraId="723912A9" w14:textId="77777777" w:rsidTr="00694FC5">
        <w:tc>
          <w:tcPr>
            <w:tcW w:w="2552" w:type="dxa"/>
            <w:shd w:val="clear" w:color="auto" w:fill="F2F2F2" w:themeFill="background1" w:themeFillShade="F2"/>
            <w:vAlign w:val="center"/>
          </w:tcPr>
          <w:p w14:paraId="6623CFC9" w14:textId="4BC7681B" w:rsidR="00E41ABA" w:rsidRDefault="00E41ABA" w:rsidP="00694FC5">
            <w:pPr>
              <w:pStyle w:val="Tablecontent"/>
            </w:pPr>
            <w:r>
              <w:t xml:space="preserve">Undersized \ Memory </w:t>
            </w:r>
          </w:p>
        </w:tc>
        <w:tc>
          <w:tcPr>
            <w:tcW w:w="7904" w:type="dxa"/>
            <w:vMerge w:val="restart"/>
            <w:vAlign w:val="center"/>
          </w:tcPr>
          <w:p w14:paraId="5CA248C9" w14:textId="77777777" w:rsidR="00E41ABA" w:rsidRDefault="00E41ABA" w:rsidP="00694FC5">
            <w:pPr>
              <w:pStyle w:val="Tablecontent"/>
            </w:pPr>
            <w:r>
              <w:t xml:space="preserve">Same as above, but for undersized. </w:t>
            </w:r>
          </w:p>
          <w:p w14:paraId="06E74B1C" w14:textId="19F4BA78" w:rsidR="00E41ABA" w:rsidRDefault="00E41ABA" w:rsidP="00694FC5">
            <w:pPr>
              <w:pStyle w:val="Tablecontent"/>
            </w:pPr>
            <w:r>
              <w:t>A VDI user can be undersized in one but oversize on another.</w:t>
            </w:r>
          </w:p>
        </w:tc>
      </w:tr>
      <w:tr w:rsidR="00E41ABA" w14:paraId="0E8988B3" w14:textId="77777777" w:rsidTr="00694FC5">
        <w:tc>
          <w:tcPr>
            <w:tcW w:w="2552" w:type="dxa"/>
            <w:shd w:val="clear" w:color="auto" w:fill="F2F2F2" w:themeFill="background1" w:themeFillShade="F2"/>
            <w:vAlign w:val="center"/>
          </w:tcPr>
          <w:p w14:paraId="287623FB" w14:textId="2FC980A2" w:rsidR="00E41ABA" w:rsidRDefault="00E41ABA" w:rsidP="00694FC5">
            <w:pPr>
              <w:pStyle w:val="Tablecontent"/>
            </w:pPr>
            <w:r>
              <w:t>Undersized \ Virtual CPUs</w:t>
            </w:r>
          </w:p>
        </w:tc>
        <w:tc>
          <w:tcPr>
            <w:tcW w:w="7904" w:type="dxa"/>
            <w:vMerge/>
            <w:vAlign w:val="center"/>
          </w:tcPr>
          <w:p w14:paraId="574F0BEE" w14:textId="77777777" w:rsidR="00E41ABA" w:rsidRDefault="00E41ABA" w:rsidP="00694FC5">
            <w:pPr>
              <w:pStyle w:val="Tablecontent"/>
            </w:pPr>
          </w:p>
        </w:tc>
      </w:tr>
      <w:tr w:rsidR="00E41ABA" w14:paraId="24BDF913" w14:textId="77777777" w:rsidTr="00694FC5">
        <w:tc>
          <w:tcPr>
            <w:tcW w:w="2552" w:type="dxa"/>
            <w:shd w:val="clear" w:color="auto" w:fill="F2F2F2" w:themeFill="background1" w:themeFillShade="F2"/>
            <w:vAlign w:val="center"/>
          </w:tcPr>
          <w:p w14:paraId="36F9EAF7" w14:textId="0BE27661" w:rsidR="00E41ABA" w:rsidRDefault="00E41ABA" w:rsidP="00694FC5">
            <w:pPr>
              <w:pStyle w:val="Tablecontent"/>
            </w:pPr>
            <w:r>
              <w:t>Recommended CPU</w:t>
            </w:r>
          </w:p>
        </w:tc>
        <w:tc>
          <w:tcPr>
            <w:tcW w:w="7904" w:type="dxa"/>
            <w:vMerge w:val="restart"/>
            <w:vAlign w:val="center"/>
          </w:tcPr>
          <w:p w14:paraId="2CB7DD9F" w14:textId="58C632C8" w:rsidR="00E41ABA" w:rsidRDefault="001352BC" w:rsidP="00694FC5">
            <w:pPr>
              <w:pStyle w:val="Tablecontent"/>
            </w:pPr>
            <w:r>
              <w:t xml:space="preserve">The recommended size from the capacity prediction. </w:t>
            </w:r>
          </w:p>
        </w:tc>
      </w:tr>
      <w:tr w:rsidR="00E41ABA" w14:paraId="15A349A7" w14:textId="77777777" w:rsidTr="00E440AB">
        <w:tc>
          <w:tcPr>
            <w:tcW w:w="2552" w:type="dxa"/>
            <w:shd w:val="clear" w:color="auto" w:fill="F2F2F2" w:themeFill="background1" w:themeFillShade="F2"/>
          </w:tcPr>
          <w:p w14:paraId="58ADA7AA" w14:textId="2A9D18BB" w:rsidR="00E41ABA" w:rsidRDefault="00E41ABA" w:rsidP="00694FC5">
            <w:pPr>
              <w:pStyle w:val="Tablecontent"/>
            </w:pPr>
            <w:r w:rsidRPr="009F6E49">
              <w:t>Recommended vCPU</w:t>
            </w:r>
          </w:p>
        </w:tc>
        <w:tc>
          <w:tcPr>
            <w:tcW w:w="7904" w:type="dxa"/>
            <w:vMerge/>
            <w:vAlign w:val="center"/>
          </w:tcPr>
          <w:p w14:paraId="1905FC0D" w14:textId="77777777" w:rsidR="00E41ABA" w:rsidRDefault="00E41ABA" w:rsidP="00694FC5">
            <w:pPr>
              <w:pStyle w:val="Tablecontent"/>
            </w:pPr>
          </w:p>
        </w:tc>
      </w:tr>
      <w:tr w:rsidR="00E41ABA" w14:paraId="438F5A3D" w14:textId="77777777" w:rsidTr="00E440AB">
        <w:tc>
          <w:tcPr>
            <w:tcW w:w="2552" w:type="dxa"/>
            <w:shd w:val="clear" w:color="auto" w:fill="F2F2F2" w:themeFill="background1" w:themeFillShade="F2"/>
          </w:tcPr>
          <w:p w14:paraId="2E47292B" w14:textId="67CA99CB" w:rsidR="00E41ABA" w:rsidRDefault="00E41ABA" w:rsidP="00694FC5">
            <w:pPr>
              <w:pStyle w:val="Tablecontent"/>
            </w:pPr>
            <w:r w:rsidRPr="009F6E49">
              <w:t>Recommended Memory</w:t>
            </w:r>
          </w:p>
        </w:tc>
        <w:tc>
          <w:tcPr>
            <w:tcW w:w="7904" w:type="dxa"/>
            <w:vMerge/>
            <w:vAlign w:val="center"/>
          </w:tcPr>
          <w:p w14:paraId="7B032AD6" w14:textId="77777777" w:rsidR="00E41ABA" w:rsidRDefault="00E41ABA" w:rsidP="00694FC5">
            <w:pPr>
              <w:pStyle w:val="Tablecontent"/>
            </w:pPr>
          </w:p>
        </w:tc>
      </w:tr>
      <w:tr w:rsidR="00E41ABA" w14:paraId="25FA57AA" w14:textId="77777777" w:rsidTr="00E440AB">
        <w:tc>
          <w:tcPr>
            <w:tcW w:w="2552" w:type="dxa"/>
            <w:shd w:val="clear" w:color="auto" w:fill="F2F2F2" w:themeFill="background1" w:themeFillShade="F2"/>
          </w:tcPr>
          <w:p w14:paraId="140C0B16" w14:textId="627AF51C" w:rsidR="00E41ABA" w:rsidRDefault="00E41ABA" w:rsidP="00694FC5">
            <w:pPr>
              <w:pStyle w:val="Tablecontent"/>
            </w:pPr>
            <w:r w:rsidRPr="009F6E49">
              <w:t>Is Oversized</w:t>
            </w:r>
          </w:p>
        </w:tc>
        <w:tc>
          <w:tcPr>
            <w:tcW w:w="7904" w:type="dxa"/>
            <w:vMerge w:val="restart"/>
            <w:vAlign w:val="center"/>
          </w:tcPr>
          <w:p w14:paraId="2D11FBEC" w14:textId="0C675417" w:rsidR="00E41ABA" w:rsidRDefault="009F0738" w:rsidP="009F0738">
            <w:pPr>
              <w:pStyle w:val="Tablecontent"/>
            </w:pPr>
            <w:r>
              <w:t>An Boolean indicator, where t</w:t>
            </w:r>
            <w:r w:rsidRPr="009F0738">
              <w:t>rue = 1</w:t>
            </w:r>
            <w:r>
              <w:t xml:space="preserve"> and f</w:t>
            </w:r>
            <w:r w:rsidRPr="009F0738">
              <w:t>alse = 0</w:t>
            </w:r>
            <w:r>
              <w:t>.</w:t>
            </w:r>
          </w:p>
        </w:tc>
      </w:tr>
      <w:tr w:rsidR="00E41ABA" w14:paraId="713C4873" w14:textId="77777777" w:rsidTr="00E440AB">
        <w:tc>
          <w:tcPr>
            <w:tcW w:w="2552" w:type="dxa"/>
            <w:shd w:val="clear" w:color="auto" w:fill="F2F2F2" w:themeFill="background1" w:themeFillShade="F2"/>
          </w:tcPr>
          <w:p w14:paraId="33B5203F" w14:textId="221A1063" w:rsidR="00E41ABA" w:rsidRDefault="00E41ABA" w:rsidP="00694FC5">
            <w:pPr>
              <w:pStyle w:val="Tablecontent"/>
            </w:pPr>
            <w:r w:rsidRPr="009F6E49">
              <w:t>Is Undersized</w:t>
            </w:r>
          </w:p>
        </w:tc>
        <w:tc>
          <w:tcPr>
            <w:tcW w:w="7904" w:type="dxa"/>
            <w:vMerge/>
            <w:vAlign w:val="center"/>
          </w:tcPr>
          <w:p w14:paraId="46A2DE70" w14:textId="77777777" w:rsidR="00E41ABA" w:rsidRDefault="00E41ABA" w:rsidP="00694FC5">
            <w:pPr>
              <w:pStyle w:val="Tablecontent"/>
            </w:pPr>
          </w:p>
        </w:tc>
      </w:tr>
    </w:tbl>
    <w:p w14:paraId="11D9E660" w14:textId="084F9326" w:rsidR="00040ADF" w:rsidRDefault="00040ADF" w:rsidP="00540F68">
      <w:pPr>
        <w:pStyle w:val="Heading3"/>
      </w:pPr>
      <w:r>
        <w:t>Dashboard</w:t>
      </w:r>
      <w:r w:rsidR="00AE2F9F">
        <w:t>s</w:t>
      </w:r>
    </w:p>
    <w:p w14:paraId="32F9B522" w14:textId="0D0C021F" w:rsidR="00B14982" w:rsidRPr="00B14982" w:rsidRDefault="00B14982" w:rsidP="0080672E">
      <w:pPr>
        <w:rPr>
          <w:lang w:val="en-GB"/>
        </w:rPr>
      </w:pPr>
      <w:r>
        <w:rPr>
          <w:lang w:val="en-GB"/>
        </w:rPr>
        <w:t>The following shows the dashboards that support Horizon operations management. They eventually connect to the object summary page of each type of object.</w:t>
      </w:r>
    </w:p>
    <w:p w14:paraId="4E3E45B5" w14:textId="59B74824" w:rsidR="00040ADF" w:rsidRDefault="00501D6A" w:rsidP="0080672E">
      <w:pPr>
        <w:jc w:val="center"/>
        <w:rPr>
          <w:lang w:val="en-GB"/>
        </w:rPr>
      </w:pPr>
      <w:r w:rsidRPr="00501D6A">
        <w:rPr>
          <w:noProof/>
          <w:lang w:val="en-GB"/>
        </w:rPr>
        <w:lastRenderedPageBreak/>
        <w:drawing>
          <wp:inline distT="0" distB="0" distL="0" distR="0" wp14:anchorId="67578051" wp14:editId="22E28B34">
            <wp:extent cx="5188217" cy="2254366"/>
            <wp:effectExtent l="0" t="0" r="0" b="0"/>
            <wp:docPr id="750070339" name="Picture 750070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Diagram&#10;&#10;Description automatically generated"/>
                    <pic:cNvPicPr/>
                  </pic:nvPicPr>
                  <pic:blipFill>
                    <a:blip r:embed="rId1401"/>
                    <a:stretch>
                      <a:fillRect/>
                    </a:stretch>
                  </pic:blipFill>
                  <pic:spPr>
                    <a:xfrm>
                      <a:off x="0" y="0"/>
                      <a:ext cx="5188217" cy="2254366"/>
                    </a:xfrm>
                    <a:prstGeom prst="rect">
                      <a:avLst/>
                    </a:prstGeom>
                  </pic:spPr>
                </pic:pic>
              </a:graphicData>
            </a:graphic>
          </wp:inline>
        </w:drawing>
      </w:r>
    </w:p>
    <w:p w14:paraId="06671DCF" w14:textId="77777777" w:rsidR="00B14982" w:rsidRDefault="00B14982" w:rsidP="0080672E">
      <w:pPr>
        <w:rPr>
          <w:lang w:val="en-GB"/>
        </w:rPr>
      </w:pPr>
      <w:r>
        <w:rPr>
          <w:lang w:val="en-GB"/>
        </w:rPr>
        <w:t>The dashboards form a set. There is 1 dashboard for each of the following pillar: capacity, availability, configuration and inventory.</w:t>
      </w:r>
    </w:p>
    <w:p w14:paraId="3CEF3397" w14:textId="4EAA8053" w:rsidR="00B14982" w:rsidRDefault="00B14982" w:rsidP="0080672E">
      <w:pPr>
        <w:rPr>
          <w:lang w:val="en-GB"/>
        </w:rPr>
      </w:pPr>
      <w:r>
        <w:rPr>
          <w:lang w:val="en-GB"/>
        </w:rPr>
        <w:t>Performance needs 3 dashboards</w:t>
      </w:r>
      <w:r w:rsidR="0031450E">
        <w:rPr>
          <w:lang w:val="en-GB"/>
        </w:rPr>
        <w:t xml:space="preserve"> as there are too many information to be squeezed in 1 dashboard. Also</w:t>
      </w:r>
      <w:r>
        <w:rPr>
          <w:lang w:val="en-GB"/>
        </w:rPr>
        <w:t xml:space="preserve">, each </w:t>
      </w:r>
      <w:r w:rsidR="0031450E">
        <w:rPr>
          <w:lang w:val="en-GB"/>
        </w:rPr>
        <w:t xml:space="preserve">dashboard is </w:t>
      </w:r>
      <w:r>
        <w:rPr>
          <w:lang w:val="en-GB"/>
        </w:rPr>
        <w:t xml:space="preserve">giving </w:t>
      </w:r>
      <w:r w:rsidR="0031450E">
        <w:rPr>
          <w:lang w:val="en-GB"/>
        </w:rPr>
        <w:t xml:space="preserve">a </w:t>
      </w:r>
      <w:r>
        <w:rPr>
          <w:lang w:val="en-GB"/>
        </w:rPr>
        <w:t xml:space="preserve">different the vantage point. As Horizon runs on top of vSphere, there is a drill down into vSphere. An overall </w:t>
      </w:r>
      <w:r w:rsidR="0031450E">
        <w:rPr>
          <w:lang w:val="en-GB"/>
        </w:rPr>
        <w:t xml:space="preserve">VM </w:t>
      </w:r>
      <w:r>
        <w:rPr>
          <w:lang w:val="en-GB"/>
        </w:rPr>
        <w:t>performance dashboard is provided to tie all these dashboards together</w:t>
      </w:r>
      <w:r w:rsidR="00501D6A">
        <w:rPr>
          <w:lang w:val="en-GB"/>
        </w:rPr>
        <w:t>, as both RDS hosts and VDI sessions eventually run on VM.</w:t>
      </w:r>
    </w:p>
    <w:p w14:paraId="574EA954" w14:textId="3E806C47" w:rsidR="00501D6A" w:rsidRDefault="00501D6A" w:rsidP="0080672E">
      <w:pPr>
        <w:rPr>
          <w:lang w:val="en-GB"/>
        </w:rPr>
      </w:pPr>
      <w:r>
        <w:rPr>
          <w:lang w:val="en-GB"/>
        </w:rPr>
        <w:t>User is given a separate dashboard as your operations should be user-centric. To your users, this is the only thing they care.</w:t>
      </w:r>
    </w:p>
    <w:p w14:paraId="5FC6BD60" w14:textId="18EC4054" w:rsidR="00501D6A" w:rsidRDefault="00501D6A" w:rsidP="0080672E">
      <w:pPr>
        <w:rPr>
          <w:lang w:val="en-GB"/>
        </w:rPr>
      </w:pPr>
      <w:r>
        <w:rPr>
          <w:lang w:val="en-GB"/>
        </w:rPr>
        <w:t xml:space="preserve">For the NOC team, 2 dashboards are created. One looks from consumer, one looks from provider. They follow the design principle for NOC dashboards documented </w:t>
      </w:r>
      <w:hyperlink w:anchor="_NOC_Dashboards" w:history="1">
        <w:r w:rsidRPr="00501D6A">
          <w:rPr>
            <w:rStyle w:val="Hyperlink"/>
            <w:lang w:val="en-GB"/>
          </w:rPr>
          <w:t>here</w:t>
        </w:r>
      </w:hyperlink>
      <w:r>
        <w:rPr>
          <w:lang w:val="en-GB"/>
        </w:rPr>
        <w:t xml:space="preserve">. </w:t>
      </w:r>
    </w:p>
    <w:p w14:paraId="735B8782" w14:textId="7C40BD1B" w:rsidR="00DF6CFB" w:rsidRDefault="00B91BA0" w:rsidP="00AC6E1E">
      <w:pPr>
        <w:pStyle w:val="Heading4"/>
      </w:pPr>
      <w:r>
        <w:t>Day</w:t>
      </w:r>
      <w:r w:rsidR="00CD0C35">
        <w:t>-</w:t>
      </w:r>
      <w:r>
        <w:t>to</w:t>
      </w:r>
      <w:r w:rsidR="00CD0C35">
        <w:t>-</w:t>
      </w:r>
      <w:r>
        <w:t>Day Operations</w:t>
      </w:r>
      <w:r w:rsidR="00CD0C35">
        <w:t xml:space="preserve"> Dashboard</w:t>
      </w:r>
    </w:p>
    <w:p w14:paraId="5F86F22D" w14:textId="5309F441" w:rsidR="002238C2" w:rsidRDefault="0031450E" w:rsidP="002E4C3F">
      <w:r>
        <w:t xml:space="preserve">As covered in Part 3 Dashboard </w:t>
      </w:r>
      <w:hyperlink w:anchor="_Design_Consideration_5" w:history="1">
        <w:r w:rsidRPr="0031450E">
          <w:rPr>
            <w:rStyle w:val="Hyperlink"/>
          </w:rPr>
          <w:t>Design Considerations</w:t>
        </w:r>
      </w:hyperlink>
      <w:r>
        <w:t>, th</w:t>
      </w:r>
      <w:r w:rsidR="003877F3">
        <w:t>is</w:t>
      </w:r>
      <w:r>
        <w:t xml:space="preserve"> dashboard serves as the main dashboard </w:t>
      </w:r>
      <w:r w:rsidR="003877F3">
        <w:t xml:space="preserve">used </w:t>
      </w:r>
      <w:r w:rsidR="00436AEE">
        <w:t>by someone who runs the day to day operations. It focuses on area that either change often, or should not have major change. For example, if you expect around 10K users connected and you only see 1K, expect to see major downtime somewhere that prevent that many users unable to connect.</w:t>
      </w:r>
    </w:p>
    <w:p w14:paraId="712E5078" w14:textId="6672027E" w:rsidR="00CD0C35" w:rsidRDefault="00CD0C35" w:rsidP="002E4C3F">
      <w:pPr>
        <w:rPr>
          <w:lang w:val="en-GB"/>
        </w:rPr>
      </w:pPr>
      <w:r>
        <w:rPr>
          <w:lang w:val="en-GB"/>
        </w:rPr>
        <w:t xml:space="preserve">In DaaS, you’re outnumbered by your users. There are more users than administrators, and problems can also come from non users. As a result, there is a good chance that by the time you look into the problem, 5 minute have passed or the problem no longer happens. This means the dashboard should show you a trend, not just the present time or a point in time in the past. </w:t>
      </w:r>
    </w:p>
    <w:p w14:paraId="751671DF" w14:textId="0A426079" w:rsidR="003877F3" w:rsidRDefault="002238C2" w:rsidP="00E7573A">
      <w:pPr>
        <w:pStyle w:val="Heading5"/>
      </w:pPr>
      <w:r>
        <w:t>Summary Section</w:t>
      </w:r>
    </w:p>
    <w:p w14:paraId="2F7BBDC0" w14:textId="1A99706F" w:rsidR="002238C2" w:rsidRDefault="002238C2" w:rsidP="002E4C3F">
      <w:pPr>
        <w:rPr>
          <w:lang w:val="en-GB"/>
        </w:rPr>
      </w:pPr>
      <w:r>
        <w:rPr>
          <w:lang w:val="en-GB"/>
        </w:rPr>
        <w:t>The summary section consists of 4 scoreboard, aligned in 2x2 layout. They provide the top of the news type of information.</w:t>
      </w:r>
    </w:p>
    <w:p w14:paraId="58B318FF" w14:textId="5624FF18" w:rsidR="002238C2" w:rsidRPr="002238C2" w:rsidRDefault="002238C2" w:rsidP="004B77ED">
      <w:pPr>
        <w:pStyle w:val="Heading6"/>
      </w:pPr>
      <w:r>
        <w:lastRenderedPageBreak/>
        <w:t>Overall KPI</w:t>
      </w:r>
    </w:p>
    <w:p w14:paraId="2977D3CF" w14:textId="624E256B" w:rsidR="002238C2" w:rsidRPr="002238C2" w:rsidRDefault="002238C2" w:rsidP="002E4C3F">
      <w:pPr>
        <w:rPr>
          <w:lang w:val="en-GB"/>
        </w:rPr>
      </w:pPr>
      <w:r>
        <w:rPr>
          <w:lang w:val="en-GB"/>
        </w:rPr>
        <w:t xml:space="preserve">This is the first of 4 widgets that shows the summary of the live environment. It focuses on the major indicators of your DaaS environment. </w:t>
      </w:r>
    </w:p>
    <w:p w14:paraId="21CE8FFF" w14:textId="1318EB75" w:rsidR="003877F3" w:rsidRDefault="003877F3" w:rsidP="002E4C3F">
      <w:r w:rsidRPr="003877F3">
        <w:rPr>
          <w:noProof/>
        </w:rPr>
        <w:drawing>
          <wp:inline distT="0" distB="0" distL="0" distR="0" wp14:anchorId="302F06A1" wp14:editId="5F445435">
            <wp:extent cx="6645910" cy="1089025"/>
            <wp:effectExtent l="0" t="0" r="2540" b="0"/>
            <wp:docPr id="1859674550" name="Picture 18596745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0" name="Picture 1859674550" descr="A picture containing text, clock&#10;&#10;Description automatically generated"/>
                    <pic:cNvPicPr/>
                  </pic:nvPicPr>
                  <pic:blipFill>
                    <a:blip r:embed="rId1402"/>
                    <a:stretch>
                      <a:fillRect/>
                    </a:stretch>
                  </pic:blipFill>
                  <pic:spPr>
                    <a:xfrm>
                      <a:off x="0" y="0"/>
                      <a:ext cx="6645910" cy="1089025"/>
                    </a:xfrm>
                    <a:prstGeom prst="rect">
                      <a:avLst/>
                    </a:prstGeom>
                  </pic:spPr>
                </pic:pic>
              </a:graphicData>
            </a:graphic>
          </wp:inline>
        </w:drawing>
      </w:r>
    </w:p>
    <w:p w14:paraId="3E0DA8D8" w14:textId="73E6FC44" w:rsidR="002238C2" w:rsidRDefault="002238C2" w:rsidP="002E4C3F">
      <w:r>
        <w:t>The widget shows 3 types of information</w:t>
      </w:r>
    </w:p>
    <w:p w14:paraId="7F68B1F6" w14:textId="3686188F" w:rsidR="002238C2" w:rsidRDefault="002238C2" w:rsidP="002E4C3F">
      <w:pPr>
        <w:pStyle w:val="Bullet"/>
      </w:pPr>
      <w:r>
        <w:t>The first one is performance. It shows the overall Data Center KPI and Network KPI. Expect this number to be steady, and in the green zone.</w:t>
      </w:r>
    </w:p>
    <w:p w14:paraId="51690050" w14:textId="202A5EC8" w:rsidR="002238C2" w:rsidRDefault="002238C2" w:rsidP="002E4C3F">
      <w:pPr>
        <w:pStyle w:val="Bullet"/>
      </w:pPr>
      <w:r>
        <w:t>Alert. It focuses on critical alert (red level). Expect this to be low number, appropriate for the size of your environment. Review the alerts definition and fine tune so they are not too sensitive or too late for your environment.</w:t>
      </w:r>
    </w:p>
    <w:p w14:paraId="1482ED42" w14:textId="51778F17" w:rsidR="002238C2" w:rsidRDefault="00327878" w:rsidP="002E4C3F">
      <w:pPr>
        <w:pStyle w:val="Bullet"/>
      </w:pPr>
      <w:r>
        <w:t>Availability. This covers both RDS and VDI. If you only use one of them, delete the one you don’t use and set this to 4 columns</w:t>
      </w:r>
    </w:p>
    <w:p w14:paraId="73AD927C" w14:textId="7E55F9EE" w:rsidR="002238C2" w:rsidRDefault="002238C2" w:rsidP="004B77ED">
      <w:pPr>
        <w:pStyle w:val="Heading6"/>
      </w:pPr>
      <w:r>
        <w:t>Overall Utilization</w:t>
      </w:r>
    </w:p>
    <w:p w14:paraId="43620EE1" w14:textId="1AC859ED" w:rsidR="00327878" w:rsidRPr="00327878" w:rsidRDefault="00327878" w:rsidP="002E4C3F">
      <w:r>
        <w:t xml:space="preserve">DaaS involves users, which have normal working hours. After a while, you establish an expected level of usage. </w:t>
      </w:r>
    </w:p>
    <w:p w14:paraId="45608C65" w14:textId="4FAF4F39" w:rsidR="002238C2" w:rsidRDefault="002238C2" w:rsidP="002E4C3F">
      <w:r w:rsidRPr="002238C2">
        <w:rPr>
          <w:noProof/>
        </w:rPr>
        <w:drawing>
          <wp:inline distT="0" distB="0" distL="0" distR="0" wp14:anchorId="1FEDB241" wp14:editId="64F1A711">
            <wp:extent cx="6645910" cy="1109345"/>
            <wp:effectExtent l="0" t="0" r="2540" b="0"/>
            <wp:docPr id="1859674552" name="Picture 1859674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2" name="Picture 1859674552" descr="Graphical user interface, text, application, chat or text message&#10;&#10;Description automatically generated"/>
                    <pic:cNvPicPr/>
                  </pic:nvPicPr>
                  <pic:blipFill>
                    <a:blip r:embed="rId1403"/>
                    <a:stretch>
                      <a:fillRect/>
                    </a:stretch>
                  </pic:blipFill>
                  <pic:spPr>
                    <a:xfrm>
                      <a:off x="0" y="0"/>
                      <a:ext cx="6645910" cy="1109345"/>
                    </a:xfrm>
                    <a:prstGeom prst="rect">
                      <a:avLst/>
                    </a:prstGeom>
                  </pic:spPr>
                </pic:pic>
              </a:graphicData>
            </a:graphic>
          </wp:inline>
        </w:drawing>
      </w:r>
    </w:p>
    <w:p w14:paraId="137F3076" w14:textId="65AAA9BB" w:rsidR="00327878" w:rsidRDefault="00985FDE" w:rsidP="002E4C3F">
      <w:r>
        <w:t xml:space="preserve">We include this widget as a </w:t>
      </w:r>
      <w:r w:rsidR="00327878">
        <w:t xml:space="preserve">big and unexpected drop in number of users </w:t>
      </w:r>
      <w:r>
        <w:t>could be sign of catastrophic failure</w:t>
      </w:r>
      <w:r w:rsidR="00327878">
        <w:t xml:space="preserve">. Something major must have prevented your users from connecting. </w:t>
      </w:r>
    </w:p>
    <w:p w14:paraId="42174E0D" w14:textId="64E1CBF4" w:rsidR="00327878" w:rsidRDefault="00327878" w:rsidP="004B77ED">
      <w:pPr>
        <w:pStyle w:val="Heading6"/>
      </w:pPr>
      <w:r>
        <w:t>Performance</w:t>
      </w:r>
    </w:p>
    <w:p w14:paraId="455A2C41" w14:textId="7BC67EEE" w:rsidR="00985FDE" w:rsidRPr="00985FDE" w:rsidRDefault="00985FDE" w:rsidP="002E4C3F">
      <w:r>
        <w:t>The overall KPI is a summary number, which consists of multiple component. An improvement in one component can mask out degradation in others. The performance widget breaks down the number into CPU, memory, disk and network.</w:t>
      </w:r>
    </w:p>
    <w:p w14:paraId="0323BA8B" w14:textId="708F9862" w:rsidR="00327878" w:rsidRDefault="00327878" w:rsidP="002E4C3F">
      <w:r w:rsidRPr="00327878">
        <w:rPr>
          <w:noProof/>
        </w:rPr>
        <w:drawing>
          <wp:inline distT="0" distB="0" distL="0" distR="0" wp14:anchorId="11A10A00" wp14:editId="02CD708E">
            <wp:extent cx="6645910" cy="1084580"/>
            <wp:effectExtent l="0" t="0" r="2540" b="1270"/>
            <wp:docPr id="1859674553" name="Picture 1859674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3" name="Picture 1859674553" descr="Diagram&#10;&#10;Description automatically generated"/>
                    <pic:cNvPicPr/>
                  </pic:nvPicPr>
                  <pic:blipFill>
                    <a:blip r:embed="rId1404"/>
                    <a:stretch>
                      <a:fillRect/>
                    </a:stretch>
                  </pic:blipFill>
                  <pic:spPr>
                    <a:xfrm>
                      <a:off x="0" y="0"/>
                      <a:ext cx="6645910" cy="1084580"/>
                    </a:xfrm>
                    <a:prstGeom prst="rect">
                      <a:avLst/>
                    </a:prstGeom>
                  </pic:spPr>
                </pic:pic>
              </a:graphicData>
            </a:graphic>
          </wp:inline>
        </w:drawing>
      </w:r>
    </w:p>
    <w:p w14:paraId="10D1AFDD" w14:textId="004E24FE" w:rsidR="00A5369A" w:rsidRDefault="00A5369A" w:rsidP="002E4C3F">
      <w:r>
        <w:lastRenderedPageBreak/>
        <w:t>Take note that RDS session</w:t>
      </w:r>
      <w:r w:rsidR="00EF663E">
        <w:t xml:space="preserve"> is </w:t>
      </w:r>
      <w:r w:rsidR="006003FD">
        <w:t xml:space="preserve">just a group of process that belong to a Windows user, so the concept of high CPU, low memory </w:t>
      </w:r>
      <w:r w:rsidR="000F5FA3">
        <w:t xml:space="preserve">do not apply. There is no </w:t>
      </w:r>
      <w:r w:rsidR="006003FD">
        <w:t xml:space="preserve">disk latency </w:t>
      </w:r>
      <w:r w:rsidR="000F5FA3">
        <w:t xml:space="preserve">counter per process </w:t>
      </w:r>
      <w:r w:rsidR="0084475B">
        <w:t xml:space="preserve">either. So the first 3 </w:t>
      </w:r>
      <w:r w:rsidR="008D3A3F">
        <w:t>metrics</w:t>
      </w:r>
      <w:r w:rsidR="0084475B">
        <w:t xml:space="preserve"> are only for VDI</w:t>
      </w:r>
      <w:r w:rsidR="00790C1B">
        <w:t>.</w:t>
      </w:r>
      <w:r w:rsidR="00A04C65">
        <w:t xml:space="preserve"> The threshold settings are as follow. Adjust them accordingly.</w:t>
      </w:r>
    </w:p>
    <w:p w14:paraId="4B771A1A" w14:textId="7DB6049D" w:rsidR="00A04C65" w:rsidRDefault="00A04C65" w:rsidP="00CA3D19">
      <w:pPr>
        <w:jc w:val="center"/>
      </w:pPr>
      <w:r w:rsidRPr="00A04C65">
        <w:rPr>
          <w:noProof/>
        </w:rPr>
        <w:drawing>
          <wp:inline distT="0" distB="0" distL="0" distR="0" wp14:anchorId="4ADC07D3" wp14:editId="39AFFEB1">
            <wp:extent cx="3790800" cy="997200"/>
            <wp:effectExtent l="0" t="0" r="635" b="0"/>
            <wp:docPr id="357815392" name="Picture 357815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2" name="Picture 357815392" descr="Graphical user interface, application&#10;&#10;Description automatically generated"/>
                    <pic:cNvPicPr/>
                  </pic:nvPicPr>
                  <pic:blipFill>
                    <a:blip r:embed="rId1405"/>
                    <a:stretch>
                      <a:fillRect/>
                    </a:stretch>
                  </pic:blipFill>
                  <pic:spPr>
                    <a:xfrm>
                      <a:off x="0" y="0"/>
                      <a:ext cx="3790800" cy="997200"/>
                    </a:xfrm>
                    <a:prstGeom prst="rect">
                      <a:avLst/>
                    </a:prstGeom>
                  </pic:spPr>
                </pic:pic>
              </a:graphicData>
            </a:graphic>
          </wp:inline>
        </w:drawing>
      </w:r>
    </w:p>
    <w:p w14:paraId="08DCB3AB" w14:textId="4E5B3F5B" w:rsidR="00893BEB" w:rsidRDefault="00893BEB" w:rsidP="002E4C3F">
      <w:r>
        <w:t xml:space="preserve">The next </w:t>
      </w:r>
      <w:r w:rsidR="008D3A3F">
        <w:t>metrics</w:t>
      </w:r>
      <w:r>
        <w:t xml:space="preserve"> include both VDI sessions and RDS hosts. </w:t>
      </w:r>
      <w:r w:rsidR="002B1F02">
        <w:t>They have no threshold as higher does not mean worse or better.</w:t>
      </w:r>
    </w:p>
    <w:p w14:paraId="219D5096" w14:textId="6F8EE5AE" w:rsidR="00DB71BE" w:rsidRDefault="00DB71BE" w:rsidP="002E4C3F">
      <w:r>
        <w:t>If you have more screen real estate, consider adding the following metrics</w:t>
      </w:r>
    </w:p>
    <w:p w14:paraId="580E2551" w14:textId="6DA1BA1F" w:rsidR="00DB71BE" w:rsidRDefault="003B6FB1" w:rsidP="003B6FB1">
      <w:pPr>
        <w:pStyle w:val="Bullet"/>
      </w:pPr>
      <w:r>
        <w:t>Datacenter KPI (%)</w:t>
      </w:r>
      <w:r w:rsidR="006929F5">
        <w:t xml:space="preserve">. </w:t>
      </w:r>
    </w:p>
    <w:p w14:paraId="3B338249" w14:textId="201D11BC" w:rsidR="003B6FB1" w:rsidRDefault="00E16D04" w:rsidP="003B6FB1">
      <w:pPr>
        <w:pStyle w:val="Bullet"/>
      </w:pPr>
      <w:r>
        <w:t>Disk IOPS</w:t>
      </w:r>
    </w:p>
    <w:p w14:paraId="163E1159" w14:textId="7213E134" w:rsidR="00E16D04" w:rsidRDefault="00E16D04" w:rsidP="003B6FB1">
      <w:pPr>
        <w:pStyle w:val="Bullet"/>
      </w:pPr>
      <w:r>
        <w:t>Disk Throughput</w:t>
      </w:r>
    </w:p>
    <w:p w14:paraId="167BFBF4" w14:textId="2B7E22A5" w:rsidR="00327878" w:rsidRDefault="00985FDE" w:rsidP="002E4C3F">
      <w:r>
        <w:t xml:space="preserve">Network is given its own widget as </w:t>
      </w:r>
      <w:r w:rsidR="005E004D">
        <w:t>DaaS</w:t>
      </w:r>
      <w:r>
        <w:t xml:space="preserve"> is essentially desktop over the network</w:t>
      </w:r>
    </w:p>
    <w:p w14:paraId="3C24DB13" w14:textId="1D916020" w:rsidR="00042DDD" w:rsidRDefault="00042DDD" w:rsidP="002248F6">
      <w:pPr>
        <w:jc w:val="center"/>
      </w:pPr>
      <w:r w:rsidRPr="00042DDD">
        <w:rPr>
          <w:noProof/>
        </w:rPr>
        <w:drawing>
          <wp:inline distT="0" distB="0" distL="0" distR="0" wp14:anchorId="6D216ACA" wp14:editId="4672B61C">
            <wp:extent cx="5662800" cy="1126800"/>
            <wp:effectExtent l="0" t="0" r="0" b="0"/>
            <wp:docPr id="357815391" name="Picture 3578153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1" name="Picture 357815391" descr="Chart&#10;&#10;Description automatically generated with medium confidence"/>
                    <pic:cNvPicPr/>
                  </pic:nvPicPr>
                  <pic:blipFill>
                    <a:blip r:embed="rId1406"/>
                    <a:stretch>
                      <a:fillRect/>
                    </a:stretch>
                  </pic:blipFill>
                  <pic:spPr>
                    <a:xfrm>
                      <a:off x="0" y="0"/>
                      <a:ext cx="5662800" cy="1126800"/>
                    </a:xfrm>
                    <a:prstGeom prst="rect">
                      <a:avLst/>
                    </a:prstGeom>
                  </pic:spPr>
                </pic:pic>
              </a:graphicData>
            </a:graphic>
          </wp:inline>
        </w:drawing>
      </w:r>
    </w:p>
    <w:p w14:paraId="73CA4DFD" w14:textId="6D7C9526" w:rsidR="007E07A6" w:rsidRDefault="007E07A6" w:rsidP="007E07A6">
      <w:r>
        <w:t>The threshold settings are as follow. Adjust them accordingly.</w:t>
      </w:r>
      <w:r w:rsidR="005E004D">
        <w:t xml:space="preserve"> If you have mixed</w:t>
      </w:r>
      <w:r w:rsidR="00CD48AE">
        <w:t xml:space="preserve"> LAN users and WAN users, the threshold will naturally be dominated by your remote users.</w:t>
      </w:r>
      <w:r w:rsidR="003C4B85">
        <w:t xml:space="preserve"> You can ignore LAN users as they should not be experiencing any network problem</w:t>
      </w:r>
      <w:r w:rsidR="00290FF2">
        <w:t>, unless your office Wi-Fi unable to cope or provide higher service to VDI protocol.</w:t>
      </w:r>
    </w:p>
    <w:p w14:paraId="464AD7CB" w14:textId="0E081329" w:rsidR="007E07A6" w:rsidRDefault="005E004D" w:rsidP="005E004D">
      <w:pPr>
        <w:jc w:val="center"/>
      </w:pPr>
      <w:r w:rsidRPr="005E004D">
        <w:rPr>
          <w:noProof/>
        </w:rPr>
        <w:drawing>
          <wp:inline distT="0" distB="0" distL="0" distR="0" wp14:anchorId="66D3D53F" wp14:editId="6224F074">
            <wp:extent cx="4406400" cy="1357200"/>
            <wp:effectExtent l="0" t="0" r="0" b="0"/>
            <wp:docPr id="357815393" name="Picture 3578153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3" name="Picture 357815393" descr="Table&#10;&#10;Description automatically generated"/>
                    <pic:cNvPicPr/>
                  </pic:nvPicPr>
                  <pic:blipFill>
                    <a:blip r:embed="rId1407"/>
                    <a:stretch>
                      <a:fillRect/>
                    </a:stretch>
                  </pic:blipFill>
                  <pic:spPr>
                    <a:xfrm>
                      <a:off x="0" y="0"/>
                      <a:ext cx="4406400" cy="1357200"/>
                    </a:xfrm>
                    <a:prstGeom prst="rect">
                      <a:avLst/>
                    </a:prstGeom>
                  </pic:spPr>
                </pic:pic>
              </a:graphicData>
            </a:graphic>
          </wp:inline>
        </w:drawing>
      </w:r>
    </w:p>
    <w:p w14:paraId="6DF9D01F" w14:textId="77777777" w:rsidR="00D51154" w:rsidRDefault="00D51154" w:rsidP="00D51154">
      <w:r>
        <w:t>If you have more screen real estate, consider adding the following metrics</w:t>
      </w:r>
    </w:p>
    <w:p w14:paraId="23B2195E" w14:textId="346B09B2" w:rsidR="00D51154" w:rsidRDefault="00C92152" w:rsidP="00D51154">
      <w:pPr>
        <w:pStyle w:val="Bullet"/>
      </w:pPr>
      <w:r>
        <w:t xml:space="preserve">Network </w:t>
      </w:r>
      <w:r w:rsidR="00D51154">
        <w:t xml:space="preserve">KPI (%). </w:t>
      </w:r>
    </w:p>
    <w:p w14:paraId="3B9A8A10" w14:textId="110F59E1" w:rsidR="00985FDE" w:rsidRDefault="0018247D" w:rsidP="002E4C3F">
      <w:pPr>
        <w:pStyle w:val="Bullet"/>
      </w:pPr>
      <w:r>
        <w:t xml:space="preserve">No of </w:t>
      </w:r>
      <w:r w:rsidR="00C92152">
        <w:t xml:space="preserve">RDS </w:t>
      </w:r>
      <w:r>
        <w:t xml:space="preserve">sessions with </w:t>
      </w:r>
      <w:r w:rsidR="00C92152">
        <w:t xml:space="preserve">red network KPI. </w:t>
      </w:r>
    </w:p>
    <w:p w14:paraId="00BCF28F" w14:textId="61EF132A" w:rsidR="00327878" w:rsidRDefault="00327878" w:rsidP="00E7573A">
      <w:pPr>
        <w:pStyle w:val="Heading5"/>
      </w:pPr>
      <w:r>
        <w:t xml:space="preserve">Performance </w:t>
      </w:r>
      <w:r w:rsidR="00524C3D">
        <w:t>S</w:t>
      </w:r>
      <w:r>
        <w:t>ection</w:t>
      </w:r>
    </w:p>
    <w:p w14:paraId="346F3A03" w14:textId="34293CF7" w:rsidR="00985FDE" w:rsidRPr="00985FDE" w:rsidRDefault="00985FDE" w:rsidP="002E4C3F">
      <w:pPr>
        <w:rPr>
          <w:lang w:val="en-GB"/>
        </w:rPr>
      </w:pPr>
      <w:r>
        <w:rPr>
          <w:lang w:val="en-GB"/>
        </w:rPr>
        <w:t xml:space="preserve">The summary section does not show individual session. The performance section </w:t>
      </w:r>
      <w:r w:rsidR="00880D1A">
        <w:rPr>
          <w:lang w:val="en-GB"/>
        </w:rPr>
        <w:t xml:space="preserve">complements it by </w:t>
      </w:r>
      <w:r>
        <w:rPr>
          <w:lang w:val="en-GB"/>
        </w:rPr>
        <w:t>show</w:t>
      </w:r>
      <w:r w:rsidR="00880D1A">
        <w:rPr>
          <w:lang w:val="en-GB"/>
        </w:rPr>
        <w:t>ing</w:t>
      </w:r>
      <w:r>
        <w:rPr>
          <w:lang w:val="en-GB"/>
        </w:rPr>
        <w:t xml:space="preserve"> the distribution of the sessions, and you can drill down into specific session.</w:t>
      </w:r>
    </w:p>
    <w:p w14:paraId="2B09540E" w14:textId="77777777" w:rsidR="00880D1A" w:rsidRDefault="00880D1A" w:rsidP="00880D1A">
      <w:r>
        <w:lastRenderedPageBreak/>
        <w:t xml:space="preserve">As you can expect, there are 2 distribution charts. One for the data center, and one for the network. The one for DC only covers VDI, while the one for the network covers both VDI and RDS. </w:t>
      </w:r>
    </w:p>
    <w:p w14:paraId="78765892" w14:textId="2F4E1425" w:rsidR="00880D1A" w:rsidRDefault="00880D1A" w:rsidP="00880D1A">
      <w:r>
        <w:t xml:space="preserve">The following screenshot shows the network one. </w:t>
      </w:r>
    </w:p>
    <w:p w14:paraId="5437EF7B" w14:textId="37B83C15" w:rsidR="00327878" w:rsidRDefault="00327878" w:rsidP="002E4C3F">
      <w:r w:rsidRPr="00327878">
        <w:rPr>
          <w:noProof/>
        </w:rPr>
        <w:drawing>
          <wp:inline distT="0" distB="0" distL="0" distR="0" wp14:anchorId="44E28342" wp14:editId="79103095">
            <wp:extent cx="6645910" cy="2202180"/>
            <wp:effectExtent l="0" t="0" r="2540" b="7620"/>
            <wp:docPr id="1859674554" name="Picture 1859674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Graphical user interface&#10;&#10;Description automatically generated"/>
                    <pic:cNvPicPr/>
                  </pic:nvPicPr>
                  <pic:blipFill>
                    <a:blip r:embed="rId1408"/>
                    <a:stretch>
                      <a:fillRect/>
                    </a:stretch>
                  </pic:blipFill>
                  <pic:spPr>
                    <a:xfrm>
                      <a:off x="0" y="0"/>
                      <a:ext cx="6645910" cy="2202180"/>
                    </a:xfrm>
                    <a:prstGeom prst="rect">
                      <a:avLst/>
                    </a:prstGeom>
                  </pic:spPr>
                </pic:pic>
              </a:graphicData>
            </a:graphic>
          </wp:inline>
        </w:drawing>
      </w:r>
    </w:p>
    <w:p w14:paraId="53D16ABA" w14:textId="732417B0" w:rsidR="00D249DE" w:rsidRDefault="00D249DE" w:rsidP="002E4C3F">
      <w:r>
        <w:t>They follow the KPI, which has 4 equal-distribution (Green is 75-100%, while Red is 0 – 25%). The chart provides more breakdown for the green range as majority of the values should be here (above screenshot was from a lab), giving you a finer visibility so you can see if they are closer to 75% or 100%</w:t>
      </w:r>
      <w:r w:rsidR="000B3FE8">
        <w:t>.</w:t>
      </w:r>
    </w:p>
    <w:p w14:paraId="4AADAE54" w14:textId="149C936D" w:rsidR="00586F40" w:rsidRDefault="00586F40" w:rsidP="002E4C3F">
      <w:r>
        <w:t xml:space="preserve">The number shown is the worst number in the last 24 hours. </w:t>
      </w:r>
    </w:p>
    <w:p w14:paraId="0C5531C6" w14:textId="0C102FB7" w:rsidR="000B3FE8" w:rsidRDefault="000B3FE8" w:rsidP="002E4C3F">
      <w:r>
        <w:t>You can click on each of the bucket to see the actual session.</w:t>
      </w:r>
    </w:p>
    <w:p w14:paraId="787B3C9F" w14:textId="6BEF6F96" w:rsidR="004843EF" w:rsidRDefault="004843EF" w:rsidP="00E7573A">
      <w:pPr>
        <w:pStyle w:val="Heading5"/>
      </w:pPr>
      <w:r>
        <w:t>VDI Pool and RDS Farm</w:t>
      </w:r>
      <w:r w:rsidR="00BC41B6">
        <w:t xml:space="preserve"> </w:t>
      </w:r>
      <w:r w:rsidR="00524C3D">
        <w:t>S</w:t>
      </w:r>
      <w:r w:rsidR="00BC41B6">
        <w:t>ection</w:t>
      </w:r>
    </w:p>
    <w:p w14:paraId="2AD199F9" w14:textId="67E06123" w:rsidR="004843EF" w:rsidRDefault="004843EF" w:rsidP="002E4C3F">
      <w:r>
        <w:t xml:space="preserve">This section complements the above by </w:t>
      </w:r>
      <w:r w:rsidR="00F5542F">
        <w:t xml:space="preserve">focusing on the provider of the resource, as there can be many to many relationship between users and pool/farm. </w:t>
      </w:r>
      <w:r w:rsidR="000B3FE8">
        <w:t>There can be times where you want to view pool by pool, or farm by farm.</w:t>
      </w:r>
    </w:p>
    <w:p w14:paraId="460CA2D3" w14:textId="77777777" w:rsidR="004843EF" w:rsidRDefault="004843EF" w:rsidP="002E4C3F">
      <w:r w:rsidRPr="00D249DE">
        <w:rPr>
          <w:noProof/>
        </w:rPr>
        <w:drawing>
          <wp:inline distT="0" distB="0" distL="0" distR="0" wp14:anchorId="6DCF496C" wp14:editId="4440AD18">
            <wp:extent cx="6645910" cy="2621280"/>
            <wp:effectExtent l="0" t="0" r="2540" b="7620"/>
            <wp:docPr id="918289630" name="Picture 918289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Graphical user interface, text, application, email&#10;&#10;Description automatically generated"/>
                    <pic:cNvPicPr/>
                  </pic:nvPicPr>
                  <pic:blipFill>
                    <a:blip r:embed="rId1409"/>
                    <a:stretch>
                      <a:fillRect/>
                    </a:stretch>
                  </pic:blipFill>
                  <pic:spPr>
                    <a:xfrm>
                      <a:off x="0" y="0"/>
                      <a:ext cx="6645910" cy="2621280"/>
                    </a:xfrm>
                    <a:prstGeom prst="rect">
                      <a:avLst/>
                    </a:prstGeom>
                  </pic:spPr>
                </pic:pic>
              </a:graphicData>
            </a:graphic>
          </wp:inline>
        </w:drawing>
      </w:r>
    </w:p>
    <w:p w14:paraId="4591DE48" w14:textId="7A3C375F" w:rsidR="00F5542F" w:rsidRPr="00F5542F" w:rsidRDefault="00946254" w:rsidP="002E4C3F">
      <w:pPr>
        <w:rPr>
          <w:lang w:val="en-GB"/>
        </w:rPr>
      </w:pPr>
      <w:r>
        <w:rPr>
          <w:lang w:val="en-GB"/>
        </w:rPr>
        <w:lastRenderedPageBreak/>
        <w:t xml:space="preserve">Under the table, the dashboard sports 4 widgets. </w:t>
      </w:r>
      <w:r w:rsidR="00F5542F">
        <w:rPr>
          <w:lang w:val="en-GB"/>
        </w:rPr>
        <w:t xml:space="preserve">They widgets are collapsed by default as they provide secondary information to the </w:t>
      </w:r>
      <w:r w:rsidR="000B3FE8">
        <w:rPr>
          <w:lang w:val="en-GB"/>
        </w:rPr>
        <w:t xml:space="preserve">preceding </w:t>
      </w:r>
      <w:r w:rsidR="00F5542F">
        <w:rPr>
          <w:lang w:val="en-GB"/>
        </w:rPr>
        <w:t xml:space="preserve">table. They are for convenient, especially in large environment with hundreds of pools and farms. </w:t>
      </w:r>
    </w:p>
    <w:p w14:paraId="79ABD146" w14:textId="6DBB9DB3" w:rsidR="0018247D" w:rsidRDefault="004843EF" w:rsidP="002E4C3F">
      <w:r w:rsidRPr="004843EF">
        <w:rPr>
          <w:noProof/>
        </w:rPr>
        <w:drawing>
          <wp:inline distT="0" distB="0" distL="0" distR="0" wp14:anchorId="722D846D" wp14:editId="51C40DA3">
            <wp:extent cx="6645910" cy="2244725"/>
            <wp:effectExtent l="0" t="0" r="2540" b="3175"/>
            <wp:docPr id="918289632" name="Picture 9182896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2" name="Picture 918289632" descr="Chart&#10;&#10;Description automatically generated"/>
                    <pic:cNvPicPr/>
                  </pic:nvPicPr>
                  <pic:blipFill>
                    <a:blip r:embed="rId1410"/>
                    <a:stretch>
                      <a:fillRect/>
                    </a:stretch>
                  </pic:blipFill>
                  <pic:spPr>
                    <a:xfrm>
                      <a:off x="0" y="0"/>
                      <a:ext cx="6645910" cy="2244725"/>
                    </a:xfrm>
                    <a:prstGeom prst="rect">
                      <a:avLst/>
                    </a:prstGeom>
                  </pic:spPr>
                </pic:pic>
              </a:graphicData>
            </a:graphic>
          </wp:inline>
        </w:drawing>
      </w:r>
    </w:p>
    <w:p w14:paraId="519DC90C" w14:textId="3832335A" w:rsidR="00530558" w:rsidRDefault="00530558" w:rsidP="002E4C3F">
      <w:r>
        <w:t>The column bucket is color coded, from red to green. Why is the last color grey?</w:t>
      </w:r>
    </w:p>
    <w:p w14:paraId="78E8C3E8" w14:textId="6280D1D8" w:rsidR="00530558" w:rsidRDefault="00530558" w:rsidP="002E4C3F">
      <w:r>
        <w:t>It shows excess capacity. Too much excess it becomes a wastage.</w:t>
      </w:r>
    </w:p>
    <w:p w14:paraId="47B7EDC5" w14:textId="1122DE0A" w:rsidR="004843EF" w:rsidRDefault="004843EF" w:rsidP="00E7573A">
      <w:pPr>
        <w:pStyle w:val="Heading5"/>
      </w:pPr>
      <w:r>
        <w:t>Horizon Servers</w:t>
      </w:r>
      <w:r w:rsidR="00BC41B6">
        <w:t xml:space="preserve"> </w:t>
      </w:r>
      <w:r w:rsidR="00524C3D">
        <w:t>S</w:t>
      </w:r>
      <w:r w:rsidR="00BC41B6">
        <w:t>ection</w:t>
      </w:r>
    </w:p>
    <w:p w14:paraId="69ED22A3" w14:textId="674DD3BD" w:rsidR="00946254" w:rsidRDefault="00F5542F" w:rsidP="002E4C3F">
      <w:pPr>
        <w:rPr>
          <w:lang w:val="en-GB"/>
        </w:rPr>
      </w:pPr>
      <w:r>
        <w:rPr>
          <w:lang w:val="en-GB"/>
        </w:rPr>
        <w:t xml:space="preserve">The last section focuses on the infrastructure. </w:t>
      </w:r>
      <w:r w:rsidR="00946254">
        <w:rPr>
          <w:lang w:val="en-GB"/>
        </w:rPr>
        <w:t>You will notice that we typically place the “kitchen” matters last. You should focus on the user first, then Pool/Farm, then your vSphere and Horizon infrastructure.</w:t>
      </w:r>
    </w:p>
    <w:p w14:paraId="45BE68FD" w14:textId="304BE06A" w:rsidR="00F5542F" w:rsidRDefault="00F5542F" w:rsidP="002E4C3F">
      <w:pPr>
        <w:rPr>
          <w:lang w:val="en-GB"/>
        </w:rPr>
      </w:pPr>
      <w:r>
        <w:rPr>
          <w:lang w:val="en-GB"/>
        </w:rPr>
        <w:t>It shows 3 widgets, as Connection Server does not have a network KPI metric (it is not that relevant as protocol traffic does not pass through connection server).</w:t>
      </w:r>
    </w:p>
    <w:p w14:paraId="0EF36BC9" w14:textId="43E20F8F" w:rsidR="000B3FE8" w:rsidRPr="00F5542F" w:rsidRDefault="000B3FE8" w:rsidP="002E4C3F">
      <w:pPr>
        <w:rPr>
          <w:lang w:val="en-GB"/>
        </w:rPr>
      </w:pPr>
      <w:r>
        <w:rPr>
          <w:lang w:val="en-GB"/>
        </w:rPr>
        <w:t>The following screenshot shows 2 of the 3 widgets.</w:t>
      </w:r>
    </w:p>
    <w:p w14:paraId="762987D6" w14:textId="5A46848B" w:rsidR="004843EF" w:rsidRDefault="004843EF" w:rsidP="002E4C3F">
      <w:r w:rsidRPr="004843EF">
        <w:rPr>
          <w:noProof/>
        </w:rPr>
        <w:drawing>
          <wp:inline distT="0" distB="0" distL="0" distR="0" wp14:anchorId="5E57BB82" wp14:editId="210B1CE5">
            <wp:extent cx="6645910" cy="1673860"/>
            <wp:effectExtent l="0" t="0" r="2540" b="2540"/>
            <wp:docPr id="918289633" name="Picture 9182896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Chart, waterfall chart&#10;&#10;Description automatically generated"/>
                    <pic:cNvPicPr/>
                  </pic:nvPicPr>
                  <pic:blipFill>
                    <a:blip r:embed="rId1411"/>
                    <a:stretch>
                      <a:fillRect/>
                    </a:stretch>
                  </pic:blipFill>
                  <pic:spPr>
                    <a:xfrm>
                      <a:off x="0" y="0"/>
                      <a:ext cx="6645910" cy="1673860"/>
                    </a:xfrm>
                    <a:prstGeom prst="rect">
                      <a:avLst/>
                    </a:prstGeom>
                  </pic:spPr>
                </pic:pic>
              </a:graphicData>
            </a:graphic>
          </wp:inline>
        </w:drawing>
      </w:r>
    </w:p>
    <w:p w14:paraId="41F1DCA0" w14:textId="78A574AF" w:rsidR="00621C96" w:rsidRDefault="00621C96" w:rsidP="00AC6E1E">
      <w:pPr>
        <w:pStyle w:val="Heading4"/>
      </w:pPr>
      <w:r>
        <w:lastRenderedPageBreak/>
        <w:t>User Dashboard</w:t>
      </w:r>
    </w:p>
    <w:p w14:paraId="7E7A64F7" w14:textId="7D4C89A0" w:rsidR="00621C96" w:rsidRDefault="00621C96" w:rsidP="00621C96">
      <w:pPr>
        <w:rPr>
          <w:lang w:val="en-GB"/>
        </w:rPr>
      </w:pPr>
      <w:r>
        <w:rPr>
          <w:lang w:val="en-GB"/>
        </w:rPr>
        <w:t>The dashboard provides a user-centric view. It’s designed when you know the specific user, or you want to view from users perspective.</w:t>
      </w:r>
      <w:r w:rsidR="00946254">
        <w:rPr>
          <w:lang w:val="en-GB"/>
        </w:rPr>
        <w:t xml:space="preserve"> Generally, you want to ensure a good experience for the user, which means providing sufficient capacity and speedy response time. </w:t>
      </w:r>
      <w:r w:rsidR="001E71B4">
        <w:rPr>
          <w:lang w:val="en-GB"/>
        </w:rPr>
        <w:t>To user, capacity and performance are the same thing, as what they want is fast computer.</w:t>
      </w:r>
    </w:p>
    <w:p w14:paraId="4D5EBCE1" w14:textId="77777777" w:rsidR="0028026B" w:rsidRPr="001E71B4" w:rsidRDefault="0028026B" w:rsidP="0028026B">
      <w:r w:rsidRPr="00440344">
        <w:t xml:space="preserve">User does not want to wait for </w:t>
      </w:r>
      <w:r>
        <w:t xml:space="preserve">1 </w:t>
      </w:r>
      <w:r w:rsidRPr="00440344">
        <w:t>hour when performance issue happens</w:t>
      </w:r>
      <w:r>
        <w:t xml:space="preserve">. </w:t>
      </w:r>
      <w:r w:rsidRPr="00440344">
        <w:t>Alert has to be in place</w:t>
      </w:r>
      <w:r>
        <w:t xml:space="preserve"> that react within reasonable time (10 – 20 minutes) so their productivity is not impacted. One way is to have an on-demand CPU and memory hot add. U</w:t>
      </w:r>
      <w:r w:rsidRPr="00440344">
        <w:t xml:space="preserve">psize CPU or RAM independently </w:t>
      </w:r>
      <w:r>
        <w:t xml:space="preserve">as they may not be corelated. </w:t>
      </w:r>
      <w:r w:rsidRPr="00440344">
        <w:t>User A may have CPU issue, while User B may have RAM issue.</w:t>
      </w:r>
    </w:p>
    <w:p w14:paraId="5A0EC41A" w14:textId="26FEEBBF" w:rsidR="001E71B4" w:rsidRPr="00440344" w:rsidRDefault="001E71B4" w:rsidP="001E71B4">
      <w:r>
        <w:t xml:space="preserve">If users are allowed to install their own applications, or there are many </w:t>
      </w:r>
      <w:r w:rsidR="0002089A">
        <w:t>applications</w:t>
      </w:r>
      <w:r>
        <w:t xml:space="preserve">, you have higher risk of </w:t>
      </w:r>
      <w:r w:rsidRPr="00440344">
        <w:t>runaway process</w:t>
      </w:r>
      <w:r>
        <w:t>. A process going into CPU look</w:t>
      </w:r>
      <w:r w:rsidRPr="00440344">
        <w:t xml:space="preserve"> can chew up CPU for &gt;10 minutes.</w:t>
      </w:r>
    </w:p>
    <w:p w14:paraId="76A9AFDA" w14:textId="0CB624C2" w:rsidR="00621C96" w:rsidRPr="00366188" w:rsidRDefault="00586F40" w:rsidP="00E7573A">
      <w:pPr>
        <w:pStyle w:val="Heading5"/>
      </w:pPr>
      <w:r>
        <w:t>Summary Section</w:t>
      </w:r>
    </w:p>
    <w:p w14:paraId="42FBB264" w14:textId="300F7298" w:rsidR="00621C96" w:rsidRDefault="00621C96" w:rsidP="00621C96">
      <w:pPr>
        <w:rPr>
          <w:lang w:val="en-GB"/>
        </w:rPr>
      </w:pPr>
      <w:r>
        <w:rPr>
          <w:lang w:val="en-GB"/>
        </w:rPr>
        <w:t>This section gives a bird-eye overview</w:t>
      </w:r>
      <w:r w:rsidR="00A654CD">
        <w:rPr>
          <w:lang w:val="en-GB"/>
        </w:rPr>
        <w:t xml:space="preserve">. It sports 3 widgets, 1 focuses on overall consumption and 2 focus on performance. </w:t>
      </w:r>
    </w:p>
    <w:p w14:paraId="5BAC0596" w14:textId="37401028" w:rsidR="00A654CD" w:rsidRDefault="00A654CD" w:rsidP="00621C96">
      <w:pPr>
        <w:rPr>
          <w:lang w:val="en-GB"/>
        </w:rPr>
      </w:pPr>
      <w:r>
        <w:rPr>
          <w:lang w:val="en-GB"/>
        </w:rPr>
        <w:t xml:space="preserve">Overall consumption is a primary counter. </w:t>
      </w:r>
      <w:r w:rsidR="00946254">
        <w:rPr>
          <w:lang w:val="en-GB"/>
        </w:rPr>
        <w:t>M</w:t>
      </w:r>
      <w:r>
        <w:rPr>
          <w:lang w:val="en-GB"/>
        </w:rPr>
        <w:t xml:space="preserve">ake sure the sets of numbers are within your expectation.  </w:t>
      </w:r>
    </w:p>
    <w:p w14:paraId="6B3492A5" w14:textId="639C69A5" w:rsidR="00A654CD" w:rsidRDefault="00621C96" w:rsidP="00621C96">
      <w:pPr>
        <w:rPr>
          <w:lang w:val="en-GB"/>
        </w:rPr>
      </w:pPr>
      <w:r w:rsidRPr="00621C96">
        <w:rPr>
          <w:noProof/>
          <w:lang w:val="en-GB"/>
        </w:rPr>
        <w:drawing>
          <wp:inline distT="0" distB="0" distL="0" distR="0" wp14:anchorId="1A49CB0F" wp14:editId="3D440280">
            <wp:extent cx="6645910" cy="99631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412"/>
                    <a:stretch>
                      <a:fillRect/>
                    </a:stretch>
                  </pic:blipFill>
                  <pic:spPr>
                    <a:xfrm>
                      <a:off x="0" y="0"/>
                      <a:ext cx="6645910" cy="996315"/>
                    </a:xfrm>
                    <a:prstGeom prst="rect">
                      <a:avLst/>
                    </a:prstGeom>
                  </pic:spPr>
                </pic:pic>
              </a:graphicData>
            </a:graphic>
          </wp:inline>
        </w:drawing>
      </w:r>
    </w:p>
    <w:p w14:paraId="028DC12D" w14:textId="76014A16" w:rsidR="003A6100" w:rsidRDefault="003A6100" w:rsidP="00621C96">
      <w:pPr>
        <w:rPr>
          <w:lang w:val="en-GB"/>
        </w:rPr>
      </w:pPr>
      <w:r>
        <w:rPr>
          <w:lang w:val="en-GB"/>
        </w:rPr>
        <w:t>As you can expect, the performance-oriented widgets focus on network and data center.</w:t>
      </w:r>
      <w:r w:rsidR="00A367D5">
        <w:rPr>
          <w:lang w:val="en-GB"/>
        </w:rPr>
        <w:t xml:space="preserve"> The following screenshot shows the network one.</w:t>
      </w:r>
    </w:p>
    <w:p w14:paraId="4CF777B3" w14:textId="113B22B1" w:rsidR="00621C96" w:rsidRDefault="00A654CD" w:rsidP="00621C96">
      <w:pPr>
        <w:rPr>
          <w:lang w:val="en-GB"/>
        </w:rPr>
      </w:pPr>
      <w:r w:rsidRPr="00A654CD">
        <w:rPr>
          <w:noProof/>
          <w:lang w:val="en-GB"/>
        </w:rPr>
        <w:drawing>
          <wp:inline distT="0" distB="0" distL="0" distR="0" wp14:anchorId="0CD84909" wp14:editId="2FF31FD1">
            <wp:extent cx="6645910" cy="1089660"/>
            <wp:effectExtent l="0" t="0" r="2540" b="0"/>
            <wp:docPr id="357815394" name="Picture 357815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4" name="Picture 357815394" descr="Text&#10;&#10;Description automatically generated"/>
                    <pic:cNvPicPr/>
                  </pic:nvPicPr>
                  <pic:blipFill>
                    <a:blip r:embed="rId1413"/>
                    <a:stretch>
                      <a:fillRect/>
                    </a:stretch>
                  </pic:blipFill>
                  <pic:spPr>
                    <a:xfrm>
                      <a:off x="0" y="0"/>
                      <a:ext cx="6645910" cy="1089660"/>
                    </a:xfrm>
                    <a:prstGeom prst="rect">
                      <a:avLst/>
                    </a:prstGeom>
                  </pic:spPr>
                </pic:pic>
              </a:graphicData>
            </a:graphic>
          </wp:inline>
        </w:drawing>
      </w:r>
    </w:p>
    <w:p w14:paraId="1CC18E74" w14:textId="77777777" w:rsidR="00A367D5" w:rsidRDefault="00A367D5" w:rsidP="00A367D5">
      <w:pPr>
        <w:rPr>
          <w:lang w:val="en-GB"/>
        </w:rPr>
      </w:pPr>
      <w:r>
        <w:rPr>
          <w:lang w:val="en-GB"/>
        </w:rPr>
        <w:t>Why do we count sessions instead of users?</w:t>
      </w:r>
    </w:p>
    <w:p w14:paraId="4882B967" w14:textId="77777777" w:rsidR="00A367D5" w:rsidRDefault="00A367D5" w:rsidP="00A367D5">
      <w:pPr>
        <w:rPr>
          <w:lang w:val="en-GB"/>
        </w:rPr>
      </w:pPr>
      <w:r>
        <w:rPr>
          <w:lang w:val="en-GB"/>
        </w:rPr>
        <w:t>Because a user can have many sessions. In a class-room setting, the entire class could be sharing 1 account.</w:t>
      </w:r>
    </w:p>
    <w:p w14:paraId="64684CEE" w14:textId="725913C0" w:rsidR="00A367D5" w:rsidRDefault="00A367D5" w:rsidP="00621C96">
      <w:pPr>
        <w:rPr>
          <w:lang w:val="en-GB"/>
        </w:rPr>
      </w:pPr>
      <w:r>
        <w:rPr>
          <w:lang w:val="en-GB"/>
        </w:rPr>
        <w:t>The widget shows the following metrics</w:t>
      </w:r>
      <w:r w:rsidR="00B3567D">
        <w:rPr>
          <w:lang w:val="en-GB"/>
        </w:rPr>
        <w:t>:</w:t>
      </w:r>
    </w:p>
    <w:p w14:paraId="5213ED1B" w14:textId="0BE9A1EB" w:rsidR="001E71B4" w:rsidRDefault="001E71B4" w:rsidP="001E71B4">
      <w:pPr>
        <w:jc w:val="center"/>
        <w:rPr>
          <w:lang w:val="en-GB"/>
        </w:rPr>
      </w:pPr>
      <w:r w:rsidRPr="001E71B4">
        <w:rPr>
          <w:noProof/>
          <w:lang w:val="en-GB"/>
        </w:rPr>
        <w:lastRenderedPageBreak/>
        <w:drawing>
          <wp:inline distT="0" distB="0" distL="0" distR="0" wp14:anchorId="1CF57928" wp14:editId="6738C897">
            <wp:extent cx="5936400" cy="1537200"/>
            <wp:effectExtent l="0" t="0" r="7620" b="6350"/>
            <wp:docPr id="357815395" name="Picture 357815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5" name="Picture 357815395" descr="Table&#10;&#10;Description automatically generated"/>
                    <pic:cNvPicPr/>
                  </pic:nvPicPr>
                  <pic:blipFill>
                    <a:blip r:embed="rId1414"/>
                    <a:stretch>
                      <a:fillRect/>
                    </a:stretch>
                  </pic:blipFill>
                  <pic:spPr>
                    <a:xfrm>
                      <a:off x="0" y="0"/>
                      <a:ext cx="5936400" cy="1537200"/>
                    </a:xfrm>
                    <a:prstGeom prst="rect">
                      <a:avLst/>
                    </a:prstGeom>
                  </pic:spPr>
                </pic:pic>
              </a:graphicData>
            </a:graphic>
          </wp:inline>
        </w:drawing>
      </w:r>
    </w:p>
    <w:p w14:paraId="4CB7F1E8" w14:textId="7E7B851C" w:rsidR="00621C96" w:rsidRDefault="00B3567D" w:rsidP="00621C96">
      <w:pPr>
        <w:rPr>
          <w:lang w:val="en-GB"/>
        </w:rPr>
      </w:pPr>
      <w:r>
        <w:rPr>
          <w:lang w:val="en-GB"/>
        </w:rPr>
        <w:t>Adjust the threshold accordingly. Factors that impact the threshold is the size of your environment, the number of concurrent users, and your promised SLA.</w:t>
      </w:r>
    </w:p>
    <w:p w14:paraId="0AF20D69" w14:textId="2652E7AC" w:rsidR="00B3567D" w:rsidRDefault="00B3567D" w:rsidP="00621C96">
      <w:pPr>
        <w:rPr>
          <w:lang w:val="en-GB"/>
        </w:rPr>
      </w:pPr>
      <w:r>
        <w:rPr>
          <w:lang w:val="en-GB"/>
        </w:rPr>
        <w:t>The above is for the network. For the DC, the dashboard shows the following information.</w:t>
      </w:r>
    </w:p>
    <w:p w14:paraId="47C82FFE" w14:textId="3CE64092" w:rsidR="00621C96" w:rsidRDefault="00621C96" w:rsidP="00621C96">
      <w:pPr>
        <w:rPr>
          <w:lang w:val="en-GB"/>
        </w:rPr>
      </w:pPr>
      <w:r w:rsidRPr="004F46AE">
        <w:rPr>
          <w:noProof/>
          <w:lang w:val="en-GB"/>
        </w:rPr>
        <w:drawing>
          <wp:inline distT="0" distB="0" distL="0" distR="0" wp14:anchorId="03D3AD8E" wp14:editId="6AB5CEF7">
            <wp:extent cx="6645910" cy="1189355"/>
            <wp:effectExtent l="0" t="0" r="2540" b="0"/>
            <wp:docPr id="534447543" name="Picture 5344475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Chart&#10;&#10;Description automatically generated"/>
                    <pic:cNvPicPr/>
                  </pic:nvPicPr>
                  <pic:blipFill>
                    <a:blip r:embed="rId1415"/>
                    <a:stretch>
                      <a:fillRect/>
                    </a:stretch>
                  </pic:blipFill>
                  <pic:spPr>
                    <a:xfrm>
                      <a:off x="0" y="0"/>
                      <a:ext cx="6645910" cy="1189355"/>
                    </a:xfrm>
                    <a:prstGeom prst="rect">
                      <a:avLst/>
                    </a:prstGeom>
                  </pic:spPr>
                </pic:pic>
              </a:graphicData>
            </a:graphic>
          </wp:inline>
        </w:drawing>
      </w:r>
    </w:p>
    <w:p w14:paraId="6847F4CF" w14:textId="1243C334" w:rsidR="00B3567D" w:rsidRDefault="00B3567D" w:rsidP="00621C96">
      <w:pPr>
        <w:rPr>
          <w:lang w:val="en-GB"/>
        </w:rPr>
      </w:pPr>
      <w:r>
        <w:rPr>
          <w:lang w:val="en-GB"/>
        </w:rPr>
        <w:t>The widget shows the following metrics:</w:t>
      </w:r>
    </w:p>
    <w:p w14:paraId="1BB9B5E5" w14:textId="128FB8AD" w:rsidR="00B3567D" w:rsidRDefault="00B3567D" w:rsidP="00B3567D">
      <w:pPr>
        <w:jc w:val="center"/>
        <w:rPr>
          <w:lang w:val="en-GB"/>
        </w:rPr>
      </w:pPr>
      <w:r w:rsidRPr="00B3567D">
        <w:rPr>
          <w:noProof/>
          <w:lang w:val="en-GB"/>
        </w:rPr>
        <w:drawing>
          <wp:inline distT="0" distB="0" distL="0" distR="0" wp14:anchorId="04F7CBF7" wp14:editId="6F6E5234">
            <wp:extent cx="5842800" cy="1368000"/>
            <wp:effectExtent l="0" t="0" r="5715" b="3810"/>
            <wp:docPr id="1859674557" name="Picture 1859674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7" name="Picture 1859674557" descr="Table&#10;&#10;Description automatically generated"/>
                    <pic:cNvPicPr/>
                  </pic:nvPicPr>
                  <pic:blipFill>
                    <a:blip r:embed="rId1416"/>
                    <a:stretch>
                      <a:fillRect/>
                    </a:stretch>
                  </pic:blipFill>
                  <pic:spPr>
                    <a:xfrm>
                      <a:off x="0" y="0"/>
                      <a:ext cx="5842800" cy="1368000"/>
                    </a:xfrm>
                    <a:prstGeom prst="rect">
                      <a:avLst/>
                    </a:prstGeom>
                  </pic:spPr>
                </pic:pic>
              </a:graphicData>
            </a:graphic>
          </wp:inline>
        </w:drawing>
      </w:r>
    </w:p>
    <w:p w14:paraId="000AA8B6" w14:textId="7002E099" w:rsidR="00586F40" w:rsidRDefault="00B3567D" w:rsidP="00621C96">
      <w:pPr>
        <w:rPr>
          <w:lang w:val="en-GB"/>
        </w:rPr>
      </w:pPr>
      <w:r>
        <w:rPr>
          <w:lang w:val="en-GB"/>
        </w:rPr>
        <w:t xml:space="preserve">Notice the threshold are different to network, as the data center infrastructure is within your control. For network, you typically share the network with other non VDI load. </w:t>
      </w:r>
      <w:r w:rsidR="00F45A42">
        <w:rPr>
          <w:lang w:val="en-GB"/>
        </w:rPr>
        <w:t>Even on VDI, the protocol packets share with the non-protocol packets.</w:t>
      </w:r>
    </w:p>
    <w:p w14:paraId="0185F5A7" w14:textId="77777777" w:rsidR="00586F40" w:rsidRDefault="00586F40" w:rsidP="00E7573A">
      <w:pPr>
        <w:pStyle w:val="Heading5"/>
      </w:pPr>
      <w:r>
        <w:t>Performance Section</w:t>
      </w:r>
    </w:p>
    <w:p w14:paraId="15E60F16" w14:textId="77777777" w:rsidR="00E42880" w:rsidRDefault="00586F40" w:rsidP="00586F40">
      <w:pPr>
        <w:rPr>
          <w:lang w:val="en-GB"/>
        </w:rPr>
      </w:pPr>
      <w:r>
        <w:rPr>
          <w:lang w:val="en-GB"/>
        </w:rPr>
        <w:t>The summary section does not show individual</w:t>
      </w:r>
      <w:r w:rsidR="0028026B">
        <w:rPr>
          <w:lang w:val="en-GB"/>
        </w:rPr>
        <w:t xml:space="preserve"> users</w:t>
      </w:r>
      <w:r>
        <w:rPr>
          <w:lang w:val="en-GB"/>
        </w:rPr>
        <w:t xml:space="preserve">. The performance section complements it by showing the distribution of the </w:t>
      </w:r>
      <w:r w:rsidR="0028026B">
        <w:rPr>
          <w:lang w:val="en-GB"/>
        </w:rPr>
        <w:t>users</w:t>
      </w:r>
      <w:r>
        <w:rPr>
          <w:lang w:val="en-GB"/>
        </w:rPr>
        <w:t>, and you can drill down into specific</w:t>
      </w:r>
      <w:r w:rsidR="0028026B">
        <w:rPr>
          <w:lang w:val="en-GB"/>
        </w:rPr>
        <w:t xml:space="preserve"> users</w:t>
      </w:r>
      <w:r>
        <w:rPr>
          <w:lang w:val="en-GB"/>
        </w:rPr>
        <w:t>.</w:t>
      </w:r>
      <w:r w:rsidR="00E42880">
        <w:rPr>
          <w:lang w:val="en-GB"/>
        </w:rPr>
        <w:t xml:space="preserve"> </w:t>
      </w:r>
    </w:p>
    <w:p w14:paraId="0B2DC244" w14:textId="671D17D2" w:rsidR="00586F40" w:rsidRDefault="00E42880" w:rsidP="00586F40">
      <w:pPr>
        <w:rPr>
          <w:lang w:val="en-GB"/>
        </w:rPr>
      </w:pPr>
      <w:r>
        <w:rPr>
          <w:lang w:val="en-GB"/>
        </w:rPr>
        <w:t>A user can have &gt;1 sessions. In this case, the metric shows the worst among all the sessions, not the average. A user with 2 sessions can have bad CPU on session 1 and bad network on session 2. The metric at user level will capture both as it takes the worst of each session.</w:t>
      </w:r>
    </w:p>
    <w:p w14:paraId="12E3BAA0" w14:textId="3131970D" w:rsidR="0028026B" w:rsidRPr="00985FDE" w:rsidRDefault="0028026B" w:rsidP="00586F40">
      <w:pPr>
        <w:rPr>
          <w:lang w:val="en-GB"/>
        </w:rPr>
      </w:pPr>
      <w:r>
        <w:rPr>
          <w:lang w:val="en-GB"/>
        </w:rPr>
        <w:t xml:space="preserve">This section follows the design that is used in the Day to Day Operations dashboard. The difference is it shows the users, not the session. </w:t>
      </w:r>
      <w:r w:rsidR="00C820B7">
        <w:rPr>
          <w:lang w:val="en-GB"/>
        </w:rPr>
        <w:t>This is useful if your environment allows a user to have &gt;1 session.</w:t>
      </w:r>
    </w:p>
    <w:p w14:paraId="0AD37232" w14:textId="37657E90" w:rsidR="0028026B" w:rsidRPr="00586F40" w:rsidRDefault="00586F40" w:rsidP="00621C96">
      <w:r>
        <w:t xml:space="preserve">The following screenshot shows the network one. </w:t>
      </w:r>
    </w:p>
    <w:p w14:paraId="65E5ED86" w14:textId="0AC5AED4" w:rsidR="00621C96" w:rsidRDefault="00F212AF" w:rsidP="00621C96">
      <w:pPr>
        <w:jc w:val="center"/>
        <w:rPr>
          <w:lang w:val="en-GB"/>
        </w:rPr>
      </w:pPr>
      <w:r w:rsidRPr="00F212AF">
        <w:rPr>
          <w:noProof/>
          <w:lang w:val="en-GB"/>
        </w:rPr>
        <w:lastRenderedPageBreak/>
        <w:drawing>
          <wp:inline distT="0" distB="0" distL="0" distR="0" wp14:anchorId="5CD0A340" wp14:editId="59694437">
            <wp:extent cx="6645910" cy="2607945"/>
            <wp:effectExtent l="0" t="0" r="2540" b="1905"/>
            <wp:docPr id="567723369" name="Picture 5677233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9" name="Picture 567723369" descr="Chart, bar chart&#10;&#10;Description automatically generated"/>
                    <pic:cNvPicPr/>
                  </pic:nvPicPr>
                  <pic:blipFill>
                    <a:blip r:embed="rId1417"/>
                    <a:stretch>
                      <a:fillRect/>
                    </a:stretch>
                  </pic:blipFill>
                  <pic:spPr>
                    <a:xfrm>
                      <a:off x="0" y="0"/>
                      <a:ext cx="6645910" cy="2607945"/>
                    </a:xfrm>
                    <a:prstGeom prst="rect">
                      <a:avLst/>
                    </a:prstGeom>
                  </pic:spPr>
                </pic:pic>
              </a:graphicData>
            </a:graphic>
          </wp:inline>
        </w:drawing>
      </w:r>
    </w:p>
    <w:p w14:paraId="07BBBA18" w14:textId="626DDDAC" w:rsidR="00F212AF" w:rsidRDefault="00F212AF" w:rsidP="00621C96">
      <w:pPr>
        <w:jc w:val="center"/>
        <w:rPr>
          <w:lang w:val="en-GB"/>
        </w:rPr>
      </w:pPr>
    </w:p>
    <w:p w14:paraId="40D62E1B" w14:textId="64EB20F9" w:rsidR="00621C96" w:rsidRDefault="00621C96" w:rsidP="00E7573A">
      <w:pPr>
        <w:pStyle w:val="Heading5"/>
      </w:pPr>
      <w:r>
        <w:t>User-level Analysis</w:t>
      </w:r>
    </w:p>
    <w:p w14:paraId="664E4DFB" w14:textId="098DB51C" w:rsidR="006E6250" w:rsidRDefault="00C820B7" w:rsidP="00C820B7">
      <w:pPr>
        <w:rPr>
          <w:lang w:val="en-GB"/>
        </w:rPr>
      </w:pPr>
      <w:r>
        <w:rPr>
          <w:lang w:val="en-GB"/>
        </w:rPr>
        <w:t>This section starts with a table listing all the users (not the sessions)</w:t>
      </w:r>
      <w:r w:rsidR="006E6250">
        <w:rPr>
          <w:lang w:val="en-GB"/>
        </w:rPr>
        <w:t xml:space="preserve">. </w:t>
      </w:r>
    </w:p>
    <w:p w14:paraId="1C69A35A" w14:textId="4CF8E8DA" w:rsidR="006E6250" w:rsidRDefault="006E6250" w:rsidP="00C820B7">
      <w:pPr>
        <w:rPr>
          <w:lang w:val="en-GB"/>
        </w:rPr>
      </w:pPr>
      <w:r w:rsidRPr="006E6250">
        <w:rPr>
          <w:noProof/>
          <w:lang w:val="en-GB"/>
        </w:rPr>
        <w:drawing>
          <wp:inline distT="0" distB="0" distL="0" distR="0" wp14:anchorId="0409CCF7" wp14:editId="54D27AC0">
            <wp:extent cx="6645910" cy="1306830"/>
            <wp:effectExtent l="0" t="0" r="2540" b="7620"/>
            <wp:docPr id="534447544" name="Picture 5344475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 application&#10;&#10;Description automatically generated with medium confidence"/>
                    <pic:cNvPicPr/>
                  </pic:nvPicPr>
                  <pic:blipFill>
                    <a:blip r:embed="rId1418"/>
                    <a:stretch>
                      <a:fillRect/>
                    </a:stretch>
                  </pic:blipFill>
                  <pic:spPr>
                    <a:xfrm>
                      <a:off x="0" y="0"/>
                      <a:ext cx="6645910" cy="1306830"/>
                    </a:xfrm>
                    <a:prstGeom prst="rect">
                      <a:avLst/>
                    </a:prstGeom>
                  </pic:spPr>
                </pic:pic>
              </a:graphicData>
            </a:graphic>
          </wp:inline>
        </w:drawing>
      </w:r>
    </w:p>
    <w:p w14:paraId="2B5CCC2C" w14:textId="6CE28435" w:rsidR="00C820B7" w:rsidRDefault="006E6250" w:rsidP="00C820B7">
      <w:pPr>
        <w:rPr>
          <w:lang w:val="en-GB"/>
        </w:rPr>
      </w:pPr>
      <w:r>
        <w:rPr>
          <w:lang w:val="en-GB"/>
        </w:rPr>
        <w:t>If your environment allows multiple sessions per user, consider sorting by number of connected session to see users with the most session.</w:t>
      </w:r>
    </w:p>
    <w:p w14:paraId="059DF595" w14:textId="03E9AF93" w:rsidR="006E6250" w:rsidRDefault="006E6250" w:rsidP="00C820B7">
      <w:pPr>
        <w:rPr>
          <w:lang w:val="en-GB"/>
        </w:rPr>
      </w:pPr>
      <w:r w:rsidRPr="006E6250">
        <w:rPr>
          <w:lang w:val="en-GB"/>
        </w:rPr>
        <w:t>The time range is set to 8 hours so that you're not looking at yesterday data.</w:t>
      </w:r>
      <w:r>
        <w:rPr>
          <w:lang w:val="en-GB"/>
        </w:rPr>
        <w:t xml:space="preserve"> The idea is you look at this dashboard during the day (8 am to 8 pm). Adjust the time setting according to your need from the toolbar.</w:t>
      </w:r>
    </w:p>
    <w:p w14:paraId="37014EEE" w14:textId="59CA49CD" w:rsidR="00E42880" w:rsidRDefault="00E42880" w:rsidP="00C820B7">
      <w:pPr>
        <w:rPr>
          <w:lang w:val="en-GB"/>
        </w:rPr>
      </w:pPr>
      <w:r>
        <w:rPr>
          <w:lang w:val="en-GB"/>
        </w:rPr>
        <w:t>Select a user from the table. The following detail metrics will automatically be shown. Let’s go through them.</w:t>
      </w:r>
    </w:p>
    <w:p w14:paraId="6D709BB8" w14:textId="1691C16E" w:rsidR="00E42880" w:rsidRPr="00C820B7" w:rsidRDefault="00E42880" w:rsidP="004B77ED">
      <w:pPr>
        <w:pStyle w:val="Heading6"/>
      </w:pPr>
      <w:r>
        <w:t>Protocol</w:t>
      </w:r>
    </w:p>
    <w:p w14:paraId="73B3A862" w14:textId="6EF99100" w:rsidR="00621C96" w:rsidRDefault="00621C96" w:rsidP="00621C96">
      <w:pPr>
        <w:rPr>
          <w:lang w:val="en-GB"/>
        </w:rPr>
      </w:pPr>
      <w:r w:rsidRPr="00CD0C35">
        <w:rPr>
          <w:noProof/>
          <w:lang w:val="en-GB"/>
        </w:rPr>
        <w:drawing>
          <wp:inline distT="0" distB="0" distL="0" distR="0" wp14:anchorId="22519220" wp14:editId="2E5FAAAC">
            <wp:extent cx="6645910" cy="1354455"/>
            <wp:effectExtent l="0" t="0" r="2540" b="0"/>
            <wp:docPr id="534447545" name="Picture 534447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diagram&#10;&#10;Description automatically generated"/>
                    <pic:cNvPicPr/>
                  </pic:nvPicPr>
                  <pic:blipFill>
                    <a:blip r:embed="rId1419"/>
                    <a:stretch>
                      <a:fillRect/>
                    </a:stretch>
                  </pic:blipFill>
                  <pic:spPr>
                    <a:xfrm>
                      <a:off x="0" y="0"/>
                      <a:ext cx="6645910" cy="1354455"/>
                    </a:xfrm>
                    <a:prstGeom prst="rect">
                      <a:avLst/>
                    </a:prstGeom>
                  </pic:spPr>
                </pic:pic>
              </a:graphicData>
            </a:graphic>
          </wp:inline>
        </w:drawing>
      </w:r>
    </w:p>
    <w:p w14:paraId="773CAF4C" w14:textId="0090178E" w:rsidR="00E42880" w:rsidRDefault="00E42880" w:rsidP="00621C96">
      <w:pPr>
        <w:rPr>
          <w:lang w:val="en-GB"/>
        </w:rPr>
      </w:pPr>
      <w:r>
        <w:rPr>
          <w:lang w:val="en-GB"/>
        </w:rPr>
        <w:lastRenderedPageBreak/>
        <w:t>The metric is called protocol as it only measures the Horizon PCoIP, Blast or RDP traffic. If a user uses Windows to download large file, that TCP traffic is not included.</w:t>
      </w:r>
    </w:p>
    <w:p w14:paraId="79CBDB75" w14:textId="77E7D439" w:rsidR="00E42880" w:rsidRDefault="00A64D14" w:rsidP="004B77ED">
      <w:pPr>
        <w:pStyle w:val="Heading6"/>
      </w:pPr>
      <w:r>
        <w:t>CPU</w:t>
      </w:r>
      <w:r w:rsidR="00E42880">
        <w:t xml:space="preserve"> Performance</w:t>
      </w:r>
    </w:p>
    <w:p w14:paraId="20EC9E8D" w14:textId="7076F083" w:rsidR="00A35807" w:rsidRPr="00A35807" w:rsidRDefault="00A35807" w:rsidP="00A35807">
      <w:pPr>
        <w:rPr>
          <w:lang w:val="en-GB"/>
        </w:rPr>
      </w:pPr>
      <w:r>
        <w:rPr>
          <w:lang w:val="en-GB"/>
        </w:rPr>
        <w:t>There are 2 widgets, one for CPU and one for memory.</w:t>
      </w:r>
    </w:p>
    <w:p w14:paraId="4E4FAAFE" w14:textId="46F9053E" w:rsidR="00621C96" w:rsidRDefault="00A35807" w:rsidP="00621C96">
      <w:pPr>
        <w:rPr>
          <w:lang w:val="en-GB"/>
        </w:rPr>
      </w:pPr>
      <w:r>
        <w:rPr>
          <w:lang w:val="en-GB"/>
        </w:rPr>
        <w:t xml:space="preserve">Take note that this only applies to VDI session. RDS session only has the CPU Usage. If you use RDS, it’s better to monitor at RDS host levels as there is lack of </w:t>
      </w:r>
      <w:r w:rsidR="008D3A3F">
        <w:rPr>
          <w:lang w:val="en-GB"/>
        </w:rPr>
        <w:t>metrics</w:t>
      </w:r>
      <w:r>
        <w:rPr>
          <w:lang w:val="en-GB"/>
        </w:rPr>
        <w:t xml:space="preserve"> at process level.</w:t>
      </w:r>
    </w:p>
    <w:p w14:paraId="32648DCD" w14:textId="135D2829" w:rsidR="00692B29" w:rsidRDefault="00692B29" w:rsidP="00621C96">
      <w:pPr>
        <w:rPr>
          <w:lang w:val="en-GB"/>
        </w:rPr>
      </w:pPr>
      <w:r w:rsidRPr="00692B29">
        <w:rPr>
          <w:noProof/>
          <w:lang w:val="en-GB"/>
        </w:rPr>
        <w:drawing>
          <wp:inline distT="0" distB="0" distL="0" distR="0" wp14:anchorId="77DA75AF" wp14:editId="7CEC2CB8">
            <wp:extent cx="6645910" cy="1245235"/>
            <wp:effectExtent l="0" t="0" r="2540" b="0"/>
            <wp:docPr id="567723385" name="Picture 567723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5" name="Picture 567723385" descr="A picture containing diagram&#10;&#10;Description automatically generated"/>
                    <pic:cNvPicPr/>
                  </pic:nvPicPr>
                  <pic:blipFill>
                    <a:blip r:embed="rId1420"/>
                    <a:stretch>
                      <a:fillRect/>
                    </a:stretch>
                  </pic:blipFill>
                  <pic:spPr>
                    <a:xfrm>
                      <a:off x="0" y="0"/>
                      <a:ext cx="6645910" cy="1245235"/>
                    </a:xfrm>
                    <a:prstGeom prst="rect">
                      <a:avLst/>
                    </a:prstGeom>
                  </pic:spPr>
                </pic:pic>
              </a:graphicData>
            </a:graphic>
          </wp:inline>
        </w:drawing>
      </w:r>
    </w:p>
    <w:p w14:paraId="2409DCEF" w14:textId="09963A6B" w:rsidR="00692B29" w:rsidRDefault="00692B29" w:rsidP="00621C96">
      <w:pPr>
        <w:rPr>
          <w:lang w:val="en-GB"/>
        </w:rPr>
      </w:pPr>
      <w:r>
        <w:rPr>
          <w:lang w:val="en-GB"/>
        </w:rPr>
        <w:t>As they are VM, the follow the same design. Review the following table. What changes do you spot?</w:t>
      </w:r>
    </w:p>
    <w:p w14:paraId="1C9F49F8" w14:textId="1C5B29E9" w:rsidR="00692B29" w:rsidRDefault="00692B29" w:rsidP="00692B29">
      <w:pPr>
        <w:jc w:val="center"/>
        <w:rPr>
          <w:lang w:val="en-GB"/>
        </w:rPr>
      </w:pPr>
      <w:r w:rsidRPr="00692B29">
        <w:rPr>
          <w:noProof/>
          <w:lang w:val="en-GB"/>
        </w:rPr>
        <w:drawing>
          <wp:inline distT="0" distB="0" distL="0" distR="0" wp14:anchorId="70638883" wp14:editId="1408A158">
            <wp:extent cx="6253200" cy="2124000"/>
            <wp:effectExtent l="0" t="0" r="0" b="0"/>
            <wp:docPr id="567723386" name="Picture 567723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6" name="Picture 567723386" descr="Table&#10;&#10;Description automatically generated"/>
                    <pic:cNvPicPr/>
                  </pic:nvPicPr>
                  <pic:blipFill>
                    <a:blip r:embed="rId1421"/>
                    <a:stretch>
                      <a:fillRect/>
                    </a:stretch>
                  </pic:blipFill>
                  <pic:spPr>
                    <a:xfrm>
                      <a:off x="0" y="0"/>
                      <a:ext cx="6253200" cy="2124000"/>
                    </a:xfrm>
                    <a:prstGeom prst="rect">
                      <a:avLst/>
                    </a:prstGeom>
                  </pic:spPr>
                </pic:pic>
              </a:graphicData>
            </a:graphic>
          </wp:inline>
        </w:drawing>
      </w:r>
    </w:p>
    <w:p w14:paraId="0824AFFB" w14:textId="77777777" w:rsidR="00692B29" w:rsidRDefault="00692B29" w:rsidP="00692B29">
      <w:pPr>
        <w:rPr>
          <w:lang w:val="en-GB"/>
        </w:rPr>
      </w:pPr>
      <w:r>
        <w:rPr>
          <w:lang w:val="en-GB"/>
        </w:rPr>
        <w:t>I had to change the threshold for CPU Overlap and CPU Run Queue to adjust for smaller VM in VDI.</w:t>
      </w:r>
    </w:p>
    <w:p w14:paraId="78AF5D04" w14:textId="49F5AEB9" w:rsidR="00692B29" w:rsidRDefault="00692B29" w:rsidP="00621C96">
      <w:pPr>
        <w:rPr>
          <w:lang w:val="en-GB"/>
        </w:rPr>
      </w:pPr>
      <w:r>
        <w:rPr>
          <w:lang w:val="en-GB"/>
        </w:rPr>
        <w:t xml:space="preserve">I removed </w:t>
      </w:r>
      <w:r w:rsidRPr="00BE2AAA">
        <w:rPr>
          <w:color w:val="00B0F0"/>
          <w:lang w:val="en-GB"/>
        </w:rPr>
        <w:t xml:space="preserve">CPU Usage Disparity </w:t>
      </w:r>
      <w:r>
        <w:rPr>
          <w:lang w:val="en-GB"/>
        </w:rPr>
        <w:t xml:space="preserve">as they matter less in VDI as the VM size is smaller. </w:t>
      </w:r>
    </w:p>
    <w:p w14:paraId="2B4369C8" w14:textId="65D544D1" w:rsidR="00AC6C57" w:rsidRDefault="00692B29" w:rsidP="00621C96">
      <w:pPr>
        <w:rPr>
          <w:lang w:val="en-GB"/>
        </w:rPr>
      </w:pPr>
      <w:r>
        <w:rPr>
          <w:lang w:val="en-GB"/>
        </w:rPr>
        <w:t xml:space="preserve">Another difference between the User object and the VM object is these </w:t>
      </w:r>
      <w:r w:rsidR="00C23919">
        <w:rPr>
          <w:lang w:val="en-GB"/>
        </w:rPr>
        <w:t xml:space="preserve">metrics </w:t>
      </w:r>
      <w:r>
        <w:rPr>
          <w:lang w:val="en-GB"/>
        </w:rPr>
        <w:t xml:space="preserve">in User object </w:t>
      </w:r>
      <w:r w:rsidR="00C23919">
        <w:rPr>
          <w:lang w:val="en-GB"/>
        </w:rPr>
        <w:t>automatically switch to the 20-second peak metric if you enable them in vRealize Operations policy.</w:t>
      </w:r>
      <w:r>
        <w:rPr>
          <w:lang w:val="en-GB"/>
        </w:rPr>
        <w:t xml:space="preserve"> There is a logic built to detect the presence of 20-second peak.</w:t>
      </w:r>
    </w:p>
    <w:p w14:paraId="240782C5" w14:textId="0E30F332" w:rsidR="00A35807" w:rsidRDefault="00A64D14" w:rsidP="004B77ED">
      <w:pPr>
        <w:pStyle w:val="Heading6"/>
      </w:pPr>
      <w:r>
        <w:t>Memory Performance</w:t>
      </w:r>
    </w:p>
    <w:p w14:paraId="615FA19F" w14:textId="08A22C1D" w:rsidR="00621C96" w:rsidRDefault="00AB18D9" w:rsidP="00621C96">
      <w:pPr>
        <w:rPr>
          <w:lang w:val="en-GB"/>
        </w:rPr>
      </w:pPr>
      <w:r>
        <w:rPr>
          <w:lang w:val="en-GB"/>
        </w:rPr>
        <w:t>Just like the CPU widget, the memory widget fol</w:t>
      </w:r>
      <w:r w:rsidR="00A64D14">
        <w:rPr>
          <w:lang w:val="en-GB"/>
        </w:rPr>
        <w:t>low</w:t>
      </w:r>
      <w:r>
        <w:rPr>
          <w:lang w:val="en-GB"/>
        </w:rPr>
        <w:t>s</w:t>
      </w:r>
      <w:r w:rsidR="00A64D14">
        <w:rPr>
          <w:lang w:val="en-GB"/>
        </w:rPr>
        <w:t xml:space="preserve"> the same design</w:t>
      </w:r>
      <w:r>
        <w:rPr>
          <w:lang w:val="en-GB"/>
        </w:rPr>
        <w:t xml:space="preserve"> used in VM Performance dashboard</w:t>
      </w:r>
      <w:r w:rsidR="00A64D14">
        <w:rPr>
          <w:lang w:val="en-GB"/>
        </w:rPr>
        <w:t>. Review the following table. What changes do you spot?</w:t>
      </w:r>
    </w:p>
    <w:p w14:paraId="65A36AF2" w14:textId="5ADED8E6" w:rsidR="00A64D14" w:rsidRDefault="00A64D14" w:rsidP="00621C96">
      <w:pPr>
        <w:rPr>
          <w:lang w:val="en-GB"/>
        </w:rPr>
      </w:pPr>
      <w:r w:rsidRPr="00A64D14">
        <w:rPr>
          <w:noProof/>
          <w:lang w:val="en-GB"/>
        </w:rPr>
        <w:lastRenderedPageBreak/>
        <w:drawing>
          <wp:inline distT="0" distB="0" distL="0" distR="0" wp14:anchorId="3233CC04" wp14:editId="31C0CF12">
            <wp:extent cx="6645910" cy="1232535"/>
            <wp:effectExtent l="0" t="0" r="2540" b="5715"/>
            <wp:docPr id="567723388" name="Picture 5677233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8" name="Picture 567723388" descr="A picture containing chart&#10;&#10;Description automatically generated"/>
                    <pic:cNvPicPr/>
                  </pic:nvPicPr>
                  <pic:blipFill>
                    <a:blip r:embed="rId1422"/>
                    <a:stretch>
                      <a:fillRect/>
                    </a:stretch>
                  </pic:blipFill>
                  <pic:spPr>
                    <a:xfrm>
                      <a:off x="0" y="0"/>
                      <a:ext cx="6645910" cy="1232535"/>
                    </a:xfrm>
                    <a:prstGeom prst="rect">
                      <a:avLst/>
                    </a:prstGeom>
                  </pic:spPr>
                </pic:pic>
              </a:graphicData>
            </a:graphic>
          </wp:inline>
        </w:drawing>
      </w:r>
    </w:p>
    <w:p w14:paraId="6DC5F2B5" w14:textId="31D20E66" w:rsidR="00A64D14" w:rsidRDefault="00A64D14" w:rsidP="00621C96">
      <w:pPr>
        <w:rPr>
          <w:lang w:val="en-GB"/>
        </w:rPr>
      </w:pPr>
      <w:r>
        <w:rPr>
          <w:lang w:val="en-GB"/>
        </w:rPr>
        <w:t xml:space="preserve">I move the paging rate metrics before utilization. Because VDI is relatively uniformed, you should be able to profile and establish the healthy range. </w:t>
      </w:r>
    </w:p>
    <w:p w14:paraId="0AA035D9" w14:textId="7D271B72" w:rsidR="00A64D14" w:rsidRDefault="00A64D14" w:rsidP="00621C96">
      <w:pPr>
        <w:rPr>
          <w:lang w:val="en-GB"/>
        </w:rPr>
      </w:pPr>
      <w:r>
        <w:rPr>
          <w:lang w:val="en-GB"/>
        </w:rPr>
        <w:t>I do not have the following metrics, as they are signed of underlying infrastructure capacity. In the case of VDI, you should manage this at pool, farm or cluster level. This is especially true in pools where users don’t have permanent assignment to a VM.</w:t>
      </w:r>
    </w:p>
    <w:p w14:paraId="147E461A" w14:textId="7711D5BB" w:rsidR="00A64D14" w:rsidRDefault="00A64D14" w:rsidP="00A64D14">
      <w:pPr>
        <w:pStyle w:val="Bullet"/>
        <w:rPr>
          <w:lang w:val="en-GB"/>
        </w:rPr>
      </w:pPr>
      <w:r>
        <w:rPr>
          <w:lang w:val="en-GB"/>
        </w:rPr>
        <w:t>Balloon</w:t>
      </w:r>
    </w:p>
    <w:p w14:paraId="024161BF" w14:textId="5E2EA18F" w:rsidR="00A64D14" w:rsidRDefault="00A64D14" w:rsidP="00A64D14">
      <w:pPr>
        <w:pStyle w:val="Bullet"/>
        <w:rPr>
          <w:lang w:val="en-GB"/>
        </w:rPr>
      </w:pPr>
      <w:r>
        <w:rPr>
          <w:lang w:val="en-GB"/>
        </w:rPr>
        <w:t>Compressed</w:t>
      </w:r>
    </w:p>
    <w:p w14:paraId="3DF8E30F" w14:textId="394E1F60" w:rsidR="00A64D14" w:rsidRDefault="00A64D14" w:rsidP="00A64D14">
      <w:pPr>
        <w:pStyle w:val="Bullet"/>
        <w:rPr>
          <w:lang w:val="en-GB"/>
        </w:rPr>
      </w:pPr>
      <w:r>
        <w:rPr>
          <w:lang w:val="en-GB"/>
        </w:rPr>
        <w:t>Swapped</w:t>
      </w:r>
    </w:p>
    <w:p w14:paraId="2CC83850" w14:textId="231C7120" w:rsidR="00621C96" w:rsidRDefault="00A64D14" w:rsidP="004B77ED">
      <w:pPr>
        <w:pStyle w:val="Heading6"/>
      </w:pPr>
      <w:r>
        <w:t>Disk Performance</w:t>
      </w:r>
    </w:p>
    <w:p w14:paraId="384FCB86" w14:textId="77777777" w:rsidR="00BE2AAA" w:rsidRDefault="00BE2AAA" w:rsidP="00BE2AAA">
      <w:pPr>
        <w:rPr>
          <w:lang w:val="en-GB"/>
        </w:rPr>
      </w:pPr>
      <w:r>
        <w:rPr>
          <w:lang w:val="en-GB"/>
        </w:rPr>
        <w:t>Just like the CPU widget, the memory widget follows the same design used in VM Performance dashboard. Review the following table. What changes do you spot?</w:t>
      </w:r>
    </w:p>
    <w:p w14:paraId="2FFF81DA" w14:textId="60E9092F" w:rsidR="00BE2AAA" w:rsidRDefault="00BE2AAA" w:rsidP="00621C96">
      <w:pPr>
        <w:rPr>
          <w:lang w:val="en-GB"/>
        </w:rPr>
      </w:pPr>
      <w:r w:rsidRPr="00BE2AAA">
        <w:rPr>
          <w:noProof/>
          <w:lang w:val="en-GB"/>
        </w:rPr>
        <w:drawing>
          <wp:inline distT="0" distB="0" distL="0" distR="0" wp14:anchorId="671247A8" wp14:editId="7EB3AA3A">
            <wp:extent cx="6645910" cy="1223645"/>
            <wp:effectExtent l="0" t="0" r="2540" b="0"/>
            <wp:docPr id="567723390" name="Picture 567723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0" name="Picture 567723390" descr="Diagram&#10;&#10;Description automatically generated"/>
                    <pic:cNvPicPr/>
                  </pic:nvPicPr>
                  <pic:blipFill>
                    <a:blip r:embed="rId1423"/>
                    <a:stretch>
                      <a:fillRect/>
                    </a:stretch>
                  </pic:blipFill>
                  <pic:spPr>
                    <a:xfrm>
                      <a:off x="0" y="0"/>
                      <a:ext cx="6645910" cy="1223645"/>
                    </a:xfrm>
                    <a:prstGeom prst="rect">
                      <a:avLst/>
                    </a:prstGeom>
                  </pic:spPr>
                </pic:pic>
              </a:graphicData>
            </a:graphic>
          </wp:inline>
        </w:drawing>
      </w:r>
    </w:p>
    <w:p w14:paraId="65282C57" w14:textId="3A8E4EA4" w:rsidR="0077730D" w:rsidRDefault="00BE2AAA" w:rsidP="00621C96">
      <w:pPr>
        <w:rPr>
          <w:lang w:val="en-GB"/>
        </w:rPr>
      </w:pPr>
      <w:r>
        <w:rPr>
          <w:lang w:val="en-GB"/>
        </w:rPr>
        <w:t xml:space="preserve">I combine Read IOPS and Write IOPS into IOPS, and combine Read Throughput and Write Throughput as Throughput. The reason is the numbers are expected to be small. </w:t>
      </w:r>
    </w:p>
    <w:p w14:paraId="006BCAFD" w14:textId="184EE43E" w:rsidR="00FF1F76" w:rsidRDefault="00FF1F76" w:rsidP="00621C96">
      <w:pPr>
        <w:rPr>
          <w:lang w:val="en-GB"/>
        </w:rPr>
      </w:pPr>
      <w:r>
        <w:rPr>
          <w:lang w:val="en-GB"/>
        </w:rPr>
        <w:t>I also halve the threshold for Disk Queue and Outstanding IO, as I want to be conservative. Once I have enough data in production, I’d adjust them accordingly.</w:t>
      </w:r>
    </w:p>
    <w:p w14:paraId="7F5121AB" w14:textId="6ECC0F87" w:rsidR="0077730D" w:rsidRDefault="0077730D" w:rsidP="0077730D">
      <w:pPr>
        <w:jc w:val="center"/>
        <w:rPr>
          <w:lang w:val="en-GB"/>
        </w:rPr>
      </w:pPr>
      <w:r w:rsidRPr="0077730D">
        <w:rPr>
          <w:noProof/>
          <w:lang w:val="en-GB"/>
        </w:rPr>
        <w:drawing>
          <wp:inline distT="0" distB="0" distL="0" distR="0" wp14:anchorId="257C92F9" wp14:editId="3391430F">
            <wp:extent cx="6044400" cy="1951200"/>
            <wp:effectExtent l="0" t="0" r="0" b="0"/>
            <wp:docPr id="567723389" name="Picture 567723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9" name="Picture 567723389" descr="Table&#10;&#10;Description automatically generated"/>
                    <pic:cNvPicPr/>
                  </pic:nvPicPr>
                  <pic:blipFill>
                    <a:blip r:embed="rId1424"/>
                    <a:stretch>
                      <a:fillRect/>
                    </a:stretch>
                  </pic:blipFill>
                  <pic:spPr>
                    <a:xfrm>
                      <a:off x="0" y="0"/>
                      <a:ext cx="6044400" cy="1951200"/>
                    </a:xfrm>
                    <a:prstGeom prst="rect">
                      <a:avLst/>
                    </a:prstGeom>
                  </pic:spPr>
                </pic:pic>
              </a:graphicData>
            </a:graphic>
          </wp:inline>
        </w:drawing>
      </w:r>
    </w:p>
    <w:p w14:paraId="321CDF03" w14:textId="57FEECDC" w:rsidR="00EE245A" w:rsidRDefault="00EE245A" w:rsidP="004B77ED">
      <w:pPr>
        <w:pStyle w:val="Heading6"/>
      </w:pPr>
      <w:r>
        <w:lastRenderedPageBreak/>
        <w:t>Context</w:t>
      </w:r>
    </w:p>
    <w:p w14:paraId="0E25B171" w14:textId="02902B47" w:rsidR="00A367D5" w:rsidRDefault="00621C96" w:rsidP="00621C96">
      <w:pPr>
        <w:rPr>
          <w:lang w:val="en-GB"/>
        </w:rPr>
      </w:pPr>
      <w:r>
        <w:rPr>
          <w:lang w:val="en-GB"/>
        </w:rPr>
        <w:t>Lastly, the dashboard provides context around the user by showing the relevant configuration. You can also drill down from the users to the session. If it’s VDI session, you can drill down to the actual VM</w:t>
      </w:r>
      <w:r w:rsidR="00EE245A">
        <w:rPr>
          <w:lang w:val="en-GB"/>
        </w:rPr>
        <w:t xml:space="preserve">, </w:t>
      </w:r>
      <w:r w:rsidR="00A1172A">
        <w:rPr>
          <w:lang w:val="en-GB"/>
        </w:rPr>
        <w:t>by navigating to the VM Performance dashboard.</w:t>
      </w:r>
    </w:p>
    <w:p w14:paraId="1C8F0BFF" w14:textId="2331FCFC" w:rsidR="00EE245A" w:rsidRDefault="00EE245A" w:rsidP="00677385">
      <w:pPr>
        <w:jc w:val="center"/>
        <w:rPr>
          <w:lang w:val="en-GB"/>
        </w:rPr>
      </w:pPr>
      <w:r w:rsidRPr="00EE245A">
        <w:rPr>
          <w:noProof/>
          <w:lang w:val="en-GB"/>
        </w:rPr>
        <w:drawing>
          <wp:inline distT="0" distB="0" distL="0" distR="0" wp14:anchorId="4FC318D3" wp14:editId="1DE1CD30">
            <wp:extent cx="5652000" cy="1594800"/>
            <wp:effectExtent l="0" t="0" r="6350" b="5715"/>
            <wp:docPr id="567723379" name="Picture 567723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9" name="Picture 567723379" descr="Graphical user interface, application&#10;&#10;Description automatically generated"/>
                    <pic:cNvPicPr/>
                  </pic:nvPicPr>
                  <pic:blipFill>
                    <a:blip r:embed="rId1425"/>
                    <a:stretch>
                      <a:fillRect/>
                    </a:stretch>
                  </pic:blipFill>
                  <pic:spPr>
                    <a:xfrm>
                      <a:off x="0" y="0"/>
                      <a:ext cx="5652000" cy="1594800"/>
                    </a:xfrm>
                    <a:prstGeom prst="rect">
                      <a:avLst/>
                    </a:prstGeom>
                  </pic:spPr>
                </pic:pic>
              </a:graphicData>
            </a:graphic>
          </wp:inline>
        </w:drawing>
      </w:r>
    </w:p>
    <w:p w14:paraId="79A22DBE" w14:textId="38939181" w:rsidR="002E4C3F" w:rsidRDefault="002E4C3F" w:rsidP="00AC6E1E">
      <w:pPr>
        <w:pStyle w:val="Heading4"/>
      </w:pPr>
      <w:r>
        <w:t>Performance Dashboards</w:t>
      </w:r>
    </w:p>
    <w:p w14:paraId="7159D0C2" w14:textId="0EEC123A" w:rsidR="009C08BF" w:rsidRPr="009C08BF" w:rsidRDefault="009C08BF" w:rsidP="009C08BF">
      <w:pPr>
        <w:rPr>
          <w:lang w:val="en-GB"/>
        </w:rPr>
      </w:pPr>
      <w:r>
        <w:rPr>
          <w:lang w:val="en-GB"/>
        </w:rPr>
        <w:t xml:space="preserve">The performance dashboard follows the design principles for performance dashboard, documented </w:t>
      </w:r>
      <w:hyperlink w:anchor="_Performance_Dashboards_1" w:history="1">
        <w:r w:rsidRPr="009C08BF">
          <w:rPr>
            <w:rStyle w:val="Hyperlink"/>
            <w:lang w:val="en-GB"/>
          </w:rPr>
          <w:t>here</w:t>
        </w:r>
      </w:hyperlink>
      <w:r>
        <w:rPr>
          <w:lang w:val="en-GB"/>
        </w:rPr>
        <w:t xml:space="preserve">. </w:t>
      </w:r>
    </w:p>
    <w:p w14:paraId="45D740B0" w14:textId="3CFA073F" w:rsidR="00D4201F" w:rsidRPr="00D4201F" w:rsidRDefault="00D4201F" w:rsidP="00D4201F">
      <w:pPr>
        <w:rPr>
          <w:lang w:val="en-GB"/>
        </w:rPr>
      </w:pPr>
      <w:r>
        <w:rPr>
          <w:lang w:val="en-GB"/>
        </w:rPr>
        <w:t xml:space="preserve">There are </w:t>
      </w:r>
      <w:r w:rsidR="006D64AD">
        <w:rPr>
          <w:lang w:val="en-GB"/>
        </w:rPr>
        <w:t>6</w:t>
      </w:r>
      <w:r>
        <w:rPr>
          <w:lang w:val="en-GB"/>
        </w:rPr>
        <w:t xml:space="preserve"> dashboards for performance management, </w:t>
      </w:r>
      <w:r w:rsidR="006D64AD">
        <w:rPr>
          <w:lang w:val="en-GB"/>
        </w:rPr>
        <w:t>3 from Horizon and 3 from vSphere. To tie them, the Horizon Performance dashboard acts as the starting point. However, each dashboard can also be standalone, meaning you can skip the overall dashboard if you already know the specific area to look into.</w:t>
      </w:r>
    </w:p>
    <w:p w14:paraId="6D08C55D" w14:textId="652939FB" w:rsidR="00881F00" w:rsidRDefault="00881F00" w:rsidP="00E7573A">
      <w:pPr>
        <w:pStyle w:val="Heading5"/>
      </w:pPr>
      <w:r>
        <w:t>Horizon Performance Dashboard</w:t>
      </w:r>
    </w:p>
    <w:p w14:paraId="6217297C" w14:textId="5ADE69A0" w:rsidR="006D64AD" w:rsidRDefault="006D64AD" w:rsidP="006D64AD">
      <w:pPr>
        <w:rPr>
          <w:lang w:val="en-GB"/>
        </w:rPr>
      </w:pPr>
      <w:r>
        <w:rPr>
          <w:lang w:val="en-GB"/>
        </w:rPr>
        <w:t>The dashboard is designed to provide a quick overview, enabling convenient access to cycle among pods, farms and pools as you try to establish the performance issue. It’s not suitable when you already know the farm or pool with problem. If you already know the specific, then simply go direct to the VDI dashboard</w:t>
      </w:r>
      <w:r w:rsidR="00621C96">
        <w:rPr>
          <w:lang w:val="en-GB"/>
        </w:rPr>
        <w:t xml:space="preserve">, </w:t>
      </w:r>
      <w:r>
        <w:rPr>
          <w:lang w:val="en-GB"/>
        </w:rPr>
        <w:t>RDS dashboard</w:t>
      </w:r>
      <w:r w:rsidR="00621C96">
        <w:rPr>
          <w:lang w:val="en-GB"/>
        </w:rPr>
        <w:t>, or User Dashboard.</w:t>
      </w:r>
    </w:p>
    <w:p w14:paraId="3514400E" w14:textId="77777777" w:rsidR="00CD0C35" w:rsidRDefault="00CD0C35" w:rsidP="0080672E">
      <w:pPr>
        <w:rPr>
          <w:lang w:val="en-GB"/>
        </w:rPr>
      </w:pPr>
      <w:r>
        <w:rPr>
          <w:lang w:val="en-GB"/>
        </w:rPr>
        <w:t>The dashboard needs to cover</w:t>
      </w:r>
    </w:p>
    <w:p w14:paraId="64EA24B0" w14:textId="77777777" w:rsidR="00CD0C35" w:rsidRPr="00614510" w:rsidRDefault="00CD0C35" w:rsidP="0080672E">
      <w:pPr>
        <w:pStyle w:val="Bullet"/>
      </w:pPr>
      <w:r w:rsidRPr="00614510">
        <w:t>D</w:t>
      </w:r>
      <w:r>
        <w:t xml:space="preserve">ata </w:t>
      </w:r>
      <w:r w:rsidRPr="00614510">
        <w:t>C</w:t>
      </w:r>
      <w:r>
        <w:t>enter</w:t>
      </w:r>
      <w:r w:rsidRPr="00614510">
        <w:t xml:space="preserve"> Performance</w:t>
      </w:r>
    </w:p>
    <w:p w14:paraId="058E5858" w14:textId="53F6088A" w:rsidR="00CD0C35" w:rsidRDefault="00CD0C35" w:rsidP="0080672E">
      <w:pPr>
        <w:pStyle w:val="Bullet"/>
        <w:rPr>
          <w:lang w:val="en-GB"/>
        </w:rPr>
      </w:pPr>
      <w:r>
        <w:rPr>
          <w:lang w:val="en-GB"/>
        </w:rPr>
        <w:t>Network Performance</w:t>
      </w:r>
    </w:p>
    <w:p w14:paraId="20B27751" w14:textId="435BBD71" w:rsidR="00CD0C35" w:rsidRDefault="00CD0C35" w:rsidP="0080672E">
      <w:pPr>
        <w:pStyle w:val="Bullet"/>
        <w:rPr>
          <w:lang w:val="en-GB"/>
        </w:rPr>
      </w:pPr>
      <w:r>
        <w:rPr>
          <w:lang w:val="en-GB"/>
        </w:rPr>
        <w:t>Performance from users point of view</w:t>
      </w:r>
    </w:p>
    <w:p w14:paraId="40DFEABB" w14:textId="28A4F22D" w:rsidR="00CD0C35" w:rsidRDefault="00CD0C35" w:rsidP="0080672E">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5AEB6F3A" w14:textId="47909A99" w:rsidR="00DC4285" w:rsidRDefault="00DC4285" w:rsidP="004B77ED">
      <w:pPr>
        <w:pStyle w:val="Heading6"/>
      </w:pPr>
      <w:r>
        <w:lastRenderedPageBreak/>
        <w:t>Navigation</w:t>
      </w:r>
    </w:p>
    <w:p w14:paraId="45459B70" w14:textId="44714C63" w:rsidR="00EF18D5" w:rsidRDefault="00A81F8E" w:rsidP="0080672E">
      <w:pPr>
        <w:rPr>
          <w:lang w:val="en-GB"/>
        </w:rPr>
      </w:pPr>
      <w:r>
        <w:rPr>
          <w:lang w:val="en-GB"/>
        </w:rPr>
        <w:t xml:space="preserve">The </w:t>
      </w:r>
      <w:r w:rsidR="00A6174C">
        <w:rPr>
          <w:lang w:val="en-GB"/>
        </w:rPr>
        <w:t>Horizon Performance dashboard acts as the starting line.</w:t>
      </w:r>
      <w:r w:rsidR="0086397A">
        <w:rPr>
          <w:lang w:val="en-GB"/>
        </w:rPr>
        <w:t xml:space="preserve"> Use this dashboard to drill down into </w:t>
      </w:r>
      <w:r w:rsidR="00646884">
        <w:rPr>
          <w:lang w:val="en-GB"/>
        </w:rPr>
        <w:t xml:space="preserve">6 specific dashboards (as marked by the </w:t>
      </w:r>
      <w:r w:rsidR="000D3FF8">
        <w:rPr>
          <w:lang w:val="en-GB"/>
        </w:rPr>
        <w:t>right-</w:t>
      </w:r>
      <w:r w:rsidR="00646884">
        <w:rPr>
          <w:lang w:val="en-GB"/>
        </w:rPr>
        <w:t>turning arrow)</w:t>
      </w:r>
      <w:r w:rsidR="0086397A">
        <w:rPr>
          <w:lang w:val="en-GB"/>
        </w:rPr>
        <w:t xml:space="preserve">. </w:t>
      </w:r>
    </w:p>
    <w:p w14:paraId="54109E9C" w14:textId="68F864AC" w:rsidR="00646884" w:rsidRDefault="004C65E3" w:rsidP="0080672E">
      <w:pPr>
        <w:rPr>
          <w:lang w:val="en-GB"/>
        </w:rPr>
      </w:pPr>
      <w:r w:rsidRPr="004C65E3">
        <w:rPr>
          <w:noProof/>
          <w:lang w:val="en-GB"/>
        </w:rPr>
        <w:drawing>
          <wp:inline distT="0" distB="0" distL="0" distR="0" wp14:anchorId="1C3B08A2" wp14:editId="64E72875">
            <wp:extent cx="6645910" cy="3449320"/>
            <wp:effectExtent l="0" t="0" r="2540" b="0"/>
            <wp:docPr id="910169569" name="Picture 910169569"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9" name="Picture 910169569" descr="Application, timeline&#10;&#10;Description automatically generated"/>
                    <pic:cNvPicPr/>
                  </pic:nvPicPr>
                  <pic:blipFill>
                    <a:blip r:embed="rId1426"/>
                    <a:stretch>
                      <a:fillRect/>
                    </a:stretch>
                  </pic:blipFill>
                  <pic:spPr>
                    <a:xfrm>
                      <a:off x="0" y="0"/>
                      <a:ext cx="6645910" cy="3449320"/>
                    </a:xfrm>
                    <a:prstGeom prst="rect">
                      <a:avLst/>
                    </a:prstGeom>
                  </pic:spPr>
                </pic:pic>
              </a:graphicData>
            </a:graphic>
          </wp:inline>
        </w:drawing>
      </w:r>
    </w:p>
    <w:p w14:paraId="5D6225FB" w14:textId="76D8A2E3" w:rsidR="00646884" w:rsidRDefault="00646884" w:rsidP="0080672E">
      <w:pPr>
        <w:rPr>
          <w:lang w:val="en-GB"/>
        </w:rPr>
      </w:pPr>
      <w:r>
        <w:rPr>
          <w:lang w:val="en-GB"/>
        </w:rPr>
        <w:t xml:space="preserve">You can also drill down into specific Connection Server or Universal Access Gateway. </w:t>
      </w:r>
      <w:r w:rsidR="00FF1F76">
        <w:rPr>
          <w:lang w:val="en-GB"/>
        </w:rPr>
        <w:t xml:space="preserve">You find their list at the bottom of the dashboard. </w:t>
      </w:r>
      <w:r>
        <w:rPr>
          <w:lang w:val="en-GB"/>
        </w:rPr>
        <w:t xml:space="preserve">They are not shown above as the drill down takes you to the object summary page itself. There is no dashboard for them as the object summary page meets the need. </w:t>
      </w:r>
    </w:p>
    <w:p w14:paraId="351ADF2C" w14:textId="4C9DFB46" w:rsidR="00646884" w:rsidRDefault="00646884" w:rsidP="0080672E">
      <w:pPr>
        <w:rPr>
          <w:lang w:val="en-GB"/>
        </w:rPr>
      </w:pPr>
      <w:r>
        <w:rPr>
          <w:lang w:val="en-GB"/>
        </w:rPr>
        <w:t>Within the dashboard, you can drill down within a pod, as shown by the straight arrow.</w:t>
      </w:r>
      <w:r w:rsidR="004C65E3">
        <w:rPr>
          <w:lang w:val="en-GB"/>
        </w:rPr>
        <w:t xml:space="preserve"> Take note there is no arrow from Pod to User. I added a black vertical line to show that users are not part of pod. </w:t>
      </w:r>
    </w:p>
    <w:p w14:paraId="35C4C30D" w14:textId="2E81B7DA" w:rsidR="0086397A" w:rsidRDefault="0086397A" w:rsidP="004B77ED">
      <w:pPr>
        <w:pStyle w:val="Heading6"/>
      </w:pPr>
      <w:r>
        <w:t>Summary Section</w:t>
      </w:r>
    </w:p>
    <w:p w14:paraId="2FB92883" w14:textId="688E6429" w:rsidR="005B7AF8" w:rsidRDefault="0086397A" w:rsidP="0080672E">
      <w:pPr>
        <w:rPr>
          <w:lang w:val="en-GB"/>
        </w:rPr>
      </w:pPr>
      <w:r>
        <w:rPr>
          <w:lang w:val="en-GB"/>
        </w:rPr>
        <w:t xml:space="preserve">The top part of the dashboard shows the overall performance. </w:t>
      </w:r>
      <w:r w:rsidR="005B7AF8">
        <w:rPr>
          <w:lang w:val="en-GB"/>
        </w:rPr>
        <w:t xml:space="preserve">In large environment with thousand of sessions, these metrics should be relatively steady. </w:t>
      </w:r>
    </w:p>
    <w:p w14:paraId="4176FDB6" w14:textId="5B643E5C" w:rsidR="0086397A" w:rsidRPr="0086397A" w:rsidRDefault="0086397A" w:rsidP="0080672E">
      <w:pPr>
        <w:rPr>
          <w:lang w:val="en-GB"/>
        </w:rPr>
      </w:pPr>
      <w:r>
        <w:rPr>
          <w:lang w:val="en-GB"/>
        </w:rPr>
        <w:t>2 health chart</w:t>
      </w:r>
      <w:r w:rsidR="005B7AF8">
        <w:rPr>
          <w:lang w:val="en-GB"/>
        </w:rPr>
        <w:t xml:space="preserve">s are provided, one for data center and one for network. This lets you quickly see which main area is the problem. </w:t>
      </w:r>
    </w:p>
    <w:p w14:paraId="6DF3A245" w14:textId="003713CD" w:rsidR="0086397A" w:rsidRDefault="0086397A" w:rsidP="0080672E">
      <w:pPr>
        <w:rPr>
          <w:lang w:val="en-GB"/>
        </w:rPr>
      </w:pPr>
      <w:r w:rsidRPr="0086397A">
        <w:rPr>
          <w:noProof/>
          <w:lang w:val="en-GB"/>
        </w:rPr>
        <w:drawing>
          <wp:inline distT="0" distB="0" distL="0" distR="0" wp14:anchorId="6BBBD572" wp14:editId="4B7E0597">
            <wp:extent cx="6645910" cy="1485900"/>
            <wp:effectExtent l="0" t="0" r="2540" b="0"/>
            <wp:docPr id="918289637" name="Picture 918289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Chart&#10;&#10;Description automatically generated"/>
                    <pic:cNvPicPr/>
                  </pic:nvPicPr>
                  <pic:blipFill>
                    <a:blip r:embed="rId1427"/>
                    <a:stretch>
                      <a:fillRect/>
                    </a:stretch>
                  </pic:blipFill>
                  <pic:spPr>
                    <a:xfrm>
                      <a:off x="0" y="0"/>
                      <a:ext cx="6645910" cy="1485900"/>
                    </a:xfrm>
                    <a:prstGeom prst="rect">
                      <a:avLst/>
                    </a:prstGeom>
                  </pic:spPr>
                </pic:pic>
              </a:graphicData>
            </a:graphic>
          </wp:inline>
        </w:drawing>
      </w:r>
    </w:p>
    <w:p w14:paraId="5BFF4EE7" w14:textId="3D36428E" w:rsidR="005B7AF8" w:rsidRDefault="005B7AF8" w:rsidP="0080672E">
      <w:pPr>
        <w:rPr>
          <w:lang w:val="en-GB"/>
        </w:rPr>
      </w:pPr>
      <w:r>
        <w:rPr>
          <w:lang w:val="en-GB"/>
        </w:rPr>
        <w:t xml:space="preserve">We can see that the data center has some dip, as the color turned yellow. </w:t>
      </w:r>
    </w:p>
    <w:p w14:paraId="0BDA11E1" w14:textId="7C2DA432" w:rsidR="0086397A" w:rsidRDefault="0086397A" w:rsidP="0080672E">
      <w:pPr>
        <w:rPr>
          <w:lang w:val="en-GB"/>
        </w:rPr>
      </w:pPr>
      <w:r w:rsidRPr="0086397A">
        <w:rPr>
          <w:noProof/>
          <w:lang w:val="en-GB"/>
        </w:rPr>
        <w:lastRenderedPageBreak/>
        <w:drawing>
          <wp:inline distT="0" distB="0" distL="0" distR="0" wp14:anchorId="37C63B6B" wp14:editId="0EE53E68">
            <wp:extent cx="6645910" cy="1499235"/>
            <wp:effectExtent l="0" t="0" r="2540" b="5715"/>
            <wp:docPr id="918289638" name="Picture 9182896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8" name="Picture 918289638" descr="Chart&#10;&#10;Description automatically generated"/>
                    <pic:cNvPicPr/>
                  </pic:nvPicPr>
                  <pic:blipFill>
                    <a:blip r:embed="rId1428"/>
                    <a:stretch>
                      <a:fillRect/>
                    </a:stretch>
                  </pic:blipFill>
                  <pic:spPr>
                    <a:xfrm>
                      <a:off x="0" y="0"/>
                      <a:ext cx="6645910" cy="1499235"/>
                    </a:xfrm>
                    <a:prstGeom prst="rect">
                      <a:avLst/>
                    </a:prstGeom>
                  </pic:spPr>
                </pic:pic>
              </a:graphicData>
            </a:graphic>
          </wp:inline>
        </w:drawing>
      </w:r>
    </w:p>
    <w:p w14:paraId="7E00FBCF" w14:textId="49332CAF" w:rsidR="005B7AF8" w:rsidRDefault="005B7AF8" w:rsidP="0080672E">
      <w:pPr>
        <w:rPr>
          <w:lang w:val="en-GB"/>
        </w:rPr>
      </w:pPr>
      <w:r>
        <w:rPr>
          <w:lang w:val="en-GB"/>
        </w:rPr>
        <w:t>On the other hand, the network remained on the green territory. It has in fact improved.</w:t>
      </w:r>
    </w:p>
    <w:p w14:paraId="4B45FE8E" w14:textId="2840F4AB" w:rsidR="005B7AF8" w:rsidRDefault="005B7AF8" w:rsidP="0080672E">
      <w:pPr>
        <w:rPr>
          <w:lang w:val="en-GB"/>
        </w:rPr>
      </w:pPr>
      <w:r>
        <w:rPr>
          <w:lang w:val="en-GB"/>
        </w:rPr>
        <w:t xml:space="preserve">If you have the screen real estate, consider adding the number of connected session. The reason is the chart should have some correlation to the demand. If the performance dropped when utilization did not go increase, something amiss happened. </w:t>
      </w:r>
    </w:p>
    <w:p w14:paraId="43E5119C" w14:textId="284A30B1" w:rsidR="00436936" w:rsidRDefault="005B7AF8" w:rsidP="004B77ED">
      <w:pPr>
        <w:pStyle w:val="Heading6"/>
      </w:pPr>
      <w:r>
        <w:t>Horizon Section</w:t>
      </w:r>
    </w:p>
    <w:p w14:paraId="413AC294" w14:textId="17533434" w:rsidR="005B7AF8" w:rsidRPr="005B7AF8" w:rsidRDefault="005B7AF8" w:rsidP="0080672E">
      <w:pPr>
        <w:rPr>
          <w:lang w:val="en-GB"/>
        </w:rPr>
      </w:pPr>
      <w:r>
        <w:rPr>
          <w:lang w:val="en-GB"/>
        </w:rPr>
        <w:t>The next section covers the Horizon layers.</w:t>
      </w:r>
      <w:r w:rsidR="00DC4285">
        <w:rPr>
          <w:lang w:val="en-GB"/>
        </w:rPr>
        <w:t xml:space="preserve"> It </w:t>
      </w:r>
      <w:r w:rsidR="00E23699">
        <w:rPr>
          <w:lang w:val="en-GB"/>
        </w:rPr>
        <w:t xml:space="preserve">uses Pod as the </w:t>
      </w:r>
      <w:r w:rsidR="00167590">
        <w:rPr>
          <w:lang w:val="en-GB"/>
        </w:rPr>
        <w:t>starting line. If your environment is large, considering using Site or Cloud Pod as the starting line.</w:t>
      </w:r>
    </w:p>
    <w:p w14:paraId="741FD897" w14:textId="0851938B" w:rsidR="005B7AF8" w:rsidRDefault="005B7AF8" w:rsidP="0080672E">
      <w:pPr>
        <w:jc w:val="center"/>
        <w:rPr>
          <w:lang w:val="en-GB"/>
        </w:rPr>
      </w:pPr>
      <w:r>
        <w:rPr>
          <w:noProof/>
          <w:lang w:val="en-GB"/>
        </w:rPr>
        <w:drawing>
          <wp:inline distT="0" distB="0" distL="0" distR="0" wp14:anchorId="79CECF6A" wp14:editId="7BBF935C">
            <wp:extent cx="6644005" cy="1938655"/>
            <wp:effectExtent l="0" t="0" r="4445" b="4445"/>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9" cstate="print">
                      <a:extLst>
                        <a:ext uri="{28A0092B-C50C-407E-A947-70E740481C1C}">
                          <a14:useLocalDpi xmlns:a14="http://schemas.microsoft.com/office/drawing/2010/main" val="0"/>
                        </a:ext>
                      </a:extLst>
                    </a:blip>
                    <a:srcRect/>
                    <a:stretch>
                      <a:fillRect/>
                    </a:stretch>
                  </pic:blipFill>
                  <pic:spPr bwMode="auto">
                    <a:xfrm>
                      <a:off x="0" y="0"/>
                      <a:ext cx="6644005" cy="1938655"/>
                    </a:xfrm>
                    <a:prstGeom prst="rect">
                      <a:avLst/>
                    </a:prstGeom>
                    <a:noFill/>
                    <a:ln>
                      <a:noFill/>
                    </a:ln>
                  </pic:spPr>
                </pic:pic>
              </a:graphicData>
            </a:graphic>
          </wp:inline>
        </w:drawing>
      </w:r>
    </w:p>
    <w:p w14:paraId="251A2974" w14:textId="77777777" w:rsidR="00167590" w:rsidRDefault="00167590" w:rsidP="00167590">
      <w:pPr>
        <w:rPr>
          <w:lang w:val="en-GB"/>
        </w:rPr>
      </w:pPr>
      <w:r>
        <w:rPr>
          <w:lang w:val="en-GB"/>
        </w:rPr>
        <w:t>For each pod, it shows the worst performance, meaning the lowest value of the Pod DC KPI (%) any given 5 minute in the last 24 hours. To change to other time period, click on the date icon. To determine if the worst performance is just a one time blip, use the Performance at 95</w:t>
      </w:r>
      <w:r w:rsidRPr="00E33B90">
        <w:rPr>
          <w:vertAlign w:val="superscript"/>
          <w:lang w:val="en-GB"/>
        </w:rPr>
        <w:t>th</w:t>
      </w:r>
      <w:r>
        <w:rPr>
          <w:lang w:val="en-GB"/>
        </w:rPr>
        <w:t xml:space="preserve"> percentile metric. </w:t>
      </w:r>
    </w:p>
    <w:p w14:paraId="5F747182" w14:textId="77777777" w:rsidR="00167590" w:rsidRDefault="00167590" w:rsidP="00167590">
      <w:pPr>
        <w:rPr>
          <w:lang w:val="en-GB"/>
        </w:rPr>
      </w:pPr>
      <w:r>
        <w:rPr>
          <w:lang w:val="en-GB"/>
        </w:rPr>
        <w:t xml:space="preserve">The columns Farms and Pools show the numbers at present. Customize this table with information that you need. </w:t>
      </w:r>
    </w:p>
    <w:p w14:paraId="3C95E3A8" w14:textId="77777777" w:rsidR="00167590" w:rsidRDefault="00167590" w:rsidP="0080672E">
      <w:pPr>
        <w:jc w:val="center"/>
        <w:rPr>
          <w:lang w:val="en-GB"/>
        </w:rPr>
      </w:pPr>
    </w:p>
    <w:p w14:paraId="6AC7F3AD" w14:textId="362D591C" w:rsidR="009F2D90" w:rsidRDefault="006D64AD" w:rsidP="0080672E">
      <w:pPr>
        <w:rPr>
          <w:lang w:val="en-GB"/>
        </w:rPr>
      </w:pPr>
      <w:r>
        <w:rPr>
          <w:lang w:val="en-GB"/>
        </w:rPr>
        <w:t xml:space="preserve">From the Pod, you can drill down into its RDS Farms or VDI Pools. </w:t>
      </w:r>
      <w:r w:rsidR="00167590">
        <w:rPr>
          <w:lang w:val="en-GB"/>
        </w:rPr>
        <w:t>Select a pod, and its children pools, farms and vSphere Data Centers will be automatically shown.</w:t>
      </w:r>
    </w:p>
    <w:p w14:paraId="4809D712" w14:textId="017807B6" w:rsidR="00657795" w:rsidRDefault="00167590" w:rsidP="00167590">
      <w:pPr>
        <w:rPr>
          <w:lang w:val="en-GB"/>
        </w:rPr>
      </w:pPr>
      <w:r>
        <w:rPr>
          <w:noProof/>
        </w:rPr>
        <w:lastRenderedPageBreak/>
        <w:drawing>
          <wp:inline distT="0" distB="0" distL="0" distR="0" wp14:anchorId="0B91FCE4" wp14:editId="2FDE287B">
            <wp:extent cx="6645910" cy="2127250"/>
            <wp:effectExtent l="0" t="0" r="2540" b="6350"/>
            <wp:docPr id="910169572" name="Picture 910169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2" name="Picture 910169572" descr="Graphical user interface, application&#10;&#10;Description automatically generated"/>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6645910" cy="2127250"/>
                    </a:xfrm>
                    <a:prstGeom prst="rect">
                      <a:avLst/>
                    </a:prstGeom>
                    <a:noFill/>
                    <a:ln>
                      <a:noFill/>
                    </a:ln>
                  </pic:spPr>
                </pic:pic>
              </a:graphicData>
            </a:graphic>
          </wp:inline>
        </w:drawing>
      </w:r>
    </w:p>
    <w:p w14:paraId="425A8C9C" w14:textId="4B06AFEF" w:rsidR="00613F14" w:rsidRDefault="00613F14" w:rsidP="0080672E">
      <w:pPr>
        <w:pStyle w:val="BeforeTable"/>
        <w:rPr>
          <w:lang w:val="en-GB"/>
        </w:rPr>
      </w:pPr>
    </w:p>
    <w:p w14:paraId="6F1867E0" w14:textId="77777777" w:rsidR="00807479" w:rsidRDefault="00807479" w:rsidP="00807479">
      <w:pPr>
        <w:rPr>
          <w:lang w:val="en-GB"/>
        </w:rPr>
      </w:pPr>
      <w:r>
        <w:rPr>
          <w:lang w:val="en-GB"/>
        </w:rPr>
        <w:t>The column Sessions show the numbers at present. It’s not the highest number of sessions in the last 24 hours.</w:t>
      </w:r>
    </w:p>
    <w:p w14:paraId="5A03B2A1" w14:textId="6420104C" w:rsidR="009A7003" w:rsidRDefault="00613F14" w:rsidP="0080672E">
      <w:pPr>
        <w:rPr>
          <w:lang w:val="en-GB"/>
        </w:rPr>
      </w:pPr>
      <w:r>
        <w:rPr>
          <w:lang w:val="en-GB"/>
        </w:rPr>
        <w:t xml:space="preserve">The table has a blue border as </w:t>
      </w:r>
      <w:r w:rsidR="00A155ED">
        <w:rPr>
          <w:lang w:val="en-GB"/>
        </w:rPr>
        <w:t>you can drill down into the RDS Farm dashboard.</w:t>
      </w:r>
      <w:r w:rsidR="00807479">
        <w:rPr>
          <w:lang w:val="en-GB"/>
        </w:rPr>
        <w:t xml:space="preserve"> </w:t>
      </w:r>
      <w:r w:rsidR="00D4024E">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80672E">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1"/>
                    <a:stretch>
                      <a:fillRect/>
                    </a:stretch>
                  </pic:blipFill>
                  <pic:spPr>
                    <a:xfrm>
                      <a:off x="0" y="0"/>
                      <a:ext cx="5547973" cy="2253963"/>
                    </a:xfrm>
                    <a:prstGeom prst="rect">
                      <a:avLst/>
                    </a:prstGeom>
                  </pic:spPr>
                </pic:pic>
              </a:graphicData>
            </a:graphic>
          </wp:inline>
        </w:drawing>
      </w:r>
    </w:p>
    <w:p w14:paraId="3CF2A776" w14:textId="134B7B9D" w:rsidR="00B733D6" w:rsidRDefault="00B733D6" w:rsidP="0080672E">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51D1F98B" w14:textId="51343AAC" w:rsidR="005B7AF8" w:rsidRDefault="009F2D90" w:rsidP="004B77ED">
      <w:pPr>
        <w:pStyle w:val="Heading6"/>
      </w:pPr>
      <w:r>
        <w:t>vSphere Section</w:t>
      </w:r>
    </w:p>
    <w:p w14:paraId="73BE8188" w14:textId="4FC76A3B" w:rsidR="000D3FF8" w:rsidRDefault="000D3FF8" w:rsidP="0080672E">
      <w:pPr>
        <w:rPr>
          <w:lang w:val="en-GB"/>
        </w:rPr>
      </w:pPr>
      <w:r>
        <w:rPr>
          <w:lang w:val="en-GB"/>
        </w:rPr>
        <w:t xml:space="preserve">From the pod, you can also drill down into specific vSphere Data Center. It shows the list of data center in the selected pod. </w:t>
      </w:r>
    </w:p>
    <w:p w14:paraId="3043288F" w14:textId="5504314C" w:rsidR="000D3FF8" w:rsidRPr="000D3FF8" w:rsidRDefault="000D3FF8" w:rsidP="0080672E">
      <w:pPr>
        <w:rPr>
          <w:lang w:val="en-GB"/>
        </w:rPr>
      </w:pPr>
      <w:r>
        <w:rPr>
          <w:lang w:val="en-GB"/>
        </w:rPr>
        <w:t>From a data center, you can further drill down into the selected cluster (compute), datastore (storage) and distributed switch (network).</w:t>
      </w:r>
    </w:p>
    <w:p w14:paraId="0AB92DE8" w14:textId="2A629845" w:rsidR="009F2D90" w:rsidRDefault="009F2D90" w:rsidP="0080672E">
      <w:pPr>
        <w:rPr>
          <w:lang w:val="en-GB"/>
        </w:rPr>
      </w:pPr>
      <w:r w:rsidRPr="009F2D90">
        <w:rPr>
          <w:noProof/>
          <w:lang w:val="en-GB"/>
        </w:rPr>
        <w:lastRenderedPageBreak/>
        <w:drawing>
          <wp:inline distT="0" distB="0" distL="0" distR="0" wp14:anchorId="035F18A5" wp14:editId="6B3298E6">
            <wp:extent cx="6645910" cy="2997835"/>
            <wp:effectExtent l="0" t="0" r="2540" b="0"/>
            <wp:docPr id="918289643" name="Picture 918289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3" name="Picture 918289643" descr="Graphical user interface, application&#10;&#10;Description automatically generated"/>
                    <pic:cNvPicPr/>
                  </pic:nvPicPr>
                  <pic:blipFill>
                    <a:blip r:embed="rId1432"/>
                    <a:stretch>
                      <a:fillRect/>
                    </a:stretch>
                  </pic:blipFill>
                  <pic:spPr>
                    <a:xfrm>
                      <a:off x="0" y="0"/>
                      <a:ext cx="6645910" cy="2997835"/>
                    </a:xfrm>
                    <a:prstGeom prst="rect">
                      <a:avLst/>
                    </a:prstGeom>
                  </pic:spPr>
                </pic:pic>
              </a:graphicData>
            </a:graphic>
          </wp:inline>
        </w:drawing>
      </w:r>
    </w:p>
    <w:p w14:paraId="23786922" w14:textId="46BF7A91" w:rsidR="00646884" w:rsidRDefault="00646884" w:rsidP="004B77ED">
      <w:pPr>
        <w:pStyle w:val="Heading6"/>
      </w:pPr>
      <w:r>
        <w:t>Horizon Servers</w:t>
      </w:r>
    </w:p>
    <w:p w14:paraId="3ACDD80E" w14:textId="58478521" w:rsidR="000D3FF8" w:rsidRPr="000D3FF8" w:rsidRDefault="000D3FF8" w:rsidP="0080672E">
      <w:pPr>
        <w:rPr>
          <w:lang w:val="en-GB"/>
        </w:rPr>
      </w:pPr>
      <w:r>
        <w:rPr>
          <w:lang w:val="en-GB"/>
        </w:rPr>
        <w:t>The last part of the dashboard lists the Connection Server and Universal Access Gateway, along with relevant information.</w:t>
      </w:r>
    </w:p>
    <w:p w14:paraId="68F51275" w14:textId="71433021" w:rsidR="00646884" w:rsidRPr="009F2D90" w:rsidRDefault="00646884" w:rsidP="0080672E">
      <w:pPr>
        <w:rPr>
          <w:lang w:val="en-GB"/>
        </w:rPr>
      </w:pPr>
      <w:r w:rsidRPr="00646884">
        <w:rPr>
          <w:noProof/>
          <w:lang w:val="en-GB"/>
        </w:rPr>
        <w:drawing>
          <wp:inline distT="0" distB="0" distL="0" distR="0" wp14:anchorId="399A47D1" wp14:editId="21AA1DC3">
            <wp:extent cx="6645910" cy="2240280"/>
            <wp:effectExtent l="0" t="0" r="2540" b="7620"/>
            <wp:docPr id="918289644" name="Picture 918289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4" name="Picture 918289644" descr="Table&#10;&#10;Description automatically generated"/>
                    <pic:cNvPicPr/>
                  </pic:nvPicPr>
                  <pic:blipFill>
                    <a:blip r:embed="rId1433"/>
                    <a:stretch>
                      <a:fillRect/>
                    </a:stretch>
                  </pic:blipFill>
                  <pic:spPr>
                    <a:xfrm>
                      <a:off x="0" y="0"/>
                      <a:ext cx="6645910" cy="2240280"/>
                    </a:xfrm>
                    <a:prstGeom prst="rect">
                      <a:avLst/>
                    </a:prstGeom>
                  </pic:spPr>
                </pic:pic>
              </a:graphicData>
            </a:graphic>
          </wp:inline>
        </w:drawing>
      </w:r>
    </w:p>
    <w:p w14:paraId="2F905A50" w14:textId="2915B830" w:rsidR="00801512" w:rsidRDefault="00801512" w:rsidP="00E7573A">
      <w:pPr>
        <w:pStyle w:val="Heading5"/>
      </w:pPr>
      <w:r>
        <w:t>RDS Performance</w:t>
      </w:r>
      <w:r w:rsidR="004C1814">
        <w:t xml:space="preserve"> Dashboard</w:t>
      </w:r>
    </w:p>
    <w:p w14:paraId="6248B5FC" w14:textId="3D7D4199" w:rsidR="00801512" w:rsidRDefault="00801512" w:rsidP="0080672E">
      <w:pPr>
        <w:rPr>
          <w:lang w:val="en-GB"/>
        </w:rPr>
      </w:pPr>
      <w:r>
        <w:rPr>
          <w:lang w:val="en-GB"/>
        </w:rPr>
        <w:t xml:space="preserve">The RDS Performance dashboard </w:t>
      </w:r>
      <w:r w:rsidR="00E15F86">
        <w:rPr>
          <w:lang w:val="en-GB"/>
        </w:rPr>
        <w:t xml:space="preserve">complements the Horizon Performance dashboard by providing </w:t>
      </w:r>
      <w:r>
        <w:rPr>
          <w:lang w:val="en-GB"/>
        </w:rPr>
        <w:t>more details, all the way down to hosts and sessions.</w:t>
      </w:r>
      <w:r w:rsidR="00735EDA">
        <w:rPr>
          <w:lang w:val="en-GB"/>
        </w:rPr>
        <w:t xml:space="preserve"> </w:t>
      </w:r>
    </w:p>
    <w:p w14:paraId="17B14ED3" w14:textId="178983A8" w:rsidR="00C5118C" w:rsidRDefault="00C5118C" w:rsidP="004B77ED">
      <w:pPr>
        <w:pStyle w:val="Heading6"/>
      </w:pPr>
      <w:r>
        <w:t>Widget Interactions</w:t>
      </w:r>
    </w:p>
    <w:p w14:paraId="118C8CB7" w14:textId="789C04F0" w:rsidR="00E15F86" w:rsidRPr="00E15F86" w:rsidRDefault="00E15F86" w:rsidP="00E15F86">
      <w:pPr>
        <w:rPr>
          <w:lang w:val="en-GB"/>
        </w:rPr>
      </w:pPr>
      <w:r>
        <w:rPr>
          <w:lang w:val="en-GB"/>
        </w:rPr>
        <w:t xml:space="preserve">The dashboard sports drill down from Farm to Host to Session. For host, you can also drill down to the underlying VM, navigating into the vSphere VM Performance dashboard. </w:t>
      </w:r>
    </w:p>
    <w:p w14:paraId="4FE56DDA" w14:textId="40AAC422" w:rsidR="00801512" w:rsidRDefault="00B352B9" w:rsidP="0080672E">
      <w:pPr>
        <w:rPr>
          <w:lang w:val="en-GB"/>
        </w:rPr>
      </w:pPr>
      <w:r w:rsidRPr="00B352B9">
        <w:rPr>
          <w:noProof/>
          <w:lang w:val="en-GB"/>
        </w:rPr>
        <w:lastRenderedPageBreak/>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4"/>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672E">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32A37AB6" w:rsidR="00801512" w:rsidRDefault="00801512" w:rsidP="0080672E">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r w:rsidR="00E15F86">
        <w:rPr>
          <w:lang w:val="en-GB"/>
        </w:rPr>
        <w:t>Selecting a host will automatically shows all the relevant metrics of the host.</w:t>
      </w:r>
    </w:p>
    <w:p w14:paraId="2D2D42B8" w14:textId="66832E90" w:rsidR="00801512" w:rsidRDefault="00AE6D08" w:rsidP="0080672E">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5"/>
                    <a:stretch>
                      <a:fillRect/>
                    </a:stretch>
                  </pic:blipFill>
                  <pic:spPr>
                    <a:xfrm>
                      <a:off x="0" y="0"/>
                      <a:ext cx="6645910" cy="1951355"/>
                    </a:xfrm>
                    <a:prstGeom prst="rect">
                      <a:avLst/>
                    </a:prstGeom>
                  </pic:spPr>
                </pic:pic>
              </a:graphicData>
            </a:graphic>
          </wp:inline>
        </w:drawing>
      </w:r>
    </w:p>
    <w:p w14:paraId="519E4711" w14:textId="2D4B1F5E" w:rsidR="003A5584" w:rsidRDefault="003A5584" w:rsidP="0080672E">
      <w:pPr>
        <w:rPr>
          <w:lang w:val="en-GB"/>
        </w:rPr>
      </w:pPr>
      <w:r>
        <w:rPr>
          <w:lang w:val="en-GB"/>
        </w:rPr>
        <w:t>And here is the session portion of the dashboard.</w:t>
      </w:r>
      <w:r w:rsidR="00E15F86">
        <w:rPr>
          <w:lang w:val="en-GB"/>
        </w:rPr>
        <w:t xml:space="preserve"> Selecting a session will automatically shows all the relevant metrics of the session.</w:t>
      </w:r>
    </w:p>
    <w:p w14:paraId="68B671CA" w14:textId="55B05458" w:rsidR="00613965" w:rsidRPr="00056B4B" w:rsidRDefault="003A5584" w:rsidP="0080672E">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6"/>
                    <a:stretch>
                      <a:fillRect/>
                    </a:stretch>
                  </pic:blipFill>
                  <pic:spPr>
                    <a:xfrm>
                      <a:off x="0" y="0"/>
                      <a:ext cx="6645910" cy="1905635"/>
                    </a:xfrm>
                    <a:prstGeom prst="rect">
                      <a:avLst/>
                    </a:prstGeom>
                  </pic:spPr>
                </pic:pic>
              </a:graphicData>
            </a:graphic>
          </wp:inline>
        </w:drawing>
      </w:r>
    </w:p>
    <w:p w14:paraId="25764363" w14:textId="73480B77" w:rsidR="004732BD" w:rsidRDefault="00C5118C" w:rsidP="004B77ED">
      <w:pPr>
        <w:pStyle w:val="Heading6"/>
      </w:pPr>
      <w:r>
        <w:lastRenderedPageBreak/>
        <w:t>Summary Section</w:t>
      </w:r>
    </w:p>
    <w:p w14:paraId="2DECC6F2" w14:textId="1D24CFF2" w:rsidR="00E15F86" w:rsidRDefault="00E15F86" w:rsidP="00E15F86">
      <w:pPr>
        <w:rPr>
          <w:lang w:val="en-GB"/>
        </w:rPr>
      </w:pPr>
      <w:r>
        <w:rPr>
          <w:lang w:val="en-GB"/>
        </w:rPr>
        <w:t xml:space="preserve">This section is especially useful in large environment, where you have many farms. It lets you see quickly the overall performance of all the farms. </w:t>
      </w:r>
    </w:p>
    <w:p w14:paraId="284A38C7" w14:textId="45844140" w:rsidR="00743D9B" w:rsidRPr="00E15F86" w:rsidRDefault="00743D9B" w:rsidP="00E15F86">
      <w:pPr>
        <w:rPr>
          <w:lang w:val="en-GB"/>
        </w:rPr>
      </w:pPr>
      <w:r>
        <w:rPr>
          <w:lang w:val="en-GB"/>
        </w:rPr>
        <w:t>There are 4 distribution charts, covering network, CPU, memory and storage. I’m only showing 3 of them below due to limited space on “book” (designed to be tall, while monitor screen is wide).</w:t>
      </w:r>
      <w:r w:rsidR="00B94F79">
        <w:rPr>
          <w:lang w:val="en-GB"/>
        </w:rPr>
        <w:t xml:space="preserve"> You will see later in the VDI Performance dashboard, where I show 4 of them.</w:t>
      </w:r>
    </w:p>
    <w:p w14:paraId="71F485D1" w14:textId="569A516D" w:rsidR="00C5118C" w:rsidRDefault="00C5118C" w:rsidP="0080672E">
      <w:pPr>
        <w:rPr>
          <w:lang w:val="en-GB"/>
        </w:rPr>
      </w:pPr>
      <w:r w:rsidRPr="00C5118C">
        <w:rPr>
          <w:noProof/>
          <w:lang w:val="en-GB"/>
        </w:rPr>
        <w:drawing>
          <wp:inline distT="0" distB="0" distL="0" distR="0" wp14:anchorId="2B1F68A9" wp14:editId="02E99BC9">
            <wp:extent cx="6645910" cy="1806575"/>
            <wp:effectExtent l="0" t="0" r="2540" b="3175"/>
            <wp:docPr id="357815389" name="Picture 357815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9" name="Picture 357815389" descr="Chart&#10;&#10;Description automatically generated"/>
                    <pic:cNvPicPr/>
                  </pic:nvPicPr>
                  <pic:blipFill>
                    <a:blip r:embed="rId1437"/>
                    <a:stretch>
                      <a:fillRect/>
                    </a:stretch>
                  </pic:blipFill>
                  <pic:spPr>
                    <a:xfrm>
                      <a:off x="0" y="0"/>
                      <a:ext cx="6645910" cy="1806575"/>
                    </a:xfrm>
                    <a:prstGeom prst="rect">
                      <a:avLst/>
                    </a:prstGeom>
                  </pic:spPr>
                </pic:pic>
              </a:graphicData>
            </a:graphic>
          </wp:inline>
        </w:drawing>
      </w:r>
    </w:p>
    <w:p w14:paraId="79329BD6" w14:textId="09C7B60C" w:rsidR="00E15F86" w:rsidRDefault="001C2DEE" w:rsidP="0080672E">
      <w:pPr>
        <w:rPr>
          <w:lang w:val="en-GB"/>
        </w:rPr>
      </w:pPr>
      <w:r>
        <w:rPr>
          <w:lang w:val="en-GB"/>
        </w:rPr>
        <w:t xml:space="preserve">For CPU, while there are many </w:t>
      </w:r>
      <w:r w:rsidR="008D3A3F">
        <w:rPr>
          <w:lang w:val="en-GB"/>
        </w:rPr>
        <w:t>metrics</w:t>
      </w:r>
      <w:r>
        <w:rPr>
          <w:lang w:val="en-GB"/>
        </w:rPr>
        <w:t xml:space="preserve">, I pick CPU Ready as that’s the most likely. I’m keen to hear your thought if we should build a model for each component, meaning 1 for network, 1 for CPU, 1 for memory and 1 for disk. </w:t>
      </w:r>
    </w:p>
    <w:p w14:paraId="56437155" w14:textId="79E3A2A3" w:rsidR="00460C05" w:rsidRDefault="00460C05" w:rsidP="004B77ED">
      <w:pPr>
        <w:pStyle w:val="Heading6"/>
      </w:pPr>
      <w:r>
        <w:t>Farm-level Analysis</w:t>
      </w:r>
    </w:p>
    <w:p w14:paraId="4582007B" w14:textId="555027FD" w:rsidR="00E15F86" w:rsidRDefault="00E15F86" w:rsidP="00E15F86">
      <w:pPr>
        <w:rPr>
          <w:lang w:val="en-GB"/>
        </w:rPr>
      </w:pPr>
      <w:r>
        <w:rPr>
          <w:lang w:val="en-GB"/>
        </w:rPr>
        <w:t xml:space="preserve">The </w:t>
      </w:r>
      <w:r w:rsidR="001C2DEE">
        <w:rPr>
          <w:lang w:val="en-GB"/>
        </w:rPr>
        <w:t>section</w:t>
      </w:r>
      <w:r>
        <w:rPr>
          <w:lang w:val="en-GB"/>
        </w:rPr>
        <w:t xml:space="preserve"> begins by listing all the farms in a table, color coded by performance. You can sort them by their performance, number of active sessions, etc</w:t>
      </w:r>
      <w:r w:rsidR="001C2DEE">
        <w:rPr>
          <w:lang w:val="en-GB"/>
        </w:rPr>
        <w:t>.</w:t>
      </w:r>
      <w:r>
        <w:rPr>
          <w:lang w:val="en-GB"/>
        </w:rPr>
        <w:t xml:space="preserve"> </w:t>
      </w:r>
    </w:p>
    <w:p w14:paraId="38A2612E" w14:textId="47DA00CA" w:rsidR="0021348F" w:rsidRPr="00E15F86" w:rsidRDefault="0021348F" w:rsidP="0021348F">
      <w:pPr>
        <w:jc w:val="center"/>
        <w:rPr>
          <w:lang w:val="en-GB"/>
        </w:rPr>
      </w:pPr>
      <w:r w:rsidRPr="0021348F">
        <w:rPr>
          <w:noProof/>
          <w:lang w:val="en-GB"/>
        </w:rPr>
        <w:drawing>
          <wp:inline distT="0" distB="0" distL="0" distR="0" wp14:anchorId="115D15A2" wp14:editId="4DC46E9B">
            <wp:extent cx="5061600" cy="1332000"/>
            <wp:effectExtent l="0" t="0" r="5715" b="1905"/>
            <wp:docPr id="918289645" name="Picture 918289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Graphical user interface, application&#10;&#10;Description automatically generated"/>
                    <pic:cNvPicPr/>
                  </pic:nvPicPr>
                  <pic:blipFill>
                    <a:blip r:embed="rId1438"/>
                    <a:stretch>
                      <a:fillRect/>
                    </a:stretch>
                  </pic:blipFill>
                  <pic:spPr>
                    <a:xfrm>
                      <a:off x="0" y="0"/>
                      <a:ext cx="5061600" cy="1332000"/>
                    </a:xfrm>
                    <a:prstGeom prst="rect">
                      <a:avLst/>
                    </a:prstGeom>
                  </pic:spPr>
                </pic:pic>
              </a:graphicData>
            </a:graphic>
          </wp:inline>
        </w:drawing>
      </w:r>
    </w:p>
    <w:p w14:paraId="7E578264" w14:textId="04B09F59" w:rsidR="0021348F" w:rsidRDefault="0021348F" w:rsidP="0080672E">
      <w:pPr>
        <w:rPr>
          <w:lang w:val="en-GB"/>
        </w:rPr>
      </w:pPr>
      <w:r>
        <w:rPr>
          <w:lang w:val="en-GB"/>
        </w:rPr>
        <w:t>Why are they sorted by DC KPI, and not Network KPI?</w:t>
      </w:r>
    </w:p>
    <w:p w14:paraId="06DDC0C0" w14:textId="16BE6EA7" w:rsidR="0021348F" w:rsidRDefault="0021348F" w:rsidP="0080672E">
      <w:pPr>
        <w:rPr>
          <w:lang w:val="en-GB"/>
        </w:rPr>
      </w:pPr>
      <w:r>
        <w:rPr>
          <w:lang w:val="en-GB"/>
        </w:rPr>
        <w:t>Because the network will be dominated by the farm serving the WAN or remote users. Network is also something you have less control as it’s a shared resource.</w:t>
      </w:r>
    </w:p>
    <w:p w14:paraId="288AA1CD" w14:textId="44E0C7A3" w:rsidR="0021348F" w:rsidRDefault="0021348F" w:rsidP="0080672E">
      <w:pPr>
        <w:rPr>
          <w:lang w:val="en-GB"/>
        </w:rPr>
      </w:pPr>
      <w:r>
        <w:rPr>
          <w:lang w:val="en-GB"/>
        </w:rPr>
        <w:t>Selecting a farm with automatically show the KPI. This helps you cycle quickly among many farms.</w:t>
      </w:r>
    </w:p>
    <w:p w14:paraId="145E5015" w14:textId="0E6735E1" w:rsidR="00801512" w:rsidRDefault="001C2DEE" w:rsidP="0080672E">
      <w:pPr>
        <w:rPr>
          <w:lang w:val="en-GB"/>
        </w:rPr>
      </w:pPr>
      <w:r>
        <w:rPr>
          <w:lang w:val="en-GB"/>
        </w:rPr>
        <w:t>When you select a farm, check the farm DC KPI and Network KPI over time. If there is issue, there is no need to look further.</w:t>
      </w:r>
    </w:p>
    <w:p w14:paraId="0132FDA4" w14:textId="7AF1A05B" w:rsidR="00801512" w:rsidRDefault="00A333AB" w:rsidP="0080672E">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9"/>
                    <a:stretch>
                      <a:fillRect/>
                    </a:stretch>
                  </pic:blipFill>
                  <pic:spPr>
                    <a:xfrm>
                      <a:off x="0" y="0"/>
                      <a:ext cx="6645910" cy="990600"/>
                    </a:xfrm>
                    <a:prstGeom prst="rect">
                      <a:avLst/>
                    </a:prstGeom>
                  </pic:spPr>
                </pic:pic>
              </a:graphicData>
            </a:graphic>
          </wp:inline>
        </w:drawing>
      </w:r>
    </w:p>
    <w:p w14:paraId="22A1C12A" w14:textId="4869B120" w:rsidR="00944846" w:rsidRDefault="00944846" w:rsidP="0080672E">
      <w:pPr>
        <w:rPr>
          <w:lang w:val="en-GB"/>
        </w:rPr>
      </w:pPr>
      <w:r>
        <w:rPr>
          <w:lang w:val="en-GB"/>
        </w:rPr>
        <w:lastRenderedPageBreak/>
        <w:t>I have used 95</w:t>
      </w:r>
      <w:r w:rsidRPr="00944846">
        <w:rPr>
          <w:vertAlign w:val="superscript"/>
          <w:lang w:val="en-GB"/>
        </w:rPr>
        <w:t>th</w:t>
      </w:r>
      <w:r>
        <w:rPr>
          <w:lang w:val="en-GB"/>
        </w:rPr>
        <w:t xml:space="preserve"> percentile for both. If you want a safer leading indicator, which is more sensitive to degradation, then change them with the worst value. Take note that a single session or host will dictate the value basically.</w:t>
      </w:r>
    </w:p>
    <w:p w14:paraId="5BA3760C" w14:textId="4528B428" w:rsidR="001C2DEE" w:rsidRDefault="00801512" w:rsidP="0080672E">
      <w:pPr>
        <w:rPr>
          <w:lang w:val="en-GB"/>
        </w:rPr>
      </w:pPr>
      <w:r>
        <w:rPr>
          <w:lang w:val="en-GB"/>
        </w:rPr>
        <w:t xml:space="preserve">If the above is </w:t>
      </w:r>
      <w:r w:rsidR="001C2DEE">
        <w:rPr>
          <w:lang w:val="en-GB"/>
        </w:rPr>
        <w:t xml:space="preserve">lower than your normal numbers, meaning there is a significant dip, </w:t>
      </w:r>
      <w:r>
        <w:rPr>
          <w:lang w:val="en-GB"/>
        </w:rPr>
        <w:t>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r w:rsidR="000A6C10">
        <w:rPr>
          <w:lang w:val="en-GB"/>
        </w:rPr>
        <w:t xml:space="preserve">We cover these metrics in the RDS Farm metrics </w:t>
      </w:r>
      <w:hyperlink w:anchor="_RDS_Farm" w:history="1">
        <w:r w:rsidR="000A6C10" w:rsidRPr="000A6C10">
          <w:rPr>
            <w:rStyle w:val="Hyperlink"/>
            <w:lang w:val="en-GB"/>
          </w:rPr>
          <w:t>here</w:t>
        </w:r>
      </w:hyperlink>
      <w:r w:rsidR="000A6C10">
        <w:rPr>
          <w:lang w:val="en-GB"/>
        </w:rPr>
        <w:t xml:space="preserve">. </w:t>
      </w:r>
    </w:p>
    <w:p w14:paraId="66CF771B" w14:textId="3FCFB73F" w:rsidR="00460C05" w:rsidRDefault="00460C05" w:rsidP="0080672E">
      <w:pPr>
        <w:rPr>
          <w:lang w:val="en-GB"/>
        </w:rPr>
      </w:pPr>
      <w:r w:rsidRPr="00460C05">
        <w:rPr>
          <w:noProof/>
          <w:lang w:val="en-GB"/>
        </w:rPr>
        <w:drawing>
          <wp:inline distT="0" distB="0" distL="0" distR="0" wp14:anchorId="50C415DA" wp14:editId="0CA96B1B">
            <wp:extent cx="6645910" cy="1056005"/>
            <wp:effectExtent l="0" t="0" r="2540" b="0"/>
            <wp:docPr id="357815404" name="Picture 357815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4" name="Picture 357815404" descr="Chart&#10;&#10;Description automatically generated"/>
                    <pic:cNvPicPr/>
                  </pic:nvPicPr>
                  <pic:blipFill>
                    <a:blip r:embed="rId1440"/>
                    <a:stretch>
                      <a:fillRect/>
                    </a:stretch>
                  </pic:blipFill>
                  <pic:spPr>
                    <a:xfrm>
                      <a:off x="0" y="0"/>
                      <a:ext cx="6645910" cy="1056005"/>
                    </a:xfrm>
                    <a:prstGeom prst="rect">
                      <a:avLst/>
                    </a:prstGeom>
                  </pic:spPr>
                </pic:pic>
              </a:graphicData>
            </a:graphic>
          </wp:inline>
        </w:drawing>
      </w:r>
    </w:p>
    <w:p w14:paraId="1EB5B372" w14:textId="37E46A8A" w:rsidR="001C2DEE" w:rsidRDefault="001C2DEE" w:rsidP="0080672E">
      <w:pPr>
        <w:rPr>
          <w:lang w:val="en-GB"/>
        </w:rPr>
      </w:pPr>
      <w:r>
        <w:rPr>
          <w:lang w:val="en-GB"/>
        </w:rPr>
        <w:t xml:space="preserve">For network, </w:t>
      </w:r>
      <w:r w:rsidR="0085561F">
        <w:rPr>
          <w:lang w:val="en-GB"/>
        </w:rPr>
        <w:t>I use the following threshold:</w:t>
      </w:r>
    </w:p>
    <w:p w14:paraId="16273E04" w14:textId="260C0B5C" w:rsidR="0085561F" w:rsidRDefault="0085561F" w:rsidP="0080672E">
      <w:pPr>
        <w:rPr>
          <w:lang w:val="en-GB"/>
        </w:rPr>
      </w:pPr>
      <w:r w:rsidRPr="0085561F">
        <w:rPr>
          <w:noProof/>
          <w:lang w:val="en-GB"/>
        </w:rPr>
        <w:drawing>
          <wp:inline distT="0" distB="0" distL="0" distR="0" wp14:anchorId="3C08EC72" wp14:editId="735541EA">
            <wp:extent cx="6645910" cy="2418080"/>
            <wp:effectExtent l="0" t="0" r="2540" b="1270"/>
            <wp:docPr id="910169573" name="Picture 9101695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3" name="Picture 910169573" descr="Table&#10;&#10;Description automatically generated"/>
                    <pic:cNvPicPr/>
                  </pic:nvPicPr>
                  <pic:blipFill>
                    <a:blip r:embed="rId1441"/>
                    <a:stretch>
                      <a:fillRect/>
                    </a:stretch>
                  </pic:blipFill>
                  <pic:spPr>
                    <a:xfrm>
                      <a:off x="0" y="0"/>
                      <a:ext cx="6645910" cy="2418080"/>
                    </a:xfrm>
                    <a:prstGeom prst="rect">
                      <a:avLst/>
                    </a:prstGeom>
                  </pic:spPr>
                </pic:pic>
              </a:graphicData>
            </a:graphic>
          </wp:inline>
        </w:drawing>
      </w:r>
    </w:p>
    <w:p w14:paraId="05C168AC" w14:textId="20983405" w:rsidR="0085561F" w:rsidRDefault="0085561F" w:rsidP="0080672E">
      <w:pPr>
        <w:rPr>
          <w:lang w:val="en-GB"/>
        </w:rPr>
      </w:pPr>
      <w:r>
        <w:rPr>
          <w:lang w:val="en-GB"/>
        </w:rPr>
        <w:t xml:space="preserve">For CPU, it’s about the RDS host not the individual session. </w:t>
      </w:r>
    </w:p>
    <w:p w14:paraId="57255239" w14:textId="4BCC75D4" w:rsidR="00460C05" w:rsidRDefault="00460C05" w:rsidP="0080672E">
      <w:pPr>
        <w:rPr>
          <w:lang w:val="en-GB"/>
        </w:rPr>
      </w:pPr>
      <w:r w:rsidRPr="00460C05">
        <w:rPr>
          <w:noProof/>
          <w:lang w:val="en-GB"/>
        </w:rPr>
        <w:drawing>
          <wp:inline distT="0" distB="0" distL="0" distR="0" wp14:anchorId="09A62E2E" wp14:editId="6D9C5BCF">
            <wp:extent cx="6645910" cy="1029335"/>
            <wp:effectExtent l="0" t="0" r="2540" b="0"/>
            <wp:docPr id="1583707907" name="Picture 15837079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7" name="Picture 1583707907" descr="Diagram&#10;&#10;Description automatically generated with low confidence"/>
                    <pic:cNvPicPr/>
                  </pic:nvPicPr>
                  <pic:blipFill>
                    <a:blip r:embed="rId1442"/>
                    <a:stretch>
                      <a:fillRect/>
                    </a:stretch>
                  </pic:blipFill>
                  <pic:spPr>
                    <a:xfrm>
                      <a:off x="0" y="0"/>
                      <a:ext cx="6645910" cy="1029335"/>
                    </a:xfrm>
                    <a:prstGeom prst="rect">
                      <a:avLst/>
                    </a:prstGeom>
                  </pic:spPr>
                </pic:pic>
              </a:graphicData>
            </a:graphic>
          </wp:inline>
        </w:drawing>
      </w:r>
    </w:p>
    <w:p w14:paraId="7DD1368E" w14:textId="0475C971" w:rsidR="00944846" w:rsidRDefault="00944846" w:rsidP="0080672E">
      <w:pPr>
        <w:rPr>
          <w:lang w:val="en-GB"/>
        </w:rPr>
      </w:pPr>
      <w:r>
        <w:rPr>
          <w:lang w:val="en-GB"/>
        </w:rPr>
        <w:t>This is the threshold I use:</w:t>
      </w:r>
    </w:p>
    <w:p w14:paraId="35BDA8BA" w14:textId="157E75E0" w:rsidR="00944846" w:rsidRDefault="00F674F1" w:rsidP="00944846">
      <w:pPr>
        <w:jc w:val="center"/>
        <w:rPr>
          <w:lang w:val="en-GB"/>
        </w:rPr>
      </w:pPr>
      <w:r w:rsidRPr="00F674F1">
        <w:rPr>
          <w:noProof/>
          <w:lang w:val="en-GB"/>
        </w:rPr>
        <w:drawing>
          <wp:inline distT="0" distB="0" distL="0" distR="0" wp14:anchorId="2F7CC4A7" wp14:editId="57F5FD8C">
            <wp:extent cx="5731200" cy="1936800"/>
            <wp:effectExtent l="0" t="0" r="3175" b="6350"/>
            <wp:docPr id="910169576" name="Picture 910169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6" name="Picture 910169576" descr="Table&#10;&#10;Description automatically generated"/>
                    <pic:cNvPicPr/>
                  </pic:nvPicPr>
                  <pic:blipFill>
                    <a:blip r:embed="rId1443"/>
                    <a:stretch>
                      <a:fillRect/>
                    </a:stretch>
                  </pic:blipFill>
                  <pic:spPr>
                    <a:xfrm>
                      <a:off x="0" y="0"/>
                      <a:ext cx="5731200" cy="1936800"/>
                    </a:xfrm>
                    <a:prstGeom prst="rect">
                      <a:avLst/>
                    </a:prstGeom>
                  </pic:spPr>
                </pic:pic>
              </a:graphicData>
            </a:graphic>
          </wp:inline>
        </w:drawing>
      </w:r>
    </w:p>
    <w:p w14:paraId="4608C174" w14:textId="311F5F28" w:rsidR="00F674F1" w:rsidRDefault="00F674F1" w:rsidP="0080672E">
      <w:pPr>
        <w:rPr>
          <w:lang w:val="en-GB"/>
        </w:rPr>
      </w:pPr>
      <w:r>
        <w:rPr>
          <w:lang w:val="en-GB"/>
        </w:rPr>
        <w:t xml:space="preserve">For CPU Queue, I use 8 vCPU as the average RDS Host size. </w:t>
      </w:r>
    </w:p>
    <w:p w14:paraId="1B9256BA" w14:textId="1D2AE65A" w:rsidR="00F674F1" w:rsidRDefault="00E12585" w:rsidP="0080672E">
      <w:pPr>
        <w:rPr>
          <w:lang w:val="en-GB"/>
        </w:rPr>
      </w:pPr>
      <w:r>
        <w:rPr>
          <w:lang w:val="en-GB"/>
        </w:rPr>
        <w:lastRenderedPageBreak/>
        <w:t xml:space="preserve">The threshold for </w:t>
      </w:r>
      <w:r w:rsidR="00F674F1">
        <w:rPr>
          <w:lang w:val="en-GB"/>
        </w:rPr>
        <w:t xml:space="preserve">CPU Ready and CPU Co-Stop </w:t>
      </w:r>
      <w:r w:rsidR="00AA67F1">
        <w:rPr>
          <w:lang w:val="en-GB"/>
        </w:rPr>
        <w:t>are</w:t>
      </w:r>
      <w:r w:rsidR="00F674F1">
        <w:rPr>
          <w:lang w:val="en-GB"/>
        </w:rPr>
        <w:t xml:space="preserve"> following the guidelines specified in </w:t>
      </w:r>
      <w:hyperlink w:anchor="_VM_KPI_(%)" w:history="1">
        <w:r w:rsidR="00F674F1" w:rsidRPr="00F674F1">
          <w:rPr>
            <w:rStyle w:val="Hyperlink"/>
            <w:lang w:val="en-GB"/>
          </w:rPr>
          <w:t>VM KPI (%) metric</w:t>
        </w:r>
      </w:hyperlink>
      <w:r w:rsidR="00F674F1">
        <w:rPr>
          <w:lang w:val="en-GB"/>
        </w:rPr>
        <w:t xml:space="preserve">. </w:t>
      </w:r>
    </w:p>
    <w:p w14:paraId="46B67C07" w14:textId="4BD58698" w:rsidR="00F674F1" w:rsidRDefault="00F674F1" w:rsidP="0080672E">
      <w:pPr>
        <w:rPr>
          <w:lang w:val="en-GB"/>
        </w:rPr>
      </w:pPr>
      <w:r>
        <w:rPr>
          <w:lang w:val="en-GB"/>
        </w:rPr>
        <w:t xml:space="preserve">For CPU Utilization, I choose 70 </w:t>
      </w:r>
      <w:r w:rsidRPr="00F674F1">
        <w:rPr>
          <w:lang w:val="en-GB"/>
        </w:rPr>
        <w:sym w:font="Wingdings" w:char="F0E0"/>
      </w:r>
      <w:r>
        <w:rPr>
          <w:lang w:val="en-GB"/>
        </w:rPr>
        <w:t xml:space="preserve"> 80 </w:t>
      </w:r>
      <w:r w:rsidRPr="00F674F1">
        <w:rPr>
          <w:lang w:val="en-GB"/>
        </w:rPr>
        <w:sym w:font="Wingdings" w:char="F0E0"/>
      </w:r>
      <w:r>
        <w:rPr>
          <w:lang w:val="en-GB"/>
        </w:rPr>
        <w:t xml:space="preserve"> 90% to give you more reaction time as VDI demand tends to be spiky.</w:t>
      </w:r>
    </w:p>
    <w:p w14:paraId="599946BD" w14:textId="45F14FB2" w:rsidR="00F674F1" w:rsidRDefault="00F674F1" w:rsidP="0080672E">
      <w:pPr>
        <w:rPr>
          <w:lang w:val="en-GB"/>
        </w:rPr>
      </w:pPr>
      <w:r>
        <w:rPr>
          <w:lang w:val="en-GB"/>
        </w:rPr>
        <w:t xml:space="preserve">As a farm may not have many RDS hosts, I choose 1 </w:t>
      </w:r>
      <w:r w:rsidRPr="00F674F1">
        <w:rPr>
          <w:lang w:val="en-GB"/>
        </w:rPr>
        <w:sym w:font="Wingdings" w:char="F0E0"/>
      </w:r>
      <w:r>
        <w:rPr>
          <w:lang w:val="en-GB"/>
        </w:rPr>
        <w:t xml:space="preserve"> 2 </w:t>
      </w:r>
      <w:r w:rsidRPr="00F674F1">
        <w:rPr>
          <w:lang w:val="en-GB"/>
        </w:rPr>
        <w:sym w:font="Wingdings" w:char="F0E0"/>
      </w:r>
      <w:r>
        <w:rPr>
          <w:lang w:val="en-GB"/>
        </w:rPr>
        <w:t xml:space="preserve"> 3 as the threshold. If your farm is larger, you can change as appropriate.</w:t>
      </w:r>
    </w:p>
    <w:p w14:paraId="18E69FE0" w14:textId="1FB092DC" w:rsidR="0085561F" w:rsidRDefault="00647F03" w:rsidP="0080672E">
      <w:pPr>
        <w:rPr>
          <w:lang w:val="en-GB"/>
        </w:rPr>
      </w:pPr>
      <w:r>
        <w:rPr>
          <w:lang w:val="en-GB"/>
        </w:rPr>
        <w:t xml:space="preserve">The metrics for </w:t>
      </w:r>
      <w:r w:rsidR="0085561F">
        <w:rPr>
          <w:lang w:val="en-GB"/>
        </w:rPr>
        <w:t>memory</w:t>
      </w:r>
      <w:r>
        <w:rPr>
          <w:lang w:val="en-GB"/>
        </w:rPr>
        <w:t xml:space="preserve"> is also about </w:t>
      </w:r>
      <w:r w:rsidR="0085561F">
        <w:rPr>
          <w:lang w:val="en-GB"/>
        </w:rPr>
        <w:t>RDS Host</w:t>
      </w:r>
      <w:r>
        <w:rPr>
          <w:lang w:val="en-GB"/>
        </w:rPr>
        <w:t>s, not sessions.</w:t>
      </w:r>
    </w:p>
    <w:p w14:paraId="7403FA64" w14:textId="78DEBEB6" w:rsidR="00460C05" w:rsidRDefault="00460C05" w:rsidP="0080672E">
      <w:pPr>
        <w:rPr>
          <w:lang w:val="en-GB"/>
        </w:rPr>
      </w:pPr>
      <w:r w:rsidRPr="00460C05">
        <w:rPr>
          <w:noProof/>
          <w:lang w:val="en-GB"/>
        </w:rPr>
        <w:drawing>
          <wp:inline distT="0" distB="0" distL="0" distR="0" wp14:anchorId="76726F29" wp14:editId="4F8339C6">
            <wp:extent cx="6645910" cy="1011555"/>
            <wp:effectExtent l="0" t="0" r="2540" b="0"/>
            <wp:docPr id="1085195929" name="Picture 10851959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9" name="Picture 1085195929" descr="A picture containing diagram&#10;&#10;Description automatically generated"/>
                    <pic:cNvPicPr/>
                  </pic:nvPicPr>
                  <pic:blipFill>
                    <a:blip r:embed="rId1444"/>
                    <a:stretch>
                      <a:fillRect/>
                    </a:stretch>
                  </pic:blipFill>
                  <pic:spPr>
                    <a:xfrm>
                      <a:off x="0" y="0"/>
                      <a:ext cx="6645910" cy="1011555"/>
                    </a:xfrm>
                    <a:prstGeom prst="rect">
                      <a:avLst/>
                    </a:prstGeom>
                  </pic:spPr>
                </pic:pic>
              </a:graphicData>
            </a:graphic>
          </wp:inline>
        </w:drawing>
      </w:r>
    </w:p>
    <w:p w14:paraId="144743A1" w14:textId="38D9A7FD" w:rsidR="00944846" w:rsidRDefault="00647F03" w:rsidP="0080672E">
      <w:pPr>
        <w:rPr>
          <w:lang w:val="en-GB"/>
        </w:rPr>
      </w:pPr>
      <w:r>
        <w:rPr>
          <w:lang w:val="en-GB"/>
        </w:rPr>
        <w:t>This is the threshold I use:</w:t>
      </w:r>
    </w:p>
    <w:p w14:paraId="7A22F8D3" w14:textId="4EFEE2CD" w:rsidR="00F674F1" w:rsidRDefault="00647F03" w:rsidP="00647F03">
      <w:pPr>
        <w:jc w:val="center"/>
        <w:rPr>
          <w:lang w:val="en-GB"/>
        </w:rPr>
      </w:pPr>
      <w:r w:rsidRPr="00647F03">
        <w:rPr>
          <w:noProof/>
          <w:lang w:val="en-GB"/>
        </w:rPr>
        <w:drawing>
          <wp:inline distT="0" distB="0" distL="0" distR="0" wp14:anchorId="234FBBC0" wp14:editId="5DCCA786">
            <wp:extent cx="6001200" cy="1684800"/>
            <wp:effectExtent l="0" t="0" r="0" b="0"/>
            <wp:docPr id="910169577" name="Picture 9101695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7" name="Picture 910169577" descr="Table&#10;&#10;Description automatically generated"/>
                    <pic:cNvPicPr/>
                  </pic:nvPicPr>
                  <pic:blipFill>
                    <a:blip r:embed="rId1445"/>
                    <a:stretch>
                      <a:fillRect/>
                    </a:stretch>
                  </pic:blipFill>
                  <pic:spPr>
                    <a:xfrm>
                      <a:off x="0" y="0"/>
                      <a:ext cx="6001200" cy="1684800"/>
                    </a:xfrm>
                    <a:prstGeom prst="rect">
                      <a:avLst/>
                    </a:prstGeom>
                  </pic:spPr>
                </pic:pic>
              </a:graphicData>
            </a:graphic>
          </wp:inline>
        </w:drawing>
      </w:r>
    </w:p>
    <w:p w14:paraId="5A5D5DA8" w14:textId="595D6829" w:rsidR="00E12585" w:rsidRDefault="00E12585" w:rsidP="00E12585">
      <w:pPr>
        <w:rPr>
          <w:lang w:val="en-GB"/>
        </w:rPr>
      </w:pPr>
      <w:r>
        <w:rPr>
          <w:lang w:val="en-GB"/>
        </w:rPr>
        <w:t xml:space="preserve">The threshold for Memory Contention is following the guidelines specified in </w:t>
      </w:r>
      <w:hyperlink w:anchor="_VM_KPI_(%)" w:history="1">
        <w:r w:rsidRPr="00F674F1">
          <w:rPr>
            <w:rStyle w:val="Hyperlink"/>
            <w:lang w:val="en-GB"/>
          </w:rPr>
          <w:t>VM KPI (%) metric</w:t>
        </w:r>
      </w:hyperlink>
      <w:r>
        <w:rPr>
          <w:lang w:val="en-GB"/>
        </w:rPr>
        <w:t xml:space="preserve">. </w:t>
      </w:r>
    </w:p>
    <w:p w14:paraId="4A56A0AF" w14:textId="6EB3B725" w:rsidR="00647F03" w:rsidRDefault="00647F03" w:rsidP="0080672E">
      <w:pPr>
        <w:rPr>
          <w:lang w:val="en-GB"/>
        </w:rPr>
      </w:pPr>
      <w:r>
        <w:rPr>
          <w:lang w:val="en-GB"/>
        </w:rPr>
        <w:t xml:space="preserve">I use 32 GB as the average RDS Host size. </w:t>
      </w:r>
    </w:p>
    <w:p w14:paraId="5668D81D" w14:textId="7EA78A7F" w:rsidR="00801512" w:rsidRDefault="00647F03" w:rsidP="0080672E">
      <w:pPr>
        <w:rPr>
          <w:lang w:val="en-GB"/>
        </w:rPr>
      </w:pPr>
      <w:r>
        <w:rPr>
          <w:lang w:val="en-GB"/>
        </w:rPr>
        <w:t>The metrics for disk is also about RDS Host.</w:t>
      </w:r>
    </w:p>
    <w:p w14:paraId="314EA2F5" w14:textId="0693B159" w:rsidR="00AA67F1" w:rsidRDefault="00AA67F1" w:rsidP="0080672E">
      <w:pPr>
        <w:rPr>
          <w:lang w:val="en-GB"/>
        </w:rPr>
      </w:pPr>
      <w:r w:rsidRPr="00AA67F1">
        <w:rPr>
          <w:noProof/>
          <w:lang w:val="en-GB"/>
        </w:rPr>
        <w:drawing>
          <wp:inline distT="0" distB="0" distL="0" distR="0" wp14:anchorId="4D0A66E7" wp14:editId="0FEA7077">
            <wp:extent cx="6645910" cy="921385"/>
            <wp:effectExtent l="0" t="0" r="2540" b="0"/>
            <wp:docPr id="910169578" name="Picture 9101695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8" name="Picture 910169578" descr="Table&#10;&#10;Description automatically generated"/>
                    <pic:cNvPicPr/>
                  </pic:nvPicPr>
                  <pic:blipFill>
                    <a:blip r:embed="rId1446"/>
                    <a:stretch>
                      <a:fillRect/>
                    </a:stretch>
                  </pic:blipFill>
                  <pic:spPr>
                    <a:xfrm>
                      <a:off x="0" y="0"/>
                      <a:ext cx="6645910" cy="921385"/>
                    </a:xfrm>
                    <a:prstGeom prst="rect">
                      <a:avLst/>
                    </a:prstGeom>
                  </pic:spPr>
                </pic:pic>
              </a:graphicData>
            </a:graphic>
          </wp:inline>
        </w:drawing>
      </w:r>
    </w:p>
    <w:p w14:paraId="6B0744E6" w14:textId="605400E8" w:rsidR="00AA67F1" w:rsidRDefault="00AA67F1" w:rsidP="0080672E">
      <w:pPr>
        <w:rPr>
          <w:lang w:val="en-GB"/>
        </w:rPr>
      </w:pPr>
      <w:r>
        <w:rPr>
          <w:lang w:val="en-GB"/>
        </w:rPr>
        <w:t>This is the threshold I use:</w:t>
      </w:r>
    </w:p>
    <w:p w14:paraId="6959C948" w14:textId="016B3A28" w:rsidR="00AA67F1" w:rsidRDefault="00AA67F1" w:rsidP="00AA67F1">
      <w:pPr>
        <w:jc w:val="center"/>
        <w:rPr>
          <w:lang w:val="en-GB"/>
        </w:rPr>
      </w:pPr>
      <w:r w:rsidRPr="00AA67F1">
        <w:rPr>
          <w:noProof/>
          <w:lang w:val="en-GB"/>
        </w:rPr>
        <w:drawing>
          <wp:inline distT="0" distB="0" distL="0" distR="0" wp14:anchorId="2629F60F" wp14:editId="2832A73D">
            <wp:extent cx="6048000" cy="2286000"/>
            <wp:effectExtent l="0" t="0" r="0" b="0"/>
            <wp:docPr id="910169579" name="Picture 9101695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9" name="Picture 910169579" descr="Table&#10;&#10;Description automatically generated"/>
                    <pic:cNvPicPr/>
                  </pic:nvPicPr>
                  <pic:blipFill>
                    <a:blip r:embed="rId1447"/>
                    <a:stretch>
                      <a:fillRect/>
                    </a:stretch>
                  </pic:blipFill>
                  <pic:spPr>
                    <a:xfrm>
                      <a:off x="0" y="0"/>
                      <a:ext cx="6048000" cy="2286000"/>
                    </a:xfrm>
                    <a:prstGeom prst="rect">
                      <a:avLst/>
                    </a:prstGeom>
                  </pic:spPr>
                </pic:pic>
              </a:graphicData>
            </a:graphic>
          </wp:inline>
        </w:drawing>
      </w:r>
    </w:p>
    <w:p w14:paraId="60EFAB33" w14:textId="06D16123" w:rsidR="00AA67F1" w:rsidRDefault="00AA67F1" w:rsidP="00AA67F1">
      <w:pPr>
        <w:rPr>
          <w:lang w:val="en-GB"/>
        </w:rPr>
      </w:pPr>
      <w:r>
        <w:rPr>
          <w:lang w:val="en-GB"/>
        </w:rPr>
        <w:lastRenderedPageBreak/>
        <w:t xml:space="preserve">The threshold for Queue, Latency and Outstanding IO are following the guidelines specified in </w:t>
      </w:r>
      <w:hyperlink w:anchor="_VM_KPI_(%)" w:history="1">
        <w:r w:rsidRPr="00F674F1">
          <w:rPr>
            <w:rStyle w:val="Hyperlink"/>
            <w:lang w:val="en-GB"/>
          </w:rPr>
          <w:t>VM KPI (%) metric</w:t>
        </w:r>
      </w:hyperlink>
      <w:r>
        <w:rPr>
          <w:lang w:val="en-GB"/>
        </w:rPr>
        <w:t xml:space="preserve">. </w:t>
      </w:r>
    </w:p>
    <w:p w14:paraId="29882E98" w14:textId="3CF6D3B6" w:rsidR="00AA67F1" w:rsidRDefault="00AA67F1" w:rsidP="00AA67F1">
      <w:pPr>
        <w:rPr>
          <w:lang w:val="en-GB"/>
        </w:rPr>
      </w:pPr>
      <w:r>
        <w:rPr>
          <w:lang w:val="en-GB"/>
        </w:rPr>
        <w:t xml:space="preserve">For IOPS and Throughput, I added a threshold so you can see more easily if there is any unexpected load. Change the threshold according to your environment. </w:t>
      </w:r>
    </w:p>
    <w:p w14:paraId="6424B02D" w14:textId="4A09A10D" w:rsidR="00AA67F1" w:rsidRDefault="00AA67F1" w:rsidP="00AA67F1">
      <w:pPr>
        <w:rPr>
          <w:lang w:val="en-GB"/>
        </w:rPr>
      </w:pPr>
      <w:r>
        <w:rPr>
          <w:lang w:val="en-GB"/>
        </w:rPr>
        <w:t xml:space="preserve">It’s important to check if there is issue with the user profile. </w:t>
      </w:r>
    </w:p>
    <w:p w14:paraId="2BC698F0" w14:textId="36E82065" w:rsidR="00AA67F1" w:rsidRDefault="00AA67F1" w:rsidP="00AA67F1">
      <w:pPr>
        <w:rPr>
          <w:lang w:val="en-GB"/>
        </w:rPr>
      </w:pPr>
      <w:r w:rsidRPr="00AA67F1">
        <w:rPr>
          <w:noProof/>
          <w:lang w:val="en-GB"/>
        </w:rPr>
        <w:drawing>
          <wp:inline distT="0" distB="0" distL="0" distR="0" wp14:anchorId="022F8AB4" wp14:editId="00181036">
            <wp:extent cx="6645910" cy="994410"/>
            <wp:effectExtent l="0" t="0" r="2540" b="0"/>
            <wp:docPr id="910169581" name="Picture 9101695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1" name="Picture 910169581" descr="A picture containing graphical user interface&#10;&#10;Description automatically generated"/>
                    <pic:cNvPicPr/>
                  </pic:nvPicPr>
                  <pic:blipFill>
                    <a:blip r:embed="rId1448"/>
                    <a:stretch>
                      <a:fillRect/>
                    </a:stretch>
                  </pic:blipFill>
                  <pic:spPr>
                    <a:xfrm>
                      <a:off x="0" y="0"/>
                      <a:ext cx="6645910" cy="994410"/>
                    </a:xfrm>
                    <a:prstGeom prst="rect">
                      <a:avLst/>
                    </a:prstGeom>
                  </pic:spPr>
                </pic:pic>
              </a:graphicData>
            </a:graphic>
          </wp:inline>
        </w:drawing>
      </w:r>
    </w:p>
    <w:p w14:paraId="468CDBEF" w14:textId="004496F3" w:rsidR="00BB45A4" w:rsidRDefault="00BB45A4" w:rsidP="0080672E">
      <w:pPr>
        <w:rPr>
          <w:lang w:val="en-GB"/>
        </w:rPr>
      </w:pPr>
      <w:r>
        <w:rPr>
          <w:lang w:val="en-GB"/>
        </w:rPr>
        <w:t>The performance could be caused by unavailability of RDS Host. The following widget checks the various status</w:t>
      </w:r>
      <w:r w:rsidR="005B17DF">
        <w:rPr>
          <w:lang w:val="en-GB"/>
        </w:rPr>
        <w:t xml:space="preserve">. </w:t>
      </w:r>
    </w:p>
    <w:p w14:paraId="0A0F0D6C" w14:textId="5539D590" w:rsidR="00460C05" w:rsidRDefault="00460C05" w:rsidP="0080672E">
      <w:pPr>
        <w:rPr>
          <w:lang w:val="en-GB"/>
        </w:rPr>
      </w:pPr>
      <w:r w:rsidRPr="00460C05">
        <w:rPr>
          <w:noProof/>
          <w:lang w:val="en-GB"/>
        </w:rPr>
        <w:drawing>
          <wp:inline distT="0" distB="0" distL="0" distR="0" wp14:anchorId="26C2EB2D" wp14:editId="7612C28A">
            <wp:extent cx="6645910" cy="984885"/>
            <wp:effectExtent l="0" t="0" r="2540" b="5715"/>
            <wp:docPr id="1085195933" name="Picture 1085195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3" name="Picture 1085195933" descr="Table&#10;&#10;Description automatically generated"/>
                    <pic:cNvPicPr/>
                  </pic:nvPicPr>
                  <pic:blipFill>
                    <a:blip r:embed="rId1449"/>
                    <a:stretch>
                      <a:fillRect/>
                    </a:stretch>
                  </pic:blipFill>
                  <pic:spPr>
                    <a:xfrm>
                      <a:off x="0" y="0"/>
                      <a:ext cx="6645910" cy="984885"/>
                    </a:xfrm>
                    <a:prstGeom prst="rect">
                      <a:avLst/>
                    </a:prstGeom>
                  </pic:spPr>
                </pic:pic>
              </a:graphicData>
            </a:graphic>
          </wp:inline>
        </w:drawing>
      </w:r>
    </w:p>
    <w:p w14:paraId="0658B660" w14:textId="4C75F1B0" w:rsidR="00CB025B" w:rsidRDefault="00CB025B" w:rsidP="00CB025B">
      <w:pPr>
        <w:rPr>
          <w:lang w:val="en-GB"/>
        </w:rPr>
      </w:pPr>
      <w:r w:rsidRPr="006D64AD">
        <w:rPr>
          <w:lang w:val="en-GB"/>
        </w:rPr>
        <w:t>The farm key properties will also be shown for better context.</w:t>
      </w:r>
    </w:p>
    <w:p w14:paraId="63C5D144" w14:textId="28B2FBE9" w:rsidR="00CB025B" w:rsidRPr="006D64AD" w:rsidRDefault="00CB025B" w:rsidP="00CB025B">
      <w:pPr>
        <w:rPr>
          <w:lang w:val="en-GB"/>
        </w:rPr>
      </w:pPr>
      <w:r>
        <w:rPr>
          <w:lang w:val="en-GB"/>
        </w:rPr>
        <w:t xml:space="preserve">Lastly, you can check if there is imbalance among the RDS hosts. The following line chart compares their performance. If you have many imbalances, it’s worth to create a dashboard to aid in the troubleshooting.  </w:t>
      </w:r>
    </w:p>
    <w:p w14:paraId="562D2A85" w14:textId="77777777" w:rsidR="00CB025B" w:rsidRDefault="00CB025B" w:rsidP="0080672E">
      <w:pPr>
        <w:rPr>
          <w:lang w:val="en-GB"/>
        </w:rPr>
      </w:pPr>
    </w:p>
    <w:p w14:paraId="6F1B8596" w14:textId="77777777" w:rsidR="004B21AE" w:rsidRDefault="004B21AE" w:rsidP="0080672E">
      <w:pPr>
        <w:rPr>
          <w:lang w:val="en-GB"/>
        </w:rPr>
      </w:pPr>
    </w:p>
    <w:p w14:paraId="44D779B2" w14:textId="4101EB92" w:rsidR="004B21AE" w:rsidRDefault="004B21AE" w:rsidP="00880D1A">
      <w:pPr>
        <w:jc w:val="center"/>
        <w:rPr>
          <w:lang w:val="en-GB"/>
        </w:rPr>
      </w:pPr>
      <w:r w:rsidRPr="004B21AE">
        <w:rPr>
          <w:noProof/>
          <w:lang w:val="en-GB"/>
        </w:rPr>
        <w:drawing>
          <wp:inline distT="0" distB="0" distL="0" distR="0" wp14:anchorId="7744513D" wp14:editId="5E1F1475">
            <wp:extent cx="4536000" cy="280080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0"/>
                    <a:stretch>
                      <a:fillRect/>
                    </a:stretch>
                  </pic:blipFill>
                  <pic:spPr>
                    <a:xfrm>
                      <a:off x="0" y="0"/>
                      <a:ext cx="4536000" cy="2800800"/>
                    </a:xfrm>
                    <a:prstGeom prst="rect">
                      <a:avLst/>
                    </a:prstGeom>
                  </pic:spPr>
                </pic:pic>
              </a:graphicData>
            </a:graphic>
          </wp:inline>
        </w:drawing>
      </w:r>
    </w:p>
    <w:p w14:paraId="22CAA6F2" w14:textId="77777777" w:rsidR="00CB025B" w:rsidRDefault="00CB025B" w:rsidP="00CB025B">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 The following screenshot provides a sample implementation.</w:t>
      </w:r>
    </w:p>
    <w:p w14:paraId="537365D5" w14:textId="77777777" w:rsidR="00CB025B" w:rsidRDefault="00CB025B" w:rsidP="00CB025B">
      <w:pPr>
        <w:rPr>
          <w:lang w:val="en-GB"/>
        </w:rPr>
      </w:pPr>
      <w:r w:rsidRPr="002E0CFF">
        <w:rPr>
          <w:noProof/>
          <w:lang w:val="en-GB"/>
        </w:rPr>
        <w:lastRenderedPageBreak/>
        <w:drawing>
          <wp:inline distT="0" distB="0" distL="0" distR="0" wp14:anchorId="0D168701" wp14:editId="7A8FBE5E">
            <wp:extent cx="6645910" cy="1144270"/>
            <wp:effectExtent l="0" t="0" r="2540" b="0"/>
            <wp:docPr id="1293284842" name="Picture 12932848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2" name="Picture 1293284842" descr="Graphical user interface&#10;&#10;Description automatically generated"/>
                    <pic:cNvPicPr/>
                  </pic:nvPicPr>
                  <pic:blipFill>
                    <a:blip r:embed="rId1451"/>
                    <a:stretch>
                      <a:fillRect/>
                    </a:stretch>
                  </pic:blipFill>
                  <pic:spPr>
                    <a:xfrm>
                      <a:off x="0" y="0"/>
                      <a:ext cx="6645910" cy="1144270"/>
                    </a:xfrm>
                    <a:prstGeom prst="rect">
                      <a:avLst/>
                    </a:prstGeom>
                  </pic:spPr>
                </pic:pic>
              </a:graphicData>
            </a:graphic>
          </wp:inline>
        </w:drawing>
      </w:r>
    </w:p>
    <w:p w14:paraId="01B723C6" w14:textId="4AFC4D5A" w:rsidR="00460C05" w:rsidRDefault="00460C05" w:rsidP="004B77ED">
      <w:pPr>
        <w:pStyle w:val="Heading6"/>
      </w:pPr>
      <w:r>
        <w:t>Host-level Analysis</w:t>
      </w:r>
    </w:p>
    <w:p w14:paraId="60D4E415" w14:textId="77725495" w:rsidR="00CB025B" w:rsidRDefault="00CB025B" w:rsidP="00CB025B">
      <w:pPr>
        <w:rPr>
          <w:lang w:val="en-GB"/>
        </w:rPr>
      </w:pPr>
      <w:r>
        <w:rPr>
          <w:lang w:val="en-GB"/>
        </w:rPr>
        <w:t>From the farm, you can drill down to the hosts. The list of hosts in the farm is automatically shown.</w:t>
      </w:r>
    </w:p>
    <w:p w14:paraId="058D4863" w14:textId="7055554C" w:rsidR="00801512" w:rsidRDefault="00460C05" w:rsidP="00880D1A">
      <w:pPr>
        <w:jc w:val="center"/>
        <w:rPr>
          <w:lang w:val="en-GB"/>
        </w:rPr>
      </w:pPr>
      <w:r w:rsidRPr="00460C05">
        <w:rPr>
          <w:noProof/>
          <w:lang w:val="en-GB"/>
        </w:rPr>
        <w:drawing>
          <wp:inline distT="0" distB="0" distL="0" distR="0" wp14:anchorId="14B6274B" wp14:editId="56836A88">
            <wp:extent cx="3826800" cy="1537200"/>
            <wp:effectExtent l="0" t="0" r="2540" b="6350"/>
            <wp:docPr id="918289631" name="Picture 918289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Graphical user interface, application&#10;&#10;Description automatically generated"/>
                    <pic:cNvPicPr/>
                  </pic:nvPicPr>
                  <pic:blipFill>
                    <a:blip r:embed="rId1452"/>
                    <a:stretch>
                      <a:fillRect/>
                    </a:stretch>
                  </pic:blipFill>
                  <pic:spPr>
                    <a:xfrm>
                      <a:off x="0" y="0"/>
                      <a:ext cx="3826800" cy="1537200"/>
                    </a:xfrm>
                    <a:prstGeom prst="rect">
                      <a:avLst/>
                    </a:prstGeom>
                  </pic:spPr>
                </pic:pic>
              </a:graphicData>
            </a:graphic>
          </wp:inline>
        </w:drawing>
      </w:r>
    </w:p>
    <w:p w14:paraId="4D44B227" w14:textId="77777777" w:rsidR="00CB025B" w:rsidRDefault="00CB025B" w:rsidP="00CB025B">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181EB198" w14:textId="77777777" w:rsidR="00801512" w:rsidRDefault="00801512" w:rsidP="0080672E">
      <w:pPr>
        <w:rPr>
          <w:lang w:val="en-GB"/>
        </w:rPr>
      </w:pPr>
      <w:r>
        <w:rPr>
          <w:lang w:val="en-GB"/>
        </w:rPr>
        <w:t xml:space="preserve">As you can expect, selecting a host shows you the host performance over time. </w:t>
      </w:r>
    </w:p>
    <w:p w14:paraId="6C8FCD76" w14:textId="15050E9D" w:rsidR="00801512" w:rsidRDefault="00460C05" w:rsidP="0080672E">
      <w:pPr>
        <w:rPr>
          <w:lang w:val="en-GB"/>
        </w:rPr>
      </w:pPr>
      <w:r w:rsidRPr="00460C05">
        <w:rPr>
          <w:noProof/>
          <w:lang w:val="en-GB"/>
        </w:rPr>
        <w:drawing>
          <wp:inline distT="0" distB="0" distL="0" distR="0" wp14:anchorId="7E0E5CB9" wp14:editId="0CF849B0">
            <wp:extent cx="6645910" cy="1375410"/>
            <wp:effectExtent l="0" t="0" r="2540" b="0"/>
            <wp:docPr id="1859674540" name="Picture 18596745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0" name="Picture 1859674540" descr="A picture containing timeline&#10;&#10;Description automatically generated"/>
                    <pic:cNvPicPr/>
                  </pic:nvPicPr>
                  <pic:blipFill>
                    <a:blip r:embed="rId1453"/>
                    <a:stretch>
                      <a:fillRect/>
                    </a:stretch>
                  </pic:blipFill>
                  <pic:spPr>
                    <a:xfrm>
                      <a:off x="0" y="0"/>
                      <a:ext cx="6645910" cy="1375410"/>
                    </a:xfrm>
                    <a:prstGeom prst="rect">
                      <a:avLst/>
                    </a:prstGeom>
                  </pic:spPr>
                </pic:pic>
              </a:graphicData>
            </a:graphic>
          </wp:inline>
        </w:drawing>
      </w:r>
    </w:p>
    <w:p w14:paraId="63CA1F60" w14:textId="77777777" w:rsidR="00801512" w:rsidRDefault="00801512" w:rsidP="0080672E">
      <w:pPr>
        <w:rPr>
          <w:lang w:val="en-GB"/>
        </w:rPr>
      </w:pPr>
      <w:r>
        <w:rPr>
          <w:lang w:val="en-GB"/>
        </w:rPr>
        <w:t>You get the usual raw detail metrics associated with the host. I’m showing CPU as an example below.</w:t>
      </w:r>
    </w:p>
    <w:p w14:paraId="5C229B49" w14:textId="39EA447E" w:rsidR="00801512" w:rsidRDefault="00460C05" w:rsidP="0080672E">
      <w:pPr>
        <w:rPr>
          <w:lang w:val="en-GB"/>
        </w:rPr>
      </w:pPr>
      <w:r w:rsidRPr="00460C05">
        <w:rPr>
          <w:noProof/>
          <w:lang w:val="en-GB"/>
        </w:rPr>
        <w:drawing>
          <wp:inline distT="0" distB="0" distL="0" distR="0" wp14:anchorId="4610AD0E" wp14:editId="6BDC3F9D">
            <wp:extent cx="6645910" cy="1027430"/>
            <wp:effectExtent l="0" t="0" r="2540" b="1270"/>
            <wp:docPr id="918289655" name="Picture 9182896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picture containing diagram&#10;&#10;Description automatically generated"/>
                    <pic:cNvPicPr/>
                  </pic:nvPicPr>
                  <pic:blipFill>
                    <a:blip r:embed="rId1454"/>
                    <a:stretch>
                      <a:fillRect/>
                    </a:stretch>
                  </pic:blipFill>
                  <pic:spPr>
                    <a:xfrm>
                      <a:off x="0" y="0"/>
                      <a:ext cx="6645910" cy="1027430"/>
                    </a:xfrm>
                    <a:prstGeom prst="rect">
                      <a:avLst/>
                    </a:prstGeom>
                  </pic:spPr>
                </pic:pic>
              </a:graphicData>
            </a:graphic>
          </wp:inline>
        </w:drawing>
      </w:r>
    </w:p>
    <w:p w14:paraId="6B5255B0" w14:textId="404E92A5" w:rsidR="002C7F14" w:rsidRDefault="002C7F14" w:rsidP="0080672E">
      <w:pPr>
        <w:rPr>
          <w:lang w:val="en-GB"/>
        </w:rPr>
      </w:pPr>
      <w:r>
        <w:rPr>
          <w:lang w:val="en-GB"/>
        </w:rPr>
        <w:t>As RDS Host is just a VM, you should use the same metric to monitor it.</w:t>
      </w:r>
      <w:r w:rsidR="00B94F79">
        <w:rPr>
          <w:lang w:val="en-GB"/>
        </w:rPr>
        <w:t xml:space="preserve"> </w:t>
      </w:r>
    </w:p>
    <w:p w14:paraId="215C9C36" w14:textId="6E369D79" w:rsidR="00B94F79" w:rsidRDefault="00B94F79" w:rsidP="0080672E">
      <w:pPr>
        <w:rPr>
          <w:lang w:val="en-GB"/>
        </w:rPr>
      </w:pPr>
      <w:r>
        <w:rPr>
          <w:lang w:val="en-GB"/>
        </w:rPr>
        <w:t xml:space="preserve">As context matters, the dashboard provides relevant configuration </w:t>
      </w:r>
      <w:r w:rsidR="00261AB5">
        <w:rPr>
          <w:lang w:val="en-GB"/>
        </w:rPr>
        <w:t>for both the RDS Host object and the underlying vSphere VM object.</w:t>
      </w:r>
    </w:p>
    <w:p w14:paraId="05FB946B" w14:textId="54D98A29" w:rsidR="00B94F79" w:rsidRDefault="00B94F79" w:rsidP="00B94F79">
      <w:pPr>
        <w:jc w:val="center"/>
        <w:rPr>
          <w:lang w:val="en-GB"/>
        </w:rPr>
      </w:pPr>
      <w:r w:rsidRPr="00B94F79">
        <w:rPr>
          <w:noProof/>
          <w:lang w:val="en-GB"/>
        </w:rPr>
        <w:lastRenderedPageBreak/>
        <w:drawing>
          <wp:inline distT="0" distB="0" distL="0" distR="0" wp14:anchorId="38961B57" wp14:editId="71A3A747">
            <wp:extent cx="6255071" cy="1397072"/>
            <wp:effectExtent l="0" t="0" r="0" b="0"/>
            <wp:docPr id="1085195932" name="Picture 1085195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 application&#10;&#10;Description automatically generated"/>
                    <pic:cNvPicPr/>
                  </pic:nvPicPr>
                  <pic:blipFill>
                    <a:blip r:embed="rId1455"/>
                    <a:stretch>
                      <a:fillRect/>
                    </a:stretch>
                  </pic:blipFill>
                  <pic:spPr>
                    <a:xfrm>
                      <a:off x="0" y="0"/>
                      <a:ext cx="6255071" cy="1397072"/>
                    </a:xfrm>
                    <a:prstGeom prst="rect">
                      <a:avLst/>
                    </a:prstGeom>
                  </pic:spPr>
                </pic:pic>
              </a:graphicData>
            </a:graphic>
          </wp:inline>
        </w:drawing>
      </w:r>
    </w:p>
    <w:p w14:paraId="2CE70075" w14:textId="57820786" w:rsidR="00460C05" w:rsidRDefault="00460C05" w:rsidP="004B77ED">
      <w:pPr>
        <w:pStyle w:val="Heading6"/>
      </w:pPr>
      <w:r>
        <w:t>Session-level Analysis</w:t>
      </w:r>
    </w:p>
    <w:p w14:paraId="36AC3190" w14:textId="75287A41" w:rsidR="00801512" w:rsidRDefault="00801512" w:rsidP="0080672E">
      <w:pPr>
        <w:rPr>
          <w:lang w:val="en-GB"/>
        </w:rPr>
      </w:pPr>
      <w:r>
        <w:rPr>
          <w:lang w:val="en-GB"/>
        </w:rPr>
        <w:t>From the farm</w:t>
      </w:r>
      <w:r w:rsidR="00460C05">
        <w:rPr>
          <w:lang w:val="en-GB"/>
        </w:rPr>
        <w:t xml:space="preserve"> or host</w:t>
      </w:r>
      <w:r>
        <w:rPr>
          <w:lang w:val="en-GB"/>
        </w:rPr>
        <w:t xml:space="preserve">, you can drill down to the sessions. </w:t>
      </w:r>
    </w:p>
    <w:p w14:paraId="6FD0178C" w14:textId="2BBB7A21" w:rsidR="00693690" w:rsidRDefault="00801512" w:rsidP="006D64AD">
      <w:pPr>
        <w:jc w:val="center"/>
        <w:rPr>
          <w:lang w:val="en-GB"/>
        </w:rPr>
      </w:pPr>
      <w:r w:rsidRPr="00D12413">
        <w:rPr>
          <w:noProof/>
          <w:lang w:val="en-GB"/>
        </w:rPr>
        <w:drawing>
          <wp:inline distT="0" distB="0" distL="0" distR="0" wp14:anchorId="34B92B78" wp14:editId="499AB2F8">
            <wp:extent cx="5950800" cy="943200"/>
            <wp:effectExtent l="0" t="0" r="0" b="9525"/>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6"/>
                    <a:stretch>
                      <a:fillRect/>
                    </a:stretch>
                  </pic:blipFill>
                  <pic:spPr>
                    <a:xfrm>
                      <a:off x="0" y="0"/>
                      <a:ext cx="5950800" cy="943200"/>
                    </a:xfrm>
                    <a:prstGeom prst="rect">
                      <a:avLst/>
                    </a:prstGeom>
                  </pic:spPr>
                </pic:pic>
              </a:graphicData>
            </a:graphic>
          </wp:inline>
        </w:drawing>
      </w:r>
    </w:p>
    <w:p w14:paraId="2C28FCCB" w14:textId="0B6100B3" w:rsidR="00801512" w:rsidRDefault="00801512" w:rsidP="0080672E">
      <w:pPr>
        <w:rPr>
          <w:lang w:val="en-GB"/>
        </w:rPr>
      </w:pPr>
      <w:r>
        <w:rPr>
          <w:lang w:val="en-GB"/>
        </w:rPr>
        <w:t>As you can expect, selecting a session shows you the host performance over time. You also get the usual raw detail metrics associated with the session.</w:t>
      </w:r>
      <w:r w:rsidR="002C7F14">
        <w:rPr>
          <w:lang w:val="en-GB"/>
        </w:rPr>
        <w:t xml:space="preserve"> As covered earlier </w:t>
      </w:r>
      <w:hyperlink w:anchor="_RDS_Session" w:history="1">
        <w:r w:rsidR="002C7F14" w:rsidRPr="002C7F14">
          <w:rPr>
            <w:rStyle w:val="Hyperlink"/>
            <w:lang w:val="en-GB"/>
          </w:rPr>
          <w:t>here</w:t>
        </w:r>
      </w:hyperlink>
      <w:r w:rsidR="002C7F14">
        <w:rPr>
          <w:lang w:val="en-GB"/>
        </w:rPr>
        <w:t xml:space="preserve">, there are limited visibility into an RDS session. </w:t>
      </w:r>
    </w:p>
    <w:p w14:paraId="6E603D3D" w14:textId="566954CA" w:rsidR="00460C05" w:rsidRDefault="002C7F14" w:rsidP="0080672E">
      <w:pPr>
        <w:rPr>
          <w:lang w:val="en-GB"/>
        </w:rPr>
      </w:pPr>
      <w:r>
        <w:rPr>
          <w:lang w:val="en-GB"/>
        </w:rPr>
        <w:t xml:space="preserve">The context surrounding a session is important, so the dashboard provides the following information. </w:t>
      </w:r>
    </w:p>
    <w:p w14:paraId="2F1887C9" w14:textId="79869B1E" w:rsidR="004F7750" w:rsidRDefault="004F7750" w:rsidP="00880D1A">
      <w:pPr>
        <w:jc w:val="center"/>
        <w:rPr>
          <w:lang w:val="en-GB"/>
        </w:rPr>
      </w:pPr>
      <w:r w:rsidRPr="004F7750">
        <w:rPr>
          <w:noProof/>
          <w:lang w:val="en-GB"/>
        </w:rPr>
        <w:drawing>
          <wp:inline distT="0" distB="0" distL="0" distR="0" wp14:anchorId="3BF9BCB8" wp14:editId="4B2C4072">
            <wp:extent cx="3027600" cy="3031200"/>
            <wp:effectExtent l="0" t="0" r="1905" b="0"/>
            <wp:docPr id="534447489" name="Picture 534447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89" name="Picture 534447489" descr="Table&#10;&#10;Description automatically generated"/>
                    <pic:cNvPicPr/>
                  </pic:nvPicPr>
                  <pic:blipFill>
                    <a:blip r:embed="rId1457"/>
                    <a:stretch>
                      <a:fillRect/>
                    </a:stretch>
                  </pic:blipFill>
                  <pic:spPr>
                    <a:xfrm>
                      <a:off x="0" y="0"/>
                      <a:ext cx="3027600" cy="3031200"/>
                    </a:xfrm>
                    <a:prstGeom prst="rect">
                      <a:avLst/>
                    </a:prstGeom>
                  </pic:spPr>
                </pic:pic>
              </a:graphicData>
            </a:graphic>
          </wp:inline>
        </w:drawing>
      </w:r>
    </w:p>
    <w:p w14:paraId="6A952548" w14:textId="3F8B524C" w:rsidR="00CD1F9B" w:rsidRDefault="00CD1F9B" w:rsidP="00E7573A">
      <w:pPr>
        <w:pStyle w:val="Heading5"/>
      </w:pPr>
      <w:r>
        <w:t>VDI Performance</w:t>
      </w:r>
      <w:r w:rsidR="004C1814">
        <w:t xml:space="preserve"> Dashboard</w:t>
      </w:r>
    </w:p>
    <w:p w14:paraId="21A7266F" w14:textId="7D99C1E1" w:rsidR="00D60D4C" w:rsidRDefault="00D60D4C" w:rsidP="0080672E">
      <w:pPr>
        <w:rPr>
          <w:lang w:val="en-GB"/>
        </w:rPr>
      </w:pPr>
      <w:r>
        <w:rPr>
          <w:lang w:val="en-GB"/>
        </w:rPr>
        <w:t xml:space="preserve">The VDI </w:t>
      </w:r>
      <w:r w:rsidR="009324E3">
        <w:rPr>
          <w:lang w:val="en-GB"/>
        </w:rPr>
        <w:t>dashboard has the same design</w:t>
      </w:r>
      <w:r w:rsidR="002C7F14">
        <w:rPr>
          <w:lang w:val="en-GB"/>
        </w:rPr>
        <w:t xml:space="preserve"> principle</w:t>
      </w:r>
      <w:r w:rsidR="009324E3">
        <w:rPr>
          <w:lang w:val="en-GB"/>
        </w:rPr>
        <w:t xml:space="preserve"> with RDS. The </w:t>
      </w:r>
      <w:r w:rsidR="008B28B7">
        <w:rPr>
          <w:lang w:val="en-GB"/>
        </w:rPr>
        <w:t xml:space="preserve">main </w:t>
      </w:r>
      <w:r w:rsidR="009324E3">
        <w:rPr>
          <w:lang w:val="en-GB"/>
        </w:rPr>
        <w:t xml:space="preserve">difference lies in the </w:t>
      </w:r>
      <w:r w:rsidR="008D3A3F">
        <w:rPr>
          <w:lang w:val="en-GB"/>
        </w:rPr>
        <w:t>metrics</w:t>
      </w:r>
      <w:r w:rsidR="002C7F14">
        <w:rPr>
          <w:lang w:val="en-GB"/>
        </w:rPr>
        <w:t>.</w:t>
      </w:r>
    </w:p>
    <w:p w14:paraId="047F5F52" w14:textId="765DC643" w:rsidR="004732BD" w:rsidRDefault="004732BD" w:rsidP="004B77ED">
      <w:pPr>
        <w:pStyle w:val="Heading6"/>
      </w:pPr>
      <w:r>
        <w:lastRenderedPageBreak/>
        <w:t>Widget Interacti</w:t>
      </w:r>
      <w:r w:rsidR="004F7750">
        <w:t>ons</w:t>
      </w:r>
    </w:p>
    <w:p w14:paraId="70E124B1" w14:textId="64F52F12" w:rsidR="00FE4A42" w:rsidRPr="00D60D4C" w:rsidRDefault="00FE4A42" w:rsidP="0080672E">
      <w:pPr>
        <w:rPr>
          <w:lang w:val="en-GB"/>
        </w:rPr>
      </w:pPr>
      <w:r>
        <w:rPr>
          <w:lang w:val="en-GB"/>
        </w:rPr>
        <w:t>As you can expect, you have the same layout</w:t>
      </w:r>
      <w:r w:rsidR="002C7F14">
        <w:rPr>
          <w:lang w:val="en-GB"/>
        </w:rPr>
        <w:t xml:space="preserve"> and interaction. VDI being a simple structure, only has pool and VM.</w:t>
      </w:r>
    </w:p>
    <w:p w14:paraId="19E5CD1C" w14:textId="30714314" w:rsidR="00281CB3" w:rsidRDefault="00D316D2" w:rsidP="00330F7F">
      <w:pPr>
        <w:jc w:val="center"/>
        <w:rPr>
          <w:lang w:val="en-GB"/>
        </w:rPr>
      </w:pPr>
      <w:r w:rsidRPr="00D316D2">
        <w:rPr>
          <w:noProof/>
          <w:lang w:val="en-GB"/>
        </w:rPr>
        <w:drawing>
          <wp:inline distT="0" distB="0" distL="0" distR="0" wp14:anchorId="5BE72656" wp14:editId="20304ACF">
            <wp:extent cx="4849200" cy="2019600"/>
            <wp:effectExtent l="0" t="0" r="889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8"/>
                    <a:stretch>
                      <a:fillRect/>
                    </a:stretch>
                  </pic:blipFill>
                  <pic:spPr>
                    <a:xfrm>
                      <a:off x="0" y="0"/>
                      <a:ext cx="4849200" cy="2019600"/>
                    </a:xfrm>
                    <a:prstGeom prst="rect">
                      <a:avLst/>
                    </a:prstGeom>
                  </pic:spPr>
                </pic:pic>
              </a:graphicData>
            </a:graphic>
          </wp:inline>
        </w:drawing>
      </w:r>
    </w:p>
    <w:p w14:paraId="042734C1" w14:textId="4F2D2C9A" w:rsidR="00A4180B" w:rsidRDefault="00A4180B" w:rsidP="0080672E">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330F7F">
      <w:pPr>
        <w:jc w:val="center"/>
        <w:rPr>
          <w:lang w:val="en-GB"/>
        </w:rPr>
      </w:pPr>
      <w:r w:rsidRPr="00A4180B">
        <w:rPr>
          <w:noProof/>
          <w:lang w:val="en-GB"/>
        </w:rPr>
        <w:drawing>
          <wp:inline distT="0" distB="0" distL="0" distR="0" wp14:anchorId="30A5B475" wp14:editId="298D5944">
            <wp:extent cx="4950000" cy="2066400"/>
            <wp:effectExtent l="0" t="0" r="3175" b="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9"/>
                    <a:stretch>
                      <a:fillRect/>
                    </a:stretch>
                  </pic:blipFill>
                  <pic:spPr>
                    <a:xfrm>
                      <a:off x="0" y="0"/>
                      <a:ext cx="4950000" cy="2066400"/>
                    </a:xfrm>
                    <a:prstGeom prst="rect">
                      <a:avLst/>
                    </a:prstGeom>
                  </pic:spPr>
                </pic:pic>
              </a:graphicData>
            </a:graphic>
          </wp:inline>
        </w:drawing>
      </w:r>
    </w:p>
    <w:p w14:paraId="58FB3E3F" w14:textId="5D952E6B" w:rsidR="004732BD" w:rsidRDefault="004732BD" w:rsidP="004B77ED">
      <w:pPr>
        <w:pStyle w:val="Heading6"/>
      </w:pPr>
      <w:r>
        <w:t>Summary Section</w:t>
      </w:r>
    </w:p>
    <w:p w14:paraId="536E1F16" w14:textId="2588B9DE" w:rsidR="004732BD" w:rsidRDefault="006D08CF" w:rsidP="006D08CF">
      <w:pPr>
        <w:rPr>
          <w:lang w:val="en-GB"/>
        </w:rPr>
      </w:pPr>
      <w:r>
        <w:rPr>
          <w:lang w:val="en-GB"/>
        </w:rPr>
        <w:t>Just like the RDS Performance dashboard, there are 4 distribution charts.</w:t>
      </w:r>
      <w:r w:rsidRPr="006D08CF">
        <w:rPr>
          <w:lang w:val="en-GB"/>
        </w:rPr>
        <w:t xml:space="preserve"> </w:t>
      </w:r>
      <w:r>
        <w:rPr>
          <w:lang w:val="en-GB"/>
        </w:rPr>
        <w:t>To avoid duplication, please read the RDS Performance dashboard for the documentation.</w:t>
      </w:r>
    </w:p>
    <w:p w14:paraId="094F31B3" w14:textId="333505CB" w:rsidR="006D08CF" w:rsidRDefault="006D08CF" w:rsidP="006D08CF">
      <w:pPr>
        <w:rPr>
          <w:lang w:val="en-GB"/>
        </w:rPr>
      </w:pPr>
      <w:r>
        <w:rPr>
          <w:lang w:val="en-GB"/>
        </w:rPr>
        <w:t xml:space="preserve">Unlike in the RDS Performance dashboard, I’m showing all 4 charts. As you can see, the color and consistent </w:t>
      </w:r>
      <w:r w:rsidR="00261AB5">
        <w:rPr>
          <w:lang w:val="en-GB"/>
        </w:rPr>
        <w:t xml:space="preserve">distribution </w:t>
      </w:r>
      <w:r>
        <w:rPr>
          <w:lang w:val="en-GB"/>
        </w:rPr>
        <w:t xml:space="preserve">of the bar buckets make it </w:t>
      </w:r>
      <w:r w:rsidR="00261AB5">
        <w:rPr>
          <w:lang w:val="en-GB"/>
        </w:rPr>
        <w:t xml:space="preserve">easier to see overall performance at a glance. </w:t>
      </w:r>
    </w:p>
    <w:p w14:paraId="2347C25D" w14:textId="7C877AEE" w:rsidR="00261AB5" w:rsidRDefault="00261AB5" w:rsidP="00261AB5">
      <w:pPr>
        <w:jc w:val="center"/>
        <w:rPr>
          <w:lang w:val="en-GB"/>
        </w:rPr>
      </w:pPr>
      <w:r w:rsidRPr="00261AB5">
        <w:rPr>
          <w:noProof/>
          <w:lang w:val="en-GB"/>
        </w:rPr>
        <w:drawing>
          <wp:inline distT="0" distB="0" distL="0" distR="0" wp14:anchorId="0B30A65B" wp14:editId="0E771032">
            <wp:extent cx="6645910" cy="1112520"/>
            <wp:effectExtent l="0" t="0" r="2540" b="0"/>
            <wp:docPr id="1859674549" name="Picture 18596745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Chart&#10;&#10;Description automatically generated"/>
                    <pic:cNvPicPr/>
                  </pic:nvPicPr>
                  <pic:blipFill>
                    <a:blip r:embed="rId1460"/>
                    <a:stretch>
                      <a:fillRect/>
                    </a:stretch>
                  </pic:blipFill>
                  <pic:spPr>
                    <a:xfrm>
                      <a:off x="0" y="0"/>
                      <a:ext cx="6645910" cy="1112520"/>
                    </a:xfrm>
                    <a:prstGeom prst="rect">
                      <a:avLst/>
                    </a:prstGeom>
                  </pic:spPr>
                </pic:pic>
              </a:graphicData>
            </a:graphic>
          </wp:inline>
        </w:drawing>
      </w:r>
    </w:p>
    <w:p w14:paraId="2ADE66C7" w14:textId="77777777" w:rsidR="00330F7F" w:rsidRDefault="00330F7F" w:rsidP="0080672E">
      <w:pPr>
        <w:rPr>
          <w:lang w:val="en-GB"/>
        </w:rPr>
      </w:pPr>
    </w:p>
    <w:p w14:paraId="6A811CEE" w14:textId="5AFC78E9" w:rsidR="004F7750" w:rsidRDefault="004F7750" w:rsidP="004B77ED">
      <w:pPr>
        <w:pStyle w:val="Heading6"/>
      </w:pPr>
      <w:r>
        <w:lastRenderedPageBreak/>
        <w:t>Pool-level Analysis</w:t>
      </w:r>
    </w:p>
    <w:p w14:paraId="61E80875" w14:textId="77777777" w:rsidR="0021348F" w:rsidRDefault="0021348F" w:rsidP="0080672E">
      <w:pPr>
        <w:rPr>
          <w:lang w:val="en-GB"/>
        </w:rPr>
      </w:pPr>
      <w:r>
        <w:rPr>
          <w:lang w:val="en-GB"/>
        </w:rPr>
        <w:t>Just like the RDS Performance dashboard, i</w:t>
      </w:r>
      <w:r w:rsidR="002C7F14">
        <w:rPr>
          <w:lang w:val="en-GB"/>
        </w:rPr>
        <w:t>t begins with a</w:t>
      </w:r>
      <w:r>
        <w:rPr>
          <w:lang w:val="en-GB"/>
        </w:rPr>
        <w:t xml:space="preserve"> table, </w:t>
      </w:r>
      <w:r w:rsidR="002C7F14">
        <w:rPr>
          <w:lang w:val="en-GB"/>
        </w:rPr>
        <w:t>list</w:t>
      </w:r>
      <w:r>
        <w:rPr>
          <w:lang w:val="en-GB"/>
        </w:rPr>
        <w:t>ing</w:t>
      </w:r>
      <w:r w:rsidR="002C7F14">
        <w:rPr>
          <w:lang w:val="en-GB"/>
        </w:rPr>
        <w:t xml:space="preserve"> of VDI Pools</w:t>
      </w:r>
      <w:r w:rsidR="00BB7895">
        <w:rPr>
          <w:lang w:val="en-GB"/>
        </w:rPr>
        <w:t xml:space="preserve"> in the environment</w:t>
      </w:r>
      <w:r>
        <w:rPr>
          <w:lang w:val="en-GB"/>
        </w:rPr>
        <w:t>.</w:t>
      </w:r>
    </w:p>
    <w:p w14:paraId="4B5B0982" w14:textId="7D779FDB" w:rsidR="001978D9" w:rsidRDefault="0021348F" w:rsidP="0080672E">
      <w:pPr>
        <w:rPr>
          <w:lang w:val="en-GB"/>
        </w:rPr>
      </w:pPr>
      <w:r>
        <w:rPr>
          <w:lang w:val="en-GB"/>
        </w:rPr>
        <w:t>Select of one of the pool. Both the network and datacenter metrics scoreboards will be automatically shown. They show the same set of metrics. Here are the metrics for DC:</w:t>
      </w:r>
    </w:p>
    <w:p w14:paraId="518A136E" w14:textId="185CC444" w:rsidR="00FE4A42" w:rsidRDefault="00BB7895" w:rsidP="0080672E">
      <w:pPr>
        <w:rPr>
          <w:lang w:val="en-GB"/>
        </w:rPr>
      </w:pPr>
      <w:r w:rsidRPr="00BB7895">
        <w:rPr>
          <w:noProof/>
          <w:lang w:val="en-GB"/>
        </w:rPr>
        <w:drawing>
          <wp:inline distT="0" distB="0" distL="0" distR="0" wp14:anchorId="39E2140F" wp14:editId="59D64908">
            <wp:extent cx="6645910" cy="892175"/>
            <wp:effectExtent l="0" t="0" r="2540" b="3175"/>
            <wp:docPr id="918289640" name="Picture 918289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Chart&#10;&#10;Description automatically generated with low confidence"/>
                    <pic:cNvPicPr/>
                  </pic:nvPicPr>
                  <pic:blipFill>
                    <a:blip r:embed="rId1461"/>
                    <a:stretch>
                      <a:fillRect/>
                    </a:stretch>
                  </pic:blipFill>
                  <pic:spPr>
                    <a:xfrm>
                      <a:off x="0" y="0"/>
                      <a:ext cx="6645910" cy="892175"/>
                    </a:xfrm>
                    <a:prstGeom prst="rect">
                      <a:avLst/>
                    </a:prstGeom>
                  </pic:spPr>
                </pic:pic>
              </a:graphicData>
            </a:graphic>
          </wp:inline>
        </w:drawing>
      </w:r>
    </w:p>
    <w:p w14:paraId="78ED6A2C" w14:textId="52D2B112" w:rsidR="0021348F" w:rsidRDefault="0021348F" w:rsidP="0080672E">
      <w:pPr>
        <w:rPr>
          <w:lang w:val="en-GB"/>
        </w:rPr>
      </w:pPr>
      <w:r>
        <w:rPr>
          <w:lang w:val="en-GB"/>
        </w:rPr>
        <w:t>Why are they shown in that order?</w:t>
      </w:r>
    </w:p>
    <w:p w14:paraId="48B6CF4D" w14:textId="77777777" w:rsidR="0021348F" w:rsidRDefault="0021348F" w:rsidP="0021348F">
      <w:pPr>
        <w:rPr>
          <w:lang w:val="en-GB"/>
        </w:rPr>
      </w:pPr>
      <w:r>
        <w:rPr>
          <w:lang w:val="en-GB"/>
        </w:rPr>
        <w:t>The above order is from the most sensitive (leading indicator) to the least sensitive (lagging indicator).</w:t>
      </w:r>
    </w:p>
    <w:p w14:paraId="18384891" w14:textId="7DEA3DE6" w:rsidR="0021348F" w:rsidRDefault="0021348F" w:rsidP="0021348F">
      <w:pPr>
        <w:pStyle w:val="Bullet"/>
        <w:rPr>
          <w:lang w:val="en-GB"/>
        </w:rPr>
      </w:pPr>
      <w:r>
        <w:rPr>
          <w:lang w:val="en-GB"/>
        </w:rPr>
        <w:t>Worst takes the worst value of any session. So if you have many sessions, it just take 1 bad session. So long there is 1 session getting bad data, this will show bad data. Your next question is logically, how many are affected?</w:t>
      </w:r>
    </w:p>
    <w:p w14:paraId="77DFE8CF" w14:textId="52A36E08" w:rsidR="0021348F" w:rsidRDefault="0021348F" w:rsidP="0021348F">
      <w:pPr>
        <w:pStyle w:val="Bullet"/>
        <w:rPr>
          <w:lang w:val="en-GB"/>
        </w:rPr>
      </w:pPr>
      <w:r>
        <w:rPr>
          <w:lang w:val="en-GB"/>
        </w:rPr>
        <w:t>95</w:t>
      </w:r>
      <w:r w:rsidRPr="0021348F">
        <w:rPr>
          <w:vertAlign w:val="superscript"/>
          <w:lang w:val="en-GB"/>
        </w:rPr>
        <w:t>th</w:t>
      </w:r>
      <w:r>
        <w:rPr>
          <w:lang w:val="en-GB"/>
        </w:rPr>
        <w:t xml:space="preserve"> percentile sorts all the sessions, then take the 95</w:t>
      </w:r>
      <w:r w:rsidRPr="0021348F">
        <w:rPr>
          <w:vertAlign w:val="superscript"/>
          <w:lang w:val="en-GB"/>
        </w:rPr>
        <w:t>th</w:t>
      </w:r>
      <w:r>
        <w:rPr>
          <w:lang w:val="en-GB"/>
        </w:rPr>
        <w:t xml:space="preserve"> percentile.</w:t>
      </w:r>
    </w:p>
    <w:p w14:paraId="62C1195F" w14:textId="6D839D68" w:rsidR="0021348F" w:rsidRDefault="0021348F" w:rsidP="0021348F">
      <w:pPr>
        <w:pStyle w:val="Bullet"/>
        <w:rPr>
          <w:lang w:val="en-GB"/>
        </w:rPr>
      </w:pPr>
      <w:r>
        <w:rPr>
          <w:lang w:val="en-GB"/>
        </w:rPr>
        <w:t xml:space="preserve">Average is a lagging indicator. By the time this number is bad, around half the sessions are probably not getting good experience. </w:t>
      </w:r>
    </w:p>
    <w:p w14:paraId="6D3A8522" w14:textId="39A40776" w:rsidR="0021348F" w:rsidRDefault="008A76CC" w:rsidP="0021348F">
      <w:pPr>
        <w:pStyle w:val="Bullet"/>
        <w:rPr>
          <w:lang w:val="en-GB"/>
        </w:rPr>
      </w:pPr>
      <w:r>
        <w:rPr>
          <w:lang w:val="en-GB"/>
        </w:rPr>
        <w:t>You can have many sessions with yellow or orange, but none of them should drop to red. Expect this to be 0.</w:t>
      </w:r>
    </w:p>
    <w:p w14:paraId="7A6C1EDE" w14:textId="0C963149" w:rsidR="00261AB5" w:rsidRDefault="00261AB5" w:rsidP="0080672E">
      <w:pPr>
        <w:rPr>
          <w:lang w:val="en-GB"/>
        </w:rPr>
      </w:pPr>
      <w:r>
        <w:rPr>
          <w:lang w:val="en-GB"/>
        </w:rPr>
        <w:t>This is the threshold I use:</w:t>
      </w:r>
    </w:p>
    <w:p w14:paraId="54CF4C84" w14:textId="6055E41C" w:rsidR="00261AB5" w:rsidRDefault="00261AB5" w:rsidP="005F6485">
      <w:pPr>
        <w:jc w:val="center"/>
        <w:rPr>
          <w:lang w:val="en-GB"/>
        </w:rPr>
      </w:pPr>
      <w:r w:rsidRPr="00261AB5">
        <w:rPr>
          <w:noProof/>
          <w:lang w:val="en-GB"/>
        </w:rPr>
        <w:drawing>
          <wp:inline distT="0" distB="0" distL="0" distR="0" wp14:anchorId="5A1CE867" wp14:editId="6458854D">
            <wp:extent cx="6156000" cy="1368000"/>
            <wp:effectExtent l="0" t="0" r="0" b="3810"/>
            <wp:docPr id="918289618" name="Picture 9182896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8" name="Picture 918289618" descr="Table&#10;&#10;Description automatically generated"/>
                    <pic:cNvPicPr/>
                  </pic:nvPicPr>
                  <pic:blipFill>
                    <a:blip r:embed="rId1462"/>
                    <a:stretch>
                      <a:fillRect/>
                    </a:stretch>
                  </pic:blipFill>
                  <pic:spPr>
                    <a:xfrm>
                      <a:off x="0" y="0"/>
                      <a:ext cx="6156000" cy="1368000"/>
                    </a:xfrm>
                    <a:prstGeom prst="rect">
                      <a:avLst/>
                    </a:prstGeom>
                  </pic:spPr>
                </pic:pic>
              </a:graphicData>
            </a:graphic>
          </wp:inline>
        </w:drawing>
      </w:r>
    </w:p>
    <w:p w14:paraId="63D6B3C6" w14:textId="21E1F855" w:rsidR="0021348F" w:rsidRDefault="0021348F" w:rsidP="0080672E">
      <w:pPr>
        <w:rPr>
          <w:lang w:val="en-GB"/>
        </w:rPr>
      </w:pPr>
      <w:r w:rsidRPr="004F7750">
        <w:rPr>
          <w:noProof/>
          <w:lang w:val="en-GB"/>
        </w:rPr>
        <w:drawing>
          <wp:inline distT="0" distB="0" distL="0" distR="0" wp14:anchorId="7500A041" wp14:editId="4E330697">
            <wp:extent cx="6645910" cy="1014095"/>
            <wp:effectExtent l="0" t="0" r="2540" b="0"/>
            <wp:docPr id="534447525" name="Picture 5344475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Chart, treemap chart&#10;&#10;Description automatically generated"/>
                    <pic:cNvPicPr/>
                  </pic:nvPicPr>
                  <pic:blipFill>
                    <a:blip r:embed="rId1463"/>
                    <a:stretch>
                      <a:fillRect/>
                    </a:stretch>
                  </pic:blipFill>
                  <pic:spPr>
                    <a:xfrm>
                      <a:off x="0" y="0"/>
                      <a:ext cx="6645910" cy="1014095"/>
                    </a:xfrm>
                    <a:prstGeom prst="rect">
                      <a:avLst/>
                    </a:prstGeom>
                  </pic:spPr>
                </pic:pic>
              </a:graphicData>
            </a:graphic>
          </wp:inline>
        </w:drawing>
      </w:r>
    </w:p>
    <w:p w14:paraId="31D05E8A" w14:textId="09C84A4A" w:rsidR="004F7750" w:rsidRDefault="004F7750" w:rsidP="0080672E">
      <w:pPr>
        <w:rPr>
          <w:lang w:val="en-GB"/>
        </w:rPr>
      </w:pPr>
      <w:r w:rsidRPr="004F7750">
        <w:rPr>
          <w:noProof/>
          <w:lang w:val="en-GB"/>
        </w:rPr>
        <w:drawing>
          <wp:inline distT="0" distB="0" distL="0" distR="0" wp14:anchorId="6AFD3FC0" wp14:editId="7DF8784D">
            <wp:extent cx="6645910" cy="1025525"/>
            <wp:effectExtent l="0" t="0" r="2540" b="3175"/>
            <wp:docPr id="534447527" name="Picture 534447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7" name="Picture 534447527" descr="A picture containing diagram&#10;&#10;Description automatically generated"/>
                    <pic:cNvPicPr/>
                  </pic:nvPicPr>
                  <pic:blipFill>
                    <a:blip r:embed="rId1464"/>
                    <a:stretch>
                      <a:fillRect/>
                    </a:stretch>
                  </pic:blipFill>
                  <pic:spPr>
                    <a:xfrm>
                      <a:off x="0" y="0"/>
                      <a:ext cx="6645910" cy="1025525"/>
                    </a:xfrm>
                    <a:prstGeom prst="rect">
                      <a:avLst/>
                    </a:prstGeom>
                  </pic:spPr>
                </pic:pic>
              </a:graphicData>
            </a:graphic>
          </wp:inline>
        </w:drawing>
      </w:r>
    </w:p>
    <w:p w14:paraId="4D566255" w14:textId="375DCC38" w:rsidR="004F7750" w:rsidRDefault="004F7750" w:rsidP="0080672E">
      <w:pPr>
        <w:rPr>
          <w:lang w:val="en-GB"/>
        </w:rPr>
      </w:pPr>
      <w:r w:rsidRPr="004F7750">
        <w:rPr>
          <w:noProof/>
          <w:lang w:val="en-GB"/>
        </w:rPr>
        <w:lastRenderedPageBreak/>
        <w:drawing>
          <wp:inline distT="0" distB="0" distL="0" distR="0" wp14:anchorId="2E2299DE" wp14:editId="1D9DA1DA">
            <wp:extent cx="6645910" cy="1052195"/>
            <wp:effectExtent l="0" t="0" r="2540" b="0"/>
            <wp:docPr id="534447528" name="Picture 5344475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diagram&#10;&#10;Description automatically generated"/>
                    <pic:cNvPicPr/>
                  </pic:nvPicPr>
                  <pic:blipFill>
                    <a:blip r:embed="rId1465"/>
                    <a:stretch>
                      <a:fillRect/>
                    </a:stretch>
                  </pic:blipFill>
                  <pic:spPr>
                    <a:xfrm>
                      <a:off x="0" y="0"/>
                      <a:ext cx="6645910" cy="1052195"/>
                    </a:xfrm>
                    <a:prstGeom prst="rect">
                      <a:avLst/>
                    </a:prstGeom>
                  </pic:spPr>
                </pic:pic>
              </a:graphicData>
            </a:graphic>
          </wp:inline>
        </w:drawing>
      </w:r>
    </w:p>
    <w:p w14:paraId="24705876" w14:textId="19C045D2" w:rsidR="004F7750" w:rsidRDefault="004F7750" w:rsidP="0080672E">
      <w:pPr>
        <w:rPr>
          <w:lang w:val="en-GB"/>
        </w:rPr>
      </w:pPr>
      <w:r w:rsidRPr="004F7750">
        <w:rPr>
          <w:noProof/>
          <w:lang w:val="en-GB"/>
        </w:rPr>
        <w:drawing>
          <wp:inline distT="0" distB="0" distL="0" distR="0" wp14:anchorId="004337C0" wp14:editId="053B503D">
            <wp:extent cx="6645910" cy="1023620"/>
            <wp:effectExtent l="0" t="0" r="2540" b="5080"/>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1466"/>
                    <a:stretch>
                      <a:fillRect/>
                    </a:stretch>
                  </pic:blipFill>
                  <pic:spPr>
                    <a:xfrm>
                      <a:off x="0" y="0"/>
                      <a:ext cx="6645910" cy="1023620"/>
                    </a:xfrm>
                    <a:prstGeom prst="rect">
                      <a:avLst/>
                    </a:prstGeom>
                  </pic:spPr>
                </pic:pic>
              </a:graphicData>
            </a:graphic>
          </wp:inline>
        </w:drawing>
      </w:r>
    </w:p>
    <w:p w14:paraId="0DC59779" w14:textId="21706BD4" w:rsidR="008A76CC" w:rsidRDefault="008A76CC" w:rsidP="008A76CC">
      <w:pPr>
        <w:rPr>
          <w:lang w:val="en-GB"/>
        </w:rPr>
      </w:pPr>
      <w:r>
        <w:rPr>
          <w:lang w:val="en-GB"/>
        </w:rPr>
        <w:t>As context matters, the dashboard provides relevant configuration for the VDI Pool object. Here are the properties shown. Customize them accordingly.</w:t>
      </w:r>
    </w:p>
    <w:p w14:paraId="34635136" w14:textId="27841BB6" w:rsidR="004F7750" w:rsidRDefault="004F7750" w:rsidP="00857D8E">
      <w:pPr>
        <w:jc w:val="center"/>
        <w:rPr>
          <w:lang w:val="en-GB"/>
        </w:rPr>
      </w:pPr>
      <w:r w:rsidRPr="004F7750">
        <w:rPr>
          <w:noProof/>
          <w:lang w:val="en-GB"/>
        </w:rPr>
        <w:drawing>
          <wp:inline distT="0" distB="0" distL="0" distR="0" wp14:anchorId="02FE236F" wp14:editId="1B7599E3">
            <wp:extent cx="3967200" cy="2721600"/>
            <wp:effectExtent l="0" t="0" r="0" b="3175"/>
            <wp:docPr id="534447490" name="Picture 53444749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0" name="Picture 534447490" descr="Graphical user interface, text, application, table&#10;&#10;Description automatically generated"/>
                    <pic:cNvPicPr/>
                  </pic:nvPicPr>
                  <pic:blipFill>
                    <a:blip r:embed="rId1467"/>
                    <a:stretch>
                      <a:fillRect/>
                    </a:stretch>
                  </pic:blipFill>
                  <pic:spPr>
                    <a:xfrm>
                      <a:off x="0" y="0"/>
                      <a:ext cx="3967200" cy="2721600"/>
                    </a:xfrm>
                    <a:prstGeom prst="rect">
                      <a:avLst/>
                    </a:prstGeom>
                  </pic:spPr>
                </pic:pic>
              </a:graphicData>
            </a:graphic>
          </wp:inline>
        </w:drawing>
      </w:r>
    </w:p>
    <w:p w14:paraId="1227D496" w14:textId="4372A7BC" w:rsidR="00F46010" w:rsidRDefault="00F46010" w:rsidP="0080672E">
      <w:pPr>
        <w:rPr>
          <w:lang w:val="en-GB"/>
        </w:rPr>
      </w:pPr>
      <w:r>
        <w:rPr>
          <w:lang w:val="en-GB"/>
        </w:rPr>
        <w:t>Environmental context</w:t>
      </w:r>
      <w:r w:rsidR="008A76CC">
        <w:rPr>
          <w:lang w:val="en-GB"/>
        </w:rPr>
        <w:t xml:space="preserve"> is also importat</w:t>
      </w:r>
      <w:r>
        <w:rPr>
          <w:lang w:val="en-GB"/>
        </w:rPr>
        <w:t>. You can navigate into the vSphere cluster where the VDI Pool resides</w:t>
      </w:r>
    </w:p>
    <w:p w14:paraId="2BE29F20" w14:textId="2F1DA6BF" w:rsidR="00F46010" w:rsidRDefault="00F46010" w:rsidP="0080672E">
      <w:pPr>
        <w:rPr>
          <w:lang w:val="en-GB"/>
        </w:rPr>
      </w:pPr>
      <w:r w:rsidRPr="00F46010">
        <w:rPr>
          <w:noProof/>
          <w:lang w:val="en-GB"/>
        </w:rPr>
        <w:drawing>
          <wp:inline distT="0" distB="0" distL="0" distR="0" wp14:anchorId="1F92C189" wp14:editId="71D15B01">
            <wp:extent cx="6645910" cy="905510"/>
            <wp:effectExtent l="0" t="0" r="2540" b="8890"/>
            <wp:docPr id="534447534" name="Picture 5344475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A picture containing diagram&#10;&#10;Description automatically generated"/>
                    <pic:cNvPicPr/>
                  </pic:nvPicPr>
                  <pic:blipFill>
                    <a:blip r:embed="rId1468"/>
                    <a:stretch>
                      <a:fillRect/>
                    </a:stretch>
                  </pic:blipFill>
                  <pic:spPr>
                    <a:xfrm>
                      <a:off x="0" y="0"/>
                      <a:ext cx="6645910" cy="905510"/>
                    </a:xfrm>
                    <a:prstGeom prst="rect">
                      <a:avLst/>
                    </a:prstGeom>
                  </pic:spPr>
                </pic:pic>
              </a:graphicData>
            </a:graphic>
          </wp:inline>
        </w:drawing>
      </w:r>
    </w:p>
    <w:p w14:paraId="795323CC" w14:textId="59623652" w:rsidR="004F7750" w:rsidRDefault="004F7750" w:rsidP="004B77ED">
      <w:pPr>
        <w:pStyle w:val="Heading6"/>
      </w:pPr>
      <w:r>
        <w:t>Session-level Analysis</w:t>
      </w:r>
    </w:p>
    <w:p w14:paraId="033DC4A5" w14:textId="77777777" w:rsidR="00F46010" w:rsidRDefault="00F46010" w:rsidP="00F46010">
      <w:pPr>
        <w:rPr>
          <w:lang w:val="en-GB"/>
        </w:rPr>
      </w:pPr>
      <w:r>
        <w:rPr>
          <w:lang w:val="en-GB"/>
        </w:rPr>
        <w:t>You get the usual raw detail metrics associated with the host. I’m showing CPU as an example below.</w:t>
      </w:r>
    </w:p>
    <w:p w14:paraId="27CAE05A" w14:textId="77777777" w:rsidR="00F46010" w:rsidRPr="00F46010" w:rsidRDefault="00F46010" w:rsidP="00F46010">
      <w:pPr>
        <w:rPr>
          <w:lang w:val="en-GB"/>
        </w:rPr>
      </w:pPr>
    </w:p>
    <w:p w14:paraId="060FC35C" w14:textId="2AF93447" w:rsidR="00F46010" w:rsidRPr="00F46010" w:rsidRDefault="00F46010" w:rsidP="00F46010">
      <w:pPr>
        <w:rPr>
          <w:lang w:val="en-GB"/>
        </w:rPr>
      </w:pPr>
      <w:r w:rsidRPr="00F46010">
        <w:rPr>
          <w:noProof/>
          <w:lang w:val="en-GB"/>
        </w:rPr>
        <w:lastRenderedPageBreak/>
        <w:drawing>
          <wp:inline distT="0" distB="0" distL="0" distR="0" wp14:anchorId="355746A9" wp14:editId="380734FD">
            <wp:extent cx="6645910" cy="1012825"/>
            <wp:effectExtent l="0" t="0" r="2540" b="0"/>
            <wp:docPr id="534447533" name="Picture 534447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chart&#10;&#10;Description automatically generated"/>
                    <pic:cNvPicPr/>
                  </pic:nvPicPr>
                  <pic:blipFill>
                    <a:blip r:embed="rId1469"/>
                    <a:stretch>
                      <a:fillRect/>
                    </a:stretch>
                  </pic:blipFill>
                  <pic:spPr>
                    <a:xfrm>
                      <a:off x="0" y="0"/>
                      <a:ext cx="6645910" cy="1012825"/>
                    </a:xfrm>
                    <a:prstGeom prst="rect">
                      <a:avLst/>
                    </a:prstGeom>
                  </pic:spPr>
                </pic:pic>
              </a:graphicData>
            </a:graphic>
          </wp:inline>
        </w:drawing>
      </w:r>
    </w:p>
    <w:p w14:paraId="610173B7" w14:textId="77777777" w:rsidR="008A76CC" w:rsidRDefault="008A76CC" w:rsidP="008A76CC">
      <w:pPr>
        <w:rPr>
          <w:lang w:val="en-GB"/>
        </w:rPr>
      </w:pPr>
      <w:r>
        <w:rPr>
          <w:lang w:val="en-GB"/>
        </w:rPr>
        <w:t>As context matters, the dashboard provides relevant configuration for the VDI Pool object. Here are the properties shown.</w:t>
      </w:r>
    </w:p>
    <w:p w14:paraId="4F9E4CAB" w14:textId="62EE09F9" w:rsidR="004F7750" w:rsidRPr="00281CB3" w:rsidRDefault="004F7750" w:rsidP="00EE5669">
      <w:pPr>
        <w:jc w:val="center"/>
        <w:rPr>
          <w:lang w:val="en-GB"/>
        </w:rPr>
      </w:pPr>
      <w:r w:rsidRPr="004F7750">
        <w:rPr>
          <w:noProof/>
          <w:lang w:val="en-GB"/>
        </w:rPr>
        <w:drawing>
          <wp:inline distT="0" distB="0" distL="0" distR="0" wp14:anchorId="610D3DAA" wp14:editId="5FE113A2">
            <wp:extent cx="3686400" cy="2530800"/>
            <wp:effectExtent l="0" t="0" r="0" b="3175"/>
            <wp:docPr id="534447532" name="Picture 5344475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Text, table&#10;&#10;Description automatically generated with medium confidence"/>
                    <pic:cNvPicPr/>
                  </pic:nvPicPr>
                  <pic:blipFill>
                    <a:blip r:embed="rId1470"/>
                    <a:stretch>
                      <a:fillRect/>
                    </a:stretch>
                  </pic:blipFill>
                  <pic:spPr>
                    <a:xfrm>
                      <a:off x="0" y="0"/>
                      <a:ext cx="3686400" cy="2530800"/>
                    </a:xfrm>
                    <a:prstGeom prst="rect">
                      <a:avLst/>
                    </a:prstGeom>
                  </pic:spPr>
                </pic:pic>
              </a:graphicData>
            </a:graphic>
          </wp:inline>
        </w:drawing>
      </w:r>
    </w:p>
    <w:p w14:paraId="2628334C" w14:textId="5BD99DB8" w:rsidR="006E47B7" w:rsidRDefault="006E47B7" w:rsidP="00E7573A">
      <w:pPr>
        <w:pStyle w:val="Heading5"/>
      </w:pPr>
      <w:r>
        <w:t>NOC Dashboards</w:t>
      </w:r>
    </w:p>
    <w:p w14:paraId="46847BFA" w14:textId="5BFE2BDD" w:rsidR="008A76CC" w:rsidRDefault="008A76CC" w:rsidP="008A76CC">
      <w:pPr>
        <w:rPr>
          <w:lang w:val="en-GB"/>
        </w:rPr>
      </w:pPr>
      <w:r>
        <w:rPr>
          <w:lang w:val="en-GB"/>
        </w:rPr>
        <w:t xml:space="preserve">A VDI user will not be happy experiencing bad performance for hours. As timely response matters, your NOC team needs a dashboard showing the live situation, projected on a big screen for support team convenience. </w:t>
      </w:r>
    </w:p>
    <w:p w14:paraId="40E5B6F8" w14:textId="5857E9EE" w:rsidR="008A76CC" w:rsidRDefault="008A76CC" w:rsidP="008A76CC">
      <w:pPr>
        <w:rPr>
          <w:lang w:val="en-GB"/>
        </w:rPr>
      </w:pPr>
      <w:r>
        <w:rPr>
          <w:lang w:val="en-GB"/>
        </w:rPr>
        <w:t xml:space="preserve">There are 2 dashboards provided. One looks from session view point, the other from infrastructure viewpoint. </w:t>
      </w:r>
    </w:p>
    <w:p w14:paraId="3FB63703" w14:textId="587F25AB" w:rsidR="009C08BF" w:rsidRDefault="009C08BF" w:rsidP="008A76CC">
      <w:pPr>
        <w:rPr>
          <w:lang w:val="en-GB"/>
        </w:rPr>
      </w:pPr>
      <w:r>
        <w:rPr>
          <w:lang w:val="en-GB"/>
        </w:rPr>
        <w:t xml:space="preserve">The dashboard follows the design covered in NOC Dashboard chapter </w:t>
      </w:r>
      <w:hyperlink w:anchor="_NOC_Dashboards" w:history="1">
        <w:r w:rsidRPr="009C08BF">
          <w:rPr>
            <w:rStyle w:val="Hyperlink"/>
            <w:lang w:val="en-GB"/>
          </w:rPr>
          <w:t>here</w:t>
        </w:r>
      </w:hyperlink>
      <w:r>
        <w:rPr>
          <w:lang w:val="en-GB"/>
        </w:rPr>
        <w:t>. You will see consistent layout among them.</w:t>
      </w:r>
    </w:p>
    <w:p w14:paraId="1348C5FF" w14:textId="1FAFF583" w:rsidR="008A76CC" w:rsidRPr="008A76CC" w:rsidRDefault="008A76CC" w:rsidP="008A76CC">
      <w:pPr>
        <w:rPr>
          <w:lang w:val="en-GB"/>
        </w:rPr>
      </w:pPr>
      <w:r>
        <w:rPr>
          <w:lang w:val="en-GB"/>
        </w:rPr>
        <w:t xml:space="preserve">The dashboard focuses on urgent information, hence they focus on performance. In future, I’m going to add availability, so let’s collaborate.  </w:t>
      </w:r>
    </w:p>
    <w:p w14:paraId="22E429A2" w14:textId="03A9D800" w:rsidR="00642DFF" w:rsidRDefault="00ED564C" w:rsidP="004B77ED">
      <w:pPr>
        <w:pStyle w:val="Heading6"/>
      </w:pPr>
      <w:r>
        <w:t xml:space="preserve">Live! </w:t>
      </w:r>
      <w:r w:rsidR="00642DFF">
        <w:t xml:space="preserve">Horizon </w:t>
      </w:r>
      <w:r>
        <w:t>DaaS Performance Dashboard</w:t>
      </w:r>
    </w:p>
    <w:p w14:paraId="25D03D03" w14:textId="63951EA4" w:rsidR="008A76CC" w:rsidRDefault="008A76CC" w:rsidP="008A76CC">
      <w:pPr>
        <w:rPr>
          <w:lang w:val="en-GB"/>
        </w:rPr>
      </w:pPr>
      <w:r>
        <w:rPr>
          <w:lang w:val="en-GB"/>
        </w:rPr>
        <w:t>This dashboard shows from the big picture point of view. They are useful to determine the health of overall situation.</w:t>
      </w:r>
    </w:p>
    <w:p w14:paraId="6AC569AB" w14:textId="27B84EE4" w:rsidR="009C08BF" w:rsidRPr="008A76CC" w:rsidRDefault="009C08BF" w:rsidP="008A76CC">
      <w:pPr>
        <w:rPr>
          <w:lang w:val="en-GB"/>
        </w:rPr>
      </w:pPr>
      <w:r>
        <w:rPr>
          <w:lang w:val="en-GB"/>
        </w:rPr>
        <w:t xml:space="preserve">The health chart shows trend so you can see if the situation is deteriorating, unpredictable, or just a one off incident. </w:t>
      </w:r>
    </w:p>
    <w:p w14:paraId="77735AD9" w14:textId="53EE41A6" w:rsidR="00100460" w:rsidRDefault="00100460" w:rsidP="006E47B7">
      <w:pPr>
        <w:rPr>
          <w:lang w:val="en-GB"/>
        </w:rPr>
      </w:pPr>
      <w:r w:rsidRPr="006E47B7">
        <w:rPr>
          <w:noProof/>
          <w:lang w:val="en-GB"/>
        </w:rPr>
        <w:lastRenderedPageBreak/>
        <w:drawing>
          <wp:inline distT="0" distB="0" distL="0" distR="0" wp14:anchorId="1F04E57B" wp14:editId="7F2DA02C">
            <wp:extent cx="6645910" cy="1123315"/>
            <wp:effectExtent l="0" t="0" r="2540" b="635"/>
            <wp:docPr id="567723366" name="Picture 5677233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6" name="Picture 567723366" descr="Graphical user interface, chart&#10;&#10;Description automatically generated"/>
                    <pic:cNvPicPr/>
                  </pic:nvPicPr>
                  <pic:blipFill>
                    <a:blip r:embed="rId1471"/>
                    <a:stretch>
                      <a:fillRect/>
                    </a:stretch>
                  </pic:blipFill>
                  <pic:spPr>
                    <a:xfrm>
                      <a:off x="0" y="0"/>
                      <a:ext cx="6645910" cy="1123315"/>
                    </a:xfrm>
                    <a:prstGeom prst="rect">
                      <a:avLst/>
                    </a:prstGeom>
                  </pic:spPr>
                </pic:pic>
              </a:graphicData>
            </a:graphic>
          </wp:inline>
        </w:drawing>
      </w:r>
    </w:p>
    <w:p w14:paraId="74BA2FA3" w14:textId="778BB22C" w:rsidR="009C08BF" w:rsidRDefault="009C08BF" w:rsidP="006E47B7">
      <w:pPr>
        <w:rPr>
          <w:lang w:val="en-GB"/>
        </w:rPr>
      </w:pPr>
      <w:r>
        <w:rPr>
          <w:lang w:val="en-GB"/>
        </w:rPr>
        <w:t>If there is something wrong, the health chart can’t show which farm or pool. This is where the heat map comes in. You get 4 heat maps, covering both data center and network for RDS and VDI.</w:t>
      </w:r>
    </w:p>
    <w:p w14:paraId="4C453928" w14:textId="06FD2A6A" w:rsidR="006E47B7" w:rsidRDefault="006E47B7" w:rsidP="00100460">
      <w:pPr>
        <w:jc w:val="center"/>
        <w:rPr>
          <w:lang w:val="en-GB"/>
        </w:rPr>
      </w:pPr>
      <w:r w:rsidRPr="006E47B7">
        <w:rPr>
          <w:noProof/>
          <w:lang w:val="en-GB"/>
        </w:rPr>
        <w:drawing>
          <wp:inline distT="0" distB="0" distL="0" distR="0" wp14:anchorId="02867AC7" wp14:editId="7CF65220">
            <wp:extent cx="3535200" cy="2923200"/>
            <wp:effectExtent l="0" t="0" r="8255" b="0"/>
            <wp:docPr id="567723367" name="Picture 5677233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7" name="Picture 567723367" descr="Chart, treemap chart&#10;&#10;Description automatically generated"/>
                    <pic:cNvPicPr/>
                  </pic:nvPicPr>
                  <pic:blipFill>
                    <a:blip r:embed="rId1472"/>
                    <a:stretch>
                      <a:fillRect/>
                    </a:stretch>
                  </pic:blipFill>
                  <pic:spPr>
                    <a:xfrm>
                      <a:off x="0" y="0"/>
                      <a:ext cx="3535200" cy="2923200"/>
                    </a:xfrm>
                    <a:prstGeom prst="rect">
                      <a:avLst/>
                    </a:prstGeom>
                  </pic:spPr>
                </pic:pic>
              </a:graphicData>
            </a:graphic>
          </wp:inline>
        </w:drawing>
      </w:r>
    </w:p>
    <w:p w14:paraId="205B4417" w14:textId="63D17F3B" w:rsidR="00100460" w:rsidRPr="006E47B7" w:rsidRDefault="00100460" w:rsidP="006E47B7">
      <w:pPr>
        <w:rPr>
          <w:lang w:val="en-GB"/>
        </w:rPr>
      </w:pPr>
      <w:r>
        <w:rPr>
          <w:lang w:val="en-GB"/>
        </w:rPr>
        <w:t xml:space="preserve">Click on </w:t>
      </w:r>
      <w:r w:rsidR="009C08BF">
        <w:rPr>
          <w:lang w:val="en-GB"/>
        </w:rPr>
        <w:t>any of the heat map. The historical trend over time is automatically shown.</w:t>
      </w:r>
    </w:p>
    <w:p w14:paraId="0C487AFC" w14:textId="3D2BEFC5" w:rsidR="006E47B7" w:rsidRDefault="00100460" w:rsidP="00100460">
      <w:pPr>
        <w:jc w:val="center"/>
        <w:rPr>
          <w:lang w:val="en-GB"/>
        </w:rPr>
      </w:pPr>
      <w:r w:rsidRPr="00100460">
        <w:rPr>
          <w:noProof/>
          <w:lang w:val="en-GB"/>
        </w:rPr>
        <w:drawing>
          <wp:inline distT="0" distB="0" distL="0" distR="0" wp14:anchorId="2A5548BB" wp14:editId="3C91FBC9">
            <wp:extent cx="5659200" cy="1598400"/>
            <wp:effectExtent l="0" t="0" r="0" b="1905"/>
            <wp:docPr id="567723368" name="Picture 56772336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8" name="Picture 567723368" descr="Graphical user interface, chart, application&#10;&#10;Description automatically generated"/>
                    <pic:cNvPicPr/>
                  </pic:nvPicPr>
                  <pic:blipFill>
                    <a:blip r:embed="rId1473"/>
                    <a:stretch>
                      <a:fillRect/>
                    </a:stretch>
                  </pic:blipFill>
                  <pic:spPr>
                    <a:xfrm>
                      <a:off x="0" y="0"/>
                      <a:ext cx="5659200" cy="1598400"/>
                    </a:xfrm>
                    <a:prstGeom prst="rect">
                      <a:avLst/>
                    </a:prstGeom>
                  </pic:spPr>
                </pic:pic>
              </a:graphicData>
            </a:graphic>
          </wp:inline>
        </w:drawing>
      </w:r>
    </w:p>
    <w:p w14:paraId="3C8EB1C8" w14:textId="611637B1" w:rsidR="00D1615B" w:rsidRDefault="00D1615B" w:rsidP="004B77ED">
      <w:pPr>
        <w:pStyle w:val="Heading6"/>
      </w:pPr>
      <w:r>
        <w:t>Live! Horizon Session Performance Dashboard</w:t>
      </w:r>
    </w:p>
    <w:p w14:paraId="14AF2E8C" w14:textId="753CAB10" w:rsidR="00120580" w:rsidRDefault="009C08BF" w:rsidP="00120580">
      <w:pPr>
        <w:rPr>
          <w:lang w:val="en-GB"/>
        </w:rPr>
      </w:pPr>
      <w:r>
        <w:rPr>
          <w:lang w:val="en-GB"/>
        </w:rPr>
        <w:t>This dashboard focuses on the session. There are 6 heat maps</w:t>
      </w:r>
    </w:p>
    <w:p w14:paraId="4ABBD45E" w14:textId="29B6106A" w:rsidR="003F0A4D" w:rsidRPr="00120580" w:rsidRDefault="003F0A4D" w:rsidP="00120580">
      <w:pPr>
        <w:rPr>
          <w:lang w:val="en-GB"/>
        </w:rPr>
      </w:pPr>
      <w:r w:rsidRPr="003F0A4D">
        <w:rPr>
          <w:noProof/>
          <w:lang w:val="en-GB"/>
        </w:rPr>
        <w:drawing>
          <wp:inline distT="0" distB="0" distL="0" distR="0" wp14:anchorId="48A076B2" wp14:editId="0C6FBEF9">
            <wp:extent cx="6645910" cy="593090"/>
            <wp:effectExtent l="0" t="0" r="2540" b="0"/>
            <wp:docPr id="534447526" name="Picture 5344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4"/>
                    <a:stretch>
                      <a:fillRect/>
                    </a:stretch>
                  </pic:blipFill>
                  <pic:spPr>
                    <a:xfrm>
                      <a:off x="0" y="0"/>
                      <a:ext cx="6645910" cy="593090"/>
                    </a:xfrm>
                    <a:prstGeom prst="rect">
                      <a:avLst/>
                    </a:prstGeom>
                  </pic:spPr>
                </pic:pic>
              </a:graphicData>
            </a:graphic>
          </wp:inline>
        </w:drawing>
      </w:r>
    </w:p>
    <w:p w14:paraId="599A3660" w14:textId="6B39E2E3" w:rsidR="00D1615B" w:rsidRDefault="009C08BF" w:rsidP="009C08BF">
      <w:pPr>
        <w:rPr>
          <w:lang w:val="en-GB"/>
        </w:rPr>
      </w:pPr>
      <w:r>
        <w:rPr>
          <w:lang w:val="en-GB"/>
        </w:rPr>
        <w:t>Why 6?</w:t>
      </w:r>
    </w:p>
    <w:p w14:paraId="26C204AB" w14:textId="0FDC46C7" w:rsidR="009C08BF" w:rsidRDefault="009C08BF" w:rsidP="009C08BF">
      <w:pPr>
        <w:rPr>
          <w:lang w:val="en-GB"/>
        </w:rPr>
      </w:pPr>
      <w:r>
        <w:rPr>
          <w:lang w:val="en-GB"/>
        </w:rPr>
        <w:t>vRealize Operations separate Desktop session and Application session. So we have the following:</w:t>
      </w:r>
    </w:p>
    <w:p w14:paraId="10940C0C" w14:textId="2C277F89" w:rsidR="009C08BF" w:rsidRDefault="009C08BF" w:rsidP="009C08BF">
      <w:pPr>
        <w:pStyle w:val="Bullet"/>
        <w:rPr>
          <w:lang w:val="en-GB"/>
        </w:rPr>
      </w:pPr>
      <w:r>
        <w:rPr>
          <w:lang w:val="en-GB"/>
        </w:rPr>
        <w:t>VDI Desktop DC KPI</w:t>
      </w:r>
    </w:p>
    <w:p w14:paraId="0254825D" w14:textId="6542BA64" w:rsidR="009C08BF" w:rsidRDefault="009C08BF" w:rsidP="009C08BF">
      <w:pPr>
        <w:pStyle w:val="Bullet"/>
        <w:rPr>
          <w:lang w:val="en-GB"/>
        </w:rPr>
      </w:pPr>
      <w:r>
        <w:rPr>
          <w:lang w:val="en-GB"/>
        </w:rPr>
        <w:lastRenderedPageBreak/>
        <w:t>VDI Desktop Network KPI</w:t>
      </w:r>
    </w:p>
    <w:p w14:paraId="5BC7DB35" w14:textId="7FA4867B" w:rsidR="009C08BF" w:rsidRDefault="009C08BF" w:rsidP="009C08BF">
      <w:pPr>
        <w:pStyle w:val="Bullet"/>
        <w:rPr>
          <w:lang w:val="en-GB"/>
        </w:rPr>
      </w:pPr>
      <w:r>
        <w:rPr>
          <w:lang w:val="en-GB"/>
        </w:rPr>
        <w:t>VDI Application DC KPI</w:t>
      </w:r>
    </w:p>
    <w:p w14:paraId="1D31566D" w14:textId="25A526AD" w:rsidR="009C08BF" w:rsidRDefault="009C08BF" w:rsidP="009C08BF">
      <w:pPr>
        <w:pStyle w:val="Bullet"/>
        <w:rPr>
          <w:lang w:val="en-GB"/>
        </w:rPr>
      </w:pPr>
      <w:r>
        <w:rPr>
          <w:lang w:val="en-GB"/>
        </w:rPr>
        <w:t>VDI Application Network KPI</w:t>
      </w:r>
    </w:p>
    <w:p w14:paraId="4BF56E3C" w14:textId="543010EB" w:rsidR="009C08BF" w:rsidRDefault="009C08BF" w:rsidP="009C08BF">
      <w:pPr>
        <w:pStyle w:val="Bullet"/>
        <w:rPr>
          <w:lang w:val="en-GB"/>
        </w:rPr>
      </w:pPr>
      <w:r>
        <w:rPr>
          <w:lang w:val="en-GB"/>
        </w:rPr>
        <w:t>RDS Desktop Network KPI</w:t>
      </w:r>
    </w:p>
    <w:p w14:paraId="5305DCB7" w14:textId="7C868F98" w:rsidR="009C08BF" w:rsidRPr="006E47B7" w:rsidRDefault="009C08BF" w:rsidP="009C08BF">
      <w:pPr>
        <w:pStyle w:val="Bullet"/>
        <w:rPr>
          <w:lang w:val="en-GB"/>
        </w:rPr>
      </w:pPr>
      <w:r>
        <w:rPr>
          <w:lang w:val="en-GB"/>
        </w:rPr>
        <w:t>RDS Application Network KPI</w:t>
      </w:r>
    </w:p>
    <w:p w14:paraId="7FA8BE17" w14:textId="08963210" w:rsidR="009C08BF" w:rsidRDefault="009C08BF" w:rsidP="009C08BF">
      <w:r>
        <w:t>RDS does not have DC KPI.</w:t>
      </w:r>
    </w:p>
    <w:p w14:paraId="050B44F1" w14:textId="4D6881E3" w:rsidR="003F0A4D" w:rsidRDefault="003F0A4D" w:rsidP="009C08BF">
      <w:r>
        <w:t xml:space="preserve">The </w:t>
      </w:r>
      <w:r w:rsidR="009E29C4">
        <w:t>widget interactivity shows the above visually. As you can see below, the first 4 heat maps belong to VDI, and the last 2 belong to RDS.</w:t>
      </w:r>
    </w:p>
    <w:p w14:paraId="02D29330" w14:textId="20098D9F" w:rsidR="00D85D66" w:rsidRDefault="00D85D66" w:rsidP="009C08BF">
      <w:r w:rsidRPr="00D85D66">
        <w:rPr>
          <w:noProof/>
        </w:rPr>
        <w:drawing>
          <wp:inline distT="0" distB="0" distL="0" distR="0" wp14:anchorId="56D77198" wp14:editId="59D378C0">
            <wp:extent cx="6645910" cy="4067175"/>
            <wp:effectExtent l="0" t="0" r="2540" b="9525"/>
            <wp:docPr id="918289616" name="Picture 9182896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6" name="Picture 918289616" descr="Chart&#10;&#10;Description automatically generated with medium confidence"/>
                    <pic:cNvPicPr/>
                  </pic:nvPicPr>
                  <pic:blipFill>
                    <a:blip r:embed="rId1475"/>
                    <a:stretch>
                      <a:fillRect/>
                    </a:stretch>
                  </pic:blipFill>
                  <pic:spPr>
                    <a:xfrm>
                      <a:off x="0" y="0"/>
                      <a:ext cx="6645910" cy="4067175"/>
                    </a:xfrm>
                    <a:prstGeom prst="rect">
                      <a:avLst/>
                    </a:prstGeom>
                  </pic:spPr>
                </pic:pic>
              </a:graphicData>
            </a:graphic>
          </wp:inline>
        </w:drawing>
      </w:r>
    </w:p>
    <w:p w14:paraId="298ABF91" w14:textId="63E76971" w:rsidR="00945550" w:rsidRDefault="00945550" w:rsidP="009C08BF">
      <w:r>
        <w:t>The heat map drives the relevant health chart on the 2</w:t>
      </w:r>
      <w:r w:rsidRPr="00945550">
        <w:rPr>
          <w:vertAlign w:val="superscript"/>
        </w:rPr>
        <w:t>nd</w:t>
      </w:r>
      <w:r>
        <w:t xml:space="preserve"> row of the dashboard. </w:t>
      </w:r>
    </w:p>
    <w:p w14:paraId="2AF37F4D" w14:textId="54D17717" w:rsidR="00721A9D" w:rsidRDefault="00721A9D" w:rsidP="009C08BF">
      <w:r>
        <w:t>Click on the session you’re interested in any of the heat map. Its detail performance over time will be shown in the health chart underneath the heat map. The following shows an example for VDI Desktop session:</w:t>
      </w:r>
    </w:p>
    <w:p w14:paraId="5DE1843C" w14:textId="54946743" w:rsidR="00721A9D" w:rsidRDefault="00FA3C23" w:rsidP="00E50BC9">
      <w:pPr>
        <w:jc w:val="center"/>
      </w:pPr>
      <w:r w:rsidRPr="00FA3C23">
        <w:rPr>
          <w:noProof/>
        </w:rPr>
        <w:drawing>
          <wp:inline distT="0" distB="0" distL="0" distR="0" wp14:anchorId="5C4A68BA" wp14:editId="7FD95614">
            <wp:extent cx="6645910" cy="1413510"/>
            <wp:effectExtent l="0" t="0" r="2540" b="0"/>
            <wp:docPr id="534447539" name="Picture 53444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9" name="Picture 534447539" descr="Graphical user interface, application&#10;&#10;Description automatically generated"/>
                    <pic:cNvPicPr/>
                  </pic:nvPicPr>
                  <pic:blipFill>
                    <a:blip r:embed="rId1476"/>
                    <a:stretch>
                      <a:fillRect/>
                    </a:stretch>
                  </pic:blipFill>
                  <pic:spPr>
                    <a:xfrm>
                      <a:off x="0" y="0"/>
                      <a:ext cx="6645910" cy="1413510"/>
                    </a:xfrm>
                    <a:prstGeom prst="rect">
                      <a:avLst/>
                    </a:prstGeom>
                  </pic:spPr>
                </pic:pic>
              </a:graphicData>
            </a:graphic>
          </wp:inline>
        </w:drawing>
      </w:r>
    </w:p>
    <w:p w14:paraId="14A1B617" w14:textId="120A2919" w:rsidR="00A654CD" w:rsidRDefault="00F60464" w:rsidP="00AC6E1E">
      <w:pPr>
        <w:pStyle w:val="Heading4"/>
      </w:pPr>
      <w:r>
        <w:lastRenderedPageBreak/>
        <w:t>Capacity Dashboard</w:t>
      </w:r>
    </w:p>
    <w:p w14:paraId="2AD765F2" w14:textId="0EA9E3D6" w:rsidR="009C08BF" w:rsidRPr="009C08BF" w:rsidRDefault="009C08BF" w:rsidP="009C08BF">
      <w:pPr>
        <w:rPr>
          <w:lang w:val="en-GB"/>
        </w:rPr>
      </w:pPr>
      <w:r>
        <w:rPr>
          <w:lang w:val="en-GB"/>
        </w:rPr>
        <w:t xml:space="preserve">The capacity dashboard follows the design principles for Capacity dashboard, documented </w:t>
      </w:r>
      <w:hyperlink w:anchor="_Capacity_Dashboards" w:history="1">
        <w:r w:rsidRPr="009C08BF">
          <w:rPr>
            <w:rStyle w:val="Hyperlink"/>
            <w:lang w:val="en-GB"/>
          </w:rPr>
          <w:t>here</w:t>
        </w:r>
      </w:hyperlink>
      <w:r>
        <w:rPr>
          <w:lang w:val="en-GB"/>
        </w:rPr>
        <w:t xml:space="preserve">. </w:t>
      </w:r>
    </w:p>
    <w:p w14:paraId="68509C71" w14:textId="40C3DBD5" w:rsidR="00946254" w:rsidRDefault="00946254" w:rsidP="003A6100">
      <w:pPr>
        <w:rPr>
          <w:lang w:val="en-GB"/>
        </w:rPr>
      </w:pPr>
      <w:r>
        <w:rPr>
          <w:lang w:val="en-GB"/>
        </w:rPr>
        <w:t xml:space="preserve">Capacity considers longer time horizon than performance. </w:t>
      </w:r>
    </w:p>
    <w:p w14:paraId="26617FA9" w14:textId="47782C84" w:rsidR="003A6100" w:rsidRPr="003A6100" w:rsidRDefault="003A6100" w:rsidP="003A6100">
      <w:pPr>
        <w:rPr>
          <w:lang w:val="en-GB"/>
        </w:rPr>
      </w:pPr>
      <w:r>
        <w:rPr>
          <w:lang w:val="en-GB"/>
        </w:rPr>
        <w:t xml:space="preserve">Make sure the sets of numbers are within your expectation. Also, check that their pattern is matching the “working hours” defined in your architecture. </w:t>
      </w:r>
    </w:p>
    <w:p w14:paraId="62C56B45" w14:textId="13E9E4EB" w:rsidR="00A654CD" w:rsidRDefault="00A654CD" w:rsidP="00F60464">
      <w:pPr>
        <w:rPr>
          <w:lang w:val="en-GB"/>
        </w:rPr>
      </w:pPr>
      <w:r w:rsidRPr="00A654CD">
        <w:rPr>
          <w:noProof/>
          <w:lang w:val="en-GB"/>
        </w:rPr>
        <w:drawing>
          <wp:inline distT="0" distB="0" distL="0" distR="0" wp14:anchorId="0EFFCECF" wp14:editId="685B9E74">
            <wp:extent cx="6645910" cy="1120775"/>
            <wp:effectExtent l="0" t="0" r="2540" b="3175"/>
            <wp:docPr id="567723374" name="Picture 567723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4" name="Picture 567723374" descr="Chart&#10;&#10;Description automatically generated"/>
                    <pic:cNvPicPr/>
                  </pic:nvPicPr>
                  <pic:blipFill>
                    <a:blip r:embed="rId1477"/>
                    <a:stretch>
                      <a:fillRect/>
                    </a:stretch>
                  </pic:blipFill>
                  <pic:spPr>
                    <a:xfrm>
                      <a:off x="0" y="0"/>
                      <a:ext cx="6645910" cy="1120775"/>
                    </a:xfrm>
                    <a:prstGeom prst="rect">
                      <a:avLst/>
                    </a:prstGeom>
                  </pic:spPr>
                </pic:pic>
              </a:graphicData>
            </a:graphic>
          </wp:inline>
        </w:drawing>
      </w:r>
    </w:p>
    <w:p w14:paraId="64765563" w14:textId="66584328" w:rsidR="00A654CD" w:rsidRDefault="00A654CD" w:rsidP="00F60464">
      <w:pPr>
        <w:rPr>
          <w:lang w:val="en-GB"/>
        </w:rPr>
      </w:pPr>
      <w:r>
        <w:rPr>
          <w:lang w:val="en-GB"/>
        </w:rPr>
        <w:t xml:space="preserve">Check that the number matches the “working hours” defined in your architecture. </w:t>
      </w:r>
    </w:p>
    <w:p w14:paraId="63154313" w14:textId="27C6A429" w:rsidR="00A654CD" w:rsidRDefault="00A654CD" w:rsidP="00F60464">
      <w:pPr>
        <w:rPr>
          <w:lang w:val="en-GB"/>
        </w:rPr>
      </w:pPr>
      <w:r w:rsidRPr="00A654CD">
        <w:rPr>
          <w:noProof/>
          <w:lang w:val="en-GB"/>
        </w:rPr>
        <w:drawing>
          <wp:inline distT="0" distB="0" distL="0" distR="0" wp14:anchorId="0A9484F2" wp14:editId="7945EE99">
            <wp:extent cx="6645910" cy="1367155"/>
            <wp:effectExtent l="0" t="0" r="2540" b="4445"/>
            <wp:docPr id="1583707912" name="Picture 1583707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2" name="Picture 1583707912" descr="Graphical user interface&#10;&#10;Description automatically generated"/>
                    <pic:cNvPicPr/>
                  </pic:nvPicPr>
                  <pic:blipFill>
                    <a:blip r:embed="rId1478"/>
                    <a:stretch>
                      <a:fillRect/>
                    </a:stretch>
                  </pic:blipFill>
                  <pic:spPr>
                    <a:xfrm>
                      <a:off x="0" y="0"/>
                      <a:ext cx="6645910" cy="1367155"/>
                    </a:xfrm>
                    <a:prstGeom prst="rect">
                      <a:avLst/>
                    </a:prstGeom>
                  </pic:spPr>
                </pic:pic>
              </a:graphicData>
            </a:graphic>
          </wp:inline>
        </w:drawing>
      </w:r>
    </w:p>
    <w:p w14:paraId="69230956" w14:textId="76A2460A" w:rsidR="00F60464" w:rsidRDefault="00F60464" w:rsidP="00E7573A">
      <w:pPr>
        <w:pStyle w:val="Heading5"/>
      </w:pPr>
      <w:r>
        <w:t>Farms and Pools</w:t>
      </w:r>
    </w:p>
    <w:p w14:paraId="4A65F7BA" w14:textId="60EFF700" w:rsidR="009C08BF" w:rsidRPr="009C08BF" w:rsidRDefault="009C08BF" w:rsidP="009C08BF">
      <w:pPr>
        <w:rPr>
          <w:lang w:val="en-GB"/>
        </w:rPr>
      </w:pPr>
      <w:r>
        <w:rPr>
          <w:lang w:val="en-GB"/>
        </w:rPr>
        <w:t>In capacity</w:t>
      </w:r>
      <w:r w:rsidR="00A17850">
        <w:rPr>
          <w:lang w:val="en-GB"/>
        </w:rPr>
        <w:t>, we’re interested in the present number first, before diving into the past. That’s why a heat map is a convenient way of presenting the information.</w:t>
      </w:r>
    </w:p>
    <w:p w14:paraId="79C3608C" w14:textId="5E62C1B6" w:rsidR="00F60464" w:rsidRDefault="00F60464" w:rsidP="00F60464">
      <w:pPr>
        <w:rPr>
          <w:lang w:val="en-GB"/>
        </w:rPr>
      </w:pPr>
      <w:r w:rsidRPr="00F60464">
        <w:rPr>
          <w:noProof/>
          <w:lang w:val="en-GB"/>
        </w:rPr>
        <w:drawing>
          <wp:inline distT="0" distB="0" distL="0" distR="0" wp14:anchorId="72A77235" wp14:editId="70195558">
            <wp:extent cx="6645910" cy="1597660"/>
            <wp:effectExtent l="0" t="0" r="2540" b="2540"/>
            <wp:docPr id="567723356" name="Picture 567723356" descr="Graphical user interface,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6" name="Picture 567723356" descr="Graphical user interface, treemap chart, PowerPoint&#10;&#10;Description automatically generated"/>
                    <pic:cNvPicPr/>
                  </pic:nvPicPr>
                  <pic:blipFill>
                    <a:blip r:embed="rId1479"/>
                    <a:stretch>
                      <a:fillRect/>
                    </a:stretch>
                  </pic:blipFill>
                  <pic:spPr>
                    <a:xfrm>
                      <a:off x="0" y="0"/>
                      <a:ext cx="6645910" cy="1597660"/>
                    </a:xfrm>
                    <a:prstGeom prst="rect">
                      <a:avLst/>
                    </a:prstGeom>
                  </pic:spPr>
                </pic:pic>
              </a:graphicData>
            </a:graphic>
          </wp:inline>
        </w:drawing>
      </w:r>
    </w:p>
    <w:p w14:paraId="0DAE535D" w14:textId="0667C127" w:rsidR="00E167EF" w:rsidRDefault="00E167EF" w:rsidP="00F60464">
      <w:pPr>
        <w:rPr>
          <w:lang w:val="en-GB"/>
        </w:rPr>
      </w:pPr>
      <w:r>
        <w:rPr>
          <w:lang w:val="en-GB"/>
        </w:rPr>
        <w:t>Adjust the color threshold accordingly.</w:t>
      </w:r>
    </w:p>
    <w:p w14:paraId="5569AF9C" w14:textId="29E8DE47" w:rsidR="00E167EF" w:rsidRDefault="00E167EF" w:rsidP="00F60464">
      <w:pPr>
        <w:rPr>
          <w:lang w:val="en-GB"/>
        </w:rPr>
      </w:pPr>
      <w:r>
        <w:rPr>
          <w:lang w:val="en-GB"/>
        </w:rPr>
        <w:t xml:space="preserve">Context is important, so the dashboard provides the following </w:t>
      </w:r>
      <w:r w:rsidR="00B117E8">
        <w:rPr>
          <w:lang w:val="en-GB"/>
        </w:rPr>
        <w:t>properties of selected RDS Farm. A similar set of properties are also provided for VDI Pool.</w:t>
      </w:r>
    </w:p>
    <w:p w14:paraId="15F4DFBC" w14:textId="2A6E4F3C" w:rsidR="00F60464" w:rsidRDefault="00341D5C" w:rsidP="00F60464">
      <w:pPr>
        <w:rPr>
          <w:lang w:val="en-GB"/>
        </w:rPr>
      </w:pPr>
      <w:r w:rsidRPr="00341D5C">
        <w:rPr>
          <w:noProof/>
          <w:lang w:val="en-GB"/>
        </w:rPr>
        <w:lastRenderedPageBreak/>
        <w:drawing>
          <wp:inline distT="0" distB="0" distL="0" distR="0" wp14:anchorId="437D8D95" wp14:editId="212DD784">
            <wp:extent cx="6645910" cy="2796540"/>
            <wp:effectExtent l="0" t="0" r="2540" b="3810"/>
            <wp:docPr id="567723372" name="Picture 567723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2" name="Picture 567723372" descr="Graphical user interface, text, application, email&#10;&#10;Description automatically generated"/>
                    <pic:cNvPicPr/>
                  </pic:nvPicPr>
                  <pic:blipFill>
                    <a:blip r:embed="rId1480"/>
                    <a:stretch>
                      <a:fillRect/>
                    </a:stretch>
                  </pic:blipFill>
                  <pic:spPr>
                    <a:xfrm>
                      <a:off x="0" y="0"/>
                      <a:ext cx="6645910" cy="2796540"/>
                    </a:xfrm>
                    <a:prstGeom prst="rect">
                      <a:avLst/>
                    </a:prstGeom>
                  </pic:spPr>
                </pic:pic>
              </a:graphicData>
            </a:graphic>
          </wp:inline>
        </w:drawing>
      </w:r>
    </w:p>
    <w:p w14:paraId="64E28C0F" w14:textId="7E0611A7" w:rsidR="003409E1" w:rsidRDefault="003409E1" w:rsidP="00F60464">
      <w:pPr>
        <w:rPr>
          <w:lang w:val="en-GB"/>
        </w:rPr>
      </w:pPr>
      <w:r>
        <w:rPr>
          <w:lang w:val="en-GB"/>
        </w:rPr>
        <w:t xml:space="preserve">Select a pool to see its usage over time. </w:t>
      </w:r>
      <w:r w:rsidR="002E26BA">
        <w:rPr>
          <w:lang w:val="en-GB"/>
        </w:rPr>
        <w:t xml:space="preserve">The following chart shows a </w:t>
      </w:r>
      <w:r w:rsidR="00EB6A2B">
        <w:rPr>
          <w:lang w:val="en-GB"/>
        </w:rPr>
        <w:t xml:space="preserve">pool with erratic usage pattern. In general, it should match the expected </w:t>
      </w:r>
      <w:r w:rsidR="00A17850">
        <w:rPr>
          <w:lang w:val="en-GB"/>
        </w:rPr>
        <w:t xml:space="preserve">usage pattern documented in your architecture. For example, it matches your </w:t>
      </w:r>
      <w:r w:rsidR="00EB6A2B">
        <w:rPr>
          <w:lang w:val="en-GB"/>
        </w:rPr>
        <w:t>office hours</w:t>
      </w:r>
      <w:r w:rsidR="00A17850">
        <w:rPr>
          <w:lang w:val="en-GB"/>
        </w:rPr>
        <w:t>.</w:t>
      </w:r>
    </w:p>
    <w:p w14:paraId="46E52E9C" w14:textId="3EA8F1D3" w:rsidR="00341D5C" w:rsidRPr="00F60464" w:rsidRDefault="00341D5C" w:rsidP="00F60464">
      <w:pPr>
        <w:rPr>
          <w:lang w:val="en-GB"/>
        </w:rPr>
      </w:pPr>
      <w:r w:rsidRPr="00341D5C">
        <w:rPr>
          <w:noProof/>
          <w:lang w:val="en-GB"/>
        </w:rPr>
        <w:drawing>
          <wp:inline distT="0" distB="0" distL="0" distR="0" wp14:anchorId="7251FFA5" wp14:editId="2F3EDDC9">
            <wp:extent cx="6645910" cy="2355850"/>
            <wp:effectExtent l="0" t="0" r="2540" b="6350"/>
            <wp:docPr id="567723373" name="Picture 5677233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3" name="Picture 567723373" descr="Chart&#10;&#10;Description automatically generated"/>
                    <pic:cNvPicPr/>
                  </pic:nvPicPr>
                  <pic:blipFill>
                    <a:blip r:embed="rId1481"/>
                    <a:stretch>
                      <a:fillRect/>
                    </a:stretch>
                  </pic:blipFill>
                  <pic:spPr>
                    <a:xfrm>
                      <a:off x="0" y="0"/>
                      <a:ext cx="6645910" cy="2355850"/>
                    </a:xfrm>
                    <a:prstGeom prst="rect">
                      <a:avLst/>
                    </a:prstGeom>
                  </pic:spPr>
                </pic:pic>
              </a:graphicData>
            </a:graphic>
          </wp:inline>
        </w:drawing>
      </w:r>
    </w:p>
    <w:p w14:paraId="6D047D2A" w14:textId="7FB8163E" w:rsidR="002E4C3F" w:rsidRDefault="002E4C3F" w:rsidP="00AC6E1E">
      <w:pPr>
        <w:pStyle w:val="Heading4"/>
      </w:pPr>
      <w:r>
        <w:t xml:space="preserve">Availability </w:t>
      </w:r>
      <w:r w:rsidR="00870ECF">
        <w:t>Dashboard</w:t>
      </w:r>
    </w:p>
    <w:p w14:paraId="6042A83F" w14:textId="77777777" w:rsidR="002E4C3F" w:rsidRPr="00A026C0" w:rsidRDefault="002E4C3F" w:rsidP="002E4C3F">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but need to be measured separately as the remediation action is different. </w:t>
      </w:r>
    </w:p>
    <w:p w14:paraId="783D599E" w14:textId="77777777" w:rsidR="002E4C3F" w:rsidRDefault="002E4C3F" w:rsidP="002E4C3F">
      <w:pPr>
        <w:rPr>
          <w:lang w:val="en-GB"/>
        </w:rPr>
      </w:pPr>
      <w:r>
        <w:rPr>
          <w:lang w:val="en-GB"/>
        </w:rPr>
        <w:t>Horizon consists of different components, each having their own availability metrics.</w:t>
      </w:r>
    </w:p>
    <w:p w14:paraId="64A3EF58" w14:textId="459DCBD9"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E4C3F" w14:paraId="36A6DD63" w14:textId="77777777" w:rsidTr="006D7278">
        <w:tc>
          <w:tcPr>
            <w:tcW w:w="2127" w:type="dxa"/>
            <w:shd w:val="clear" w:color="auto" w:fill="F2F2F2" w:themeFill="background1" w:themeFillShade="F2"/>
          </w:tcPr>
          <w:p w14:paraId="0021E102" w14:textId="77777777" w:rsidR="002E4C3F" w:rsidRPr="009A020D" w:rsidRDefault="002E4C3F" w:rsidP="002E4C3F">
            <w:pPr>
              <w:pStyle w:val="Tablecontent"/>
              <w:rPr>
                <w:b/>
                <w:bCs/>
              </w:rPr>
            </w:pPr>
            <w:r w:rsidRPr="009A020D">
              <w:rPr>
                <w:b/>
                <w:bCs/>
              </w:rPr>
              <w:t>RDS Farm</w:t>
            </w:r>
          </w:p>
        </w:tc>
        <w:tc>
          <w:tcPr>
            <w:tcW w:w="8329" w:type="dxa"/>
          </w:tcPr>
          <w:p w14:paraId="2EC1BBA1" w14:textId="77777777" w:rsidR="002E4C3F" w:rsidRDefault="002E4C3F" w:rsidP="002E4C3F">
            <w:pPr>
              <w:pStyle w:val="Tablecontent"/>
            </w:pPr>
            <w:r>
              <w:t xml:space="preserve">Number of RDS Hosts in Bad State </w:t>
            </w:r>
          </w:p>
          <w:p w14:paraId="5947E847" w14:textId="77777777" w:rsidR="002E4C3F" w:rsidRDefault="002E4C3F" w:rsidP="002E4C3F">
            <w:pPr>
              <w:pStyle w:val="Tablecontent"/>
            </w:pPr>
            <w:r>
              <w:t>Aim for this number to be 0 at all times</w:t>
            </w:r>
          </w:p>
        </w:tc>
      </w:tr>
      <w:tr w:rsidR="002E4C3F" w14:paraId="1387377D" w14:textId="77777777" w:rsidTr="006D7278">
        <w:tc>
          <w:tcPr>
            <w:tcW w:w="2127" w:type="dxa"/>
            <w:shd w:val="clear" w:color="auto" w:fill="F2F2F2" w:themeFill="background1" w:themeFillShade="F2"/>
          </w:tcPr>
          <w:p w14:paraId="3A87E087" w14:textId="77777777" w:rsidR="002E4C3F" w:rsidRPr="009A020D" w:rsidRDefault="002E4C3F" w:rsidP="002E4C3F">
            <w:pPr>
              <w:pStyle w:val="Tablecontent"/>
              <w:rPr>
                <w:b/>
                <w:bCs/>
              </w:rPr>
            </w:pPr>
            <w:r w:rsidRPr="009A020D">
              <w:rPr>
                <w:b/>
                <w:bCs/>
              </w:rPr>
              <w:lastRenderedPageBreak/>
              <w:t>VDI Pool</w:t>
            </w:r>
          </w:p>
        </w:tc>
        <w:tc>
          <w:tcPr>
            <w:tcW w:w="8329" w:type="dxa"/>
          </w:tcPr>
          <w:p w14:paraId="09BD726A" w14:textId="77777777" w:rsidR="002E4C3F" w:rsidRDefault="002E4C3F" w:rsidP="002E4C3F">
            <w:pPr>
              <w:pStyle w:val="Tablecontent"/>
            </w:pPr>
            <w:r>
              <w:t>Number of VMs in the pool that is not used yet not available. The metric Desktop in Bad State can be unavailable because they are in one of these state</w:t>
            </w:r>
          </w:p>
          <w:p w14:paraId="43DAF80B" w14:textId="77777777" w:rsidR="002E4C3F" w:rsidRDefault="002E4C3F" w:rsidP="002E4C3F">
            <w:pPr>
              <w:pStyle w:val="Bullet"/>
            </w:pPr>
            <w:r>
              <w:t xml:space="preserve">Provisioning | Customizing | Starting Up | Deleting | Waiting for Agent </w:t>
            </w:r>
          </w:p>
          <w:p w14:paraId="426A85ED" w14:textId="77777777" w:rsidR="002E4C3F" w:rsidRDefault="002E4C3F" w:rsidP="002E4C3F">
            <w:pPr>
              <w:pStyle w:val="Bullet"/>
            </w:pPr>
            <w:r>
              <w:t>Maintenance mode | In Progress</w:t>
            </w:r>
          </w:p>
          <w:p w14:paraId="0BA0BD54" w14:textId="77777777" w:rsidR="002E4C3F" w:rsidRDefault="002E4C3F" w:rsidP="002E4C3F">
            <w:pPr>
              <w:pStyle w:val="Bullet"/>
            </w:pPr>
            <w:r>
              <w:t>Agent disabled | Agent unreachable | Agent needs reboot</w:t>
            </w:r>
          </w:p>
          <w:p w14:paraId="308BE608" w14:textId="77777777" w:rsidR="002E4C3F" w:rsidRDefault="002E4C3F" w:rsidP="002E4C3F">
            <w:pPr>
              <w:pStyle w:val="Bullet"/>
            </w:pPr>
            <w:r>
              <w:t>Invalid IP | Protocol failure | Domain failure</w:t>
            </w:r>
          </w:p>
          <w:p w14:paraId="02048253" w14:textId="77777777" w:rsidR="002E4C3F" w:rsidRDefault="002E4C3F" w:rsidP="002E4C3F">
            <w:pPr>
              <w:pStyle w:val="Bullet"/>
            </w:pPr>
            <w:r>
              <w:t>Configuration error | Provisioning error | Error |Unknown</w:t>
            </w:r>
          </w:p>
          <w:p w14:paraId="02084D39" w14:textId="77777777" w:rsidR="002E4C3F" w:rsidRDefault="002E4C3F" w:rsidP="002E4C3F">
            <w:pPr>
              <w:pStyle w:val="Tablecontent"/>
            </w:pPr>
            <w:r>
              <w:t xml:space="preserve">For the description, see </w:t>
            </w:r>
            <w:hyperlink r:id="rId1482" w:history="1">
              <w:r w:rsidRPr="007B3362">
                <w:rPr>
                  <w:rStyle w:val="Hyperlink"/>
                </w:rPr>
                <w:t>this</w:t>
              </w:r>
            </w:hyperlink>
            <w:r>
              <w:t xml:space="preserve">. </w:t>
            </w:r>
          </w:p>
        </w:tc>
      </w:tr>
      <w:tr w:rsidR="002E4C3F" w14:paraId="0C02BA6F" w14:textId="77777777" w:rsidTr="006D7278">
        <w:tc>
          <w:tcPr>
            <w:tcW w:w="2127" w:type="dxa"/>
            <w:shd w:val="clear" w:color="auto" w:fill="F2F2F2" w:themeFill="background1" w:themeFillShade="F2"/>
          </w:tcPr>
          <w:p w14:paraId="45686E3A" w14:textId="77777777" w:rsidR="002E4C3F" w:rsidRPr="009A020D" w:rsidRDefault="002E4C3F" w:rsidP="002E4C3F">
            <w:pPr>
              <w:pStyle w:val="Tablecontent"/>
              <w:rPr>
                <w:b/>
                <w:bCs/>
              </w:rPr>
            </w:pPr>
            <w:r>
              <w:rPr>
                <w:b/>
                <w:bCs/>
              </w:rPr>
              <w:t>Horizon</w:t>
            </w:r>
            <w:r w:rsidRPr="009A020D">
              <w:rPr>
                <w:b/>
                <w:bCs/>
              </w:rPr>
              <w:t xml:space="preserve"> Server</w:t>
            </w:r>
          </w:p>
        </w:tc>
        <w:tc>
          <w:tcPr>
            <w:tcW w:w="8329" w:type="dxa"/>
          </w:tcPr>
          <w:p w14:paraId="525985A6" w14:textId="77777777" w:rsidR="002E4C3F" w:rsidRDefault="002E4C3F" w:rsidP="002E4C3F">
            <w:pPr>
              <w:pStyle w:val="Tablecontent"/>
            </w:pPr>
            <w:r>
              <w:t>Connection Servers. Number of Servers that are not available in a pod. The formula depends on the design. If it is N+1, then the availability will be affected when there is &gt;1 unavailable server.</w:t>
            </w:r>
          </w:p>
          <w:p w14:paraId="4F690C1E" w14:textId="77777777" w:rsidR="002E4C3F" w:rsidRDefault="002E4C3F" w:rsidP="002E4C3F">
            <w:pPr>
              <w:pStyle w:val="Tablecontent"/>
            </w:pPr>
            <w:r>
              <w:t>UAG Servers</w:t>
            </w:r>
          </w:p>
        </w:tc>
      </w:tr>
    </w:tbl>
    <w:p w14:paraId="1EC96A79" w14:textId="0108DD56" w:rsidR="00F46010" w:rsidRDefault="00637800" w:rsidP="00E7573A">
      <w:pPr>
        <w:pStyle w:val="Heading5"/>
      </w:pPr>
      <w:r>
        <w:t>Pods</w:t>
      </w:r>
    </w:p>
    <w:p w14:paraId="4C1FD5FA" w14:textId="7F419831" w:rsidR="00AA5275" w:rsidRPr="00AA5275" w:rsidRDefault="00AA5275" w:rsidP="00AA5275">
      <w:pPr>
        <w:rPr>
          <w:lang w:val="en-GB"/>
        </w:rPr>
      </w:pPr>
      <w:r>
        <w:rPr>
          <w:lang w:val="en-GB"/>
        </w:rPr>
        <w:t>The pod provides a convenient summary, before diving into individual pool</w:t>
      </w:r>
      <w:r w:rsidR="003409E1">
        <w:rPr>
          <w:lang w:val="en-GB"/>
        </w:rPr>
        <w:t xml:space="preserve">, </w:t>
      </w:r>
      <w:r>
        <w:rPr>
          <w:lang w:val="en-GB"/>
        </w:rPr>
        <w:t>farm</w:t>
      </w:r>
      <w:r w:rsidR="003409E1">
        <w:rPr>
          <w:lang w:val="en-GB"/>
        </w:rPr>
        <w:t xml:space="preserve"> and Horizon servers. </w:t>
      </w:r>
    </w:p>
    <w:p w14:paraId="468D105D" w14:textId="7CA6C085" w:rsidR="00F46010" w:rsidRDefault="00F46010" w:rsidP="002E4C3F">
      <w:pPr>
        <w:rPr>
          <w:lang w:val="en-GB"/>
        </w:rPr>
      </w:pPr>
      <w:r w:rsidRPr="00F46010">
        <w:rPr>
          <w:noProof/>
          <w:lang w:val="en-GB"/>
        </w:rPr>
        <w:drawing>
          <wp:inline distT="0" distB="0" distL="0" distR="0" wp14:anchorId="198691A4" wp14:editId="48836F15">
            <wp:extent cx="6645910" cy="1835785"/>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1483"/>
                    <a:stretch>
                      <a:fillRect/>
                    </a:stretch>
                  </pic:blipFill>
                  <pic:spPr>
                    <a:xfrm>
                      <a:off x="0" y="0"/>
                      <a:ext cx="6645910" cy="1835785"/>
                    </a:xfrm>
                    <a:prstGeom prst="rect">
                      <a:avLst/>
                    </a:prstGeom>
                  </pic:spPr>
                </pic:pic>
              </a:graphicData>
            </a:graphic>
          </wp:inline>
        </w:drawing>
      </w:r>
    </w:p>
    <w:p w14:paraId="2434AC0C" w14:textId="6A89BA2D" w:rsidR="00582251" w:rsidRDefault="00582251" w:rsidP="002E4C3F">
      <w:pPr>
        <w:rPr>
          <w:lang w:val="en-GB"/>
        </w:rPr>
      </w:pPr>
      <w:r>
        <w:rPr>
          <w:lang w:val="en-GB"/>
        </w:rPr>
        <w:t>For Horizon Servers within the pod, it’s covered under Horizon Server section.</w:t>
      </w:r>
    </w:p>
    <w:p w14:paraId="3FB1C649" w14:textId="7E3B3D3C" w:rsidR="00F46010" w:rsidRDefault="00F46010" w:rsidP="00E7573A">
      <w:pPr>
        <w:pStyle w:val="Heading5"/>
      </w:pPr>
      <w:r>
        <w:t>RDS Farm</w:t>
      </w:r>
      <w:r w:rsidR="007B2294">
        <w:t>s</w:t>
      </w:r>
    </w:p>
    <w:p w14:paraId="41A91ADC" w14:textId="423D95A7" w:rsidR="007B2294" w:rsidRPr="007B2294" w:rsidRDefault="007B2294" w:rsidP="007B2294">
      <w:pPr>
        <w:rPr>
          <w:lang w:val="en-GB"/>
        </w:rPr>
      </w:pPr>
      <w:r>
        <w:rPr>
          <w:lang w:val="en-GB"/>
        </w:rPr>
        <w:t xml:space="preserve">Availability at Pod level is about the number of unavailable RDS Host.  </w:t>
      </w:r>
    </w:p>
    <w:p w14:paraId="290A7B7C" w14:textId="141BD9EC" w:rsidR="00F46010" w:rsidRDefault="0090078F" w:rsidP="002E4C3F">
      <w:pPr>
        <w:rPr>
          <w:lang w:val="en-GB"/>
        </w:rPr>
      </w:pPr>
      <w:r w:rsidRPr="0090078F">
        <w:rPr>
          <w:noProof/>
          <w:lang w:val="en-GB"/>
        </w:rPr>
        <w:lastRenderedPageBreak/>
        <w:drawing>
          <wp:inline distT="0" distB="0" distL="0" distR="0" wp14:anchorId="0B83EE61" wp14:editId="5CDEAE01">
            <wp:extent cx="6645910" cy="2060575"/>
            <wp:effectExtent l="0" t="0" r="2540" b="0"/>
            <wp:docPr id="1293284840" name="Picture 1293284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0" name="Picture 1293284840" descr="Table&#10;&#10;Description automatically generated"/>
                    <pic:cNvPicPr/>
                  </pic:nvPicPr>
                  <pic:blipFill>
                    <a:blip r:embed="rId1484"/>
                    <a:stretch>
                      <a:fillRect/>
                    </a:stretch>
                  </pic:blipFill>
                  <pic:spPr>
                    <a:xfrm>
                      <a:off x="0" y="0"/>
                      <a:ext cx="6645910" cy="2060575"/>
                    </a:xfrm>
                    <a:prstGeom prst="rect">
                      <a:avLst/>
                    </a:prstGeom>
                  </pic:spPr>
                </pic:pic>
              </a:graphicData>
            </a:graphic>
          </wp:inline>
        </w:drawing>
      </w:r>
    </w:p>
    <w:p w14:paraId="3A266607" w14:textId="25FF9291" w:rsidR="00637800" w:rsidRDefault="002E4C3F" w:rsidP="002E4C3F">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58A67BD2" w14:textId="5D85E0BA" w:rsidR="000C1832" w:rsidRDefault="000C1832" w:rsidP="00E7573A">
      <w:pPr>
        <w:pStyle w:val="Heading5"/>
      </w:pPr>
      <w:r>
        <w:t>VDI Pool</w:t>
      </w:r>
    </w:p>
    <w:p w14:paraId="26842054" w14:textId="77777777" w:rsidR="00AA5275" w:rsidRPr="00BA3538" w:rsidRDefault="00AA5275" w:rsidP="00AA5275">
      <w:pPr>
        <w:rPr>
          <w:lang w:val="en-GB"/>
        </w:rPr>
      </w:pPr>
      <w:r>
        <w:rPr>
          <w:lang w:val="en-GB"/>
        </w:rPr>
        <w:t xml:space="preserve">Availability at VDI Pool level is about the number of unavailable VDI desktops.  </w:t>
      </w:r>
    </w:p>
    <w:p w14:paraId="7DDD3AB3" w14:textId="58E75E01" w:rsidR="002E4C3F" w:rsidRDefault="001B0ED5" w:rsidP="002E4C3F">
      <w:pPr>
        <w:rPr>
          <w:lang w:val="en-GB"/>
        </w:rPr>
      </w:pPr>
      <w:r w:rsidRPr="001B0ED5">
        <w:rPr>
          <w:noProof/>
          <w:lang w:val="en-GB"/>
        </w:rPr>
        <w:drawing>
          <wp:inline distT="0" distB="0" distL="0" distR="0" wp14:anchorId="400AC921" wp14:editId="3900447F">
            <wp:extent cx="6645910" cy="1515745"/>
            <wp:effectExtent l="0" t="0" r="2540" b="8255"/>
            <wp:docPr id="750070363" name="Picture 750070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Table&#10;&#10;Description automatically generated"/>
                    <pic:cNvPicPr/>
                  </pic:nvPicPr>
                  <pic:blipFill>
                    <a:blip r:embed="rId1485"/>
                    <a:stretch>
                      <a:fillRect/>
                    </a:stretch>
                  </pic:blipFill>
                  <pic:spPr>
                    <a:xfrm>
                      <a:off x="0" y="0"/>
                      <a:ext cx="6645910" cy="1515745"/>
                    </a:xfrm>
                    <a:prstGeom prst="rect">
                      <a:avLst/>
                    </a:prstGeom>
                  </pic:spPr>
                </pic:pic>
              </a:graphicData>
            </a:graphic>
          </wp:inline>
        </w:drawing>
      </w:r>
    </w:p>
    <w:p w14:paraId="3F0E2275" w14:textId="164542EC" w:rsidR="00233D44" w:rsidRDefault="000C1832" w:rsidP="002E4C3F">
      <w:pPr>
        <w:rPr>
          <w:lang w:val="en-GB"/>
        </w:rPr>
      </w:pPr>
      <w:r>
        <w:rPr>
          <w:lang w:val="en-GB"/>
        </w:rPr>
        <w:t xml:space="preserve">Desktop availability can be caused by Horizon agent. </w:t>
      </w:r>
    </w:p>
    <w:p w14:paraId="5D1F2833" w14:textId="77F06565" w:rsidR="001B0ED5" w:rsidRDefault="001B0ED5" w:rsidP="002E4C3F">
      <w:pPr>
        <w:rPr>
          <w:lang w:val="en-GB"/>
        </w:rPr>
      </w:pPr>
      <w:r w:rsidRPr="001B0ED5">
        <w:rPr>
          <w:noProof/>
          <w:lang w:val="en-GB"/>
        </w:rPr>
        <w:drawing>
          <wp:inline distT="0" distB="0" distL="0" distR="0" wp14:anchorId="06D9D608" wp14:editId="77ACE575">
            <wp:extent cx="6645910" cy="906145"/>
            <wp:effectExtent l="0" t="0" r="2540" b="8255"/>
            <wp:docPr id="567723353" name="Picture 5677233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3" name="Picture 567723353" descr="Table&#10;&#10;Description automatically generated with low confidence"/>
                    <pic:cNvPicPr/>
                  </pic:nvPicPr>
                  <pic:blipFill>
                    <a:blip r:embed="rId1486"/>
                    <a:stretch>
                      <a:fillRect/>
                    </a:stretch>
                  </pic:blipFill>
                  <pic:spPr>
                    <a:xfrm>
                      <a:off x="0" y="0"/>
                      <a:ext cx="6645910" cy="906145"/>
                    </a:xfrm>
                    <a:prstGeom prst="rect">
                      <a:avLst/>
                    </a:prstGeom>
                  </pic:spPr>
                </pic:pic>
              </a:graphicData>
            </a:graphic>
          </wp:inline>
        </w:drawing>
      </w:r>
    </w:p>
    <w:p w14:paraId="5C6EC282" w14:textId="7378A38D" w:rsidR="001B0ED5" w:rsidRDefault="001B0ED5" w:rsidP="00E7573A">
      <w:pPr>
        <w:pStyle w:val="Heading5"/>
      </w:pPr>
      <w:r>
        <w:t>Horizon Servers</w:t>
      </w:r>
    </w:p>
    <w:p w14:paraId="76275F2A" w14:textId="2A201EE8" w:rsidR="0068156E" w:rsidRPr="0068156E" w:rsidRDefault="0068156E" w:rsidP="0068156E">
      <w:pPr>
        <w:rPr>
          <w:lang w:val="en-GB"/>
        </w:rPr>
      </w:pPr>
      <w:r>
        <w:rPr>
          <w:lang w:val="en-GB"/>
        </w:rPr>
        <w:t>The dashboard covers Connection Servers and UAG. In future, we should add App Volume Managers. In the mean time, use custom group and super metrics</w:t>
      </w:r>
    </w:p>
    <w:p w14:paraId="209EF2D2" w14:textId="28EDA9B2" w:rsidR="004F7750" w:rsidRDefault="001B0ED5" w:rsidP="002E4C3F">
      <w:pPr>
        <w:rPr>
          <w:lang w:val="en-GB"/>
        </w:rPr>
      </w:pPr>
      <w:r w:rsidRPr="001B0ED5">
        <w:rPr>
          <w:noProof/>
          <w:lang w:val="en-GB"/>
        </w:rPr>
        <w:lastRenderedPageBreak/>
        <w:drawing>
          <wp:inline distT="0" distB="0" distL="0" distR="0" wp14:anchorId="3D721BE8" wp14:editId="28195BA4">
            <wp:extent cx="6645910" cy="1098550"/>
            <wp:effectExtent l="0" t="0" r="2540" b="6350"/>
            <wp:docPr id="567723370" name="Picture 5677233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0" name="Picture 567723370" descr="Graphical user interface&#10;&#10;Description automatically generated with medium confidence"/>
                    <pic:cNvPicPr/>
                  </pic:nvPicPr>
                  <pic:blipFill>
                    <a:blip r:embed="rId1487"/>
                    <a:stretch>
                      <a:fillRect/>
                    </a:stretch>
                  </pic:blipFill>
                  <pic:spPr>
                    <a:xfrm>
                      <a:off x="0" y="0"/>
                      <a:ext cx="6645910" cy="1098550"/>
                    </a:xfrm>
                    <a:prstGeom prst="rect">
                      <a:avLst/>
                    </a:prstGeom>
                  </pic:spPr>
                </pic:pic>
              </a:graphicData>
            </a:graphic>
          </wp:inline>
        </w:drawing>
      </w:r>
    </w:p>
    <w:p w14:paraId="2B21D80B" w14:textId="77777777" w:rsidR="002E4C3F" w:rsidRDefault="002E4C3F" w:rsidP="002E4C3F">
      <w:pPr>
        <w:rPr>
          <w:lang w:val="en-GB"/>
        </w:rPr>
      </w:pPr>
    </w:p>
    <w:p w14:paraId="5FF3BB2E" w14:textId="734F1986" w:rsidR="002E4C3F" w:rsidRDefault="002E4C3F" w:rsidP="00AC6E1E">
      <w:pPr>
        <w:pStyle w:val="Heading4"/>
      </w:pPr>
      <w:r>
        <w:t>Configuration</w:t>
      </w:r>
      <w:r w:rsidR="00870ECF">
        <w:t xml:space="preserve"> Dashboard</w:t>
      </w:r>
    </w:p>
    <w:p w14:paraId="2460AB9B" w14:textId="3893EFEE" w:rsidR="002E4C3F" w:rsidRDefault="002E4C3F" w:rsidP="002E4C3F">
      <w:pPr>
        <w:rPr>
          <w:lang w:val="en-GB"/>
        </w:rPr>
      </w:pPr>
      <w:r>
        <w:rPr>
          <w:lang w:val="en-GB"/>
        </w:rPr>
        <w:t xml:space="preserve">Consistent configuration is important in DaaS, which is made of many software (Horizon, vSphere, NSX, vSAN, physical network, client, etc.). We’re following the configuration dashboard best practices </w:t>
      </w:r>
      <w:r w:rsidR="003A093A">
        <w:rPr>
          <w:lang w:val="en-GB"/>
        </w:rPr>
        <w:t xml:space="preserve">documented </w:t>
      </w:r>
      <w:hyperlink w:anchor="_Configuration_Dashboards" w:history="1">
        <w:r w:rsidR="003A093A" w:rsidRPr="009C08BF">
          <w:rPr>
            <w:rStyle w:val="Hyperlink"/>
            <w:lang w:val="en-GB"/>
          </w:rPr>
          <w:t>here</w:t>
        </w:r>
      </w:hyperlink>
      <w:r w:rsidR="003A093A">
        <w:rPr>
          <w:lang w:val="en-GB"/>
        </w:rPr>
        <w:t xml:space="preserve">. </w:t>
      </w:r>
      <w:r w:rsidR="008C7036">
        <w:rPr>
          <w:lang w:val="en-GB"/>
        </w:rPr>
        <w:t xml:space="preserve">The following table summarizes the type of configuration issues we’re managing </w:t>
      </w:r>
      <w:r w:rsidR="000F52AC">
        <w:rPr>
          <w:lang w:val="en-GB"/>
        </w:rPr>
        <w:t>for DaaS.</w:t>
      </w:r>
    </w:p>
    <w:p w14:paraId="2BA40F42" w14:textId="77777777"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2E4C3F" w14:paraId="3CDFDA38" w14:textId="77777777" w:rsidTr="00E440AB">
        <w:tc>
          <w:tcPr>
            <w:tcW w:w="2835" w:type="dxa"/>
            <w:shd w:val="clear" w:color="auto" w:fill="F2F2F2" w:themeFill="background1" w:themeFillShade="F2"/>
          </w:tcPr>
          <w:p w14:paraId="4FEA286C" w14:textId="77777777" w:rsidR="002E4C3F" w:rsidRPr="00D21680" w:rsidRDefault="002E4C3F" w:rsidP="00E440AB">
            <w:pPr>
              <w:pStyle w:val="Tablecontent"/>
              <w:rPr>
                <w:b/>
                <w:bCs/>
              </w:rPr>
            </w:pPr>
            <w:r>
              <w:rPr>
                <w:b/>
                <w:bCs/>
              </w:rPr>
              <w:t>Incorrect Configuration</w:t>
            </w:r>
          </w:p>
        </w:tc>
        <w:tc>
          <w:tcPr>
            <w:tcW w:w="7621" w:type="dxa"/>
          </w:tcPr>
          <w:p w14:paraId="651DA215" w14:textId="77777777" w:rsidR="002E4C3F" w:rsidRDefault="002E4C3F" w:rsidP="00E440AB">
            <w:pPr>
              <w:pStyle w:val="Tablecontent"/>
            </w:pPr>
            <w:r>
              <w:t xml:space="preserve">Address settings that are incorrect, insecure, not following your corporate standards or against Horizon best practice. </w:t>
            </w:r>
          </w:p>
        </w:tc>
      </w:tr>
      <w:tr w:rsidR="002E4C3F" w14:paraId="67555D0B" w14:textId="77777777" w:rsidTr="00E440AB">
        <w:tc>
          <w:tcPr>
            <w:tcW w:w="2835" w:type="dxa"/>
            <w:shd w:val="clear" w:color="auto" w:fill="F2F2F2" w:themeFill="background1" w:themeFillShade="F2"/>
          </w:tcPr>
          <w:p w14:paraId="72C360F8" w14:textId="77777777" w:rsidR="002E4C3F" w:rsidRPr="00D21680" w:rsidRDefault="002E4C3F" w:rsidP="00E440AB">
            <w:pPr>
              <w:pStyle w:val="Tablecontent"/>
              <w:rPr>
                <w:b/>
                <w:bCs/>
              </w:rPr>
            </w:pPr>
            <w:r>
              <w:rPr>
                <w:b/>
                <w:bCs/>
              </w:rPr>
              <w:t>Outdated Configuration</w:t>
            </w:r>
          </w:p>
        </w:tc>
        <w:tc>
          <w:tcPr>
            <w:tcW w:w="7621" w:type="dxa"/>
          </w:tcPr>
          <w:p w14:paraId="4C6C0700" w14:textId="77777777" w:rsidR="002E4C3F" w:rsidRDefault="002E4C3F" w:rsidP="00E440AB">
            <w:pPr>
              <w:pStyle w:val="Tablecontent"/>
            </w:pPr>
            <w:r>
              <w:t>The settings are</w:t>
            </w:r>
            <w:r w:rsidRPr="00E57E3F">
              <w:t xml:space="preserve"> correct, but on older version. </w:t>
            </w:r>
            <w:r>
              <w:t xml:space="preserve">It’s hard to keep up with all the vendors releases, so you should prioritize those oldest versions, especially those no longer supported. </w:t>
            </w:r>
          </w:p>
        </w:tc>
      </w:tr>
      <w:tr w:rsidR="002E4C3F" w14:paraId="6BD496B6" w14:textId="77777777" w:rsidTr="00E440AB">
        <w:tc>
          <w:tcPr>
            <w:tcW w:w="2835" w:type="dxa"/>
            <w:shd w:val="clear" w:color="auto" w:fill="F2F2F2" w:themeFill="background1" w:themeFillShade="F2"/>
          </w:tcPr>
          <w:p w14:paraId="50DF6B3A" w14:textId="77777777" w:rsidR="002E4C3F" w:rsidRPr="00D21680" w:rsidRDefault="002E4C3F" w:rsidP="00E440AB">
            <w:pPr>
              <w:pStyle w:val="Tablecontent"/>
              <w:rPr>
                <w:b/>
                <w:bCs/>
              </w:rPr>
            </w:pPr>
            <w:r>
              <w:rPr>
                <w:b/>
                <w:bCs/>
              </w:rPr>
              <w:t>Complex Configuration</w:t>
            </w:r>
          </w:p>
        </w:tc>
        <w:tc>
          <w:tcPr>
            <w:tcW w:w="7621" w:type="dxa"/>
          </w:tcPr>
          <w:p w14:paraId="2621700E" w14:textId="77777777" w:rsidR="002E4C3F" w:rsidRDefault="002E4C3F" w:rsidP="00E440AB">
            <w:pPr>
              <w:pStyle w:val="Tablecontent"/>
            </w:pPr>
            <w:r>
              <w:t xml:space="preserve">The settings are </w:t>
            </w:r>
            <w:r w:rsidRPr="00DD3D01">
              <w:t>correct</w:t>
            </w:r>
            <w:r>
              <w:t xml:space="preserve"> and </w:t>
            </w:r>
            <w:r w:rsidRPr="00DD3D01">
              <w:t>up to date</w:t>
            </w:r>
            <w:r>
              <w:t>, but they</w:t>
            </w:r>
            <w:r w:rsidRPr="00DD3D01">
              <w:t xml:space="preserve"> complicates your </w:t>
            </w:r>
            <w:r>
              <w:t>D</w:t>
            </w:r>
            <w:r w:rsidRPr="00DD3D01">
              <w:t>aaS operations.</w:t>
            </w:r>
            <w:r>
              <w:t xml:space="preserve"> </w:t>
            </w:r>
          </w:p>
        </w:tc>
      </w:tr>
      <w:tr w:rsidR="002E4C3F" w14:paraId="5C60610C" w14:textId="77777777" w:rsidTr="00E440AB">
        <w:tc>
          <w:tcPr>
            <w:tcW w:w="2835" w:type="dxa"/>
            <w:shd w:val="clear" w:color="auto" w:fill="F2F2F2" w:themeFill="background1" w:themeFillShade="F2"/>
          </w:tcPr>
          <w:p w14:paraId="55A6A4D9" w14:textId="77777777" w:rsidR="002E4C3F" w:rsidRPr="00D21680" w:rsidRDefault="002E4C3F" w:rsidP="00E440AB">
            <w:pPr>
              <w:pStyle w:val="Tablecontent"/>
              <w:rPr>
                <w:b/>
                <w:bCs/>
              </w:rPr>
            </w:pPr>
            <w:r>
              <w:rPr>
                <w:b/>
                <w:bCs/>
              </w:rPr>
              <w:t>Inefficient Configuration</w:t>
            </w:r>
          </w:p>
        </w:tc>
        <w:tc>
          <w:tcPr>
            <w:tcW w:w="7621" w:type="dxa"/>
          </w:tcPr>
          <w:p w14:paraId="750F05DA" w14:textId="77777777" w:rsidR="002E4C3F" w:rsidRDefault="002E4C3F" w:rsidP="00E440AB">
            <w:pPr>
              <w:pStyle w:val="Tablecontent"/>
            </w:pPr>
            <w:r>
              <w:t xml:space="preserve">The last step is about cost and capacity, as there is nothing wrong already. You want to maximize the usage of your resources while minimizing your cost. </w:t>
            </w:r>
          </w:p>
        </w:tc>
      </w:tr>
    </w:tbl>
    <w:p w14:paraId="6CA11DE2" w14:textId="0629A836" w:rsidR="00341D5C" w:rsidRDefault="00341D5C" w:rsidP="00E7573A">
      <w:pPr>
        <w:pStyle w:val="Heading5"/>
      </w:pPr>
      <w:r>
        <w:t>Horizon Client</w:t>
      </w:r>
    </w:p>
    <w:p w14:paraId="7877F614" w14:textId="42921E60" w:rsidR="002E4C3F" w:rsidRDefault="002E4C3F" w:rsidP="002E4C3F">
      <w:pPr>
        <w:rPr>
          <w:lang w:val="en-GB"/>
        </w:rPr>
      </w:pPr>
      <w:r>
        <w:rPr>
          <w:lang w:val="en-GB"/>
        </w:rPr>
        <w:t xml:space="preserve">While the server-side is under your control as Horizon administrator, the client-side depends on users cooperation. Using a pie chart, you can see what are the most common type of client, and their version of Horizon client software. </w:t>
      </w:r>
    </w:p>
    <w:p w14:paraId="2D284C9C" w14:textId="77777777" w:rsidR="002E4C3F" w:rsidRPr="008C04C0" w:rsidRDefault="002E4C3F" w:rsidP="002E4C3F">
      <w:pPr>
        <w:rPr>
          <w:lang w:val="en-GB"/>
        </w:rPr>
      </w:pPr>
      <w:r w:rsidRPr="00A33174">
        <w:rPr>
          <w:noProof/>
          <w:lang w:val="en-GB"/>
        </w:rPr>
        <w:drawing>
          <wp:inline distT="0" distB="0" distL="0" distR="0" wp14:anchorId="33FB4B6B" wp14:editId="06A84981">
            <wp:extent cx="6645910" cy="1577340"/>
            <wp:effectExtent l="0" t="0" r="2540" b="3810"/>
            <wp:docPr id="357815420" name="Picture 357815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57815420" descr="Graphical user interface, text, application&#10;&#10;Description automatically generated"/>
                    <pic:cNvPicPr/>
                  </pic:nvPicPr>
                  <pic:blipFill>
                    <a:blip r:embed="rId1488"/>
                    <a:stretch>
                      <a:fillRect/>
                    </a:stretch>
                  </pic:blipFill>
                  <pic:spPr>
                    <a:xfrm>
                      <a:off x="0" y="0"/>
                      <a:ext cx="6645910" cy="1577340"/>
                    </a:xfrm>
                    <a:prstGeom prst="rect">
                      <a:avLst/>
                    </a:prstGeom>
                  </pic:spPr>
                </pic:pic>
              </a:graphicData>
            </a:graphic>
          </wp:inline>
        </w:drawing>
      </w:r>
    </w:p>
    <w:p w14:paraId="0200B8A7" w14:textId="521B8EEF" w:rsidR="000F52AC" w:rsidRDefault="00176CCB" w:rsidP="002E4C3F">
      <w:pPr>
        <w:rPr>
          <w:lang w:val="en-GB"/>
        </w:rPr>
      </w:pPr>
      <w:r>
        <w:rPr>
          <w:lang w:val="en-GB"/>
        </w:rPr>
        <w:t xml:space="preserve">Ensure that the client version </w:t>
      </w:r>
      <w:r w:rsidR="00803DA6">
        <w:rPr>
          <w:lang w:val="en-GB"/>
        </w:rPr>
        <w:t xml:space="preserve">and type </w:t>
      </w:r>
      <w:r>
        <w:rPr>
          <w:lang w:val="en-GB"/>
        </w:rPr>
        <w:t xml:space="preserve">match your architecture documentation. </w:t>
      </w:r>
    </w:p>
    <w:p w14:paraId="7E0FD383" w14:textId="107C0CB8" w:rsidR="002E4C3F" w:rsidRDefault="002E4C3F" w:rsidP="002E4C3F">
      <w:pPr>
        <w:rPr>
          <w:lang w:val="en-GB"/>
        </w:rPr>
      </w:pPr>
      <w:r>
        <w:rPr>
          <w:lang w:val="en-GB"/>
        </w:rPr>
        <w:lastRenderedPageBreak/>
        <w:t xml:space="preserve">At the server-side, ensure your Horizon agents software are up to date. </w:t>
      </w:r>
    </w:p>
    <w:p w14:paraId="4032366F" w14:textId="77777777" w:rsidR="002E4C3F" w:rsidRDefault="002E4C3F" w:rsidP="002E4C3F">
      <w:pPr>
        <w:jc w:val="center"/>
        <w:rPr>
          <w:lang w:val="en-GB"/>
        </w:rPr>
      </w:pPr>
      <w:r w:rsidRPr="006F7AA1">
        <w:rPr>
          <w:noProof/>
          <w:lang w:val="en-GB"/>
        </w:rPr>
        <w:drawing>
          <wp:inline distT="0" distB="0" distL="0" distR="0" wp14:anchorId="0804CA22" wp14:editId="01189FA0">
            <wp:extent cx="4187578" cy="1984958"/>
            <wp:effectExtent l="0" t="0" r="3810" b="0"/>
            <wp:docPr id="357815421" name="Picture 35781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1" name="Picture 357815421" descr="Chart&#10;&#10;Description automatically generated"/>
                    <pic:cNvPicPr/>
                  </pic:nvPicPr>
                  <pic:blipFill>
                    <a:blip r:embed="rId1489"/>
                    <a:stretch>
                      <a:fillRect/>
                    </a:stretch>
                  </pic:blipFill>
                  <pic:spPr>
                    <a:xfrm>
                      <a:off x="0" y="0"/>
                      <a:ext cx="4193554" cy="1987791"/>
                    </a:xfrm>
                    <a:prstGeom prst="rect">
                      <a:avLst/>
                    </a:prstGeom>
                  </pic:spPr>
                </pic:pic>
              </a:graphicData>
            </a:graphic>
          </wp:inline>
        </w:drawing>
      </w:r>
    </w:p>
    <w:p w14:paraId="615F2540" w14:textId="6386AF64" w:rsidR="002E4C3F" w:rsidRDefault="00803DA6" w:rsidP="002E4C3F">
      <w:pPr>
        <w:rPr>
          <w:lang w:val="en-GB"/>
        </w:rPr>
      </w:pPr>
      <w:r>
        <w:rPr>
          <w:lang w:val="en-GB"/>
        </w:rPr>
        <w:t>BTW, t</w:t>
      </w:r>
      <w:r w:rsidR="002E4C3F">
        <w:rPr>
          <w:lang w:val="en-GB"/>
        </w:rPr>
        <w:t>he agents reporting version 0 – 0 could be test agent. Don’t worry about them.</w:t>
      </w:r>
    </w:p>
    <w:p w14:paraId="7D32ED30" w14:textId="115DA71A" w:rsidR="00341D5C" w:rsidRDefault="00341D5C" w:rsidP="00E7573A">
      <w:pPr>
        <w:pStyle w:val="Heading5"/>
      </w:pPr>
      <w:r>
        <w:t>Horizon Infrastructure</w:t>
      </w:r>
    </w:p>
    <w:p w14:paraId="50E058C0" w14:textId="628BBE24" w:rsidR="00341D5C" w:rsidRPr="00341D5C" w:rsidRDefault="00341D5C" w:rsidP="00341D5C">
      <w:pPr>
        <w:rPr>
          <w:lang w:val="en-GB"/>
        </w:rPr>
      </w:pPr>
      <w:r>
        <w:rPr>
          <w:lang w:val="en-GB"/>
        </w:rPr>
        <w:t>The simplest form of configuration widget is a table that lists the settings you’re interested</w:t>
      </w:r>
      <w:r w:rsidR="003A093A">
        <w:rPr>
          <w:lang w:val="en-GB"/>
        </w:rPr>
        <w:t xml:space="preserve">. The dashboard starts with the list of pods. </w:t>
      </w:r>
      <w:r w:rsidRPr="00341D5C">
        <w:rPr>
          <w:noProof/>
          <w:lang w:val="en-GB"/>
        </w:rPr>
        <w:drawing>
          <wp:inline distT="0" distB="0" distL="0" distR="0" wp14:anchorId="4E21E421" wp14:editId="7A93A81F">
            <wp:extent cx="6645910" cy="1256030"/>
            <wp:effectExtent l="0" t="0" r="2540" b="1270"/>
            <wp:docPr id="567723371" name="Picture 5677233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1" name="Picture 567723371" descr="Table&#10;&#10;Description automatically generated"/>
                    <pic:cNvPicPr/>
                  </pic:nvPicPr>
                  <pic:blipFill>
                    <a:blip r:embed="rId1490"/>
                    <a:stretch>
                      <a:fillRect/>
                    </a:stretch>
                  </pic:blipFill>
                  <pic:spPr>
                    <a:xfrm>
                      <a:off x="0" y="0"/>
                      <a:ext cx="6645910" cy="1256030"/>
                    </a:xfrm>
                    <a:prstGeom prst="rect">
                      <a:avLst/>
                    </a:prstGeom>
                  </pic:spPr>
                </pic:pic>
              </a:graphicData>
            </a:graphic>
          </wp:inline>
        </w:drawing>
      </w:r>
    </w:p>
    <w:p w14:paraId="28CCAA85" w14:textId="09D0297E" w:rsidR="003A093A" w:rsidRDefault="003A093A" w:rsidP="002E4C3F">
      <w:pPr>
        <w:rPr>
          <w:lang w:val="en-GB"/>
        </w:rPr>
      </w:pPr>
      <w:r>
        <w:rPr>
          <w:lang w:val="en-GB"/>
        </w:rPr>
        <w:t>In large environment, consider adding interaction, so the list of pools and farms are only showing the list from the selected pod.</w:t>
      </w:r>
    </w:p>
    <w:p w14:paraId="1A24FBCB" w14:textId="24833DA5" w:rsidR="002E4C3F" w:rsidRDefault="002E4C3F" w:rsidP="002E4C3F">
      <w:pPr>
        <w:rPr>
          <w:lang w:val="en-GB"/>
        </w:rPr>
      </w:pPr>
      <w:r>
        <w:rPr>
          <w:lang w:val="en-GB"/>
        </w:rPr>
        <w:t xml:space="preserve">The following </w:t>
      </w:r>
      <w:r w:rsidR="001D2789">
        <w:rPr>
          <w:lang w:val="en-GB"/>
        </w:rPr>
        <w:t xml:space="preserve">table </w:t>
      </w:r>
      <w:r>
        <w:rPr>
          <w:lang w:val="en-GB"/>
        </w:rPr>
        <w:t>shows an example for VDI Pool</w:t>
      </w:r>
      <w:r w:rsidR="001D2789">
        <w:rPr>
          <w:lang w:val="en-GB"/>
        </w:rPr>
        <w:t xml:space="preserve"> configuration. </w:t>
      </w:r>
    </w:p>
    <w:p w14:paraId="17DC51AC" w14:textId="77777777" w:rsidR="002E4C3F" w:rsidRDefault="002E4C3F" w:rsidP="002E4C3F">
      <w:pPr>
        <w:rPr>
          <w:lang w:val="en-GB"/>
        </w:rPr>
      </w:pPr>
      <w:r w:rsidRPr="00003288">
        <w:rPr>
          <w:noProof/>
          <w:lang w:val="en-GB"/>
        </w:rPr>
        <w:drawing>
          <wp:inline distT="0" distB="0" distL="0" distR="0" wp14:anchorId="1E0362B3" wp14:editId="28B074B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1"/>
                    <a:stretch>
                      <a:fillRect/>
                    </a:stretch>
                  </pic:blipFill>
                  <pic:spPr>
                    <a:xfrm>
                      <a:off x="0" y="0"/>
                      <a:ext cx="6645910" cy="782955"/>
                    </a:xfrm>
                    <a:prstGeom prst="rect">
                      <a:avLst/>
                    </a:prstGeom>
                  </pic:spPr>
                </pic:pic>
              </a:graphicData>
            </a:graphic>
          </wp:inline>
        </w:drawing>
      </w:r>
    </w:p>
    <w:p w14:paraId="7A35EC6D" w14:textId="77777777" w:rsidR="002E4C3F" w:rsidRDefault="002E4C3F" w:rsidP="002E4C3F">
      <w:pPr>
        <w:rPr>
          <w:lang w:val="en-GB"/>
        </w:rPr>
      </w:pPr>
      <w:r>
        <w:rPr>
          <w:lang w:val="en-GB"/>
        </w:rPr>
        <w:t>And here is the example for RDS Farm</w:t>
      </w:r>
    </w:p>
    <w:p w14:paraId="01BC139A" w14:textId="77777777" w:rsidR="002E4C3F" w:rsidRDefault="002E4C3F" w:rsidP="002E4C3F">
      <w:pPr>
        <w:rPr>
          <w:lang w:val="en-GB"/>
        </w:rPr>
      </w:pPr>
      <w:r w:rsidRPr="00305749">
        <w:rPr>
          <w:noProof/>
          <w:lang w:val="en-GB"/>
        </w:rPr>
        <w:drawing>
          <wp:inline distT="0" distB="0" distL="0" distR="0" wp14:anchorId="08DCB2F0" wp14:editId="147AAE82">
            <wp:extent cx="6645910" cy="871220"/>
            <wp:effectExtent l="0" t="0" r="2540" b="5080"/>
            <wp:docPr id="1583707910" name="Picture 15837079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0" name="Picture 1583707910" descr="Table&#10;&#10;Description automatically generated"/>
                    <pic:cNvPicPr/>
                  </pic:nvPicPr>
                  <pic:blipFill>
                    <a:blip r:embed="rId1492"/>
                    <a:stretch>
                      <a:fillRect/>
                    </a:stretch>
                  </pic:blipFill>
                  <pic:spPr>
                    <a:xfrm>
                      <a:off x="0" y="0"/>
                      <a:ext cx="6645910" cy="871220"/>
                    </a:xfrm>
                    <a:prstGeom prst="rect">
                      <a:avLst/>
                    </a:prstGeom>
                  </pic:spPr>
                </pic:pic>
              </a:graphicData>
            </a:graphic>
          </wp:inline>
        </w:drawing>
      </w:r>
    </w:p>
    <w:p w14:paraId="2748B41E" w14:textId="70723E47" w:rsidR="002E4C3F" w:rsidRDefault="002E4C3F" w:rsidP="002E4C3F">
      <w:pPr>
        <w:rPr>
          <w:lang w:val="en-GB"/>
        </w:rPr>
      </w:pPr>
      <w:r>
        <w:rPr>
          <w:lang w:val="en-GB"/>
        </w:rPr>
        <w:t xml:space="preserve">For Connection Servers, consider checking the following. </w:t>
      </w:r>
    </w:p>
    <w:p w14:paraId="2B32AD15" w14:textId="77777777" w:rsidR="002E4C3F" w:rsidRDefault="002E4C3F" w:rsidP="002E4C3F">
      <w:pPr>
        <w:rPr>
          <w:lang w:val="en-GB"/>
        </w:rPr>
      </w:pPr>
      <w:r w:rsidRPr="00A024AB">
        <w:rPr>
          <w:noProof/>
          <w:lang w:val="en-GB"/>
        </w:rPr>
        <w:lastRenderedPageBreak/>
        <w:drawing>
          <wp:inline distT="0" distB="0" distL="0" distR="0" wp14:anchorId="687CBE04" wp14:editId="41857347">
            <wp:extent cx="6645910" cy="915035"/>
            <wp:effectExtent l="0" t="0" r="2540" b="0"/>
            <wp:docPr id="1583707911" name="Picture 15837079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1" name="Picture 1583707911" descr="Graphical user interface&#10;&#10;Description automatically generated with medium confidence"/>
                    <pic:cNvPicPr/>
                  </pic:nvPicPr>
                  <pic:blipFill>
                    <a:blip r:embed="rId1493"/>
                    <a:stretch>
                      <a:fillRect/>
                    </a:stretch>
                  </pic:blipFill>
                  <pic:spPr>
                    <a:xfrm>
                      <a:off x="0" y="0"/>
                      <a:ext cx="6645910" cy="915035"/>
                    </a:xfrm>
                    <a:prstGeom prst="rect">
                      <a:avLst/>
                    </a:prstGeom>
                  </pic:spPr>
                </pic:pic>
              </a:graphicData>
            </a:graphic>
          </wp:inline>
        </w:drawing>
      </w:r>
    </w:p>
    <w:p w14:paraId="5B62A58A" w14:textId="77777777" w:rsidR="00FC2083" w:rsidRDefault="00FC2083" w:rsidP="002E4C3F">
      <w:pPr>
        <w:rPr>
          <w:lang w:val="en-GB"/>
        </w:rPr>
      </w:pPr>
      <w:r>
        <w:rPr>
          <w:lang w:val="en-GB"/>
        </w:rPr>
        <w:t xml:space="preserve">Why are they grouped by Pod? </w:t>
      </w:r>
    </w:p>
    <w:p w14:paraId="042633BD" w14:textId="0DF3EF8F" w:rsidR="00FC2083" w:rsidRDefault="00FC2083" w:rsidP="002E4C3F">
      <w:pPr>
        <w:rPr>
          <w:lang w:val="en-GB"/>
        </w:rPr>
      </w:pPr>
      <w:r>
        <w:rPr>
          <w:lang w:val="en-GB"/>
        </w:rPr>
        <w:t>The servers within a pod should be consistent. Their build numbers, certificates and other settings should be identical.</w:t>
      </w:r>
    </w:p>
    <w:p w14:paraId="5226C25D" w14:textId="7D86BDD6" w:rsidR="002E4C3F" w:rsidRPr="008D44BD" w:rsidRDefault="002E4C3F" w:rsidP="002E4C3F">
      <w:pPr>
        <w:rPr>
          <w:lang w:val="en-GB"/>
        </w:rPr>
      </w:pPr>
      <w:r>
        <w:rPr>
          <w:lang w:val="en-GB"/>
        </w:rPr>
        <w:t xml:space="preserve">If performance matters, check the power management of ESXi Host. For the clusters hosting the actual sessions, set it to high performance, and not balanced. </w:t>
      </w:r>
      <w:r w:rsidR="00063962">
        <w:rPr>
          <w:lang w:val="en-GB"/>
        </w:rPr>
        <w:t>Take note that this means you forgot Turbo Boost.</w:t>
      </w:r>
    </w:p>
    <w:p w14:paraId="09B9667B" w14:textId="6A63563B" w:rsidR="002E4C3F" w:rsidRDefault="002E4C3F" w:rsidP="00AC6E1E">
      <w:pPr>
        <w:pStyle w:val="Heading4"/>
      </w:pPr>
      <w:r>
        <w:t xml:space="preserve">Inventory </w:t>
      </w:r>
      <w:r w:rsidR="00870ECF">
        <w:t>Dashboard</w:t>
      </w:r>
    </w:p>
    <w:p w14:paraId="7FF00F0A" w14:textId="4D7EEA16" w:rsidR="003A093A" w:rsidRDefault="003A093A" w:rsidP="003A093A">
      <w:pPr>
        <w:rPr>
          <w:lang w:val="en-GB"/>
        </w:rPr>
      </w:pPr>
      <w:r>
        <w:rPr>
          <w:lang w:val="en-GB"/>
        </w:rPr>
        <w:t xml:space="preserve">The inventory dashboard follows the same design with vSphere inventory dashboards. The goal is to see the changes in inventory count (as opposed to configuration drift). </w:t>
      </w:r>
    </w:p>
    <w:p w14:paraId="18E729A2" w14:textId="4D50E64F" w:rsidR="008A01BF" w:rsidRDefault="008A01BF" w:rsidP="003A093A">
      <w:pPr>
        <w:rPr>
          <w:lang w:val="en-GB"/>
        </w:rPr>
      </w:pPr>
      <w:r>
        <w:rPr>
          <w:lang w:val="en-GB"/>
        </w:rPr>
        <w:t>Inventory is easily confused with configuration as they do overlap</w:t>
      </w:r>
      <w:r w:rsidR="003E717E">
        <w:rPr>
          <w:lang w:val="en-GB"/>
        </w:rPr>
        <w:t>, and both contribute to capacity</w:t>
      </w:r>
      <w:r>
        <w:rPr>
          <w:lang w:val="en-GB"/>
        </w:rPr>
        <w:t>. A VDI Pool configured with 200 VM</w:t>
      </w:r>
      <w:r w:rsidR="00D05E45">
        <w:rPr>
          <w:lang w:val="en-GB"/>
        </w:rPr>
        <w:t xml:space="preserve">. If these 200 were provisioned, the pool does have an inventory of 200 VM. You </w:t>
      </w:r>
      <w:r w:rsidR="00165F73">
        <w:rPr>
          <w:lang w:val="en-GB"/>
        </w:rPr>
        <w:t>then inventori</w:t>
      </w:r>
      <w:r w:rsidR="00546252">
        <w:rPr>
          <w:lang w:val="en-GB"/>
        </w:rPr>
        <w:t>s</w:t>
      </w:r>
      <w:r w:rsidR="00165F73">
        <w:rPr>
          <w:lang w:val="en-GB"/>
        </w:rPr>
        <w:t>e them, categori</w:t>
      </w:r>
      <w:r w:rsidR="003E717E">
        <w:rPr>
          <w:lang w:val="en-GB"/>
        </w:rPr>
        <w:t>zi</w:t>
      </w:r>
      <w:r w:rsidR="00165F73">
        <w:rPr>
          <w:lang w:val="en-GB"/>
        </w:rPr>
        <w:t>ng them into available (for users to use), used (a session is logged in)</w:t>
      </w:r>
      <w:r w:rsidR="003E717E">
        <w:rPr>
          <w:lang w:val="en-GB"/>
        </w:rPr>
        <w:t xml:space="preserve"> or unavailable (errors or under maintenance).</w:t>
      </w:r>
    </w:p>
    <w:p w14:paraId="1C939536" w14:textId="3DD18133" w:rsidR="00063962" w:rsidRPr="003A093A" w:rsidRDefault="00063962" w:rsidP="003A093A">
      <w:pPr>
        <w:rPr>
          <w:lang w:val="en-GB"/>
        </w:rPr>
      </w:pPr>
      <w:r>
        <w:rPr>
          <w:lang w:val="en-GB"/>
        </w:rPr>
        <w:t xml:space="preserve">The dashboard sports a </w:t>
      </w:r>
      <w:r w:rsidR="00A41246">
        <w:rPr>
          <w:lang w:val="en-GB"/>
        </w:rPr>
        <w:t>headline number, providing quick summary of what you have.</w:t>
      </w:r>
    </w:p>
    <w:p w14:paraId="04AB964A" w14:textId="4EE714F9" w:rsidR="006E47B7" w:rsidRDefault="006E47B7" w:rsidP="006E47B7">
      <w:pPr>
        <w:rPr>
          <w:lang w:val="en-GB"/>
        </w:rPr>
      </w:pPr>
      <w:r w:rsidRPr="006E47B7">
        <w:rPr>
          <w:noProof/>
          <w:lang w:val="en-GB"/>
        </w:rPr>
        <w:drawing>
          <wp:inline distT="0" distB="0" distL="0" distR="0" wp14:anchorId="69C778AE" wp14:editId="742CFCED">
            <wp:extent cx="6645910" cy="695325"/>
            <wp:effectExtent l="0" t="0" r="2540" b="9525"/>
            <wp:docPr id="567723365" name="Picture 5677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4"/>
                    <a:stretch>
                      <a:fillRect/>
                    </a:stretch>
                  </pic:blipFill>
                  <pic:spPr>
                    <a:xfrm>
                      <a:off x="0" y="0"/>
                      <a:ext cx="6645910" cy="695325"/>
                    </a:xfrm>
                    <a:prstGeom prst="rect">
                      <a:avLst/>
                    </a:prstGeom>
                  </pic:spPr>
                </pic:pic>
              </a:graphicData>
            </a:graphic>
          </wp:inline>
        </w:drawing>
      </w:r>
    </w:p>
    <w:p w14:paraId="121C6E4D" w14:textId="5B478076" w:rsidR="00A41246" w:rsidRPr="006E47B7" w:rsidRDefault="00A41246" w:rsidP="006E47B7">
      <w:pPr>
        <w:rPr>
          <w:lang w:val="en-GB"/>
        </w:rPr>
      </w:pPr>
      <w:r>
        <w:rPr>
          <w:lang w:val="en-GB"/>
        </w:rPr>
        <w:t>Below the table, you will find the usual relationship wi</w:t>
      </w:r>
      <w:r w:rsidR="002E5D55">
        <w:rPr>
          <w:lang w:val="en-GB"/>
        </w:rPr>
        <w:t xml:space="preserve">dget that you expect from all inventory dashboards. </w:t>
      </w:r>
      <w:r w:rsidR="00653AB4">
        <w:rPr>
          <w:lang w:val="en-GB"/>
        </w:rPr>
        <w:t>Relationship matters in inventory</w:t>
      </w:r>
      <w:r w:rsidR="00E90438">
        <w:rPr>
          <w:lang w:val="en-GB"/>
        </w:rPr>
        <w:t xml:space="preserve">, as inventory is about what you have where (in which </w:t>
      </w:r>
      <w:r w:rsidR="00183CB5">
        <w:rPr>
          <w:lang w:val="en-GB"/>
        </w:rPr>
        <w:t>location).</w:t>
      </w:r>
    </w:p>
    <w:p w14:paraId="289D309C" w14:textId="1AF4EE0D" w:rsidR="002E4C3F" w:rsidRDefault="002E4C3F" w:rsidP="002E4C3F">
      <w:pPr>
        <w:rPr>
          <w:lang w:val="en-GB"/>
        </w:rPr>
      </w:pPr>
      <w:r w:rsidRPr="00C1193F">
        <w:rPr>
          <w:noProof/>
          <w:lang w:val="en-GB"/>
        </w:rPr>
        <w:lastRenderedPageBreak/>
        <w:drawing>
          <wp:inline distT="0" distB="0" distL="0" distR="0" wp14:anchorId="3D833867" wp14:editId="22AED417">
            <wp:extent cx="6645910" cy="3903345"/>
            <wp:effectExtent l="0" t="0" r="2540" b="1905"/>
            <wp:docPr id="1583707913" name="Picture 15837079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3" name="Picture 1583707913" descr="A picture containing graphical user interface&#10;&#10;Description automatically generated"/>
                    <pic:cNvPicPr/>
                  </pic:nvPicPr>
                  <pic:blipFill>
                    <a:blip r:embed="rId1495"/>
                    <a:stretch>
                      <a:fillRect/>
                    </a:stretch>
                  </pic:blipFill>
                  <pic:spPr>
                    <a:xfrm>
                      <a:off x="0" y="0"/>
                      <a:ext cx="6645910" cy="3903345"/>
                    </a:xfrm>
                    <a:prstGeom prst="rect">
                      <a:avLst/>
                    </a:prstGeom>
                  </pic:spPr>
                </pic:pic>
              </a:graphicData>
            </a:graphic>
          </wp:inline>
        </w:drawing>
      </w:r>
    </w:p>
    <w:p w14:paraId="415D2E1C" w14:textId="57C60186" w:rsidR="00546252" w:rsidRDefault="00546252" w:rsidP="002E4C3F">
      <w:pPr>
        <w:rPr>
          <w:lang w:val="en-GB"/>
        </w:rPr>
      </w:pPr>
      <w:r>
        <w:rPr>
          <w:lang w:val="en-GB"/>
        </w:rPr>
        <w:t xml:space="preserve">What </w:t>
      </w:r>
      <w:r w:rsidR="002A6449">
        <w:rPr>
          <w:lang w:val="en-GB"/>
        </w:rPr>
        <w:t xml:space="preserve">inventory should </w:t>
      </w:r>
      <w:r w:rsidR="00366F32">
        <w:rPr>
          <w:lang w:val="en-GB"/>
        </w:rPr>
        <w:t>we track for VDI Pools?</w:t>
      </w:r>
    </w:p>
    <w:p w14:paraId="62355BA0" w14:textId="4B8383C4" w:rsidR="00965948" w:rsidRDefault="00965948" w:rsidP="002E4C3F">
      <w:pPr>
        <w:rPr>
          <w:lang w:val="en-GB"/>
        </w:rPr>
      </w:pPr>
      <w:r>
        <w:rPr>
          <w:lang w:val="en-GB"/>
        </w:rPr>
        <w:t>It’s a little tricky as it overlaps with configuration and capacity.</w:t>
      </w:r>
    </w:p>
    <w:p w14:paraId="0A1DC0D5" w14:textId="31207954" w:rsidR="0017629A" w:rsidRDefault="0017629A" w:rsidP="002E4C3F">
      <w:pPr>
        <w:rPr>
          <w:lang w:val="en-GB"/>
        </w:rPr>
      </w:pPr>
      <w:r>
        <w:rPr>
          <w:lang w:val="en-GB"/>
        </w:rPr>
        <w:t>At overall levels</w:t>
      </w:r>
      <w:r w:rsidR="004E4454">
        <w:rPr>
          <w:lang w:val="en-GB"/>
        </w:rPr>
        <w:t>:</w:t>
      </w:r>
    </w:p>
    <w:p w14:paraId="0BA988A6" w14:textId="77777777" w:rsidR="00965948" w:rsidRDefault="00965948" w:rsidP="009659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585AAD" w14:paraId="06BBFD64" w14:textId="77777777" w:rsidTr="00585AAD">
        <w:tc>
          <w:tcPr>
            <w:tcW w:w="2410" w:type="dxa"/>
            <w:shd w:val="clear" w:color="auto" w:fill="F2F2F2" w:themeFill="background1" w:themeFillShade="F2"/>
          </w:tcPr>
          <w:p w14:paraId="01EBEF1F" w14:textId="032EB391" w:rsidR="00585AAD" w:rsidRPr="009A020D" w:rsidRDefault="00585AAD" w:rsidP="00E440AB">
            <w:pPr>
              <w:pStyle w:val="Tablecontent"/>
              <w:rPr>
                <w:b/>
                <w:bCs/>
              </w:rPr>
            </w:pPr>
            <w:r>
              <w:rPr>
                <w:b/>
                <w:bCs/>
              </w:rPr>
              <w:t>Number of pools</w:t>
            </w:r>
          </w:p>
        </w:tc>
        <w:tc>
          <w:tcPr>
            <w:tcW w:w="8046" w:type="dxa"/>
            <w:vMerge w:val="restart"/>
          </w:tcPr>
          <w:p w14:paraId="53412F2F" w14:textId="7C2B7166" w:rsidR="00585AAD" w:rsidRDefault="00585AAD" w:rsidP="00E440AB">
            <w:pPr>
              <w:pStyle w:val="Tablecontent"/>
            </w:pPr>
            <w:r>
              <w:t xml:space="preserve">Yes, you configure this by design, but it’s also part of your inventory. </w:t>
            </w:r>
          </w:p>
        </w:tc>
      </w:tr>
      <w:tr w:rsidR="00585AAD" w14:paraId="4EDD3C37" w14:textId="77777777" w:rsidTr="00585AAD">
        <w:tc>
          <w:tcPr>
            <w:tcW w:w="2410" w:type="dxa"/>
            <w:shd w:val="clear" w:color="auto" w:fill="F2F2F2" w:themeFill="background1" w:themeFillShade="F2"/>
          </w:tcPr>
          <w:p w14:paraId="01BFD7E2" w14:textId="67FD3343" w:rsidR="00585AAD" w:rsidRDefault="00585AAD" w:rsidP="00E440AB">
            <w:pPr>
              <w:pStyle w:val="Tablecontent"/>
              <w:rPr>
                <w:b/>
                <w:bCs/>
              </w:rPr>
            </w:pPr>
            <w:r>
              <w:rPr>
                <w:b/>
                <w:bCs/>
              </w:rPr>
              <w:t>Number of RDS Farms</w:t>
            </w:r>
          </w:p>
        </w:tc>
        <w:tc>
          <w:tcPr>
            <w:tcW w:w="8046" w:type="dxa"/>
            <w:vMerge/>
          </w:tcPr>
          <w:p w14:paraId="37C9AC21" w14:textId="77777777" w:rsidR="00585AAD" w:rsidRDefault="00585AAD" w:rsidP="00E440AB">
            <w:pPr>
              <w:pStyle w:val="Tablecontent"/>
            </w:pPr>
          </w:p>
        </w:tc>
      </w:tr>
      <w:tr w:rsidR="00170722" w14:paraId="5E4A6D0F" w14:textId="77777777" w:rsidTr="00585AAD">
        <w:tc>
          <w:tcPr>
            <w:tcW w:w="2410" w:type="dxa"/>
            <w:shd w:val="clear" w:color="auto" w:fill="F2F2F2" w:themeFill="background1" w:themeFillShade="F2"/>
          </w:tcPr>
          <w:p w14:paraId="148A5875" w14:textId="6C17EBD1" w:rsidR="00170722" w:rsidRDefault="00170722" w:rsidP="00E440AB">
            <w:pPr>
              <w:pStyle w:val="Tablecontent"/>
              <w:rPr>
                <w:b/>
                <w:bCs/>
              </w:rPr>
            </w:pPr>
            <w:r>
              <w:rPr>
                <w:b/>
                <w:bCs/>
              </w:rPr>
              <w:t>Total users</w:t>
            </w:r>
          </w:p>
        </w:tc>
        <w:tc>
          <w:tcPr>
            <w:tcW w:w="8046" w:type="dxa"/>
          </w:tcPr>
          <w:p w14:paraId="1A703914" w14:textId="77777777" w:rsidR="00170722" w:rsidRDefault="00170722" w:rsidP="00E440AB">
            <w:pPr>
              <w:pStyle w:val="Tablecontent"/>
            </w:pPr>
          </w:p>
        </w:tc>
      </w:tr>
      <w:tr w:rsidR="00170722" w14:paraId="3EF7BF31" w14:textId="77777777" w:rsidTr="00585AAD">
        <w:tc>
          <w:tcPr>
            <w:tcW w:w="2410" w:type="dxa"/>
            <w:shd w:val="clear" w:color="auto" w:fill="F2F2F2" w:themeFill="background1" w:themeFillShade="F2"/>
          </w:tcPr>
          <w:p w14:paraId="685BC49B" w14:textId="7612EAE7" w:rsidR="00170722" w:rsidRDefault="00170722" w:rsidP="00E440AB">
            <w:pPr>
              <w:pStyle w:val="Tablecontent"/>
              <w:rPr>
                <w:b/>
                <w:bCs/>
              </w:rPr>
            </w:pPr>
            <w:r>
              <w:rPr>
                <w:b/>
                <w:bCs/>
              </w:rPr>
              <w:t>Active users</w:t>
            </w:r>
          </w:p>
        </w:tc>
        <w:tc>
          <w:tcPr>
            <w:tcW w:w="8046" w:type="dxa"/>
          </w:tcPr>
          <w:p w14:paraId="23924F45" w14:textId="77777777" w:rsidR="00170722" w:rsidRDefault="00170722" w:rsidP="00E440AB">
            <w:pPr>
              <w:pStyle w:val="Tablecontent"/>
            </w:pPr>
          </w:p>
        </w:tc>
      </w:tr>
      <w:tr w:rsidR="004E4454" w14:paraId="7886FA6B" w14:textId="77777777" w:rsidTr="00585AAD">
        <w:tc>
          <w:tcPr>
            <w:tcW w:w="2410" w:type="dxa"/>
            <w:shd w:val="clear" w:color="auto" w:fill="F2F2F2" w:themeFill="background1" w:themeFillShade="F2"/>
          </w:tcPr>
          <w:p w14:paraId="0951924B" w14:textId="0B8E49FA" w:rsidR="004E4454" w:rsidRDefault="004E4454" w:rsidP="00E440AB">
            <w:pPr>
              <w:pStyle w:val="Tablecontent"/>
              <w:rPr>
                <w:b/>
                <w:bCs/>
              </w:rPr>
            </w:pPr>
            <w:r>
              <w:rPr>
                <w:b/>
                <w:bCs/>
              </w:rPr>
              <w:t>Client Types</w:t>
            </w:r>
          </w:p>
        </w:tc>
        <w:tc>
          <w:tcPr>
            <w:tcW w:w="8046" w:type="dxa"/>
          </w:tcPr>
          <w:p w14:paraId="1965FC26" w14:textId="2D64DDEF" w:rsidR="004E4454" w:rsidRDefault="004E4454" w:rsidP="00E440AB">
            <w:pPr>
              <w:pStyle w:val="Tablecontent"/>
            </w:pPr>
            <w:r>
              <w:t xml:space="preserve">Types of clients (thin client, </w:t>
            </w:r>
            <w:r w:rsidR="0068156E">
              <w:t>mobile, tablet, etc</w:t>
            </w:r>
            <w:r w:rsidR="00677385">
              <w:t>.</w:t>
            </w:r>
            <w:r w:rsidR="0068156E">
              <w:t>)</w:t>
            </w:r>
          </w:p>
        </w:tc>
      </w:tr>
    </w:tbl>
    <w:p w14:paraId="6EB73352" w14:textId="226B1024" w:rsidR="0017629A" w:rsidRDefault="0017629A" w:rsidP="002E4C3F">
      <w:pPr>
        <w:rPr>
          <w:lang w:val="en-GB"/>
        </w:rPr>
      </w:pPr>
      <w:r>
        <w:rPr>
          <w:lang w:val="en-GB"/>
        </w:rPr>
        <w:t>At individual VDI Pool level</w:t>
      </w:r>
      <w:r w:rsidR="004E4454">
        <w:rPr>
          <w:lang w:val="en-GB"/>
        </w:rPr>
        <w:t>:</w:t>
      </w:r>
    </w:p>
    <w:p w14:paraId="4F52E7A3" w14:textId="77777777" w:rsidR="00794748" w:rsidRDefault="00794748" w:rsidP="007947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6D2D74" w14:paraId="4AAA574B" w14:textId="77777777" w:rsidTr="00585AAD">
        <w:tc>
          <w:tcPr>
            <w:tcW w:w="2410" w:type="dxa"/>
            <w:shd w:val="clear" w:color="auto" w:fill="F2F2F2" w:themeFill="background1" w:themeFillShade="F2"/>
          </w:tcPr>
          <w:p w14:paraId="3A8D3294" w14:textId="2FB1F677" w:rsidR="006D2D74" w:rsidRPr="009A020D" w:rsidRDefault="006D2D74" w:rsidP="00E440AB">
            <w:pPr>
              <w:pStyle w:val="Tablecontent"/>
              <w:rPr>
                <w:b/>
                <w:bCs/>
              </w:rPr>
            </w:pPr>
            <w:r>
              <w:rPr>
                <w:b/>
                <w:bCs/>
              </w:rPr>
              <w:t>Available desktops</w:t>
            </w:r>
          </w:p>
        </w:tc>
        <w:tc>
          <w:tcPr>
            <w:tcW w:w="8046" w:type="dxa"/>
            <w:vMerge w:val="restart"/>
          </w:tcPr>
          <w:p w14:paraId="2F04151A" w14:textId="2C71B91D" w:rsidR="006D2D74" w:rsidRDefault="006D2D74" w:rsidP="00E440AB">
            <w:pPr>
              <w:pStyle w:val="Tablecontent"/>
            </w:pPr>
            <w:r>
              <w:t>how many desktops are used vs unused. For the unused, have the breakdown (error, under maintenance, available).</w:t>
            </w:r>
          </w:p>
        </w:tc>
      </w:tr>
      <w:tr w:rsidR="006D2D74" w14:paraId="347815D1" w14:textId="77777777" w:rsidTr="00585AAD">
        <w:tc>
          <w:tcPr>
            <w:tcW w:w="2410" w:type="dxa"/>
            <w:shd w:val="clear" w:color="auto" w:fill="F2F2F2" w:themeFill="background1" w:themeFillShade="F2"/>
          </w:tcPr>
          <w:p w14:paraId="7505F90C" w14:textId="26DFD691" w:rsidR="006D2D74" w:rsidRDefault="006D2D74" w:rsidP="00E440AB">
            <w:pPr>
              <w:pStyle w:val="Tablecontent"/>
              <w:rPr>
                <w:b/>
                <w:bCs/>
              </w:rPr>
            </w:pPr>
            <w:r>
              <w:rPr>
                <w:b/>
                <w:bCs/>
              </w:rPr>
              <w:t>Used desktops</w:t>
            </w:r>
          </w:p>
        </w:tc>
        <w:tc>
          <w:tcPr>
            <w:tcW w:w="8046" w:type="dxa"/>
            <w:vMerge/>
          </w:tcPr>
          <w:p w14:paraId="01304949" w14:textId="77777777" w:rsidR="006D2D74" w:rsidRDefault="006D2D74" w:rsidP="00E440AB">
            <w:pPr>
              <w:pStyle w:val="Tablecontent"/>
            </w:pPr>
          </w:p>
        </w:tc>
      </w:tr>
      <w:tr w:rsidR="006D2D74" w14:paraId="51935F77" w14:textId="77777777" w:rsidTr="00585AAD">
        <w:tc>
          <w:tcPr>
            <w:tcW w:w="2410" w:type="dxa"/>
            <w:shd w:val="clear" w:color="auto" w:fill="F2F2F2" w:themeFill="background1" w:themeFillShade="F2"/>
          </w:tcPr>
          <w:p w14:paraId="7D0EBDD9" w14:textId="0D45B2A8" w:rsidR="006D2D74" w:rsidRDefault="006D2D74" w:rsidP="00E440AB">
            <w:pPr>
              <w:pStyle w:val="Tablecontent"/>
              <w:rPr>
                <w:b/>
                <w:bCs/>
              </w:rPr>
            </w:pPr>
            <w:r>
              <w:rPr>
                <w:b/>
                <w:bCs/>
              </w:rPr>
              <w:t>Error desktops</w:t>
            </w:r>
          </w:p>
        </w:tc>
        <w:tc>
          <w:tcPr>
            <w:tcW w:w="8046" w:type="dxa"/>
            <w:vMerge/>
          </w:tcPr>
          <w:p w14:paraId="39962EEF" w14:textId="77777777" w:rsidR="006D2D74" w:rsidRDefault="006D2D74" w:rsidP="00E440AB">
            <w:pPr>
              <w:pStyle w:val="Tablecontent"/>
            </w:pPr>
          </w:p>
        </w:tc>
      </w:tr>
    </w:tbl>
    <w:p w14:paraId="3F1B8B80" w14:textId="3082B8CB" w:rsidR="0017629A" w:rsidRDefault="00794748" w:rsidP="002E4C3F">
      <w:pPr>
        <w:rPr>
          <w:lang w:val="en-GB"/>
        </w:rPr>
      </w:pPr>
      <w:r>
        <w:rPr>
          <w:lang w:val="en-GB"/>
        </w:rPr>
        <w:t>At individual RDS Farm level</w:t>
      </w:r>
      <w:r w:rsidR="004E4454">
        <w:rPr>
          <w:lang w:val="en-GB"/>
        </w:rPr>
        <w:t>:</w:t>
      </w:r>
    </w:p>
    <w:p w14:paraId="3CC2D4D4" w14:textId="77777777" w:rsidR="000718CB" w:rsidRDefault="000718CB" w:rsidP="000718C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0718CB" w14:paraId="558D1D48" w14:textId="77777777" w:rsidTr="000718CB">
        <w:tc>
          <w:tcPr>
            <w:tcW w:w="2410" w:type="dxa"/>
            <w:shd w:val="clear" w:color="auto" w:fill="F2F2F2" w:themeFill="background1" w:themeFillShade="F2"/>
          </w:tcPr>
          <w:p w14:paraId="196BACD3" w14:textId="6F3D0989" w:rsidR="000718CB" w:rsidRPr="009A020D" w:rsidRDefault="000718CB" w:rsidP="00E440AB">
            <w:pPr>
              <w:pStyle w:val="Tablecontent"/>
              <w:rPr>
                <w:b/>
                <w:bCs/>
              </w:rPr>
            </w:pPr>
            <w:r>
              <w:rPr>
                <w:b/>
                <w:bCs/>
              </w:rPr>
              <w:t>No of Hosts</w:t>
            </w:r>
          </w:p>
        </w:tc>
        <w:tc>
          <w:tcPr>
            <w:tcW w:w="8046" w:type="dxa"/>
          </w:tcPr>
          <w:p w14:paraId="52D1CC07" w14:textId="486C64BD" w:rsidR="000718CB" w:rsidRDefault="000718CB" w:rsidP="00E440AB">
            <w:pPr>
              <w:pStyle w:val="Tablecontent"/>
            </w:pPr>
          </w:p>
        </w:tc>
      </w:tr>
      <w:tr w:rsidR="00E90438" w14:paraId="7EF0BBA9" w14:textId="77777777" w:rsidTr="000718CB">
        <w:tc>
          <w:tcPr>
            <w:tcW w:w="2410" w:type="dxa"/>
            <w:shd w:val="clear" w:color="auto" w:fill="F2F2F2" w:themeFill="background1" w:themeFillShade="F2"/>
          </w:tcPr>
          <w:p w14:paraId="3586C212" w14:textId="33513E6A" w:rsidR="00E90438" w:rsidRDefault="00183CB5" w:rsidP="00E440AB">
            <w:pPr>
              <w:pStyle w:val="Tablecontent"/>
              <w:rPr>
                <w:b/>
                <w:bCs/>
              </w:rPr>
            </w:pPr>
            <w:r>
              <w:rPr>
                <w:b/>
                <w:bCs/>
              </w:rPr>
              <w:t>No of sessions</w:t>
            </w:r>
          </w:p>
        </w:tc>
        <w:tc>
          <w:tcPr>
            <w:tcW w:w="8046" w:type="dxa"/>
          </w:tcPr>
          <w:p w14:paraId="0DCFFB84" w14:textId="77777777" w:rsidR="00E90438" w:rsidRDefault="00E90438" w:rsidP="00E440AB">
            <w:pPr>
              <w:pStyle w:val="Tablecontent"/>
            </w:pPr>
          </w:p>
        </w:tc>
      </w:tr>
    </w:tbl>
    <w:p w14:paraId="6B674733" w14:textId="77777777" w:rsidR="000718CB" w:rsidRPr="000718CB" w:rsidRDefault="000718CB" w:rsidP="002E4C3F"/>
    <w:p w14:paraId="6F894F44" w14:textId="2FF180B9" w:rsidR="0069424D" w:rsidRDefault="00B1061A" w:rsidP="00B373E2">
      <w:pPr>
        <w:pStyle w:val="Heading2"/>
      </w:pPr>
      <w:r>
        <w:lastRenderedPageBreak/>
        <w:t>Infrastructure Architect</w:t>
      </w:r>
    </w:p>
    <w:p w14:paraId="3AD20CB3" w14:textId="6671AD44" w:rsidR="00DB2B8F" w:rsidRPr="00A452F2" w:rsidRDefault="00846D8D" w:rsidP="003F097B">
      <w:pPr>
        <w:pStyle w:val="AfterChapterTitle"/>
        <w:rPr>
          <w:lang w:val="en-GB"/>
        </w:rPr>
      </w:pPr>
      <w:r>
        <mc:AlternateContent>
          <mc:Choice Requires="wps">
            <w:drawing>
              <wp:anchor distT="0" distB="0" distL="114300" distR="114300" simplePos="0" relativeHeight="251657216"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6" type="#_x0000_t202" style="position:absolute;margin-left:0;margin-top:0;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8bA&#10;/4sCAAATBQAADgAAAAAAAAAAAAAAAAAuAgAAZHJzL2Uyb0RvYy54bWxQSwECLQAUAAYACAAAACEA&#10;S4kmzdYAAAAFAQAADwAAAAAAAAAAAAAAAADlBAAAZHJzL2Rvd25yZXYueG1sUEsFBgAAAAAEAAQA&#10;8wAAAOgFAAAAAA==&#10;" filled="f" stroked="f">
                <v:textbox style="mso-fit-shape-to-text:t">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 xml:space="preserve">presales with </w:t>
      </w:r>
      <w:hyperlink r:id="rId1496" w:history="1">
        <w:r w:rsidR="009E4F44" w:rsidRPr="00C17117">
          <w:rPr>
            <w:rStyle w:val="Hyperlink"/>
            <w:lang w:val="en-GB"/>
          </w:rPr>
          <w:t>Sun Microsystems</w:t>
        </w:r>
      </w:hyperlink>
      <w:r w:rsidR="009E4F44">
        <w:rPr>
          <w:lang w:val="en-GB"/>
        </w:rPr>
        <w:t xml:space="preserve">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540F68">
      <w:pPr>
        <w:pStyle w:val="Heading3"/>
      </w:pPr>
      <w:bookmarkStart w:id="125" w:name="_The_Chef_and"/>
      <w:bookmarkEnd w:id="125"/>
      <w:r w:rsidRPr="004D094B">
        <w:t xml:space="preserve">The Chef and </w:t>
      </w:r>
      <w:r>
        <w:t>H</w:t>
      </w:r>
      <w:r w:rsidRPr="004D094B">
        <w:t xml:space="preserve">is </w:t>
      </w:r>
      <w:r>
        <w:t>C</w:t>
      </w:r>
      <w:r w:rsidRPr="004D094B">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9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lastRenderedPageBreak/>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03A2B803" w:rsidR="00482056" w:rsidRPr="00C84FA6" w:rsidRDefault="00482056" w:rsidP="00482056">
      <w:pPr>
        <w:rPr>
          <w:lang w:val="en-GB"/>
        </w:rPr>
      </w:pPr>
      <w:r w:rsidRPr="03BF0FB8">
        <w:rPr>
          <w:lang w:val="en-GB"/>
        </w:rPr>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w:t>
      </w:r>
      <w:r w:rsidR="00A565B3">
        <w:rPr>
          <w:lang w:val="en-GB"/>
        </w:rPr>
        <w:t>Application</w:t>
      </w:r>
      <w:r w:rsidRPr="03BF0FB8">
        <w:rPr>
          <w:lang w:val="en-GB"/>
        </w:rPr>
        <w:t xml:space="preserve">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540F68">
      <w:pPr>
        <w:pStyle w:val="Heading3"/>
      </w:pPr>
      <w:bookmarkStart w:id="126" w:name="_Global_Role"/>
      <w:bookmarkEnd w:id="126"/>
      <w:r>
        <w:lastRenderedPageBreak/>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498">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B4B86">
      <w:pPr>
        <w:pStyle w:val="Bullet"/>
        <w:numPr>
          <w:ilvl w:val="1"/>
          <w:numId w:val="7"/>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BB4B86">
      <w:pPr>
        <w:pStyle w:val="Bullet"/>
        <w:numPr>
          <w:ilvl w:val="1"/>
          <w:numId w:val="7"/>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B4B86">
      <w:pPr>
        <w:pStyle w:val="Bullet"/>
        <w:numPr>
          <w:ilvl w:val="1"/>
          <w:numId w:val="7"/>
        </w:numPr>
        <w:rPr>
          <w:lang w:val="en-GB"/>
        </w:rPr>
      </w:pPr>
      <w:r w:rsidRPr="00DF6BAE">
        <w:rPr>
          <w:lang w:val="en-GB"/>
        </w:rPr>
        <w:t>Sales, SE, Consulting, Technical Account Managers, Support, Education, Customer Success</w:t>
      </w:r>
    </w:p>
    <w:p w14:paraId="1ACEC587" w14:textId="6436557B" w:rsidR="00DF6BAE" w:rsidRPr="00DF6BAE" w:rsidRDefault="00DF6BAE" w:rsidP="00BB4B86">
      <w:pPr>
        <w:pStyle w:val="Bullet"/>
        <w:numPr>
          <w:ilvl w:val="1"/>
          <w:numId w:val="7"/>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lastRenderedPageBreak/>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499">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500">
        <w:r w:rsidRPr="236A84E9">
          <w:rPr>
            <w:rStyle w:val="Hyperlink"/>
            <w:lang w:val="en-GB"/>
          </w:rPr>
          <w:t>Monica</w:t>
        </w:r>
      </w:hyperlink>
      <w:r w:rsidRPr="236A84E9">
        <w:rPr>
          <w:lang w:val="en-GB"/>
        </w:rPr>
        <w:t xml:space="preserve">, </w:t>
      </w:r>
      <w:hyperlink r:id="rId1501">
        <w:r w:rsidRPr="236A84E9">
          <w:rPr>
            <w:rStyle w:val="Hyperlink"/>
            <w:lang w:val="en-GB"/>
          </w:rPr>
          <w:t>Chandra</w:t>
        </w:r>
      </w:hyperlink>
      <w:r w:rsidRPr="236A84E9">
        <w:rPr>
          <w:lang w:val="en-GB"/>
        </w:rPr>
        <w:t xml:space="preserve">, </w:t>
      </w:r>
      <w:hyperlink r:id="rId1502">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AC6E1E">
      <w:pPr>
        <w:pStyle w:val="Heading4"/>
      </w:pPr>
      <w:r>
        <w:lastRenderedPageBreak/>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503">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CEB393E" w:rsidR="00482056" w:rsidRDefault="00704374" w:rsidP="00540F68">
      <w:pPr>
        <w:pStyle w:val="Heading3"/>
      </w:pPr>
      <w:r>
        <w:t>A</w:t>
      </w:r>
      <w:r w:rsidR="00482056">
        <w:t xml:space="preserve">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lastRenderedPageBreak/>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540F68">
      <w:pPr>
        <w:pStyle w:val="Heading3"/>
      </w:pPr>
      <w:r>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848"/>
        <w:gridCol w:w="9618"/>
      </w:tblGrid>
      <w:tr w:rsidR="004F5887" w14:paraId="0F4AD141" w14:textId="77777777" w:rsidTr="00456C3A">
        <w:tc>
          <w:tcPr>
            <w:tcW w:w="1134" w:type="dxa"/>
            <w:shd w:val="clear" w:color="auto" w:fill="F2F2F2" w:themeFill="background1" w:themeFillShade="F2"/>
          </w:tcPr>
          <w:p w14:paraId="0E02F50C" w14:textId="4A0C44DB" w:rsidR="004F5887" w:rsidRDefault="004F5887" w:rsidP="00D42F2F">
            <w:pPr>
              <w:pStyle w:val="Tablecontent"/>
              <w:rPr>
                <w:b/>
                <w:bCs/>
              </w:rPr>
            </w:pPr>
            <w:r>
              <w:rPr>
                <w:b/>
                <w:bCs/>
              </w:rPr>
              <w:t>2023</w:t>
            </w:r>
          </w:p>
        </w:tc>
        <w:tc>
          <w:tcPr>
            <w:tcW w:w="9332" w:type="dxa"/>
          </w:tcPr>
          <w:p w14:paraId="3DE69781" w14:textId="77777777" w:rsidR="004F5887" w:rsidRDefault="004F5887" w:rsidP="00D42F2F">
            <w:pPr>
              <w:pStyle w:val="Tablecontent"/>
            </w:pPr>
            <w:r w:rsidRPr="004F5887">
              <w:t xml:space="preserve">Continuous </w:t>
            </w:r>
            <w:r>
              <w:t xml:space="preserve">enhancement. </w:t>
            </w:r>
          </w:p>
          <w:p w14:paraId="227F78D2" w14:textId="6D4C4E7C" w:rsidR="00A042E2" w:rsidRPr="004F5887" w:rsidRDefault="00A042E2" w:rsidP="00D42F2F">
            <w:pPr>
              <w:pStyle w:val="Tablecontent"/>
            </w:pPr>
            <w:r>
              <w:t>Chapter on Green Operations now live exclusively at VMwareOpsGuide.com</w:t>
            </w:r>
          </w:p>
        </w:tc>
      </w:tr>
      <w:tr w:rsidR="00C25BF2" w14:paraId="61FE980B" w14:textId="77777777" w:rsidTr="00456C3A">
        <w:tc>
          <w:tcPr>
            <w:tcW w:w="1134" w:type="dxa"/>
            <w:shd w:val="clear" w:color="auto" w:fill="F2F2F2" w:themeFill="background1" w:themeFillShade="F2"/>
          </w:tcPr>
          <w:p w14:paraId="07C0E7BC" w14:textId="46CFAC2D" w:rsidR="00C25BF2" w:rsidRPr="00D42F2F" w:rsidRDefault="00C25BF2" w:rsidP="00D42F2F">
            <w:pPr>
              <w:pStyle w:val="Tablecontent"/>
              <w:rPr>
                <w:b/>
                <w:bCs/>
              </w:rPr>
            </w:pPr>
            <w:r>
              <w:rPr>
                <w:b/>
                <w:bCs/>
              </w:rPr>
              <w:t>2022</w:t>
            </w:r>
          </w:p>
        </w:tc>
        <w:tc>
          <w:tcPr>
            <w:tcW w:w="9332" w:type="dxa"/>
          </w:tcPr>
          <w:p w14:paraId="3D65997D" w14:textId="77777777" w:rsidR="004F5887" w:rsidRDefault="004F5887" w:rsidP="00D42F2F">
            <w:pPr>
              <w:pStyle w:val="Tablecontent"/>
            </w:pPr>
            <w:r>
              <w:t xml:space="preserve">vSphere Metrics book released. </w:t>
            </w:r>
          </w:p>
          <w:p w14:paraId="1D81B7BD" w14:textId="5E033DC5" w:rsidR="00120E6E" w:rsidRDefault="00120E6E" w:rsidP="00D42F2F">
            <w:pPr>
              <w:pStyle w:val="Tablecontent"/>
            </w:pPr>
            <w:r>
              <w:t>First Operationalize Your World workshop</w:t>
            </w:r>
            <w:r w:rsidR="00BC7A6B">
              <w:t>.</w:t>
            </w:r>
          </w:p>
          <w:p w14:paraId="6C5C7937" w14:textId="7E458F44" w:rsidR="00120E6E" w:rsidRDefault="00120E6E" w:rsidP="00D42F2F">
            <w:pPr>
              <w:pStyle w:val="Tablecontent"/>
            </w:pPr>
            <w:r>
              <w:t>4</w:t>
            </w:r>
            <w:r w:rsidRPr="00120E6E">
              <w:rPr>
                <w:vertAlign w:val="superscript"/>
              </w:rPr>
              <w:t>th</w:t>
            </w:r>
            <w:r>
              <w:t xml:space="preserve"> edition announced</w:t>
            </w:r>
            <w:r w:rsidR="00C04A09">
              <w:t xml:space="preserve"> and draft 1 released</w:t>
            </w:r>
            <w:r>
              <w:t xml:space="preserve">. Aim to </w:t>
            </w:r>
            <w:r w:rsidR="00C04A09">
              <w:t xml:space="preserve">complete </w:t>
            </w:r>
            <w:r w:rsidR="004F5887">
              <w:t xml:space="preserve">in 2024. </w:t>
            </w:r>
          </w:p>
          <w:p w14:paraId="0E86BC9D" w14:textId="0A247770" w:rsidR="00462DA0" w:rsidRDefault="004F5887" w:rsidP="00D42F2F">
            <w:pPr>
              <w:pStyle w:val="Tablecontent"/>
            </w:pPr>
            <w:r>
              <w:t>Passed 800 pages.</w:t>
            </w:r>
          </w:p>
        </w:tc>
      </w:tr>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7BA80364" w:rsidR="000402ED" w:rsidRDefault="00A81074" w:rsidP="00D42F2F">
            <w:pPr>
              <w:pStyle w:val="Tablecontent"/>
            </w:pPr>
            <w:r>
              <w:t xml:space="preserve">vRealize Operations </w:t>
            </w:r>
            <w:r w:rsidR="0061515B">
              <w:t>8.6</w:t>
            </w:r>
            <w:r>
              <w:t xml:space="preserve"> was released, sporting brand new content</w:t>
            </w:r>
            <w:r w:rsidR="00C04A09">
              <w:t>s</w:t>
            </w:r>
            <w:r>
              <w:t xml:space="preserve"> taken from Operationalize Your World</w:t>
            </w:r>
            <w:r w:rsidR="009D3A52">
              <w:t>.</w:t>
            </w:r>
          </w:p>
          <w:p w14:paraId="6E69CF12" w14:textId="4C5A39F6" w:rsidR="00F66016" w:rsidRDefault="00617434" w:rsidP="00D42F2F">
            <w:pPr>
              <w:pStyle w:val="Tablecontent"/>
            </w:pPr>
            <w:r>
              <w:t xml:space="preserve">Retire </w:t>
            </w:r>
            <w:r w:rsidR="00120E6E">
              <w:t>v</w:t>
            </w:r>
            <w:r>
              <w:t>irtual</w:t>
            </w:r>
            <w:r w:rsidR="00120E6E">
              <w:t>-r</w:t>
            </w:r>
            <w:r>
              <w:t>ed</w:t>
            </w:r>
            <w:r w:rsidR="00120E6E">
              <w:t>-d</w:t>
            </w:r>
            <w:r>
              <w:t xml:space="preserve">ot </w:t>
            </w:r>
            <w:r w:rsidR="00120E6E">
              <w:t xml:space="preserve">website </w:t>
            </w:r>
            <w:r>
              <w:t xml:space="preserve">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504" w:history="1">
              <w:r w:rsidR="00F96A12" w:rsidRPr="008C0C0F">
                <w:rPr>
                  <w:rStyle w:val="Hyperlink"/>
                </w:rPr>
                <w:t>Christopher Kusek</w:t>
              </w:r>
            </w:hyperlink>
            <w:r w:rsidR="00F96A12">
              <w:t xml:space="preserve"> has kindly offered to preserve it </w:t>
            </w:r>
            <w:hyperlink r:id="rId1505" w:history="1">
              <w:r w:rsidR="00F96A12" w:rsidRPr="0026595E">
                <w:rPr>
                  <w:rStyle w:val="Hyperlink"/>
                </w:rPr>
                <w:t>here</w:t>
              </w:r>
            </w:hyperlink>
            <w:r w:rsidR="00F96A12">
              <w:t>.</w:t>
            </w:r>
          </w:p>
          <w:p w14:paraId="5869E7D0" w14:textId="024AEDED" w:rsidR="00617434" w:rsidRDefault="00000000" w:rsidP="00D42F2F">
            <w:pPr>
              <w:pStyle w:val="Tablecontent"/>
            </w:pPr>
            <w:hyperlink r:id="rId1506"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by </w:t>
            </w:r>
            <w:hyperlink r:id="rId1507" w:history="1">
              <w:r w:rsidR="00C66357" w:rsidRPr="0077127C">
                <w:rPr>
                  <w:rStyle w:val="Hyperlink"/>
                </w:rPr>
                <w:t>Stellio</w:t>
              </w:r>
              <w:r w:rsidR="00C66357">
                <w:rPr>
                  <w:rStyle w:val="Hyperlink"/>
                </w:rPr>
                <w:t xml:space="preserve">s </w:t>
              </w:r>
              <w:r w:rsidR="00C66357" w:rsidRPr="00E80A89">
                <w:rPr>
                  <w:rStyle w:val="Hyperlink"/>
                </w:rPr>
                <w:t>Williams</w:t>
              </w:r>
            </w:hyperlink>
            <w:r w:rsidR="00C66357">
              <w:t xml:space="preserve">, with programming by </w:t>
            </w:r>
            <w:hyperlink r:id="rId1508"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509" w:history="1">
              <w:r w:rsidR="00BC00B9" w:rsidRPr="00BC00B9">
                <w:rPr>
                  <w:rStyle w:val="Hyperlink"/>
                </w:rPr>
                <w:t>vmwareopsguide.com/oyw</w:t>
              </w:r>
            </w:hyperlink>
            <w:r w:rsidR="00BC00B9">
              <w:t>, the new home of Operationalize Your World.</w:t>
            </w:r>
          </w:p>
          <w:p w14:paraId="0F9660B0" w14:textId="625FA7C9" w:rsidR="002009B3" w:rsidRDefault="00575AA0" w:rsidP="004F5887">
            <w:pPr>
              <w:pStyle w:val="Tablecontent"/>
              <w:jc w:val="center"/>
            </w:pPr>
            <w:r w:rsidRPr="00575AA0">
              <w:rPr>
                <w:noProof/>
              </w:rPr>
              <w:drawing>
                <wp:inline distT="0" distB="0" distL="0" distR="0" wp14:anchorId="0AB4A762" wp14:editId="3BB793DB">
                  <wp:extent cx="2250747" cy="3168273"/>
                  <wp:effectExtent l="0" t="0" r="0" b="0"/>
                  <wp:docPr id="910169565" name="Picture 91016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0"/>
                          <a:stretch>
                            <a:fillRect/>
                          </a:stretch>
                        </pic:blipFill>
                        <pic:spPr>
                          <a:xfrm>
                            <a:off x="0" y="0"/>
                            <a:ext cx="2254792" cy="3173966"/>
                          </a:xfrm>
                          <a:prstGeom prst="rect">
                            <a:avLst/>
                          </a:prstGeom>
                        </pic:spPr>
                      </pic:pic>
                    </a:graphicData>
                  </a:graphic>
                </wp:inline>
              </w:drawing>
            </w:r>
          </w:p>
          <w:p w14:paraId="343B2D8D" w14:textId="0BF29B25" w:rsidR="00F467D9" w:rsidRDefault="00D42F2F" w:rsidP="00D42F2F">
            <w:pPr>
              <w:pStyle w:val="Tablecontent"/>
            </w:pPr>
            <w:r>
              <w:t>3</w:t>
            </w:r>
            <w:r w:rsidRPr="00D42F2F">
              <w:rPr>
                <w:vertAlign w:val="superscript"/>
              </w:rPr>
              <w:t>rd</w:t>
            </w:r>
            <w:r>
              <w:t xml:space="preserve"> Edition published</w:t>
            </w:r>
            <w:r w:rsidR="00853ABF">
              <w:t xml:space="preserve">. It’s made available as free and </w:t>
            </w:r>
            <w:r w:rsidR="00704374">
              <w:t>open-source</w:t>
            </w:r>
            <w:r w:rsidR="00853ABF">
              <w:t xml:space="preserve"> book.</w:t>
            </w:r>
            <w:r w:rsidR="00F03152">
              <w:t xml:space="preserve"> It’s also a living document</w:t>
            </w:r>
            <w:r w:rsidR="00A24BB1">
              <w:t xml:space="preserve">, with </w:t>
            </w:r>
            <w:r w:rsidR="00C25BF2">
              <w:t xml:space="preserve">8 </w:t>
            </w:r>
            <w:r w:rsidR="00A24BB1">
              <w:t xml:space="preserve">monthly </w:t>
            </w:r>
            <w:r w:rsidR="00704374">
              <w:t>updates</w:t>
            </w:r>
            <w:r w:rsidR="00C25BF2">
              <w:t xml:space="preserve"> delivered.</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511" w:history="1">
              <w:r w:rsidR="001C1667" w:rsidRPr="00E1560E">
                <w:rPr>
                  <w:rStyle w:val="Hyperlink"/>
                </w:rPr>
                <w:t>Cameron Fore</w:t>
              </w:r>
            </w:hyperlink>
            <w:r w:rsidR="001C1667">
              <w:t xml:space="preserve"> and </w:t>
            </w:r>
            <w:hyperlink r:id="rId1512"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lastRenderedPageBreak/>
              <w:drawing>
                <wp:inline distT="0" distB="0" distL="0" distR="0" wp14:anchorId="1C78B295" wp14:editId="7746E477">
                  <wp:extent cx="5970895" cy="3954163"/>
                  <wp:effectExtent l="0" t="0" r="0" b="825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3">
                            <a:extLst>
                              <a:ext uri="{28A0092B-C50C-407E-A947-70E740481C1C}">
                                <a14:useLocalDpi xmlns:a14="http://schemas.microsoft.com/office/drawing/2010/main" val="0"/>
                              </a:ext>
                            </a:extLst>
                          </a:blip>
                          <a:srcRect/>
                          <a:stretch>
                            <a:fillRect/>
                          </a:stretch>
                        </pic:blipFill>
                        <pic:spPr bwMode="auto">
                          <a:xfrm>
                            <a:off x="0" y="0"/>
                            <a:ext cx="5987230" cy="3964980"/>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t>2014</w:t>
            </w:r>
          </w:p>
        </w:tc>
        <w:tc>
          <w:tcPr>
            <w:tcW w:w="9332" w:type="dxa"/>
          </w:tcPr>
          <w:p w14:paraId="10345399" w14:textId="2666C841" w:rsidR="0022616A" w:rsidRDefault="00D42F2F" w:rsidP="00D42F2F">
            <w:pPr>
              <w:pStyle w:val="Tablecontent"/>
            </w:pPr>
            <w:r>
              <w:t>1</w:t>
            </w:r>
            <w:r w:rsidRPr="00D42F2F">
              <w:rPr>
                <w:vertAlign w:val="superscript"/>
              </w:rPr>
              <w:t>st</w:t>
            </w:r>
            <w:r>
              <w:t xml:space="preserve"> E</w:t>
            </w:r>
            <w:r w:rsidR="0022616A">
              <w:t xml:space="preserve">dition published. </w:t>
            </w:r>
            <w:r w:rsidR="00181B5B">
              <w:t>I chose Packt instead of VMware Press as it’s virtually impossible to work with them. The book w</w:t>
            </w:r>
            <w:r w:rsidR="0022616A">
              <w:t>as ~2</w:t>
            </w:r>
            <w:r w:rsidR="00BF5669">
              <w:t>5</w:t>
            </w:r>
            <w:r w:rsidR="0022616A">
              <w:t xml:space="preserve">0 pages, and scope was </w:t>
            </w:r>
            <w:r w:rsidR="00FD110D">
              <w:t xml:space="preserve">only </w:t>
            </w:r>
            <w:r w:rsidR="0022616A">
              <w:t>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2B5CBA21"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xml:space="preserve">. Tried to make it work with VMware </w:t>
            </w:r>
            <w:r w:rsidR="00FD110D">
              <w:t>Press</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4"/>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lastRenderedPageBreak/>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t xml:space="preserve">Set up the VMware user group. It was not called VMUG back then. I enlisted Ivan Chee and </w:t>
            </w:r>
            <w:hyperlink r:id="rId1515"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6">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7">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1FCF3175" w14:textId="77777777" w:rsidR="004F5887" w:rsidRDefault="004F5887">
      <w:pPr>
        <w:keepLines w:val="0"/>
        <w:suppressAutoHyphens w:val="0"/>
        <w:spacing w:before="0" w:after="160"/>
        <w:rPr>
          <w:rFonts w:ascii="Metropolis" w:eastAsia="Calibri" w:hAnsi="Metropolis" w:cs="Calibri"/>
          <w:b/>
          <w:bCs/>
          <w:color w:val="ED7D31" w:themeColor="accent2"/>
          <w:sz w:val="52"/>
          <w:szCs w:val="56"/>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pPr>
      <w:r>
        <w:br w:type="page"/>
      </w:r>
    </w:p>
    <w:p w14:paraId="44BA3156" w14:textId="319442B0" w:rsidR="00734413" w:rsidRDefault="00734413" w:rsidP="00540F68">
      <w:pPr>
        <w:pStyle w:val="Heading3"/>
      </w:pPr>
      <w:r>
        <w:lastRenderedPageBreak/>
        <w:t>About the Author</w:t>
      </w:r>
    </w:p>
    <w:p w14:paraId="36038823" w14:textId="23156AFF" w:rsidR="00734413" w:rsidRPr="0000726B" w:rsidRDefault="00734413" w:rsidP="00734413">
      <w:pPr>
        <w:rPr>
          <w:rFonts w:cstheme="minorHAnsi"/>
          <w:lang w:val="en-GB"/>
        </w:rPr>
      </w:pPr>
      <w:r w:rsidRPr="005D10F7">
        <w:rPr>
          <w:rFonts w:cstheme="minorHAnsi"/>
          <w:color w:val="00B0F0"/>
          <w:lang w:val="en-GB"/>
        </w:rPr>
        <w:t>W</w:t>
      </w:r>
      <w:r w:rsidRPr="005D10F7">
        <w:rPr>
          <w:rFonts w:cstheme="minorHAnsi"/>
          <w:color w:val="FF0000"/>
          <w:lang w:val="en-GB"/>
        </w:rPr>
        <w:t>o</w:t>
      </w:r>
      <w:r w:rsidRPr="005D10F7">
        <w:rPr>
          <w:rFonts w:cstheme="minorHAnsi"/>
          <w:color w:val="00B050"/>
          <w:lang w:val="en-GB"/>
        </w:rPr>
        <w:t>w</w:t>
      </w:r>
      <w:r w:rsidRPr="0000726B">
        <w:rPr>
          <w:rFonts w:cstheme="minorHAnsi"/>
          <w:lang w:val="en-GB"/>
        </w:rPr>
        <w:t>,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 xml:space="preserve">Connect with </w:t>
      </w:r>
      <w:hyperlink r:id="rId1518" w:history="1">
        <w:r w:rsidRPr="0029728D">
          <w:rPr>
            <w:rStyle w:val="Hyperlink"/>
            <w:rFonts w:cstheme="minorHAnsi"/>
            <w:lang w:val="en-GB"/>
          </w:rPr>
          <w:t>me at LinkedIn</w:t>
        </w:r>
      </w:hyperlink>
      <w:r>
        <w:rPr>
          <w:rFonts w:cstheme="minorHAnsi"/>
          <w:lang w:val="en-GB"/>
        </w:rPr>
        <w:t xml:space="preserve"> and let me know your feedback!</w:t>
      </w:r>
    </w:p>
    <w:p w14:paraId="408A6821" w14:textId="16E50195"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519"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r w:rsidR="001A0698">
        <w:rPr>
          <w:rFonts w:cstheme="minorHAnsi"/>
        </w:rPr>
        <w:t xml:space="preserve"> with my family.</w:t>
      </w:r>
    </w:p>
    <w:p w14:paraId="18C9836C" w14:textId="77777777" w:rsidR="00734413" w:rsidRDefault="00734413" w:rsidP="00734413">
      <w:pPr>
        <w:rPr>
          <w:rFonts w:cstheme="minorHAnsi"/>
        </w:rPr>
      </w:pPr>
      <w:r w:rsidRPr="0000726B">
        <w:rPr>
          <w:rFonts w:cstheme="minorHAnsi"/>
        </w:rPr>
        <w:t>I graduated from </w:t>
      </w:r>
      <w:hyperlink r:id="rId1520"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521"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40A57B65" w:rsidR="00734413" w:rsidRPr="0000726B" w:rsidRDefault="00734413" w:rsidP="00734413">
      <w:r>
        <w:t xml:space="preserve">My </w:t>
      </w:r>
      <w:r w:rsidRPr="0000726B">
        <w:t>mobile is +65.9119.9226</w:t>
      </w:r>
      <w:r>
        <w:t>.</w:t>
      </w:r>
      <w:r w:rsidR="000746A6">
        <w:t xml:space="preserve"> WhatsApp is the fastest to reach me.</w:t>
      </w:r>
    </w:p>
    <w:p w14:paraId="3EAECBA3" w14:textId="6283C026" w:rsidR="00734413" w:rsidRDefault="00734413" w:rsidP="001E48DC">
      <w:pPr>
        <w:rPr>
          <w:lang w:val="en-GB"/>
        </w:rPr>
      </w:pPr>
      <w:r>
        <w:rPr>
          <w:lang w:val="en-GB"/>
        </w:rPr>
        <w:t xml:space="preserve">You can see more of my works on the Internet. Google has somehow </w:t>
      </w:r>
      <w:r w:rsidR="000746A6">
        <w:rPr>
          <w:lang w:val="en-GB"/>
        </w:rPr>
        <w:t>tracked</w:t>
      </w:r>
      <w:r>
        <w:rPr>
          <w:lang w:val="en-GB"/>
        </w:rPr>
        <w:t xml:space="preserve">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2EB9DAC" w14:textId="05641AEB" w:rsidR="001865AB" w:rsidRDefault="001865AB" w:rsidP="00734413">
      <w:pPr>
        <w:jc w:val="center"/>
        <w:rPr>
          <w:lang w:val="en-GB"/>
        </w:rPr>
      </w:pPr>
      <w:r w:rsidRPr="001865AB">
        <w:rPr>
          <w:noProof/>
          <w:lang w:val="en-GB"/>
        </w:rPr>
        <w:drawing>
          <wp:inline distT="0" distB="0" distL="0" distR="0" wp14:anchorId="6C696ED4" wp14:editId="60C06E17">
            <wp:extent cx="6516000" cy="2635200"/>
            <wp:effectExtent l="0" t="0" r="0" b="0"/>
            <wp:docPr id="357815401" name="Picture 357815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1" name="Picture 357815401" descr="Graphical user interface, text, application, email&#10;&#10;Description automatically generated"/>
                    <pic:cNvPicPr/>
                  </pic:nvPicPr>
                  <pic:blipFill>
                    <a:blip r:embed="rId1522"/>
                    <a:stretch>
                      <a:fillRect/>
                    </a:stretch>
                  </pic:blipFill>
                  <pic:spPr>
                    <a:xfrm>
                      <a:off x="0" y="0"/>
                      <a:ext cx="6516000" cy="2635200"/>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DA6868">
      <w:headerReference w:type="default" r:id="rId1523"/>
      <w:footerReference w:type="default" r:id="rId1524"/>
      <w:headerReference w:type="first" r:id="rId1525"/>
      <w:pgSz w:w="11906" w:h="16838"/>
      <w:pgMar w:top="1440" w:right="720" w:bottom="1440" w:left="720" w:header="173" w:footer="115"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4CA77" w14:textId="77777777" w:rsidR="000B598E" w:rsidRDefault="000B598E" w:rsidP="00302DC4">
      <w:pPr>
        <w:spacing w:before="0" w:line="240" w:lineRule="auto"/>
      </w:pPr>
      <w:r>
        <w:separator/>
      </w:r>
    </w:p>
  </w:endnote>
  <w:endnote w:type="continuationSeparator" w:id="0">
    <w:p w14:paraId="2843C1C4" w14:textId="77777777" w:rsidR="000B598E" w:rsidRDefault="000B598E" w:rsidP="00302DC4">
      <w:pPr>
        <w:spacing w:before="0" w:line="240" w:lineRule="auto"/>
      </w:pPr>
      <w:r>
        <w:continuationSeparator/>
      </w:r>
    </w:p>
  </w:endnote>
  <w:endnote w:type="continuationNotice" w:id="1">
    <w:p w14:paraId="5E0986FF" w14:textId="77777777" w:rsidR="000B598E" w:rsidRDefault="000B598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etropolis">
    <w:panose1 w:val="000005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52369218" w:rsidR="00E66F24" w:rsidRPr="00E75172"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b/>
        <w:bCs/>
        <w:i/>
        <w:iCs/>
        <w:noProof/>
        <w:color w:val="0070C0"/>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00796465">
      <w:rPr>
        <w:rFonts w:ascii="Times New Roman" w:hAnsi="Times New Roman" w:cs="Times New Roman"/>
        <w:b/>
        <w:bCs/>
        <w:i/>
        <w:iCs/>
        <w:color w:val="0070C0"/>
        <w:sz w:val="18"/>
        <w:szCs w:val="18"/>
      </w:rPr>
      <w:fldChar w:fldCharType="separate"/>
    </w:r>
    <w:r w:rsidR="00F711B1">
      <w:rPr>
        <w:rFonts w:ascii="Times New Roman" w:hAnsi="Times New Roman" w:cs="Times New Roman"/>
        <w:b/>
        <w:bCs/>
        <w:i/>
        <w:iCs/>
        <w:noProof/>
        <w:color w:val="0070C0"/>
        <w:sz w:val="18"/>
        <w:szCs w:val="18"/>
      </w:rPr>
      <w:t>PART 3</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r>
    <w:r w:rsidRPr="00E75172">
      <w:rPr>
        <w:rFonts w:ascii="Times New Roman" w:hAnsi="Times New Roman" w:cs="Times New Roman"/>
        <w:b/>
        <w:bCs/>
        <w:i/>
        <w:iCs/>
        <w:noProof/>
        <w:color w:val="0070C0"/>
        <w:sz w:val="18"/>
        <w:szCs w:val="18"/>
      </w:rPr>
      <w:t xml:space="preserve">Chapter: </w:t>
    </w:r>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STYLEREF  "Heading 2"  \* MERGEFORMAT</w:instrText>
    </w:r>
    <w:r w:rsidR="00796465">
      <w:rPr>
        <w:rFonts w:ascii="Times New Roman" w:hAnsi="Times New Roman" w:cs="Times New Roman"/>
        <w:b/>
        <w:bCs/>
        <w:i/>
        <w:iCs/>
        <w:noProof/>
        <w:color w:val="0070C0"/>
        <w:sz w:val="18"/>
        <w:szCs w:val="18"/>
      </w:rPr>
      <w:fldChar w:fldCharType="separate"/>
    </w:r>
    <w:r w:rsidR="00F711B1">
      <w:rPr>
        <w:rFonts w:ascii="Times New Roman" w:hAnsi="Times New Roman" w:cs="Times New Roman"/>
        <w:b/>
        <w:bCs/>
        <w:i/>
        <w:iCs/>
        <w:noProof/>
        <w:color w:val="0070C0"/>
        <w:sz w:val="18"/>
        <w:szCs w:val="18"/>
      </w:rPr>
      <w:t>Other Dashboards</w:t>
    </w:r>
    <w:r w:rsidRPr="00E75172">
      <w:rPr>
        <w:rFonts w:ascii="Times New Roman" w:hAnsi="Times New Roman" w:cs="Times New Roman"/>
        <w:b/>
        <w:bCs/>
        <w:i/>
        <w:iCs/>
        <w:noProof/>
        <w:color w:val="0070C0"/>
        <w:sz w:val="18"/>
        <w:szCs w:val="18"/>
      </w:rPr>
      <w:fldChar w:fldCharType="end"/>
    </w:r>
    <w:r w:rsidRPr="00E75172">
      <w:rPr>
        <w:rFonts w:ascii="Times New Roman" w:hAnsi="Times New Roman" w:cs="Times New Roman"/>
        <w:b/>
        <w:bCs/>
        <w:i/>
        <w:iCs/>
        <w:noProof/>
        <w:color w:val="0070C0"/>
        <w:sz w:val="18"/>
        <w:szCs w:val="18"/>
      </w:rPr>
      <w:tab/>
    </w:r>
    <w:r w:rsidR="00E75172" w:rsidRPr="00E75172">
      <w:rPr>
        <w:rFonts w:ascii="Times New Roman" w:hAnsi="Times New Roman" w:cs="Times New Roman"/>
        <w:b/>
        <w:bCs/>
        <w:i/>
        <w:iCs/>
        <w:noProof/>
        <w:color w:val="0070C0"/>
        <w:sz w:val="18"/>
        <w:szCs w:val="18"/>
      </w:rPr>
      <w:t>Page</w:t>
    </w:r>
    <w:r w:rsidRPr="00E75172">
      <w:rPr>
        <w:rFonts w:ascii="Times New Roman" w:hAnsi="Times New Roman" w:cs="Times New Roman"/>
        <w:b/>
        <w:bCs/>
        <w:i/>
        <w:iCs/>
        <w:noProof/>
        <w:color w:val="0070C0"/>
        <w:sz w:val="18"/>
        <w:szCs w:val="18"/>
      </w:rPr>
      <w:t xml:space="preserve"> </w:t>
    </w:r>
    <w:sdt>
      <w:sdtPr>
        <w:rPr>
          <w:rFonts w:ascii="Times New Roman" w:hAnsi="Times New Roman" w:cs="Times New Roman"/>
          <w:b/>
          <w:bCs/>
          <w:i/>
          <w:iCs/>
          <w:noProof/>
          <w:color w:val="0070C0"/>
          <w:sz w:val="18"/>
          <w:szCs w:val="18"/>
        </w:rPr>
        <w:id w:val="1235123184"/>
        <w:docPartObj>
          <w:docPartGallery w:val="Page Numbers (Bottom of Page)"/>
          <w:docPartUnique/>
        </w:docPartObj>
      </w:sdtPr>
      <w:sdtContent>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 xml:space="preserve"> PAGE   \* MERGEFORMAT </w:instrText>
        </w:r>
        <w:r w:rsidRPr="00E75172">
          <w:rPr>
            <w:rFonts w:ascii="Times New Roman" w:hAnsi="Times New Roman" w:cs="Times New Roman"/>
            <w:b/>
            <w:bCs/>
            <w:i/>
            <w:iCs/>
            <w:noProof/>
            <w:color w:val="0070C0"/>
            <w:sz w:val="18"/>
            <w:szCs w:val="18"/>
          </w:rPr>
          <w:fldChar w:fldCharType="separate"/>
        </w:r>
        <w:r w:rsidRPr="00E75172">
          <w:rPr>
            <w:rFonts w:ascii="Times New Roman" w:hAnsi="Times New Roman" w:cs="Times New Roman"/>
            <w:b/>
            <w:bCs/>
            <w:i/>
            <w:iCs/>
            <w:noProof/>
            <w:color w:val="0070C0"/>
            <w:sz w:val="18"/>
            <w:szCs w:val="18"/>
          </w:rPr>
          <w:t>2</w:t>
        </w:r>
        <w:r w:rsidRPr="00E75172">
          <w:rPr>
            <w:rFonts w:ascii="Times New Roman" w:hAnsi="Times New Roman" w:cs="Times New Roman"/>
            <w:b/>
            <w:bCs/>
            <w:i/>
            <w:iCs/>
            <w:noProof/>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0A4D1" w14:textId="77777777" w:rsidR="000B598E" w:rsidRDefault="000B598E" w:rsidP="00302DC4">
      <w:pPr>
        <w:spacing w:before="0" w:line="240" w:lineRule="auto"/>
      </w:pPr>
      <w:r>
        <w:separator/>
      </w:r>
    </w:p>
  </w:footnote>
  <w:footnote w:type="continuationSeparator" w:id="0">
    <w:p w14:paraId="23788FBD" w14:textId="77777777" w:rsidR="000B598E" w:rsidRDefault="000B598E" w:rsidP="00302DC4">
      <w:pPr>
        <w:spacing w:before="0" w:line="240" w:lineRule="auto"/>
      </w:pPr>
      <w:r>
        <w:continuationSeparator/>
      </w:r>
    </w:p>
  </w:footnote>
  <w:footnote w:type="continuationNotice" w:id="1">
    <w:p w14:paraId="1F4320EB" w14:textId="77777777" w:rsidR="000B598E" w:rsidRDefault="000B598E">
      <w:pPr>
        <w:spacing w:line="240" w:lineRule="auto"/>
      </w:pPr>
    </w:p>
  </w:footnote>
  <w:footnote w:id="2">
    <w:p w14:paraId="1052EFEC" w14:textId="77777777" w:rsidR="0072510F" w:rsidRDefault="0072510F" w:rsidP="0072510F">
      <w:pPr>
        <w:pStyle w:val="FootnoteText"/>
      </w:pPr>
      <w:r>
        <w:rPr>
          <w:rStyle w:val="FootnoteReference"/>
        </w:rPr>
        <w:footnoteRef/>
      </w:r>
      <w:r>
        <w:t xml:space="preserve"> I do understand the difference between SLI, SLO, SLA, KAI and KPI. Not using SLO for PCMCIA reason (People Can’t Manage Computer Industry Acronyms). Being precise is good. But using jargons when it’s not required is adding complexity. Yes, I have read </w:t>
      </w:r>
      <w:hyperlink r:id="rId1" w:history="1">
        <w:r w:rsidRPr="0045274A">
          <w:rPr>
            <w:rStyle w:val="Hyperlink"/>
          </w:rPr>
          <w:t>this</w:t>
        </w:r>
      </w:hyperlink>
      <w:r>
        <w:t xml:space="preserve"> and many other articles. Happy to share documentation on SLI and SLO.</w:t>
      </w:r>
    </w:p>
  </w:footnote>
  <w:footnote w:id="3">
    <w:p w14:paraId="47B4D459" w14:textId="659C4E5E" w:rsidR="003403F0" w:rsidRDefault="003403F0">
      <w:pPr>
        <w:pStyle w:val="FootnoteText"/>
      </w:pPr>
      <w:r>
        <w:rPr>
          <w:rStyle w:val="FootnoteReference"/>
        </w:rPr>
        <w:footnoteRef/>
      </w:r>
      <w:r>
        <w:t xml:space="preserve"> </w:t>
      </w:r>
      <w:r>
        <w:rPr>
          <w:rStyle w:val="FootnoteReference"/>
        </w:rPr>
        <w:footnoteRef/>
      </w:r>
      <w:r>
        <w:t xml:space="preserve"> A good definition of </w:t>
      </w:r>
      <w:r w:rsidRPr="003403F0">
        <w:t xml:space="preserve">IT Architecture Design </w:t>
      </w:r>
      <w:r>
        <w:t xml:space="preserve">is covered </w:t>
      </w:r>
      <w:hyperlink r:id="rId2" w:history="1">
        <w:r w:rsidRPr="003403F0">
          <w:rPr>
            <w:rStyle w:val="Hyperlink"/>
          </w:rPr>
          <w:t>here</w:t>
        </w:r>
      </w:hyperlink>
      <w:r>
        <w:t xml:space="preserve"> by </w:t>
      </w:r>
      <w:hyperlink r:id="rId3" w:history="1">
        <w:r w:rsidRPr="003403F0">
          <w:rPr>
            <w:rStyle w:val="Hyperlink"/>
          </w:rPr>
          <w:t>Jason Yeo</w:t>
        </w:r>
      </w:hyperlink>
      <w:r>
        <w:t>.</w:t>
      </w:r>
    </w:p>
  </w:footnote>
  <w:footnote w:id="4">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5">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6">
    <w:p w14:paraId="589BAD34" w14:textId="77777777" w:rsidR="003864F7" w:rsidRDefault="003864F7" w:rsidP="003864F7">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 </w:t>
      </w:r>
    </w:p>
  </w:footnote>
  <w:footnote w:id="7">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8">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9">
    <w:p w14:paraId="644A46B5" w14:textId="1D643622" w:rsidR="00FC4862" w:rsidRPr="00FC4862" w:rsidRDefault="00FC4862">
      <w:pPr>
        <w:pStyle w:val="FootnoteText"/>
        <w:rPr>
          <w:lang w:val="en-US"/>
        </w:rPr>
      </w:pPr>
      <w:r>
        <w:rPr>
          <w:rStyle w:val="FootnoteReference"/>
        </w:rPr>
        <w:footnoteRef/>
      </w:r>
      <w:r>
        <w:t xml:space="preserve"> </w:t>
      </w:r>
      <w:r w:rsidR="00676273">
        <w:rPr>
          <w:lang w:val="en-US"/>
        </w:rPr>
        <w:t xml:space="preserve">I like the name </w:t>
      </w:r>
      <w:hyperlink r:id="rId4" w:history="1">
        <w:r w:rsidR="00676273" w:rsidRPr="00535DBD">
          <w:rPr>
            <w:rStyle w:val="Hyperlink"/>
            <w:lang w:val="en-US"/>
          </w:rPr>
          <w:t>The U</w:t>
        </w:r>
        <w:r w:rsidR="005C0E09" w:rsidRPr="00535DBD">
          <w:rPr>
            <w:rStyle w:val="Hyperlink"/>
            <w:lang w:val="en-US"/>
          </w:rPr>
          <w:t>SE</w:t>
        </w:r>
        <w:r w:rsidR="00676273" w:rsidRPr="00535DBD">
          <w:rPr>
            <w:rStyle w:val="Hyperlink"/>
            <w:lang w:val="en-US"/>
          </w:rPr>
          <w:t xml:space="preserve"> Method</w:t>
        </w:r>
      </w:hyperlink>
      <w:r w:rsidR="00676273">
        <w:rPr>
          <w:lang w:val="en-US"/>
        </w:rPr>
        <w:t xml:space="preserve"> </w:t>
      </w:r>
      <w:r w:rsidR="005C0E09">
        <w:rPr>
          <w:lang w:val="en-US"/>
        </w:rPr>
        <w:t xml:space="preserve">by Brendan and </w:t>
      </w:r>
      <w:hyperlink r:id="rId5" w:history="1">
        <w:r w:rsidR="005C0E09" w:rsidRPr="00C50EFC">
          <w:rPr>
            <w:rStyle w:val="Hyperlink"/>
            <w:lang w:val="en-US"/>
          </w:rPr>
          <w:t>The RED Method</w:t>
        </w:r>
      </w:hyperlink>
      <w:r w:rsidR="005C0E09">
        <w:rPr>
          <w:lang w:val="en-US"/>
        </w:rPr>
        <w:t xml:space="preserve"> by </w:t>
      </w:r>
      <w:r w:rsidR="00445A11">
        <w:rPr>
          <w:lang w:val="en-US"/>
        </w:rPr>
        <w:t>Weave Works. Maybe I should call my method the 3C Method?</w:t>
      </w:r>
    </w:p>
  </w:footnote>
  <w:footnote w:id="10">
    <w:p w14:paraId="5F9D7CFB" w14:textId="77777777" w:rsidR="00ED742C" w:rsidRDefault="00ED742C" w:rsidP="00ED742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11">
    <w:p w14:paraId="1453E235" w14:textId="5605AD77" w:rsidR="00E66F24" w:rsidRDefault="00E66F24">
      <w:pPr>
        <w:pStyle w:val="FootnoteText"/>
      </w:pPr>
      <w:r>
        <w:rPr>
          <w:rStyle w:val="FootnoteReference"/>
        </w:rPr>
        <w:footnoteRef/>
      </w:r>
      <w:r>
        <w:t xml:space="preserve"> Source in </w:t>
      </w:r>
      <w:hyperlink r:id="rId6" w:history="1">
        <w:r w:rsidRPr="005A5C88">
          <w:rPr>
            <w:rStyle w:val="Hyperlink"/>
            <w:lang w:val="en-US"/>
          </w:rPr>
          <w:t>Wikipedia</w:t>
        </w:r>
      </w:hyperlink>
    </w:p>
  </w:footnote>
  <w:footnote w:id="12">
    <w:p w14:paraId="5CC99622" w14:textId="40A275D6" w:rsidR="00E66F24" w:rsidRDefault="00E66F24">
      <w:pPr>
        <w:pStyle w:val="FootnoteText"/>
      </w:pPr>
      <w:r>
        <w:rPr>
          <w:rStyle w:val="FootnoteReference"/>
        </w:rPr>
        <w:footnoteRef/>
      </w:r>
      <w:r>
        <w:t xml:space="preserve"> source: </w:t>
      </w:r>
      <w:hyperlink r:id="rId7" w:history="1">
        <w:r w:rsidRPr="00611B4B">
          <w:rPr>
            <w:rStyle w:val="Hyperlink"/>
          </w:rPr>
          <w:t>VMware documentation</w:t>
        </w:r>
      </w:hyperlink>
    </w:p>
  </w:footnote>
  <w:footnote w:id="13">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4">
    <w:p w14:paraId="145C26DB" w14:textId="621D984C" w:rsidR="00E66F24" w:rsidRDefault="00E66F24">
      <w:pPr>
        <w:pStyle w:val="FootnoteText"/>
      </w:pPr>
      <w:r>
        <w:rPr>
          <w:rStyle w:val="FootnoteReference"/>
        </w:rPr>
        <w:footnoteRef/>
      </w:r>
      <w:r>
        <w:t xml:space="preserve"> </w:t>
      </w:r>
      <w:r>
        <w:rPr>
          <w:lang w:val="en-US"/>
        </w:rPr>
        <w:t xml:space="preserve">Source: </w:t>
      </w:r>
      <w:hyperlink r:id="rId8" w:anchor="compliance" w:history="1">
        <w:r w:rsidRPr="0063330C">
          <w:rPr>
            <w:rStyle w:val="Hyperlink"/>
            <w:lang w:val="en-US"/>
          </w:rPr>
          <w:t>VMware Marketplace</w:t>
        </w:r>
      </w:hyperlink>
    </w:p>
  </w:footnote>
  <w:footnote w:id="15">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6">
    <w:p w14:paraId="646BC97F" w14:textId="2C3F67C9" w:rsidR="009C77A8" w:rsidRPr="009C77A8" w:rsidRDefault="009C77A8">
      <w:pPr>
        <w:pStyle w:val="FootnoteText"/>
        <w:rPr>
          <w:lang w:val="en-US"/>
        </w:rPr>
      </w:pPr>
      <w:r>
        <w:rPr>
          <w:rStyle w:val="FootnoteReference"/>
        </w:rPr>
        <w:footnoteRef/>
      </w:r>
      <w:r>
        <w:t xml:space="preserve"> Technically speaking, this makes sense as they have different vantage points.</w:t>
      </w:r>
    </w:p>
  </w:footnote>
  <w:footnote w:id="17">
    <w:p w14:paraId="18D6C004" w14:textId="77777777" w:rsidR="00472ADF" w:rsidRDefault="00472ADF" w:rsidP="00472ADF">
      <w:pPr>
        <w:pStyle w:val="FootnoteText"/>
      </w:pPr>
      <w:r>
        <w:rPr>
          <w:rStyle w:val="FootnoteReference"/>
        </w:rPr>
        <w:footnoteRef/>
      </w:r>
      <w:r>
        <w:t xml:space="preserve"> Your anti-walware may classify it as a threat even though it is obviously not a malware. Malware uses </w:t>
      </w:r>
      <w:r w:rsidRPr="00725E1D">
        <w:t>psexec</w:t>
      </w:r>
      <w:r>
        <w:t>, a component of sysinternal,</w:t>
      </w:r>
      <w:r w:rsidRPr="00725E1D">
        <w:t xml:space="preserve"> </w:t>
      </w:r>
      <w:r>
        <w:t xml:space="preserve">to </w:t>
      </w:r>
      <w:r w:rsidRPr="00725E1D">
        <w:t>execute commands on remote machines. Some of the executable</w:t>
      </w:r>
      <w:r>
        <w:t>s</w:t>
      </w:r>
      <w:r w:rsidRPr="00725E1D">
        <w:t xml:space="preserve"> also behave in such a way that </w:t>
      </w:r>
      <w:r>
        <w:t xml:space="preserve">anti-malware software classify </w:t>
      </w:r>
      <w:r w:rsidRPr="00725E1D">
        <w:t>them as malicious</w:t>
      </w:r>
      <w:r>
        <w:t>.</w:t>
      </w:r>
    </w:p>
  </w:footnote>
  <w:footnote w:id="18">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9">
    <w:p w14:paraId="6D0A2C98" w14:textId="6311E482" w:rsidR="00EC058E" w:rsidRPr="00EC058E" w:rsidRDefault="00EC058E">
      <w:pPr>
        <w:pStyle w:val="FootnoteText"/>
        <w:rPr>
          <w:lang w:val="en-US"/>
        </w:rPr>
      </w:pPr>
      <w:r>
        <w:rPr>
          <w:rStyle w:val="FootnoteReference"/>
        </w:rPr>
        <w:footnoteRef/>
      </w:r>
      <w:r>
        <w:t xml:space="preserve"> </w:t>
      </w:r>
      <w:r>
        <w:rPr>
          <w:lang w:val="en-US"/>
        </w:rPr>
        <w:t>Pronounced as V</w:t>
      </w:r>
      <w:r w:rsidR="00C22AD1">
        <w:rPr>
          <w:lang w:val="en-US"/>
        </w:rPr>
        <w:t xml:space="preserve"> </w:t>
      </w:r>
      <w:r>
        <w:rPr>
          <w:lang w:val="en-US"/>
        </w:rPr>
        <w:t>S</w:t>
      </w:r>
      <w:r w:rsidR="00C22AD1">
        <w:rPr>
          <w:lang w:val="en-US"/>
        </w:rPr>
        <w:t xml:space="preserve"> </w:t>
      </w:r>
      <w:r>
        <w:rPr>
          <w:lang w:val="en-US"/>
        </w:rPr>
        <w:t>I S</w:t>
      </w:r>
      <w:r w:rsidR="00C22AD1">
        <w:rPr>
          <w:lang w:val="en-US"/>
        </w:rPr>
        <w:t xml:space="preserve"> </w:t>
      </w:r>
      <w:r>
        <w:rPr>
          <w:lang w:val="en-US"/>
        </w:rPr>
        <w:t>H</w:t>
      </w:r>
      <w:r w:rsidR="00CA1AF5">
        <w:rPr>
          <w:lang w:val="en-US"/>
        </w:rPr>
        <w:t xml:space="preserve">, not vSish. </w:t>
      </w:r>
      <w:r w:rsidR="00E948D2">
        <w:rPr>
          <w:lang w:val="en-US"/>
        </w:rPr>
        <w:t xml:space="preserve">It stands for </w:t>
      </w:r>
      <w:r w:rsidR="00E948D2" w:rsidRPr="00E948D2">
        <w:rPr>
          <w:lang w:val="en-US"/>
        </w:rPr>
        <w:t>VMkernel Sys Info Shell</w:t>
      </w:r>
    </w:p>
  </w:footnote>
  <w:footnote w:id="20">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9"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21">
    <w:p w14:paraId="51570E4A" w14:textId="77777777" w:rsidR="008F00ED" w:rsidRDefault="008F00ED" w:rsidP="008F00ED">
      <w:pPr>
        <w:pStyle w:val="FootnoteText"/>
      </w:pPr>
      <w:r>
        <w:rPr>
          <w:rStyle w:val="FootnoteReference"/>
        </w:rPr>
        <w:footnoteRef/>
      </w:r>
      <w:r>
        <w:t xml:space="preserve"> Understanding how an OS works is paramount and well worth it. Here is a </w:t>
      </w:r>
      <w:hyperlink r:id="rId10" w:history="1">
        <w:r w:rsidRPr="00FB5CFE">
          <w:rPr>
            <w:rStyle w:val="Hyperlink"/>
          </w:rPr>
          <w:t>3.5 hour lecture</w:t>
        </w:r>
      </w:hyperlink>
      <w:r>
        <w:t xml:space="preserve"> by </w:t>
      </w:r>
    </w:p>
  </w:footnote>
  <w:footnote w:id="22">
    <w:p w14:paraId="13CC1BB4" w14:textId="77777777" w:rsidR="008F00ED" w:rsidRDefault="008F00ED" w:rsidP="008F00ED">
      <w:pPr>
        <w:pStyle w:val="FootnoteText"/>
      </w:pPr>
      <w:r>
        <w:rPr>
          <w:rStyle w:val="FootnoteReference"/>
        </w:rPr>
        <w:footnoteRef/>
      </w:r>
      <w:r>
        <w:t xml:space="preserve"> Designing an OS for multiple hardware classes is hard. Notice Apple MacOS, iPhone OS, and iPad OS. Google has Android and ChromeOS. </w:t>
      </w:r>
    </w:p>
  </w:footnote>
  <w:footnote w:id="23">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24">
    <w:p w14:paraId="5E97EFA6" w14:textId="49C6BE54" w:rsidR="00AB3EB6" w:rsidRPr="00AB3EB6" w:rsidRDefault="00AB3EB6">
      <w:pPr>
        <w:pStyle w:val="FootnoteText"/>
        <w:rPr>
          <w:lang w:val="en-US"/>
        </w:rPr>
      </w:pPr>
      <w:r>
        <w:rPr>
          <w:rStyle w:val="FootnoteReference"/>
        </w:rPr>
        <w:footnoteRef/>
      </w:r>
      <w:r>
        <w:t xml:space="preserve"> Based on </w:t>
      </w:r>
      <w:hyperlink r:id="rId11" w:history="1">
        <w:r w:rsidRPr="00AB3EB6">
          <w:rPr>
            <w:rStyle w:val="Hyperlink"/>
          </w:rPr>
          <w:t>this KB article</w:t>
        </w:r>
      </w:hyperlink>
      <w:r>
        <w:t xml:space="preserve">, snapshot </w:t>
      </w:r>
      <w:r w:rsidR="0087004E">
        <w:t xml:space="preserve">increases the read operations as every snapshot has to read to ensure you’re fetching the correct data. </w:t>
      </w:r>
      <w:r w:rsidR="000C0B4F">
        <w:t>Write is not impacted as you simply write a new block and not updating existing one.</w:t>
      </w:r>
    </w:p>
  </w:footnote>
  <w:footnote w:id="25">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6">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27">
    <w:p w14:paraId="017923B4" w14:textId="77777777" w:rsidR="00E66F24" w:rsidRDefault="00E66F24" w:rsidP="007042A2">
      <w:pPr>
        <w:pStyle w:val="FootnoteText"/>
      </w:pPr>
      <w:r>
        <w:rPr>
          <w:rStyle w:val="FootnoteReference"/>
        </w:rPr>
        <w:footnoteRef/>
      </w:r>
      <w:r>
        <w:t xml:space="preserve"> Provided by Valentin Bondzio</w:t>
      </w:r>
    </w:p>
  </w:footnote>
  <w:footnote w:id="28">
    <w:p w14:paraId="0998F51E" w14:textId="5E7471E1" w:rsidR="00786872" w:rsidRPr="00786872" w:rsidRDefault="00786872">
      <w:pPr>
        <w:pStyle w:val="FootnoteText"/>
        <w:rPr>
          <w:lang w:val="en-US"/>
        </w:rPr>
      </w:pPr>
      <w:r>
        <w:rPr>
          <w:rStyle w:val="FootnoteReference"/>
        </w:rPr>
        <w:footnoteRef/>
      </w:r>
      <w:r>
        <w:t xml:space="preserve"> </w:t>
      </w:r>
      <w:r w:rsidR="0087150B">
        <w:rPr>
          <w:lang w:val="en-US"/>
        </w:rPr>
        <w:t xml:space="preserve">Courtesy of </w:t>
      </w:r>
      <w:hyperlink r:id="rId12" w:history="1">
        <w:r w:rsidR="0087150B" w:rsidRPr="0087150B">
          <w:rPr>
            <w:rStyle w:val="Hyperlink"/>
            <w:lang w:val="en-US"/>
          </w:rPr>
          <w:t>Hiroki Horikawa</w:t>
        </w:r>
      </w:hyperlink>
      <w:r w:rsidR="0087150B">
        <w:rPr>
          <w:lang w:val="en-US"/>
        </w:rPr>
        <w:t xml:space="preserve"> from </w:t>
      </w:r>
      <w:r w:rsidR="0087150B" w:rsidRPr="0087150B">
        <w:rPr>
          <w:lang w:val="en-US"/>
        </w:rPr>
        <w:t>the land of the rising sun</w:t>
      </w:r>
      <w:r w:rsidR="0087150B">
        <w:rPr>
          <w:lang w:val="en-US"/>
        </w:rPr>
        <w:t>.</w:t>
      </w:r>
    </w:p>
  </w:footnote>
  <w:footnote w:id="29">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30">
    <w:p w14:paraId="7988C329" w14:textId="3502CBEA" w:rsidR="002E56C9" w:rsidRDefault="002E56C9">
      <w:pPr>
        <w:pStyle w:val="FootnoteText"/>
      </w:pPr>
      <w:r>
        <w:rPr>
          <w:rStyle w:val="FootnoteReference"/>
        </w:rPr>
        <w:footnoteRef/>
      </w:r>
      <w:r>
        <w:t xml:space="preserve"> The name of this </w:t>
      </w:r>
      <w:r w:rsidR="008E67B9">
        <w:t>I</w:t>
      </w:r>
      <w:r>
        <w:t>nternet giant is irrelevant for this purpose, as it could have happened to anyone.</w:t>
      </w:r>
      <w:r w:rsidR="008E67B9">
        <w:t xml:space="preserve"> It happens more often on smaller companies</w:t>
      </w:r>
    </w:p>
  </w:footnote>
  <w:footnote w:id="31">
    <w:p w14:paraId="10CAE90F" w14:textId="77777777" w:rsidR="008C2271" w:rsidRDefault="008C2271" w:rsidP="008C2271">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32">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33">
    <w:p w14:paraId="74226923" w14:textId="77777777" w:rsidR="002337E2" w:rsidRPr="00E65598" w:rsidRDefault="002337E2" w:rsidP="002337E2">
      <w:pPr>
        <w:pStyle w:val="FootnoteText"/>
        <w:rPr>
          <w:lang w:val="en-US"/>
        </w:rPr>
      </w:pPr>
      <w:r>
        <w:rPr>
          <w:rStyle w:val="FootnoteReference"/>
        </w:rPr>
        <w:footnoteRef/>
      </w:r>
      <w:r>
        <w:t xml:space="preserve"> </w:t>
      </w:r>
      <w:r>
        <w:rPr>
          <w:lang w:val="en-US"/>
        </w:rPr>
        <w:t xml:space="preserve">The cosmic array is an old joke I learned at Sun Microsystems. We blamed the cosmic rays when we couldn’t figure out the hardware bug </w:t>
      </w:r>
      <w:r w:rsidRPr="006C28EA">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lang w:val="en-US"/>
        </w:rPr>
        <w:t xml:space="preserve"> </w:t>
      </w:r>
    </w:p>
  </w:footnote>
  <w:footnote w:id="34">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35">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6">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1D9F8D93" w:rsidR="00E66F24" w:rsidRPr="00A565B3" w:rsidRDefault="00E66F24" w:rsidP="00A565B3">
    <w:pPr>
      <w:pStyle w:val="Header"/>
      <w:pBdr>
        <w:bottom w:val="single" w:sz="4" w:space="1" w:color="D9D9D9" w:themeColor="background1" w:themeShade="D9"/>
      </w:pBdr>
      <w:tabs>
        <w:tab w:val="clear" w:pos="9026"/>
        <w:tab w:val="right" w:pos="10348"/>
      </w:tabs>
      <w:spacing w:before="0" w:after="480"/>
      <w:rPr>
        <w:rFonts w:ascii="Times New Roman" w:hAnsi="Times New Roman" w:cs="Times New Roman"/>
        <w:b/>
        <w:bCs/>
        <w:i/>
        <w:iCs/>
        <w:noProof/>
        <w:color w:val="0070C0"/>
        <w:sz w:val="18"/>
        <w:szCs w:val="18"/>
      </w:rPr>
    </w:pPr>
    <w:r w:rsidRPr="00A565B3">
      <w:rPr>
        <w:rFonts w:ascii="Times New Roman" w:hAnsi="Times New Roman" w:cs="Times New Roman"/>
        <w:b/>
        <w:bCs/>
        <w:i/>
        <w:iCs/>
        <w:noProof/>
        <w:color w:val="0070C0"/>
        <w:sz w:val="18"/>
        <w:szCs w:val="18"/>
      </w:rPr>
      <w:t xml:space="preserve">VMware Operations </w:t>
    </w:r>
    <w:r w:rsidR="004606E6" w:rsidRPr="00A565B3">
      <w:rPr>
        <w:rFonts w:ascii="Times New Roman" w:hAnsi="Times New Roman" w:cs="Times New Roman"/>
        <w:b/>
        <w:bCs/>
        <w:i/>
        <w:iCs/>
        <w:noProof/>
        <w:color w:val="0070C0"/>
        <w:sz w:val="18"/>
        <w:szCs w:val="18"/>
      </w:rPr>
      <w:t>Tran</w:t>
    </w:r>
    <w:r w:rsidR="00F413B3" w:rsidRPr="00A565B3">
      <w:rPr>
        <w:rFonts w:ascii="Times New Roman" w:hAnsi="Times New Roman" w:cs="Times New Roman"/>
        <w:b/>
        <w:bCs/>
        <w:i/>
        <w:iCs/>
        <w:noProof/>
        <w:color w:val="0070C0"/>
        <w:sz w:val="18"/>
        <w:szCs w:val="18"/>
      </w:rPr>
      <w:t>sformation</w:t>
    </w:r>
    <w:r w:rsidRPr="00A565B3">
      <w:rPr>
        <w:rFonts w:ascii="Times New Roman" w:hAnsi="Times New Roman" w:cs="Times New Roman"/>
        <w:b/>
        <w:bCs/>
        <w:i/>
        <w:iCs/>
        <w:noProof/>
        <w:color w:val="0070C0"/>
        <w:sz w:val="18"/>
        <w:szCs w:val="18"/>
      </w:rPr>
      <w:t xml:space="preserve">, </w:t>
    </w:r>
    <w:r w:rsidR="00C150BE" w:rsidRPr="00A565B3">
      <w:rPr>
        <w:rFonts w:ascii="Times New Roman" w:hAnsi="Times New Roman" w:cs="Times New Roman"/>
        <w:b/>
        <w:bCs/>
        <w:i/>
        <w:iCs/>
        <w:noProof/>
        <w:color w:val="0070C0"/>
        <w:sz w:val="18"/>
        <w:szCs w:val="18"/>
      </w:rPr>
      <w:t>4th</w:t>
    </w:r>
    <w:r w:rsidRPr="00A565B3">
      <w:rPr>
        <w:rFonts w:ascii="Times New Roman" w:hAnsi="Times New Roman" w:cs="Times New Roman"/>
        <w:b/>
        <w:bCs/>
        <w:i/>
        <w:iCs/>
        <w:noProof/>
        <w:color w:val="0070C0"/>
        <w:sz w:val="18"/>
        <w:szCs w:val="18"/>
      </w:rPr>
      <w:t xml:space="preserve"> Edition</w:t>
    </w:r>
    <w:r w:rsidR="0024012C" w:rsidRPr="00A565B3">
      <w:rPr>
        <w:rFonts w:ascii="Times New Roman" w:hAnsi="Times New Roman" w:cs="Times New Roman"/>
        <w:b/>
        <w:bCs/>
        <w:i/>
        <w:iCs/>
        <w:noProof/>
        <w:color w:val="0070C0"/>
        <w:sz w:val="18"/>
        <w:szCs w:val="18"/>
      </w:rPr>
      <w:t xml:space="preserve">, </w:t>
    </w:r>
    <w:r w:rsidR="00183AA3" w:rsidRPr="00A565B3">
      <w:rPr>
        <w:rFonts w:ascii="Times New Roman" w:hAnsi="Times New Roman" w:cs="Times New Roman"/>
        <w:b/>
        <w:bCs/>
        <w:i/>
        <w:iCs/>
        <w:noProof/>
        <w:color w:val="0070C0"/>
        <w:sz w:val="18"/>
        <w:szCs w:val="18"/>
      </w:rPr>
      <w:t xml:space="preserve">Draft </w:t>
    </w:r>
    <w:r w:rsidR="00871D0A">
      <w:rPr>
        <w:rFonts w:ascii="Times New Roman" w:hAnsi="Times New Roman" w:cs="Times New Roman"/>
        <w:b/>
        <w:bCs/>
        <w:i/>
        <w:iCs/>
        <w:noProof/>
        <w:color w:val="0070C0"/>
        <w:sz w:val="18"/>
        <w:szCs w:val="18"/>
      </w:rPr>
      <w:t>4</w:t>
    </w:r>
    <w:r w:rsidRPr="00A565B3">
      <w:rPr>
        <w:rFonts w:ascii="Times New Roman" w:hAnsi="Times New Roman" w:cs="Times New Roman"/>
        <w:b/>
        <w:bCs/>
        <w:i/>
        <w:iCs/>
        <w:noProof/>
        <w:color w:val="0070C0"/>
        <w:sz w:val="18"/>
        <w:szCs w:val="18"/>
      </w:rPr>
      <w:tab/>
    </w:r>
    <w:r w:rsidRPr="00A565B3">
      <w:rPr>
        <w:rFonts w:ascii="Times New Roman" w:hAnsi="Times New Roman" w:cs="Times New Roman"/>
        <w:b/>
        <w:bCs/>
        <w:i/>
        <w:iCs/>
        <w:noProof/>
        <w:color w:val="0070C0"/>
        <w:sz w:val="18"/>
        <w:szCs w:val="18"/>
      </w:rPr>
      <w:tab/>
    </w:r>
    <w:r w:rsidR="00A0469C">
      <w:rPr>
        <w:rFonts w:ascii="Times New Roman" w:hAnsi="Times New Roman" w:cs="Times New Roman"/>
        <w:b/>
        <w:bCs/>
        <w:i/>
        <w:iCs/>
        <w:noProof/>
        <w:color w:val="0070C0"/>
        <w:sz w:val="18"/>
        <w:szCs w:val="18"/>
      </w:rPr>
      <w:t>March</w:t>
    </w:r>
    <w:r w:rsidR="00C04A09" w:rsidRPr="00A565B3">
      <w:rPr>
        <w:rFonts w:ascii="Times New Roman" w:hAnsi="Times New Roman" w:cs="Times New Roman"/>
        <w:b/>
        <w:bCs/>
        <w:i/>
        <w:iCs/>
        <w:noProof/>
        <w:color w:val="0070C0"/>
        <w:sz w:val="18"/>
        <w:szCs w:val="18"/>
      </w:rPr>
      <w:t xml:space="preserve">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ED1B5B"/>
    <w:multiLevelType w:val="hybridMultilevel"/>
    <w:tmpl w:val="34BEC8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B12F12"/>
    <w:multiLevelType w:val="hybridMultilevel"/>
    <w:tmpl w:val="DED41F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0F264A75"/>
    <w:multiLevelType w:val="hybridMultilevel"/>
    <w:tmpl w:val="5A2E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AA562D0"/>
    <w:multiLevelType w:val="hybridMultilevel"/>
    <w:tmpl w:val="2F986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C9714D8"/>
    <w:multiLevelType w:val="hybridMultilevel"/>
    <w:tmpl w:val="B5D8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EC2E73"/>
    <w:multiLevelType w:val="hybridMultilevel"/>
    <w:tmpl w:val="613A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2"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23DB4ECF"/>
    <w:multiLevelType w:val="hybridMultilevel"/>
    <w:tmpl w:val="559492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7"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2DE0381D"/>
    <w:multiLevelType w:val="hybridMultilevel"/>
    <w:tmpl w:val="DC96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32C5830"/>
    <w:multiLevelType w:val="hybridMultilevel"/>
    <w:tmpl w:val="508C95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6"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9"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2"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3"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926750E"/>
    <w:multiLevelType w:val="hybridMultilevel"/>
    <w:tmpl w:val="BA6AE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4F3D29D7"/>
    <w:multiLevelType w:val="hybridMultilevel"/>
    <w:tmpl w:val="C50A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AD7391"/>
    <w:multiLevelType w:val="hybridMultilevel"/>
    <w:tmpl w:val="9A8A09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50" w15:restartNumberingAfterBreak="0">
    <w:nsid w:val="50686106"/>
    <w:multiLevelType w:val="hybridMultilevel"/>
    <w:tmpl w:val="CE5C522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577272D8"/>
    <w:multiLevelType w:val="hybridMultilevel"/>
    <w:tmpl w:val="46884824"/>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8BD026D0">
      <w:start w:val="1"/>
      <w:numFmt w:val="none"/>
      <w:pStyle w:val="Heading4"/>
      <w:suff w:val="nothing"/>
      <w:lvlText w:val=""/>
      <w:lvlJc w:val="left"/>
      <w:pPr>
        <w:ind w:left="0" w:firstLine="0"/>
      </w:pPr>
      <w:rPr>
        <w:rFonts w:hint="default"/>
      </w:rPr>
    </w:lvl>
    <w:lvl w:ilvl="4" w:tplc="1FE01EDA">
      <w:start w:val="1"/>
      <w:numFmt w:val="none"/>
      <w:pStyle w:val="Heading5"/>
      <w:suff w:val="nothing"/>
      <w:lvlText w:val=""/>
      <w:lvlJc w:val="left"/>
      <w:pPr>
        <w:ind w:left="0" w:firstLine="0"/>
      </w:pPr>
      <w:rPr>
        <w:rFonts w:hint="default"/>
      </w:rPr>
    </w:lvl>
    <w:lvl w:ilvl="5" w:tplc="042A04A8">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4" w15:restartNumberingAfterBreak="0">
    <w:nsid w:val="57B17716"/>
    <w:multiLevelType w:val="hybridMultilevel"/>
    <w:tmpl w:val="CD328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62A1132D"/>
    <w:multiLevelType w:val="hybridMultilevel"/>
    <w:tmpl w:val="A48E812C"/>
    <w:lvl w:ilvl="0" w:tplc="4809000F">
      <w:start w:val="1"/>
      <w:numFmt w:val="decimal"/>
      <w:lvlText w:val="%1."/>
      <w:lvlJc w:val="left"/>
      <w:pPr>
        <w:ind w:left="765" w:hanging="360"/>
      </w:pPr>
    </w:lvl>
    <w:lvl w:ilvl="1" w:tplc="48090019" w:tentative="1">
      <w:start w:val="1"/>
      <w:numFmt w:val="lowerLetter"/>
      <w:lvlText w:val="%2."/>
      <w:lvlJc w:val="left"/>
      <w:pPr>
        <w:ind w:left="1485" w:hanging="360"/>
      </w:pPr>
    </w:lvl>
    <w:lvl w:ilvl="2" w:tplc="4809001B" w:tentative="1">
      <w:start w:val="1"/>
      <w:numFmt w:val="lowerRoman"/>
      <w:lvlText w:val="%3."/>
      <w:lvlJc w:val="right"/>
      <w:pPr>
        <w:ind w:left="2205" w:hanging="180"/>
      </w:pPr>
    </w:lvl>
    <w:lvl w:ilvl="3" w:tplc="4809000F" w:tentative="1">
      <w:start w:val="1"/>
      <w:numFmt w:val="decimal"/>
      <w:lvlText w:val="%4."/>
      <w:lvlJc w:val="left"/>
      <w:pPr>
        <w:ind w:left="2925" w:hanging="360"/>
      </w:pPr>
    </w:lvl>
    <w:lvl w:ilvl="4" w:tplc="48090019" w:tentative="1">
      <w:start w:val="1"/>
      <w:numFmt w:val="lowerLetter"/>
      <w:lvlText w:val="%5."/>
      <w:lvlJc w:val="left"/>
      <w:pPr>
        <w:ind w:left="3645" w:hanging="360"/>
      </w:pPr>
    </w:lvl>
    <w:lvl w:ilvl="5" w:tplc="4809001B" w:tentative="1">
      <w:start w:val="1"/>
      <w:numFmt w:val="lowerRoman"/>
      <w:lvlText w:val="%6."/>
      <w:lvlJc w:val="right"/>
      <w:pPr>
        <w:ind w:left="4365" w:hanging="180"/>
      </w:pPr>
    </w:lvl>
    <w:lvl w:ilvl="6" w:tplc="4809000F" w:tentative="1">
      <w:start w:val="1"/>
      <w:numFmt w:val="decimal"/>
      <w:lvlText w:val="%7."/>
      <w:lvlJc w:val="left"/>
      <w:pPr>
        <w:ind w:left="5085" w:hanging="360"/>
      </w:pPr>
    </w:lvl>
    <w:lvl w:ilvl="7" w:tplc="48090019" w:tentative="1">
      <w:start w:val="1"/>
      <w:numFmt w:val="lowerLetter"/>
      <w:lvlText w:val="%8."/>
      <w:lvlJc w:val="left"/>
      <w:pPr>
        <w:ind w:left="5805" w:hanging="360"/>
      </w:pPr>
    </w:lvl>
    <w:lvl w:ilvl="8" w:tplc="4809001B" w:tentative="1">
      <w:start w:val="1"/>
      <w:numFmt w:val="lowerRoman"/>
      <w:lvlText w:val="%9."/>
      <w:lvlJc w:val="right"/>
      <w:pPr>
        <w:ind w:left="6525" w:hanging="180"/>
      </w:pPr>
    </w:lvl>
  </w:abstractNum>
  <w:abstractNum w:abstractNumId="58"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0"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1" w15:restartNumberingAfterBreak="0">
    <w:nsid w:val="673110CD"/>
    <w:multiLevelType w:val="hybridMultilevel"/>
    <w:tmpl w:val="21BC9184"/>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9AD60DD"/>
    <w:multiLevelType w:val="hybridMultilevel"/>
    <w:tmpl w:val="B2283B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7"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A07B62"/>
    <w:multiLevelType w:val="hybridMultilevel"/>
    <w:tmpl w:val="6DD4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B317F1"/>
    <w:multiLevelType w:val="hybridMultilevel"/>
    <w:tmpl w:val="7D48C2A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793366F3"/>
    <w:multiLevelType w:val="hybridMultilevel"/>
    <w:tmpl w:val="B8C849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5"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7AD1719C"/>
    <w:multiLevelType w:val="hybridMultilevel"/>
    <w:tmpl w:val="939EB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8" w15:restartNumberingAfterBreak="0">
    <w:nsid w:val="7CC30AA9"/>
    <w:multiLevelType w:val="hybridMultilevel"/>
    <w:tmpl w:val="6C488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850824851">
    <w:abstractNumId w:val="25"/>
  </w:num>
  <w:num w:numId="2" w16cid:durableId="1432511191">
    <w:abstractNumId w:val="14"/>
  </w:num>
  <w:num w:numId="3" w16cid:durableId="977957678">
    <w:abstractNumId w:val="36"/>
  </w:num>
  <w:num w:numId="4" w16cid:durableId="1542128398">
    <w:abstractNumId w:val="18"/>
  </w:num>
  <w:num w:numId="5" w16cid:durableId="1834488675">
    <w:abstractNumId w:val="44"/>
  </w:num>
  <w:num w:numId="6" w16cid:durableId="714161623">
    <w:abstractNumId w:val="13"/>
  </w:num>
  <w:num w:numId="7" w16cid:durableId="1417634869">
    <w:abstractNumId w:val="61"/>
  </w:num>
  <w:num w:numId="8" w16cid:durableId="102113636">
    <w:abstractNumId w:val="68"/>
  </w:num>
  <w:num w:numId="9" w16cid:durableId="1650473575">
    <w:abstractNumId w:val="30"/>
  </w:num>
  <w:num w:numId="10" w16cid:durableId="1500001764">
    <w:abstractNumId w:val="51"/>
  </w:num>
  <w:num w:numId="11" w16cid:durableId="877012862">
    <w:abstractNumId w:val="1"/>
  </w:num>
  <w:num w:numId="12" w16cid:durableId="2121535188">
    <w:abstractNumId w:val="55"/>
  </w:num>
  <w:num w:numId="13" w16cid:durableId="846285155">
    <w:abstractNumId w:val="19"/>
  </w:num>
  <w:num w:numId="14" w16cid:durableId="285282007">
    <w:abstractNumId w:val="73"/>
  </w:num>
  <w:num w:numId="15" w16cid:durableId="970013466">
    <w:abstractNumId w:val="49"/>
  </w:num>
  <w:num w:numId="16" w16cid:durableId="1900091404">
    <w:abstractNumId w:val="53"/>
  </w:num>
  <w:num w:numId="17" w16cid:durableId="95637955">
    <w:abstractNumId w:val="40"/>
  </w:num>
  <w:num w:numId="18" w16cid:durableId="104546804">
    <w:abstractNumId w:val="59"/>
  </w:num>
  <w:num w:numId="19" w16cid:durableId="603265036">
    <w:abstractNumId w:val="21"/>
  </w:num>
  <w:num w:numId="20" w16cid:durableId="1746756930">
    <w:abstractNumId w:val="5"/>
  </w:num>
  <w:num w:numId="21" w16cid:durableId="281115119">
    <w:abstractNumId w:val="4"/>
  </w:num>
  <w:num w:numId="22" w16cid:durableId="140662444">
    <w:abstractNumId w:val="41"/>
  </w:num>
  <w:num w:numId="23" w16cid:durableId="1535339722">
    <w:abstractNumId w:val="38"/>
  </w:num>
  <w:num w:numId="24" w16cid:durableId="1512261187">
    <w:abstractNumId w:val="26"/>
  </w:num>
  <w:num w:numId="25" w16cid:durableId="1295138111">
    <w:abstractNumId w:val="35"/>
  </w:num>
  <w:num w:numId="26" w16cid:durableId="1662194333">
    <w:abstractNumId w:val="42"/>
  </w:num>
  <w:num w:numId="27" w16cid:durableId="805396961">
    <w:abstractNumId w:val="60"/>
  </w:num>
  <w:num w:numId="28" w16cid:durableId="289560451">
    <w:abstractNumId w:val="29"/>
  </w:num>
  <w:num w:numId="29" w16cid:durableId="1629583387">
    <w:abstractNumId w:val="39"/>
  </w:num>
  <w:num w:numId="30" w16cid:durableId="1522622066">
    <w:abstractNumId w:val="33"/>
  </w:num>
  <w:num w:numId="31" w16cid:durableId="1026759193">
    <w:abstractNumId w:val="56"/>
  </w:num>
  <w:num w:numId="32" w16cid:durableId="1660377847">
    <w:abstractNumId w:val="34"/>
  </w:num>
  <w:num w:numId="33" w16cid:durableId="514156693">
    <w:abstractNumId w:val="63"/>
  </w:num>
  <w:num w:numId="34" w16cid:durableId="1866555448">
    <w:abstractNumId w:val="10"/>
  </w:num>
  <w:num w:numId="35" w16cid:durableId="221143468">
    <w:abstractNumId w:val="24"/>
  </w:num>
  <w:num w:numId="36" w16cid:durableId="649141661">
    <w:abstractNumId w:val="22"/>
  </w:num>
  <w:num w:numId="37" w16cid:durableId="1586915797">
    <w:abstractNumId w:val="9"/>
  </w:num>
  <w:num w:numId="38" w16cid:durableId="532304521">
    <w:abstractNumId w:val="20"/>
  </w:num>
  <w:num w:numId="39" w16cid:durableId="1426729997">
    <w:abstractNumId w:val="75"/>
  </w:num>
  <w:num w:numId="40" w16cid:durableId="1697269508">
    <w:abstractNumId w:val="66"/>
  </w:num>
  <w:num w:numId="41" w16cid:durableId="906763143">
    <w:abstractNumId w:val="15"/>
  </w:num>
  <w:num w:numId="42" w16cid:durableId="1477995582">
    <w:abstractNumId w:val="8"/>
  </w:num>
  <w:num w:numId="43" w16cid:durableId="383453735">
    <w:abstractNumId w:val="52"/>
  </w:num>
  <w:num w:numId="44" w16cid:durableId="183978822">
    <w:abstractNumId w:val="67"/>
  </w:num>
  <w:num w:numId="45" w16cid:durableId="417795950">
    <w:abstractNumId w:val="32"/>
  </w:num>
  <w:num w:numId="46" w16cid:durableId="131021884">
    <w:abstractNumId w:val="37"/>
  </w:num>
  <w:num w:numId="47" w16cid:durableId="1137842802">
    <w:abstractNumId w:val="6"/>
  </w:num>
  <w:num w:numId="48" w16cid:durableId="764231141">
    <w:abstractNumId w:val="43"/>
  </w:num>
  <w:num w:numId="49" w16cid:durableId="326442665">
    <w:abstractNumId w:val="11"/>
  </w:num>
  <w:num w:numId="50" w16cid:durableId="207106135">
    <w:abstractNumId w:val="46"/>
  </w:num>
  <w:num w:numId="51" w16cid:durableId="2101411910">
    <w:abstractNumId w:val="72"/>
  </w:num>
  <w:num w:numId="52" w16cid:durableId="499007462">
    <w:abstractNumId w:val="62"/>
  </w:num>
  <w:num w:numId="53" w16cid:durableId="1479225530">
    <w:abstractNumId w:val="65"/>
  </w:num>
  <w:num w:numId="54" w16cid:durableId="1281956816">
    <w:abstractNumId w:val="58"/>
  </w:num>
  <w:num w:numId="55" w16cid:durableId="1976791912">
    <w:abstractNumId w:val="77"/>
  </w:num>
  <w:num w:numId="56" w16cid:durableId="907619781">
    <w:abstractNumId w:val="27"/>
  </w:num>
  <w:num w:numId="57" w16cid:durableId="2137794415">
    <w:abstractNumId w:val="31"/>
  </w:num>
  <w:num w:numId="58" w16cid:durableId="1664628366">
    <w:abstractNumId w:val="71"/>
  </w:num>
  <w:num w:numId="59" w16cid:durableId="544566144">
    <w:abstractNumId w:val="0"/>
  </w:num>
  <w:num w:numId="60" w16cid:durableId="449471698">
    <w:abstractNumId w:val="64"/>
  </w:num>
  <w:num w:numId="61" w16cid:durableId="1519536658">
    <w:abstractNumId w:val="48"/>
  </w:num>
  <w:num w:numId="62" w16cid:durableId="1408922940">
    <w:abstractNumId w:val="78"/>
  </w:num>
  <w:num w:numId="63" w16cid:durableId="1614630937">
    <w:abstractNumId w:val="23"/>
  </w:num>
  <w:num w:numId="64" w16cid:durableId="1950772703">
    <w:abstractNumId w:val="74"/>
  </w:num>
  <w:num w:numId="65" w16cid:durableId="2035227394">
    <w:abstractNumId w:val="3"/>
  </w:num>
  <w:num w:numId="66" w16cid:durableId="549924500">
    <w:abstractNumId w:val="2"/>
  </w:num>
  <w:num w:numId="67" w16cid:durableId="1345211774">
    <w:abstractNumId w:val="47"/>
  </w:num>
  <w:num w:numId="68" w16cid:durableId="310448406">
    <w:abstractNumId w:val="69"/>
  </w:num>
  <w:num w:numId="69" w16cid:durableId="1258564667">
    <w:abstractNumId w:val="28"/>
  </w:num>
  <w:num w:numId="70" w16cid:durableId="107436762">
    <w:abstractNumId w:val="17"/>
  </w:num>
  <w:num w:numId="71" w16cid:durableId="1163618151">
    <w:abstractNumId w:val="12"/>
  </w:num>
  <w:num w:numId="72" w16cid:durableId="1720864277">
    <w:abstractNumId w:val="45"/>
  </w:num>
  <w:num w:numId="73" w16cid:durableId="1868178263">
    <w:abstractNumId w:val="50"/>
  </w:num>
  <w:num w:numId="74" w16cid:durableId="2000570528">
    <w:abstractNumId w:val="70"/>
  </w:num>
  <w:num w:numId="75" w16cid:durableId="1561286817">
    <w:abstractNumId w:val="57"/>
  </w:num>
  <w:num w:numId="76" w16cid:durableId="711610031">
    <w:abstractNumId w:val="54"/>
  </w:num>
  <w:num w:numId="77" w16cid:durableId="279263515">
    <w:abstractNumId w:val="76"/>
  </w:num>
  <w:num w:numId="78" w16cid:durableId="1725567794">
    <w:abstractNumId w:val="7"/>
  </w:num>
  <w:num w:numId="79" w16cid:durableId="851726186">
    <w:abstractNumId w:val="1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89E"/>
    <w:rsid w:val="00000B9A"/>
    <w:rsid w:val="00000F50"/>
    <w:rsid w:val="00000FCE"/>
    <w:rsid w:val="000010EC"/>
    <w:rsid w:val="000014DA"/>
    <w:rsid w:val="0000151F"/>
    <w:rsid w:val="0000153A"/>
    <w:rsid w:val="00001540"/>
    <w:rsid w:val="000015E0"/>
    <w:rsid w:val="00001741"/>
    <w:rsid w:val="00001856"/>
    <w:rsid w:val="00001B8A"/>
    <w:rsid w:val="00001BC9"/>
    <w:rsid w:val="00001F3B"/>
    <w:rsid w:val="00001FB1"/>
    <w:rsid w:val="00002212"/>
    <w:rsid w:val="00002278"/>
    <w:rsid w:val="00002396"/>
    <w:rsid w:val="00002479"/>
    <w:rsid w:val="00002517"/>
    <w:rsid w:val="00002555"/>
    <w:rsid w:val="000026F8"/>
    <w:rsid w:val="0000270D"/>
    <w:rsid w:val="00002840"/>
    <w:rsid w:val="00002950"/>
    <w:rsid w:val="00002A1A"/>
    <w:rsid w:val="00002C86"/>
    <w:rsid w:val="00002D2F"/>
    <w:rsid w:val="00002EB9"/>
    <w:rsid w:val="000030A1"/>
    <w:rsid w:val="00003288"/>
    <w:rsid w:val="000032EC"/>
    <w:rsid w:val="000038BB"/>
    <w:rsid w:val="00003A7F"/>
    <w:rsid w:val="00003A89"/>
    <w:rsid w:val="00003B44"/>
    <w:rsid w:val="00003B97"/>
    <w:rsid w:val="00003BBB"/>
    <w:rsid w:val="00003BFA"/>
    <w:rsid w:val="00003C72"/>
    <w:rsid w:val="00003E13"/>
    <w:rsid w:val="00003FBF"/>
    <w:rsid w:val="000040D1"/>
    <w:rsid w:val="000042AC"/>
    <w:rsid w:val="000043C0"/>
    <w:rsid w:val="00004416"/>
    <w:rsid w:val="000044C5"/>
    <w:rsid w:val="0000454C"/>
    <w:rsid w:val="00004569"/>
    <w:rsid w:val="0000470D"/>
    <w:rsid w:val="000047BC"/>
    <w:rsid w:val="00004AE6"/>
    <w:rsid w:val="00004AEE"/>
    <w:rsid w:val="00005273"/>
    <w:rsid w:val="0000560B"/>
    <w:rsid w:val="000056D1"/>
    <w:rsid w:val="000056FF"/>
    <w:rsid w:val="0000585D"/>
    <w:rsid w:val="00005988"/>
    <w:rsid w:val="00005ACD"/>
    <w:rsid w:val="00005B2C"/>
    <w:rsid w:val="00005D19"/>
    <w:rsid w:val="00005D67"/>
    <w:rsid w:val="00005EB9"/>
    <w:rsid w:val="00006289"/>
    <w:rsid w:val="0000636F"/>
    <w:rsid w:val="000063B8"/>
    <w:rsid w:val="000064EF"/>
    <w:rsid w:val="000064FB"/>
    <w:rsid w:val="000065AA"/>
    <w:rsid w:val="00006645"/>
    <w:rsid w:val="00006663"/>
    <w:rsid w:val="00006831"/>
    <w:rsid w:val="00006B9C"/>
    <w:rsid w:val="00006F09"/>
    <w:rsid w:val="00006F22"/>
    <w:rsid w:val="00006F64"/>
    <w:rsid w:val="00007120"/>
    <w:rsid w:val="0000726B"/>
    <w:rsid w:val="0000735E"/>
    <w:rsid w:val="000073B1"/>
    <w:rsid w:val="000073BB"/>
    <w:rsid w:val="00007456"/>
    <w:rsid w:val="00007463"/>
    <w:rsid w:val="0000761B"/>
    <w:rsid w:val="00007702"/>
    <w:rsid w:val="00007730"/>
    <w:rsid w:val="00007C14"/>
    <w:rsid w:val="00007D31"/>
    <w:rsid w:val="00007DA0"/>
    <w:rsid w:val="0001020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11"/>
    <w:rsid w:val="0001249B"/>
    <w:rsid w:val="00012524"/>
    <w:rsid w:val="0001254A"/>
    <w:rsid w:val="00012593"/>
    <w:rsid w:val="00012DAB"/>
    <w:rsid w:val="00012F0E"/>
    <w:rsid w:val="00012FA7"/>
    <w:rsid w:val="00013285"/>
    <w:rsid w:val="000133BA"/>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5CD"/>
    <w:rsid w:val="0001564F"/>
    <w:rsid w:val="000156F1"/>
    <w:rsid w:val="00015786"/>
    <w:rsid w:val="00015A6D"/>
    <w:rsid w:val="00015B32"/>
    <w:rsid w:val="00015C5A"/>
    <w:rsid w:val="00015CD9"/>
    <w:rsid w:val="00015D01"/>
    <w:rsid w:val="00015D0C"/>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89A"/>
    <w:rsid w:val="00020AAD"/>
    <w:rsid w:val="00020B21"/>
    <w:rsid w:val="00020CE9"/>
    <w:rsid w:val="00020CF4"/>
    <w:rsid w:val="00020D2A"/>
    <w:rsid w:val="0002111D"/>
    <w:rsid w:val="00021287"/>
    <w:rsid w:val="00021348"/>
    <w:rsid w:val="00021AB8"/>
    <w:rsid w:val="00021AFF"/>
    <w:rsid w:val="00021B04"/>
    <w:rsid w:val="00021B53"/>
    <w:rsid w:val="00021CD1"/>
    <w:rsid w:val="00021E9E"/>
    <w:rsid w:val="00021ED9"/>
    <w:rsid w:val="00021F97"/>
    <w:rsid w:val="00022068"/>
    <w:rsid w:val="0002206A"/>
    <w:rsid w:val="000220BA"/>
    <w:rsid w:val="000220CA"/>
    <w:rsid w:val="00022143"/>
    <w:rsid w:val="0002221A"/>
    <w:rsid w:val="000223FE"/>
    <w:rsid w:val="00022499"/>
    <w:rsid w:val="0002253C"/>
    <w:rsid w:val="0002274D"/>
    <w:rsid w:val="000227DC"/>
    <w:rsid w:val="00022BB7"/>
    <w:rsid w:val="00022C3B"/>
    <w:rsid w:val="00022C9A"/>
    <w:rsid w:val="00022EC5"/>
    <w:rsid w:val="00022F1E"/>
    <w:rsid w:val="00022FE2"/>
    <w:rsid w:val="0002312E"/>
    <w:rsid w:val="00023204"/>
    <w:rsid w:val="0002341E"/>
    <w:rsid w:val="000235C0"/>
    <w:rsid w:val="00023648"/>
    <w:rsid w:val="00023832"/>
    <w:rsid w:val="00023977"/>
    <w:rsid w:val="00023A0B"/>
    <w:rsid w:val="00023CD4"/>
    <w:rsid w:val="00023CD8"/>
    <w:rsid w:val="00023E4C"/>
    <w:rsid w:val="00023E53"/>
    <w:rsid w:val="00023E7C"/>
    <w:rsid w:val="00023F81"/>
    <w:rsid w:val="000240AD"/>
    <w:rsid w:val="00024385"/>
    <w:rsid w:val="000248FF"/>
    <w:rsid w:val="00024B40"/>
    <w:rsid w:val="00024B97"/>
    <w:rsid w:val="00024D50"/>
    <w:rsid w:val="00024E67"/>
    <w:rsid w:val="00025292"/>
    <w:rsid w:val="000254D7"/>
    <w:rsid w:val="00025573"/>
    <w:rsid w:val="00025A59"/>
    <w:rsid w:val="00025A6A"/>
    <w:rsid w:val="00025BED"/>
    <w:rsid w:val="00025DC0"/>
    <w:rsid w:val="00025F55"/>
    <w:rsid w:val="0002605C"/>
    <w:rsid w:val="0002629B"/>
    <w:rsid w:val="000262A2"/>
    <w:rsid w:val="000262B6"/>
    <w:rsid w:val="000263D9"/>
    <w:rsid w:val="00026416"/>
    <w:rsid w:val="000265E3"/>
    <w:rsid w:val="000266A3"/>
    <w:rsid w:val="00026951"/>
    <w:rsid w:val="00026979"/>
    <w:rsid w:val="00026AEA"/>
    <w:rsid w:val="00026B44"/>
    <w:rsid w:val="00026E9D"/>
    <w:rsid w:val="0002707D"/>
    <w:rsid w:val="00027215"/>
    <w:rsid w:val="0002723D"/>
    <w:rsid w:val="00027381"/>
    <w:rsid w:val="00027479"/>
    <w:rsid w:val="00027492"/>
    <w:rsid w:val="0002750E"/>
    <w:rsid w:val="00027565"/>
    <w:rsid w:val="00027BE6"/>
    <w:rsid w:val="00027D2A"/>
    <w:rsid w:val="00027F8A"/>
    <w:rsid w:val="00027FF2"/>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D7E"/>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372"/>
    <w:rsid w:val="00034437"/>
    <w:rsid w:val="0003454F"/>
    <w:rsid w:val="00034871"/>
    <w:rsid w:val="00034A0D"/>
    <w:rsid w:val="00034F85"/>
    <w:rsid w:val="00034F9C"/>
    <w:rsid w:val="00035019"/>
    <w:rsid w:val="000351CD"/>
    <w:rsid w:val="000351DA"/>
    <w:rsid w:val="00035260"/>
    <w:rsid w:val="0003535F"/>
    <w:rsid w:val="0003557E"/>
    <w:rsid w:val="00035599"/>
    <w:rsid w:val="000355A2"/>
    <w:rsid w:val="000355C2"/>
    <w:rsid w:val="000357C1"/>
    <w:rsid w:val="0003582D"/>
    <w:rsid w:val="00035A58"/>
    <w:rsid w:val="00035AB7"/>
    <w:rsid w:val="00035B4F"/>
    <w:rsid w:val="00035C91"/>
    <w:rsid w:val="00035CAE"/>
    <w:rsid w:val="00035D21"/>
    <w:rsid w:val="00035DAD"/>
    <w:rsid w:val="00035DB8"/>
    <w:rsid w:val="00035EA0"/>
    <w:rsid w:val="00035F81"/>
    <w:rsid w:val="00035FFC"/>
    <w:rsid w:val="0003618A"/>
    <w:rsid w:val="000361B6"/>
    <w:rsid w:val="0003622A"/>
    <w:rsid w:val="000363F1"/>
    <w:rsid w:val="00036487"/>
    <w:rsid w:val="0003653E"/>
    <w:rsid w:val="0003656B"/>
    <w:rsid w:val="000366C2"/>
    <w:rsid w:val="000367E9"/>
    <w:rsid w:val="000368AE"/>
    <w:rsid w:val="0003695A"/>
    <w:rsid w:val="000369D4"/>
    <w:rsid w:val="00036B25"/>
    <w:rsid w:val="00036D9D"/>
    <w:rsid w:val="00036DF5"/>
    <w:rsid w:val="00036FB2"/>
    <w:rsid w:val="000375DE"/>
    <w:rsid w:val="0003760E"/>
    <w:rsid w:val="00037699"/>
    <w:rsid w:val="000377C0"/>
    <w:rsid w:val="000378A7"/>
    <w:rsid w:val="000379DE"/>
    <w:rsid w:val="00037DCF"/>
    <w:rsid w:val="00037E26"/>
    <w:rsid w:val="00040049"/>
    <w:rsid w:val="000400DF"/>
    <w:rsid w:val="000401BB"/>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0FCF"/>
    <w:rsid w:val="0004116B"/>
    <w:rsid w:val="000411FE"/>
    <w:rsid w:val="0004136F"/>
    <w:rsid w:val="00041397"/>
    <w:rsid w:val="00041532"/>
    <w:rsid w:val="00041737"/>
    <w:rsid w:val="0004189A"/>
    <w:rsid w:val="00041A3A"/>
    <w:rsid w:val="00041A90"/>
    <w:rsid w:val="00041B03"/>
    <w:rsid w:val="00041BA9"/>
    <w:rsid w:val="00041D0C"/>
    <w:rsid w:val="00041D58"/>
    <w:rsid w:val="00041D8D"/>
    <w:rsid w:val="000420F4"/>
    <w:rsid w:val="00042196"/>
    <w:rsid w:val="0004221C"/>
    <w:rsid w:val="0004242A"/>
    <w:rsid w:val="0004243E"/>
    <w:rsid w:val="00042454"/>
    <w:rsid w:val="000424C7"/>
    <w:rsid w:val="0004262E"/>
    <w:rsid w:val="00042641"/>
    <w:rsid w:val="000428BC"/>
    <w:rsid w:val="00042933"/>
    <w:rsid w:val="00042940"/>
    <w:rsid w:val="00042A32"/>
    <w:rsid w:val="00042AAC"/>
    <w:rsid w:val="00042D72"/>
    <w:rsid w:val="00042DDD"/>
    <w:rsid w:val="00042F75"/>
    <w:rsid w:val="00042FA1"/>
    <w:rsid w:val="000430E9"/>
    <w:rsid w:val="0004313C"/>
    <w:rsid w:val="0004323C"/>
    <w:rsid w:val="000434F6"/>
    <w:rsid w:val="000436A2"/>
    <w:rsid w:val="000436EF"/>
    <w:rsid w:val="0004393C"/>
    <w:rsid w:val="00043A3B"/>
    <w:rsid w:val="00043A63"/>
    <w:rsid w:val="00043B6A"/>
    <w:rsid w:val="00043C2B"/>
    <w:rsid w:val="00043D18"/>
    <w:rsid w:val="00043D59"/>
    <w:rsid w:val="000441F6"/>
    <w:rsid w:val="000444BF"/>
    <w:rsid w:val="000444E3"/>
    <w:rsid w:val="00044548"/>
    <w:rsid w:val="000446B3"/>
    <w:rsid w:val="0004487D"/>
    <w:rsid w:val="0004492F"/>
    <w:rsid w:val="0004494C"/>
    <w:rsid w:val="0004497E"/>
    <w:rsid w:val="00044CF5"/>
    <w:rsid w:val="00044EA1"/>
    <w:rsid w:val="00044EAA"/>
    <w:rsid w:val="00044F2F"/>
    <w:rsid w:val="000452E4"/>
    <w:rsid w:val="000454DE"/>
    <w:rsid w:val="000455F1"/>
    <w:rsid w:val="0004575F"/>
    <w:rsid w:val="00045920"/>
    <w:rsid w:val="00045B76"/>
    <w:rsid w:val="00045BE2"/>
    <w:rsid w:val="00045C61"/>
    <w:rsid w:val="00045D90"/>
    <w:rsid w:val="00045D9D"/>
    <w:rsid w:val="000460A6"/>
    <w:rsid w:val="00046310"/>
    <w:rsid w:val="0004636D"/>
    <w:rsid w:val="00046639"/>
    <w:rsid w:val="000466AC"/>
    <w:rsid w:val="000466DC"/>
    <w:rsid w:val="00046A00"/>
    <w:rsid w:val="00046B25"/>
    <w:rsid w:val="00046B29"/>
    <w:rsid w:val="00046CCD"/>
    <w:rsid w:val="00046D31"/>
    <w:rsid w:val="000473A1"/>
    <w:rsid w:val="000475AF"/>
    <w:rsid w:val="00047608"/>
    <w:rsid w:val="00047745"/>
    <w:rsid w:val="00047786"/>
    <w:rsid w:val="0004787C"/>
    <w:rsid w:val="00047A16"/>
    <w:rsid w:val="00047A29"/>
    <w:rsid w:val="00047A6F"/>
    <w:rsid w:val="00047AE8"/>
    <w:rsid w:val="00047CC9"/>
    <w:rsid w:val="00047DAC"/>
    <w:rsid w:val="00050080"/>
    <w:rsid w:val="000500D6"/>
    <w:rsid w:val="000504CE"/>
    <w:rsid w:val="0005054F"/>
    <w:rsid w:val="0005056E"/>
    <w:rsid w:val="00050685"/>
    <w:rsid w:val="00050A28"/>
    <w:rsid w:val="00050A31"/>
    <w:rsid w:val="00050B03"/>
    <w:rsid w:val="00050E86"/>
    <w:rsid w:val="00050F40"/>
    <w:rsid w:val="00050F50"/>
    <w:rsid w:val="000512EE"/>
    <w:rsid w:val="000512F7"/>
    <w:rsid w:val="000514CC"/>
    <w:rsid w:val="000516C9"/>
    <w:rsid w:val="0005189B"/>
    <w:rsid w:val="00051A35"/>
    <w:rsid w:val="00051A7C"/>
    <w:rsid w:val="00051AE2"/>
    <w:rsid w:val="00051C3A"/>
    <w:rsid w:val="00051E5A"/>
    <w:rsid w:val="00051E9E"/>
    <w:rsid w:val="00051ED6"/>
    <w:rsid w:val="00051F21"/>
    <w:rsid w:val="00052024"/>
    <w:rsid w:val="000520E5"/>
    <w:rsid w:val="00052148"/>
    <w:rsid w:val="000521A3"/>
    <w:rsid w:val="000523B7"/>
    <w:rsid w:val="0005246A"/>
    <w:rsid w:val="00052536"/>
    <w:rsid w:val="000525D8"/>
    <w:rsid w:val="000525F8"/>
    <w:rsid w:val="000526F7"/>
    <w:rsid w:val="00052859"/>
    <w:rsid w:val="0005299F"/>
    <w:rsid w:val="000529D4"/>
    <w:rsid w:val="00052A24"/>
    <w:rsid w:val="00052C4D"/>
    <w:rsid w:val="00052C65"/>
    <w:rsid w:val="00052D0F"/>
    <w:rsid w:val="00052EC0"/>
    <w:rsid w:val="00052F28"/>
    <w:rsid w:val="00053192"/>
    <w:rsid w:val="0005321B"/>
    <w:rsid w:val="000532D6"/>
    <w:rsid w:val="0005331B"/>
    <w:rsid w:val="00053323"/>
    <w:rsid w:val="0005343D"/>
    <w:rsid w:val="00053452"/>
    <w:rsid w:val="00053583"/>
    <w:rsid w:val="00053717"/>
    <w:rsid w:val="0005372B"/>
    <w:rsid w:val="0005385E"/>
    <w:rsid w:val="000538D8"/>
    <w:rsid w:val="00053938"/>
    <w:rsid w:val="000539A7"/>
    <w:rsid w:val="00053B34"/>
    <w:rsid w:val="00053B85"/>
    <w:rsid w:val="00053D89"/>
    <w:rsid w:val="00053F74"/>
    <w:rsid w:val="00054209"/>
    <w:rsid w:val="00054394"/>
    <w:rsid w:val="00054429"/>
    <w:rsid w:val="00054470"/>
    <w:rsid w:val="00054487"/>
    <w:rsid w:val="00054519"/>
    <w:rsid w:val="0005468F"/>
    <w:rsid w:val="00054A33"/>
    <w:rsid w:val="00054A5A"/>
    <w:rsid w:val="00054A5C"/>
    <w:rsid w:val="00054B22"/>
    <w:rsid w:val="00054BDD"/>
    <w:rsid w:val="00054CE7"/>
    <w:rsid w:val="00054D41"/>
    <w:rsid w:val="0005502C"/>
    <w:rsid w:val="0005502E"/>
    <w:rsid w:val="000550A8"/>
    <w:rsid w:val="000550EB"/>
    <w:rsid w:val="000551C7"/>
    <w:rsid w:val="000552AD"/>
    <w:rsid w:val="000552BB"/>
    <w:rsid w:val="00055330"/>
    <w:rsid w:val="00055640"/>
    <w:rsid w:val="0005573C"/>
    <w:rsid w:val="0005574E"/>
    <w:rsid w:val="00055847"/>
    <w:rsid w:val="00055853"/>
    <w:rsid w:val="00055AF8"/>
    <w:rsid w:val="00055CA1"/>
    <w:rsid w:val="00055DE9"/>
    <w:rsid w:val="00056073"/>
    <w:rsid w:val="000560B8"/>
    <w:rsid w:val="0005623C"/>
    <w:rsid w:val="00056252"/>
    <w:rsid w:val="000562C5"/>
    <w:rsid w:val="00056302"/>
    <w:rsid w:val="000563EB"/>
    <w:rsid w:val="0005670B"/>
    <w:rsid w:val="00056721"/>
    <w:rsid w:val="00056748"/>
    <w:rsid w:val="00056ABB"/>
    <w:rsid w:val="00056B13"/>
    <w:rsid w:val="00056B4B"/>
    <w:rsid w:val="00056C62"/>
    <w:rsid w:val="00056D12"/>
    <w:rsid w:val="00056D4A"/>
    <w:rsid w:val="00056D77"/>
    <w:rsid w:val="00056F65"/>
    <w:rsid w:val="00057037"/>
    <w:rsid w:val="000571A3"/>
    <w:rsid w:val="0005768F"/>
    <w:rsid w:val="0005789E"/>
    <w:rsid w:val="000578E4"/>
    <w:rsid w:val="00057B6F"/>
    <w:rsid w:val="00057BA1"/>
    <w:rsid w:val="00057BA5"/>
    <w:rsid w:val="00057BED"/>
    <w:rsid w:val="00057EC2"/>
    <w:rsid w:val="00057FF0"/>
    <w:rsid w:val="0006018C"/>
    <w:rsid w:val="00060762"/>
    <w:rsid w:val="00060768"/>
    <w:rsid w:val="000608D0"/>
    <w:rsid w:val="00060986"/>
    <w:rsid w:val="00060AD4"/>
    <w:rsid w:val="00060AE9"/>
    <w:rsid w:val="00060CB1"/>
    <w:rsid w:val="00060CC5"/>
    <w:rsid w:val="00061199"/>
    <w:rsid w:val="00061210"/>
    <w:rsid w:val="00061219"/>
    <w:rsid w:val="0006133F"/>
    <w:rsid w:val="000613B0"/>
    <w:rsid w:val="000617BC"/>
    <w:rsid w:val="000618D5"/>
    <w:rsid w:val="000618E9"/>
    <w:rsid w:val="00061A21"/>
    <w:rsid w:val="00061A7C"/>
    <w:rsid w:val="00061C85"/>
    <w:rsid w:val="00061E36"/>
    <w:rsid w:val="00061E67"/>
    <w:rsid w:val="00062349"/>
    <w:rsid w:val="000623CA"/>
    <w:rsid w:val="00062BC1"/>
    <w:rsid w:val="00062CBF"/>
    <w:rsid w:val="00062CFD"/>
    <w:rsid w:val="00062E07"/>
    <w:rsid w:val="00062E7A"/>
    <w:rsid w:val="00062E95"/>
    <w:rsid w:val="0006314C"/>
    <w:rsid w:val="0006324F"/>
    <w:rsid w:val="000633CF"/>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42E"/>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15"/>
    <w:rsid w:val="0006607B"/>
    <w:rsid w:val="000660B4"/>
    <w:rsid w:val="00066221"/>
    <w:rsid w:val="0006630A"/>
    <w:rsid w:val="000664C1"/>
    <w:rsid w:val="00066517"/>
    <w:rsid w:val="00066541"/>
    <w:rsid w:val="00066814"/>
    <w:rsid w:val="00066868"/>
    <w:rsid w:val="000668C9"/>
    <w:rsid w:val="000668E9"/>
    <w:rsid w:val="00066CA2"/>
    <w:rsid w:val="00066D2F"/>
    <w:rsid w:val="00066F5F"/>
    <w:rsid w:val="000671E4"/>
    <w:rsid w:val="000671FF"/>
    <w:rsid w:val="000672C5"/>
    <w:rsid w:val="00067539"/>
    <w:rsid w:val="000675E1"/>
    <w:rsid w:val="0006761D"/>
    <w:rsid w:val="00067768"/>
    <w:rsid w:val="00067894"/>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0F5A"/>
    <w:rsid w:val="0007111B"/>
    <w:rsid w:val="00071385"/>
    <w:rsid w:val="0007158D"/>
    <w:rsid w:val="000715E5"/>
    <w:rsid w:val="00071684"/>
    <w:rsid w:val="000716D8"/>
    <w:rsid w:val="000718CB"/>
    <w:rsid w:val="0007198A"/>
    <w:rsid w:val="00071C42"/>
    <w:rsid w:val="00071C8E"/>
    <w:rsid w:val="00071D79"/>
    <w:rsid w:val="00071F33"/>
    <w:rsid w:val="00071F43"/>
    <w:rsid w:val="00072022"/>
    <w:rsid w:val="00072074"/>
    <w:rsid w:val="0007219B"/>
    <w:rsid w:val="000722D9"/>
    <w:rsid w:val="000724F6"/>
    <w:rsid w:val="00072569"/>
    <w:rsid w:val="00072591"/>
    <w:rsid w:val="000725E3"/>
    <w:rsid w:val="0007283F"/>
    <w:rsid w:val="0007286E"/>
    <w:rsid w:val="0007297B"/>
    <w:rsid w:val="00072ABF"/>
    <w:rsid w:val="00072D56"/>
    <w:rsid w:val="000730C6"/>
    <w:rsid w:val="00073129"/>
    <w:rsid w:val="000731CD"/>
    <w:rsid w:val="00073223"/>
    <w:rsid w:val="000732BC"/>
    <w:rsid w:val="00073326"/>
    <w:rsid w:val="00073345"/>
    <w:rsid w:val="000733AF"/>
    <w:rsid w:val="00073772"/>
    <w:rsid w:val="00073C30"/>
    <w:rsid w:val="00073C6C"/>
    <w:rsid w:val="00074317"/>
    <w:rsid w:val="00074451"/>
    <w:rsid w:val="00074461"/>
    <w:rsid w:val="000745AF"/>
    <w:rsid w:val="00074667"/>
    <w:rsid w:val="000746A6"/>
    <w:rsid w:val="000746D1"/>
    <w:rsid w:val="0007471F"/>
    <w:rsid w:val="0007478F"/>
    <w:rsid w:val="0007479B"/>
    <w:rsid w:val="000748A6"/>
    <w:rsid w:val="0007495E"/>
    <w:rsid w:val="000749AD"/>
    <w:rsid w:val="00074AA2"/>
    <w:rsid w:val="00074CA8"/>
    <w:rsid w:val="00074D2C"/>
    <w:rsid w:val="00074ED8"/>
    <w:rsid w:val="00074F48"/>
    <w:rsid w:val="00074FD8"/>
    <w:rsid w:val="00075054"/>
    <w:rsid w:val="00075080"/>
    <w:rsid w:val="0007526C"/>
    <w:rsid w:val="00075547"/>
    <w:rsid w:val="00075686"/>
    <w:rsid w:val="0007594C"/>
    <w:rsid w:val="000759D4"/>
    <w:rsid w:val="00075A76"/>
    <w:rsid w:val="00075C7E"/>
    <w:rsid w:val="00075D10"/>
    <w:rsid w:val="00075EA1"/>
    <w:rsid w:val="00075F5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D70"/>
    <w:rsid w:val="00080F28"/>
    <w:rsid w:val="00080FAF"/>
    <w:rsid w:val="000810D8"/>
    <w:rsid w:val="00081347"/>
    <w:rsid w:val="0008166C"/>
    <w:rsid w:val="0008171D"/>
    <w:rsid w:val="000818D8"/>
    <w:rsid w:val="00081C66"/>
    <w:rsid w:val="00082036"/>
    <w:rsid w:val="00082291"/>
    <w:rsid w:val="0008231F"/>
    <w:rsid w:val="000823F1"/>
    <w:rsid w:val="000826A9"/>
    <w:rsid w:val="00082767"/>
    <w:rsid w:val="00082D2F"/>
    <w:rsid w:val="000832E7"/>
    <w:rsid w:val="0008348D"/>
    <w:rsid w:val="00083677"/>
    <w:rsid w:val="000836CD"/>
    <w:rsid w:val="00083711"/>
    <w:rsid w:val="0008377B"/>
    <w:rsid w:val="00083824"/>
    <w:rsid w:val="00083AE1"/>
    <w:rsid w:val="00083B76"/>
    <w:rsid w:val="00083CCB"/>
    <w:rsid w:val="00084018"/>
    <w:rsid w:val="00084133"/>
    <w:rsid w:val="0008457B"/>
    <w:rsid w:val="0008463A"/>
    <w:rsid w:val="00084790"/>
    <w:rsid w:val="0008479E"/>
    <w:rsid w:val="0008488D"/>
    <w:rsid w:val="000849BB"/>
    <w:rsid w:val="00084A5F"/>
    <w:rsid w:val="00084ABE"/>
    <w:rsid w:val="00084BEE"/>
    <w:rsid w:val="00084C0C"/>
    <w:rsid w:val="00084E49"/>
    <w:rsid w:val="0008503B"/>
    <w:rsid w:val="000851CD"/>
    <w:rsid w:val="00085431"/>
    <w:rsid w:val="00085AB7"/>
    <w:rsid w:val="00085BCD"/>
    <w:rsid w:val="00085BEE"/>
    <w:rsid w:val="00085C1C"/>
    <w:rsid w:val="00085C8C"/>
    <w:rsid w:val="00085D67"/>
    <w:rsid w:val="00086490"/>
    <w:rsid w:val="0008655C"/>
    <w:rsid w:val="000865FF"/>
    <w:rsid w:val="00086666"/>
    <w:rsid w:val="000867A9"/>
    <w:rsid w:val="00086992"/>
    <w:rsid w:val="000869DF"/>
    <w:rsid w:val="00086C80"/>
    <w:rsid w:val="00086E08"/>
    <w:rsid w:val="00086EBC"/>
    <w:rsid w:val="00086ED4"/>
    <w:rsid w:val="00086EEC"/>
    <w:rsid w:val="00087033"/>
    <w:rsid w:val="00087055"/>
    <w:rsid w:val="00087097"/>
    <w:rsid w:val="000871A8"/>
    <w:rsid w:val="00087297"/>
    <w:rsid w:val="000874AB"/>
    <w:rsid w:val="00087838"/>
    <w:rsid w:val="000878E6"/>
    <w:rsid w:val="00087A8F"/>
    <w:rsid w:val="00087A91"/>
    <w:rsid w:val="00087AE3"/>
    <w:rsid w:val="00087C7C"/>
    <w:rsid w:val="00090041"/>
    <w:rsid w:val="0009011E"/>
    <w:rsid w:val="000901A5"/>
    <w:rsid w:val="000902E0"/>
    <w:rsid w:val="0009043B"/>
    <w:rsid w:val="0009070A"/>
    <w:rsid w:val="00090858"/>
    <w:rsid w:val="000909CE"/>
    <w:rsid w:val="000909EE"/>
    <w:rsid w:val="00090B08"/>
    <w:rsid w:val="00090B60"/>
    <w:rsid w:val="00090F15"/>
    <w:rsid w:val="000910FB"/>
    <w:rsid w:val="00091486"/>
    <w:rsid w:val="000914DB"/>
    <w:rsid w:val="0009151F"/>
    <w:rsid w:val="000915E1"/>
    <w:rsid w:val="0009185E"/>
    <w:rsid w:val="00091988"/>
    <w:rsid w:val="00091AD4"/>
    <w:rsid w:val="00091B7D"/>
    <w:rsid w:val="00091C66"/>
    <w:rsid w:val="00091D71"/>
    <w:rsid w:val="000921FC"/>
    <w:rsid w:val="00092243"/>
    <w:rsid w:val="000924F8"/>
    <w:rsid w:val="00092503"/>
    <w:rsid w:val="0009281D"/>
    <w:rsid w:val="00092A96"/>
    <w:rsid w:val="00092B34"/>
    <w:rsid w:val="00092D5B"/>
    <w:rsid w:val="00093044"/>
    <w:rsid w:val="000930D1"/>
    <w:rsid w:val="000934D6"/>
    <w:rsid w:val="0009395D"/>
    <w:rsid w:val="00093B82"/>
    <w:rsid w:val="00093C68"/>
    <w:rsid w:val="00093C86"/>
    <w:rsid w:val="00093CC5"/>
    <w:rsid w:val="000940AE"/>
    <w:rsid w:val="000940C9"/>
    <w:rsid w:val="00094304"/>
    <w:rsid w:val="000945D9"/>
    <w:rsid w:val="0009461B"/>
    <w:rsid w:val="00094932"/>
    <w:rsid w:val="00094AAD"/>
    <w:rsid w:val="00094ADB"/>
    <w:rsid w:val="00094B17"/>
    <w:rsid w:val="00094CBD"/>
    <w:rsid w:val="00094CD2"/>
    <w:rsid w:val="00094D51"/>
    <w:rsid w:val="00094DD5"/>
    <w:rsid w:val="000951AC"/>
    <w:rsid w:val="000952B1"/>
    <w:rsid w:val="000957E6"/>
    <w:rsid w:val="000959B7"/>
    <w:rsid w:val="00095AFE"/>
    <w:rsid w:val="00095D6C"/>
    <w:rsid w:val="00095E4A"/>
    <w:rsid w:val="00095E6F"/>
    <w:rsid w:val="00095EC3"/>
    <w:rsid w:val="000961A7"/>
    <w:rsid w:val="00096202"/>
    <w:rsid w:val="00096235"/>
    <w:rsid w:val="00096240"/>
    <w:rsid w:val="000964CF"/>
    <w:rsid w:val="00096650"/>
    <w:rsid w:val="00096733"/>
    <w:rsid w:val="000967BD"/>
    <w:rsid w:val="000967C7"/>
    <w:rsid w:val="00096827"/>
    <w:rsid w:val="0009682F"/>
    <w:rsid w:val="00096B29"/>
    <w:rsid w:val="00096D8A"/>
    <w:rsid w:val="00096E1F"/>
    <w:rsid w:val="00097152"/>
    <w:rsid w:val="00097271"/>
    <w:rsid w:val="000973FE"/>
    <w:rsid w:val="0009748D"/>
    <w:rsid w:val="0009749B"/>
    <w:rsid w:val="00097506"/>
    <w:rsid w:val="000976CC"/>
    <w:rsid w:val="00097A69"/>
    <w:rsid w:val="00097C3E"/>
    <w:rsid w:val="00097E6A"/>
    <w:rsid w:val="00097F65"/>
    <w:rsid w:val="000A0003"/>
    <w:rsid w:val="000A01EA"/>
    <w:rsid w:val="000A026E"/>
    <w:rsid w:val="000A02EB"/>
    <w:rsid w:val="000A047D"/>
    <w:rsid w:val="000A07A9"/>
    <w:rsid w:val="000A08E1"/>
    <w:rsid w:val="000A097A"/>
    <w:rsid w:val="000A09DC"/>
    <w:rsid w:val="000A0A7A"/>
    <w:rsid w:val="000A0AAB"/>
    <w:rsid w:val="000A0EDE"/>
    <w:rsid w:val="000A1284"/>
    <w:rsid w:val="000A13D8"/>
    <w:rsid w:val="000A1416"/>
    <w:rsid w:val="000A1589"/>
    <w:rsid w:val="000A1610"/>
    <w:rsid w:val="000A1940"/>
    <w:rsid w:val="000A1C85"/>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2FA0"/>
    <w:rsid w:val="000A31A6"/>
    <w:rsid w:val="000A3255"/>
    <w:rsid w:val="000A326C"/>
    <w:rsid w:val="000A3342"/>
    <w:rsid w:val="000A337E"/>
    <w:rsid w:val="000A33AA"/>
    <w:rsid w:val="000A35F3"/>
    <w:rsid w:val="000A375D"/>
    <w:rsid w:val="000A3865"/>
    <w:rsid w:val="000A38A7"/>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8DB"/>
    <w:rsid w:val="000A5D08"/>
    <w:rsid w:val="000A632B"/>
    <w:rsid w:val="000A64F0"/>
    <w:rsid w:val="000A65F5"/>
    <w:rsid w:val="000A66AF"/>
    <w:rsid w:val="000A6775"/>
    <w:rsid w:val="000A6876"/>
    <w:rsid w:val="000A6BE5"/>
    <w:rsid w:val="000A6C10"/>
    <w:rsid w:val="000A6DCC"/>
    <w:rsid w:val="000A6E2F"/>
    <w:rsid w:val="000A6E97"/>
    <w:rsid w:val="000A6F96"/>
    <w:rsid w:val="000A6FE2"/>
    <w:rsid w:val="000A7029"/>
    <w:rsid w:val="000A70A2"/>
    <w:rsid w:val="000A7183"/>
    <w:rsid w:val="000A722D"/>
    <w:rsid w:val="000A735B"/>
    <w:rsid w:val="000A74C2"/>
    <w:rsid w:val="000A757D"/>
    <w:rsid w:val="000A75B2"/>
    <w:rsid w:val="000A779D"/>
    <w:rsid w:val="000A77A4"/>
    <w:rsid w:val="000A77D5"/>
    <w:rsid w:val="000A790B"/>
    <w:rsid w:val="000A7915"/>
    <w:rsid w:val="000A7A2A"/>
    <w:rsid w:val="000A7A76"/>
    <w:rsid w:val="000A7A86"/>
    <w:rsid w:val="000A7ADA"/>
    <w:rsid w:val="000A7C45"/>
    <w:rsid w:val="000A7D12"/>
    <w:rsid w:val="000A7DC1"/>
    <w:rsid w:val="000B0058"/>
    <w:rsid w:val="000B018B"/>
    <w:rsid w:val="000B0582"/>
    <w:rsid w:val="000B07C4"/>
    <w:rsid w:val="000B0863"/>
    <w:rsid w:val="000B08B2"/>
    <w:rsid w:val="000B0B90"/>
    <w:rsid w:val="000B0E1B"/>
    <w:rsid w:val="000B0F8A"/>
    <w:rsid w:val="000B0FCD"/>
    <w:rsid w:val="000B1065"/>
    <w:rsid w:val="000B1068"/>
    <w:rsid w:val="000B1301"/>
    <w:rsid w:val="000B1460"/>
    <w:rsid w:val="000B1977"/>
    <w:rsid w:val="000B1CF2"/>
    <w:rsid w:val="000B1D79"/>
    <w:rsid w:val="000B1F09"/>
    <w:rsid w:val="000B1F17"/>
    <w:rsid w:val="000B20F5"/>
    <w:rsid w:val="000B2135"/>
    <w:rsid w:val="000B2200"/>
    <w:rsid w:val="000B23F9"/>
    <w:rsid w:val="000B27CA"/>
    <w:rsid w:val="000B2939"/>
    <w:rsid w:val="000B2B13"/>
    <w:rsid w:val="000B2BEA"/>
    <w:rsid w:val="000B2E60"/>
    <w:rsid w:val="000B318F"/>
    <w:rsid w:val="000B31CC"/>
    <w:rsid w:val="000B338E"/>
    <w:rsid w:val="000B34A2"/>
    <w:rsid w:val="000B35C3"/>
    <w:rsid w:val="000B390E"/>
    <w:rsid w:val="000B3A30"/>
    <w:rsid w:val="000B3B2B"/>
    <w:rsid w:val="000B3B9E"/>
    <w:rsid w:val="000B3BD8"/>
    <w:rsid w:val="000B3CC3"/>
    <w:rsid w:val="000B3E27"/>
    <w:rsid w:val="000B3E38"/>
    <w:rsid w:val="000B3E7E"/>
    <w:rsid w:val="000B3F24"/>
    <w:rsid w:val="000B3F77"/>
    <w:rsid w:val="000B3FE8"/>
    <w:rsid w:val="000B44B9"/>
    <w:rsid w:val="000B47A6"/>
    <w:rsid w:val="000B4891"/>
    <w:rsid w:val="000B4C15"/>
    <w:rsid w:val="000B4E6C"/>
    <w:rsid w:val="000B4E8D"/>
    <w:rsid w:val="000B4EA2"/>
    <w:rsid w:val="000B4F46"/>
    <w:rsid w:val="000B50D1"/>
    <w:rsid w:val="000B51A4"/>
    <w:rsid w:val="000B53C0"/>
    <w:rsid w:val="000B54B5"/>
    <w:rsid w:val="000B5835"/>
    <w:rsid w:val="000B598E"/>
    <w:rsid w:val="000B5A0E"/>
    <w:rsid w:val="000B5A43"/>
    <w:rsid w:val="000B5B61"/>
    <w:rsid w:val="000B5E2E"/>
    <w:rsid w:val="000B6190"/>
    <w:rsid w:val="000B622C"/>
    <w:rsid w:val="000B65AC"/>
    <w:rsid w:val="000B687C"/>
    <w:rsid w:val="000B68DB"/>
    <w:rsid w:val="000B6BA0"/>
    <w:rsid w:val="000B6BC9"/>
    <w:rsid w:val="000B6C75"/>
    <w:rsid w:val="000B6D75"/>
    <w:rsid w:val="000B6E21"/>
    <w:rsid w:val="000B6ED5"/>
    <w:rsid w:val="000B6F53"/>
    <w:rsid w:val="000B7117"/>
    <w:rsid w:val="000B742D"/>
    <w:rsid w:val="000B7445"/>
    <w:rsid w:val="000B7549"/>
    <w:rsid w:val="000B7783"/>
    <w:rsid w:val="000B7792"/>
    <w:rsid w:val="000B77FA"/>
    <w:rsid w:val="000B780C"/>
    <w:rsid w:val="000B7848"/>
    <w:rsid w:val="000B78AD"/>
    <w:rsid w:val="000B78B4"/>
    <w:rsid w:val="000B78E5"/>
    <w:rsid w:val="000B7B93"/>
    <w:rsid w:val="000B7B95"/>
    <w:rsid w:val="000B7BBF"/>
    <w:rsid w:val="000B7E00"/>
    <w:rsid w:val="000B7E9C"/>
    <w:rsid w:val="000B7F16"/>
    <w:rsid w:val="000B7F52"/>
    <w:rsid w:val="000C0012"/>
    <w:rsid w:val="000C0068"/>
    <w:rsid w:val="000C0364"/>
    <w:rsid w:val="000C05A1"/>
    <w:rsid w:val="000C0705"/>
    <w:rsid w:val="000C07B0"/>
    <w:rsid w:val="000C085B"/>
    <w:rsid w:val="000C08FA"/>
    <w:rsid w:val="000C098B"/>
    <w:rsid w:val="000C0B40"/>
    <w:rsid w:val="000C0B4F"/>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1F46"/>
    <w:rsid w:val="000C200F"/>
    <w:rsid w:val="000C2099"/>
    <w:rsid w:val="000C20D9"/>
    <w:rsid w:val="000C25F1"/>
    <w:rsid w:val="000C2669"/>
    <w:rsid w:val="000C2701"/>
    <w:rsid w:val="000C27D6"/>
    <w:rsid w:val="000C283B"/>
    <w:rsid w:val="000C30A1"/>
    <w:rsid w:val="000C30D5"/>
    <w:rsid w:val="000C30EC"/>
    <w:rsid w:val="000C31A0"/>
    <w:rsid w:val="000C328A"/>
    <w:rsid w:val="000C3357"/>
    <w:rsid w:val="000C345C"/>
    <w:rsid w:val="000C370B"/>
    <w:rsid w:val="000C3749"/>
    <w:rsid w:val="000C38DC"/>
    <w:rsid w:val="000C39A4"/>
    <w:rsid w:val="000C3B0A"/>
    <w:rsid w:val="000C3BD9"/>
    <w:rsid w:val="000C3C32"/>
    <w:rsid w:val="000C3CA8"/>
    <w:rsid w:val="000C3D55"/>
    <w:rsid w:val="000C3EA7"/>
    <w:rsid w:val="000C3ED4"/>
    <w:rsid w:val="000C4444"/>
    <w:rsid w:val="000C44A5"/>
    <w:rsid w:val="000C44EA"/>
    <w:rsid w:val="000C4717"/>
    <w:rsid w:val="000C4786"/>
    <w:rsid w:val="000C496F"/>
    <w:rsid w:val="000C49C1"/>
    <w:rsid w:val="000C4B04"/>
    <w:rsid w:val="000C4B0B"/>
    <w:rsid w:val="000C4F2C"/>
    <w:rsid w:val="000C4F93"/>
    <w:rsid w:val="000C508F"/>
    <w:rsid w:val="000C510B"/>
    <w:rsid w:val="000C5266"/>
    <w:rsid w:val="000C5348"/>
    <w:rsid w:val="000C537A"/>
    <w:rsid w:val="000C5424"/>
    <w:rsid w:val="000C552D"/>
    <w:rsid w:val="000C55A8"/>
    <w:rsid w:val="000C56D3"/>
    <w:rsid w:val="000C5896"/>
    <w:rsid w:val="000C58E4"/>
    <w:rsid w:val="000C5C5B"/>
    <w:rsid w:val="000C5DC2"/>
    <w:rsid w:val="000C6155"/>
    <w:rsid w:val="000C61EF"/>
    <w:rsid w:val="000C6430"/>
    <w:rsid w:val="000C6527"/>
    <w:rsid w:val="000C656D"/>
    <w:rsid w:val="000C6616"/>
    <w:rsid w:val="000C6823"/>
    <w:rsid w:val="000C6A21"/>
    <w:rsid w:val="000C6B3D"/>
    <w:rsid w:val="000C6D58"/>
    <w:rsid w:val="000C6E3D"/>
    <w:rsid w:val="000C6EB0"/>
    <w:rsid w:val="000C7097"/>
    <w:rsid w:val="000C70D7"/>
    <w:rsid w:val="000C75B2"/>
    <w:rsid w:val="000C7706"/>
    <w:rsid w:val="000C78F5"/>
    <w:rsid w:val="000C7999"/>
    <w:rsid w:val="000C7A58"/>
    <w:rsid w:val="000C7DF8"/>
    <w:rsid w:val="000C7F1B"/>
    <w:rsid w:val="000C7F48"/>
    <w:rsid w:val="000D01DA"/>
    <w:rsid w:val="000D028F"/>
    <w:rsid w:val="000D0292"/>
    <w:rsid w:val="000D0382"/>
    <w:rsid w:val="000D0932"/>
    <w:rsid w:val="000D0A51"/>
    <w:rsid w:val="000D0DA1"/>
    <w:rsid w:val="000D15F5"/>
    <w:rsid w:val="000D1B3D"/>
    <w:rsid w:val="000D1CC7"/>
    <w:rsid w:val="000D1D01"/>
    <w:rsid w:val="000D1E81"/>
    <w:rsid w:val="000D1FD8"/>
    <w:rsid w:val="000D2152"/>
    <w:rsid w:val="000D2206"/>
    <w:rsid w:val="000D2214"/>
    <w:rsid w:val="000D2280"/>
    <w:rsid w:val="000D2339"/>
    <w:rsid w:val="000D23D2"/>
    <w:rsid w:val="000D2538"/>
    <w:rsid w:val="000D26EF"/>
    <w:rsid w:val="000D27D7"/>
    <w:rsid w:val="000D2A87"/>
    <w:rsid w:val="000D2DF2"/>
    <w:rsid w:val="000D2EB0"/>
    <w:rsid w:val="000D2EB2"/>
    <w:rsid w:val="000D2F3B"/>
    <w:rsid w:val="000D31D8"/>
    <w:rsid w:val="000D358F"/>
    <w:rsid w:val="000D3645"/>
    <w:rsid w:val="000D3768"/>
    <w:rsid w:val="000D37D7"/>
    <w:rsid w:val="000D3909"/>
    <w:rsid w:val="000D3C5B"/>
    <w:rsid w:val="000D3D0D"/>
    <w:rsid w:val="000D3D2D"/>
    <w:rsid w:val="000D3DD0"/>
    <w:rsid w:val="000D3FF8"/>
    <w:rsid w:val="000D4002"/>
    <w:rsid w:val="000D411D"/>
    <w:rsid w:val="000D421D"/>
    <w:rsid w:val="000D4542"/>
    <w:rsid w:val="000D4BC2"/>
    <w:rsid w:val="000D4BCE"/>
    <w:rsid w:val="000D4CE8"/>
    <w:rsid w:val="000D4E41"/>
    <w:rsid w:val="000D4E81"/>
    <w:rsid w:val="000D4E82"/>
    <w:rsid w:val="000D4F77"/>
    <w:rsid w:val="000D50C1"/>
    <w:rsid w:val="000D511A"/>
    <w:rsid w:val="000D52D9"/>
    <w:rsid w:val="000D54E3"/>
    <w:rsid w:val="000D559A"/>
    <w:rsid w:val="000D5704"/>
    <w:rsid w:val="000D59DE"/>
    <w:rsid w:val="000D5D9E"/>
    <w:rsid w:val="000D5DC8"/>
    <w:rsid w:val="000D5E5E"/>
    <w:rsid w:val="000D5F30"/>
    <w:rsid w:val="000D5F88"/>
    <w:rsid w:val="000D5FD5"/>
    <w:rsid w:val="000D5FDD"/>
    <w:rsid w:val="000D6136"/>
    <w:rsid w:val="000D619F"/>
    <w:rsid w:val="000D6343"/>
    <w:rsid w:val="000D653B"/>
    <w:rsid w:val="000D6714"/>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D7ECB"/>
    <w:rsid w:val="000E00AC"/>
    <w:rsid w:val="000E016B"/>
    <w:rsid w:val="000E01D6"/>
    <w:rsid w:val="000E050B"/>
    <w:rsid w:val="000E051C"/>
    <w:rsid w:val="000E07E7"/>
    <w:rsid w:val="000E0991"/>
    <w:rsid w:val="000E0999"/>
    <w:rsid w:val="000E09EC"/>
    <w:rsid w:val="000E0A91"/>
    <w:rsid w:val="000E0D72"/>
    <w:rsid w:val="000E0E60"/>
    <w:rsid w:val="000E0E6E"/>
    <w:rsid w:val="000E0EE9"/>
    <w:rsid w:val="000E118B"/>
    <w:rsid w:val="000E1236"/>
    <w:rsid w:val="000E1370"/>
    <w:rsid w:val="000E13EC"/>
    <w:rsid w:val="000E14DD"/>
    <w:rsid w:val="000E14F0"/>
    <w:rsid w:val="000E151B"/>
    <w:rsid w:val="000E1732"/>
    <w:rsid w:val="000E189C"/>
    <w:rsid w:val="000E190A"/>
    <w:rsid w:val="000E1A90"/>
    <w:rsid w:val="000E1C16"/>
    <w:rsid w:val="000E1C3E"/>
    <w:rsid w:val="000E1FBB"/>
    <w:rsid w:val="000E2015"/>
    <w:rsid w:val="000E2103"/>
    <w:rsid w:val="000E212A"/>
    <w:rsid w:val="000E22BD"/>
    <w:rsid w:val="000E252F"/>
    <w:rsid w:val="000E2554"/>
    <w:rsid w:val="000E25BF"/>
    <w:rsid w:val="000E28F2"/>
    <w:rsid w:val="000E2A1F"/>
    <w:rsid w:val="000E2C70"/>
    <w:rsid w:val="000E2D46"/>
    <w:rsid w:val="000E2FF9"/>
    <w:rsid w:val="000E3108"/>
    <w:rsid w:val="000E31CB"/>
    <w:rsid w:val="000E3346"/>
    <w:rsid w:val="000E347D"/>
    <w:rsid w:val="000E348E"/>
    <w:rsid w:val="000E34E6"/>
    <w:rsid w:val="000E34F2"/>
    <w:rsid w:val="000E3510"/>
    <w:rsid w:val="000E3580"/>
    <w:rsid w:val="000E3768"/>
    <w:rsid w:val="000E38B5"/>
    <w:rsid w:val="000E3A5F"/>
    <w:rsid w:val="000E3B13"/>
    <w:rsid w:val="000E3E86"/>
    <w:rsid w:val="000E3FB5"/>
    <w:rsid w:val="000E3FDF"/>
    <w:rsid w:val="000E41D7"/>
    <w:rsid w:val="000E42C0"/>
    <w:rsid w:val="000E4301"/>
    <w:rsid w:val="000E4566"/>
    <w:rsid w:val="000E4597"/>
    <w:rsid w:val="000E4772"/>
    <w:rsid w:val="000E495D"/>
    <w:rsid w:val="000E49B2"/>
    <w:rsid w:val="000E4ABE"/>
    <w:rsid w:val="000E4B43"/>
    <w:rsid w:val="000E4F06"/>
    <w:rsid w:val="000E51CA"/>
    <w:rsid w:val="000E57C6"/>
    <w:rsid w:val="000E5AAA"/>
    <w:rsid w:val="000E5B2A"/>
    <w:rsid w:val="000E5BFD"/>
    <w:rsid w:val="000E5D7D"/>
    <w:rsid w:val="000E5E46"/>
    <w:rsid w:val="000E5EDD"/>
    <w:rsid w:val="000E5F4D"/>
    <w:rsid w:val="000E5F4E"/>
    <w:rsid w:val="000E6237"/>
    <w:rsid w:val="000E6347"/>
    <w:rsid w:val="000E6783"/>
    <w:rsid w:val="000E6861"/>
    <w:rsid w:val="000E68CF"/>
    <w:rsid w:val="000E6952"/>
    <w:rsid w:val="000E69D2"/>
    <w:rsid w:val="000E69E5"/>
    <w:rsid w:val="000E69E8"/>
    <w:rsid w:val="000E6CE3"/>
    <w:rsid w:val="000E6E84"/>
    <w:rsid w:val="000E6E94"/>
    <w:rsid w:val="000E6EF3"/>
    <w:rsid w:val="000E7129"/>
    <w:rsid w:val="000E72B0"/>
    <w:rsid w:val="000E746A"/>
    <w:rsid w:val="000E74C7"/>
    <w:rsid w:val="000E75B3"/>
    <w:rsid w:val="000E779A"/>
    <w:rsid w:val="000E77BB"/>
    <w:rsid w:val="000E7AEB"/>
    <w:rsid w:val="000E7C00"/>
    <w:rsid w:val="000E7CFB"/>
    <w:rsid w:val="000E7D97"/>
    <w:rsid w:val="000E7E6D"/>
    <w:rsid w:val="000E7E9E"/>
    <w:rsid w:val="000EB501"/>
    <w:rsid w:val="000F012B"/>
    <w:rsid w:val="000F01F1"/>
    <w:rsid w:val="000F02E1"/>
    <w:rsid w:val="000F03C1"/>
    <w:rsid w:val="000F0639"/>
    <w:rsid w:val="000F080F"/>
    <w:rsid w:val="000F0884"/>
    <w:rsid w:val="000F0A90"/>
    <w:rsid w:val="000F0BAC"/>
    <w:rsid w:val="000F0C06"/>
    <w:rsid w:val="000F0CAA"/>
    <w:rsid w:val="000F0E93"/>
    <w:rsid w:val="000F1017"/>
    <w:rsid w:val="000F1037"/>
    <w:rsid w:val="000F10A0"/>
    <w:rsid w:val="000F122E"/>
    <w:rsid w:val="000F12D8"/>
    <w:rsid w:val="000F14A0"/>
    <w:rsid w:val="000F14B7"/>
    <w:rsid w:val="000F1559"/>
    <w:rsid w:val="000F176F"/>
    <w:rsid w:val="000F17A0"/>
    <w:rsid w:val="000F1838"/>
    <w:rsid w:val="000F19DF"/>
    <w:rsid w:val="000F1B31"/>
    <w:rsid w:val="000F1CA2"/>
    <w:rsid w:val="000F1D9C"/>
    <w:rsid w:val="000F1DFC"/>
    <w:rsid w:val="000F2106"/>
    <w:rsid w:val="000F21E9"/>
    <w:rsid w:val="000F2201"/>
    <w:rsid w:val="000F22A9"/>
    <w:rsid w:val="000F22FA"/>
    <w:rsid w:val="000F26AA"/>
    <w:rsid w:val="000F277F"/>
    <w:rsid w:val="000F27D4"/>
    <w:rsid w:val="000F2836"/>
    <w:rsid w:val="000F2897"/>
    <w:rsid w:val="000F2A0A"/>
    <w:rsid w:val="000F2A10"/>
    <w:rsid w:val="000F2A3B"/>
    <w:rsid w:val="000F2B6B"/>
    <w:rsid w:val="000F2C38"/>
    <w:rsid w:val="000F2D10"/>
    <w:rsid w:val="000F2D37"/>
    <w:rsid w:val="000F2D54"/>
    <w:rsid w:val="000F2D8B"/>
    <w:rsid w:val="000F2E21"/>
    <w:rsid w:val="000F312E"/>
    <w:rsid w:val="000F32C4"/>
    <w:rsid w:val="000F32FD"/>
    <w:rsid w:val="000F384A"/>
    <w:rsid w:val="000F3A58"/>
    <w:rsid w:val="000F3CDA"/>
    <w:rsid w:val="000F3CF6"/>
    <w:rsid w:val="000F3ED7"/>
    <w:rsid w:val="000F3F1B"/>
    <w:rsid w:val="000F3FC8"/>
    <w:rsid w:val="000F4039"/>
    <w:rsid w:val="000F4537"/>
    <w:rsid w:val="000F45AE"/>
    <w:rsid w:val="000F46D7"/>
    <w:rsid w:val="000F4D3A"/>
    <w:rsid w:val="000F50A6"/>
    <w:rsid w:val="000F5187"/>
    <w:rsid w:val="000F524A"/>
    <w:rsid w:val="000F52AC"/>
    <w:rsid w:val="000F53F1"/>
    <w:rsid w:val="000F549B"/>
    <w:rsid w:val="000F59BB"/>
    <w:rsid w:val="000F5A29"/>
    <w:rsid w:val="000F5B0B"/>
    <w:rsid w:val="000F5BE7"/>
    <w:rsid w:val="000F5D8C"/>
    <w:rsid w:val="000F5DDD"/>
    <w:rsid w:val="000F5F15"/>
    <w:rsid w:val="000F5FA3"/>
    <w:rsid w:val="000F6110"/>
    <w:rsid w:val="000F62F7"/>
    <w:rsid w:val="000F64C7"/>
    <w:rsid w:val="000F69DF"/>
    <w:rsid w:val="000F6A23"/>
    <w:rsid w:val="000F6A88"/>
    <w:rsid w:val="000F6B12"/>
    <w:rsid w:val="000F6B37"/>
    <w:rsid w:val="000F6C92"/>
    <w:rsid w:val="000F6E92"/>
    <w:rsid w:val="000F72C9"/>
    <w:rsid w:val="000F74F9"/>
    <w:rsid w:val="000F760D"/>
    <w:rsid w:val="000F7735"/>
    <w:rsid w:val="000F781F"/>
    <w:rsid w:val="000F787A"/>
    <w:rsid w:val="000F788C"/>
    <w:rsid w:val="000F7C6F"/>
    <w:rsid w:val="000F7C75"/>
    <w:rsid w:val="000F7E73"/>
    <w:rsid w:val="000F7F29"/>
    <w:rsid w:val="000F7F2A"/>
    <w:rsid w:val="00100047"/>
    <w:rsid w:val="001001F7"/>
    <w:rsid w:val="00100342"/>
    <w:rsid w:val="001003ED"/>
    <w:rsid w:val="00100460"/>
    <w:rsid w:val="00100553"/>
    <w:rsid w:val="001005BF"/>
    <w:rsid w:val="001006AF"/>
    <w:rsid w:val="00100704"/>
    <w:rsid w:val="00100776"/>
    <w:rsid w:val="0010097C"/>
    <w:rsid w:val="00100C1C"/>
    <w:rsid w:val="00100CA7"/>
    <w:rsid w:val="00100DAA"/>
    <w:rsid w:val="00100F12"/>
    <w:rsid w:val="00100F29"/>
    <w:rsid w:val="00100F6A"/>
    <w:rsid w:val="0010109C"/>
    <w:rsid w:val="001011BE"/>
    <w:rsid w:val="0010123B"/>
    <w:rsid w:val="001013BD"/>
    <w:rsid w:val="001013DC"/>
    <w:rsid w:val="00101419"/>
    <w:rsid w:val="001016E1"/>
    <w:rsid w:val="001016E6"/>
    <w:rsid w:val="00101800"/>
    <w:rsid w:val="00101880"/>
    <w:rsid w:val="001018A4"/>
    <w:rsid w:val="00101999"/>
    <w:rsid w:val="00101B3F"/>
    <w:rsid w:val="00101BCC"/>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905"/>
    <w:rsid w:val="00102AAC"/>
    <w:rsid w:val="00102BBC"/>
    <w:rsid w:val="00102C0C"/>
    <w:rsid w:val="00102D67"/>
    <w:rsid w:val="00102DDD"/>
    <w:rsid w:val="00102F15"/>
    <w:rsid w:val="001030C4"/>
    <w:rsid w:val="00103138"/>
    <w:rsid w:val="00103303"/>
    <w:rsid w:val="0010336A"/>
    <w:rsid w:val="0010337E"/>
    <w:rsid w:val="001034E2"/>
    <w:rsid w:val="0010355B"/>
    <w:rsid w:val="0010359D"/>
    <w:rsid w:val="001035EB"/>
    <w:rsid w:val="001037EA"/>
    <w:rsid w:val="001038FC"/>
    <w:rsid w:val="00103939"/>
    <w:rsid w:val="00103967"/>
    <w:rsid w:val="00103B21"/>
    <w:rsid w:val="00103C50"/>
    <w:rsid w:val="00103C64"/>
    <w:rsid w:val="00103FA7"/>
    <w:rsid w:val="00104013"/>
    <w:rsid w:val="00104262"/>
    <w:rsid w:val="00104443"/>
    <w:rsid w:val="001045EE"/>
    <w:rsid w:val="00104697"/>
    <w:rsid w:val="001047E3"/>
    <w:rsid w:val="001047EB"/>
    <w:rsid w:val="00104870"/>
    <w:rsid w:val="00104D4C"/>
    <w:rsid w:val="00104DF4"/>
    <w:rsid w:val="00104EB1"/>
    <w:rsid w:val="0010529F"/>
    <w:rsid w:val="0010544B"/>
    <w:rsid w:val="001055EB"/>
    <w:rsid w:val="001056E2"/>
    <w:rsid w:val="00105A6B"/>
    <w:rsid w:val="00105B98"/>
    <w:rsid w:val="00105DC9"/>
    <w:rsid w:val="00105DD1"/>
    <w:rsid w:val="00105E78"/>
    <w:rsid w:val="001060F4"/>
    <w:rsid w:val="00106199"/>
    <w:rsid w:val="00106270"/>
    <w:rsid w:val="001062E5"/>
    <w:rsid w:val="00106302"/>
    <w:rsid w:val="00106332"/>
    <w:rsid w:val="001064FE"/>
    <w:rsid w:val="001066E5"/>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07EE8"/>
    <w:rsid w:val="00110245"/>
    <w:rsid w:val="00110595"/>
    <w:rsid w:val="001106A9"/>
    <w:rsid w:val="0011089B"/>
    <w:rsid w:val="00110B17"/>
    <w:rsid w:val="00110D13"/>
    <w:rsid w:val="00110DC9"/>
    <w:rsid w:val="00110E1B"/>
    <w:rsid w:val="00110F5D"/>
    <w:rsid w:val="00110F6F"/>
    <w:rsid w:val="00110F9E"/>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11"/>
    <w:rsid w:val="00112441"/>
    <w:rsid w:val="00112512"/>
    <w:rsid w:val="001125A2"/>
    <w:rsid w:val="0011274F"/>
    <w:rsid w:val="001128E5"/>
    <w:rsid w:val="00112C2A"/>
    <w:rsid w:val="00112E9A"/>
    <w:rsid w:val="00112EF9"/>
    <w:rsid w:val="00113008"/>
    <w:rsid w:val="0011308C"/>
    <w:rsid w:val="001130A2"/>
    <w:rsid w:val="001131BA"/>
    <w:rsid w:val="00113506"/>
    <w:rsid w:val="00113517"/>
    <w:rsid w:val="0011363E"/>
    <w:rsid w:val="001137E5"/>
    <w:rsid w:val="0011387A"/>
    <w:rsid w:val="0011387E"/>
    <w:rsid w:val="00113AF4"/>
    <w:rsid w:val="00113C44"/>
    <w:rsid w:val="00113C66"/>
    <w:rsid w:val="00113C87"/>
    <w:rsid w:val="00113E3F"/>
    <w:rsid w:val="00113F0E"/>
    <w:rsid w:val="00114190"/>
    <w:rsid w:val="001141D9"/>
    <w:rsid w:val="001141FF"/>
    <w:rsid w:val="0011426C"/>
    <w:rsid w:val="001142BB"/>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515"/>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DA0"/>
    <w:rsid w:val="00116E33"/>
    <w:rsid w:val="00116E7F"/>
    <w:rsid w:val="00116EB8"/>
    <w:rsid w:val="00116EF8"/>
    <w:rsid w:val="00117069"/>
    <w:rsid w:val="0011715B"/>
    <w:rsid w:val="00117290"/>
    <w:rsid w:val="001174C6"/>
    <w:rsid w:val="001174CC"/>
    <w:rsid w:val="00117553"/>
    <w:rsid w:val="001179B3"/>
    <w:rsid w:val="00117A47"/>
    <w:rsid w:val="00117AC7"/>
    <w:rsid w:val="00117B72"/>
    <w:rsid w:val="00117F2D"/>
    <w:rsid w:val="0011C2C1"/>
    <w:rsid w:val="001200CF"/>
    <w:rsid w:val="001202A0"/>
    <w:rsid w:val="00120353"/>
    <w:rsid w:val="001203C9"/>
    <w:rsid w:val="0012042D"/>
    <w:rsid w:val="00120481"/>
    <w:rsid w:val="00120580"/>
    <w:rsid w:val="0012065E"/>
    <w:rsid w:val="00120716"/>
    <w:rsid w:val="001208E9"/>
    <w:rsid w:val="001208EB"/>
    <w:rsid w:val="00120A0C"/>
    <w:rsid w:val="00120BE0"/>
    <w:rsid w:val="00120E6E"/>
    <w:rsid w:val="00120F77"/>
    <w:rsid w:val="001211B9"/>
    <w:rsid w:val="00121366"/>
    <w:rsid w:val="001213BF"/>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3F6A"/>
    <w:rsid w:val="00124041"/>
    <w:rsid w:val="001240AD"/>
    <w:rsid w:val="001243EF"/>
    <w:rsid w:val="00124413"/>
    <w:rsid w:val="00124517"/>
    <w:rsid w:val="00124587"/>
    <w:rsid w:val="001246F2"/>
    <w:rsid w:val="00124741"/>
    <w:rsid w:val="0012477D"/>
    <w:rsid w:val="001247D5"/>
    <w:rsid w:val="0012491F"/>
    <w:rsid w:val="00124A71"/>
    <w:rsid w:val="00124B3C"/>
    <w:rsid w:val="00124C29"/>
    <w:rsid w:val="00124CE3"/>
    <w:rsid w:val="00124DE4"/>
    <w:rsid w:val="00125040"/>
    <w:rsid w:val="0012530F"/>
    <w:rsid w:val="00125498"/>
    <w:rsid w:val="001254A7"/>
    <w:rsid w:val="00125538"/>
    <w:rsid w:val="001256CA"/>
    <w:rsid w:val="0012591B"/>
    <w:rsid w:val="0012597F"/>
    <w:rsid w:val="00125A48"/>
    <w:rsid w:val="00125A96"/>
    <w:rsid w:val="00125D25"/>
    <w:rsid w:val="00125D5F"/>
    <w:rsid w:val="00125D81"/>
    <w:rsid w:val="00125DA5"/>
    <w:rsid w:val="00125F27"/>
    <w:rsid w:val="00125F42"/>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7CA"/>
    <w:rsid w:val="00127A56"/>
    <w:rsid w:val="00127BB0"/>
    <w:rsid w:val="00127DF8"/>
    <w:rsid w:val="00127E4A"/>
    <w:rsid w:val="001302A2"/>
    <w:rsid w:val="001304C7"/>
    <w:rsid w:val="001304CF"/>
    <w:rsid w:val="001305DD"/>
    <w:rsid w:val="00130702"/>
    <w:rsid w:val="001307A9"/>
    <w:rsid w:val="00130927"/>
    <w:rsid w:val="0013095F"/>
    <w:rsid w:val="00130EA2"/>
    <w:rsid w:val="00130EA9"/>
    <w:rsid w:val="00130F4F"/>
    <w:rsid w:val="001312B9"/>
    <w:rsid w:val="001314D5"/>
    <w:rsid w:val="0013166D"/>
    <w:rsid w:val="001316F5"/>
    <w:rsid w:val="00131755"/>
    <w:rsid w:val="0013189D"/>
    <w:rsid w:val="00131986"/>
    <w:rsid w:val="00131A45"/>
    <w:rsid w:val="00131AE4"/>
    <w:rsid w:val="00131B05"/>
    <w:rsid w:val="00131D33"/>
    <w:rsid w:val="00131DAC"/>
    <w:rsid w:val="00131E64"/>
    <w:rsid w:val="00132371"/>
    <w:rsid w:val="0013239C"/>
    <w:rsid w:val="00132633"/>
    <w:rsid w:val="0013291A"/>
    <w:rsid w:val="00132923"/>
    <w:rsid w:val="00132AC6"/>
    <w:rsid w:val="00132BAE"/>
    <w:rsid w:val="00132C8B"/>
    <w:rsid w:val="00132DD5"/>
    <w:rsid w:val="00132EEE"/>
    <w:rsid w:val="00133033"/>
    <w:rsid w:val="00133210"/>
    <w:rsid w:val="0013367C"/>
    <w:rsid w:val="00133720"/>
    <w:rsid w:val="001337DF"/>
    <w:rsid w:val="00133839"/>
    <w:rsid w:val="00133C38"/>
    <w:rsid w:val="00133DCE"/>
    <w:rsid w:val="00133E60"/>
    <w:rsid w:val="00133FA1"/>
    <w:rsid w:val="001340B8"/>
    <w:rsid w:val="0013426E"/>
    <w:rsid w:val="00134379"/>
    <w:rsid w:val="0013455D"/>
    <w:rsid w:val="0013481B"/>
    <w:rsid w:val="00134A20"/>
    <w:rsid w:val="00134A41"/>
    <w:rsid w:val="00134BC2"/>
    <w:rsid w:val="00134C39"/>
    <w:rsid w:val="00134D34"/>
    <w:rsid w:val="00134E8B"/>
    <w:rsid w:val="001352BC"/>
    <w:rsid w:val="001352F7"/>
    <w:rsid w:val="001353D4"/>
    <w:rsid w:val="00135498"/>
    <w:rsid w:val="001354A1"/>
    <w:rsid w:val="0013552D"/>
    <w:rsid w:val="0013560E"/>
    <w:rsid w:val="00135834"/>
    <w:rsid w:val="001358C7"/>
    <w:rsid w:val="001358FA"/>
    <w:rsid w:val="0013599C"/>
    <w:rsid w:val="00135C95"/>
    <w:rsid w:val="00135D10"/>
    <w:rsid w:val="00135DD2"/>
    <w:rsid w:val="00135E14"/>
    <w:rsid w:val="001360AC"/>
    <w:rsid w:val="0013611B"/>
    <w:rsid w:val="0013651F"/>
    <w:rsid w:val="001365AD"/>
    <w:rsid w:val="001365CC"/>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133"/>
    <w:rsid w:val="00140207"/>
    <w:rsid w:val="001403EB"/>
    <w:rsid w:val="001404C2"/>
    <w:rsid w:val="001404D5"/>
    <w:rsid w:val="00140764"/>
    <w:rsid w:val="00140CEB"/>
    <w:rsid w:val="00140D09"/>
    <w:rsid w:val="00140DDE"/>
    <w:rsid w:val="0014104E"/>
    <w:rsid w:val="0014124D"/>
    <w:rsid w:val="0014141F"/>
    <w:rsid w:val="001415AE"/>
    <w:rsid w:val="001418D4"/>
    <w:rsid w:val="00141F58"/>
    <w:rsid w:val="001425EF"/>
    <w:rsid w:val="0014269F"/>
    <w:rsid w:val="001426AF"/>
    <w:rsid w:val="00142DA1"/>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9"/>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5F49"/>
    <w:rsid w:val="00146176"/>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5CE"/>
    <w:rsid w:val="00147607"/>
    <w:rsid w:val="00147883"/>
    <w:rsid w:val="001479A4"/>
    <w:rsid w:val="00147ECD"/>
    <w:rsid w:val="00147F20"/>
    <w:rsid w:val="00150129"/>
    <w:rsid w:val="001501FD"/>
    <w:rsid w:val="001503D8"/>
    <w:rsid w:val="00150432"/>
    <w:rsid w:val="001508AB"/>
    <w:rsid w:val="00150996"/>
    <w:rsid w:val="001509BF"/>
    <w:rsid w:val="00150A30"/>
    <w:rsid w:val="00150BA9"/>
    <w:rsid w:val="00150C5F"/>
    <w:rsid w:val="00150CFA"/>
    <w:rsid w:val="00150DDF"/>
    <w:rsid w:val="00150E27"/>
    <w:rsid w:val="001511E6"/>
    <w:rsid w:val="0015135D"/>
    <w:rsid w:val="00151661"/>
    <w:rsid w:val="001516AC"/>
    <w:rsid w:val="00151804"/>
    <w:rsid w:val="001519ED"/>
    <w:rsid w:val="001519FB"/>
    <w:rsid w:val="00151B42"/>
    <w:rsid w:val="00151B4D"/>
    <w:rsid w:val="00151BE8"/>
    <w:rsid w:val="00151BEC"/>
    <w:rsid w:val="00151D13"/>
    <w:rsid w:val="00151F11"/>
    <w:rsid w:val="00152080"/>
    <w:rsid w:val="00152143"/>
    <w:rsid w:val="00152374"/>
    <w:rsid w:val="0015239A"/>
    <w:rsid w:val="0015248D"/>
    <w:rsid w:val="00152638"/>
    <w:rsid w:val="00152723"/>
    <w:rsid w:val="0015275E"/>
    <w:rsid w:val="001527E0"/>
    <w:rsid w:val="001527FD"/>
    <w:rsid w:val="001527FF"/>
    <w:rsid w:val="0015296D"/>
    <w:rsid w:val="00152A41"/>
    <w:rsid w:val="00152B91"/>
    <w:rsid w:val="00152CC2"/>
    <w:rsid w:val="00152DD6"/>
    <w:rsid w:val="00152E4D"/>
    <w:rsid w:val="00152E58"/>
    <w:rsid w:val="00152E90"/>
    <w:rsid w:val="00152F73"/>
    <w:rsid w:val="00152F8C"/>
    <w:rsid w:val="001530B8"/>
    <w:rsid w:val="0015316E"/>
    <w:rsid w:val="00153252"/>
    <w:rsid w:val="00153376"/>
    <w:rsid w:val="001534C1"/>
    <w:rsid w:val="001537F9"/>
    <w:rsid w:val="00153928"/>
    <w:rsid w:val="00153931"/>
    <w:rsid w:val="00153AD4"/>
    <w:rsid w:val="00153BE3"/>
    <w:rsid w:val="00153BE6"/>
    <w:rsid w:val="00154069"/>
    <w:rsid w:val="001544C4"/>
    <w:rsid w:val="00154550"/>
    <w:rsid w:val="001545AA"/>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3F"/>
    <w:rsid w:val="001556AF"/>
    <w:rsid w:val="001556E9"/>
    <w:rsid w:val="00155743"/>
    <w:rsid w:val="001557AD"/>
    <w:rsid w:val="00155AF2"/>
    <w:rsid w:val="00155B01"/>
    <w:rsid w:val="00155BE5"/>
    <w:rsid w:val="00155D73"/>
    <w:rsid w:val="00155F4F"/>
    <w:rsid w:val="00155FE1"/>
    <w:rsid w:val="001563DE"/>
    <w:rsid w:val="00156558"/>
    <w:rsid w:val="001565FE"/>
    <w:rsid w:val="0015692A"/>
    <w:rsid w:val="00156CF3"/>
    <w:rsid w:val="00156E00"/>
    <w:rsid w:val="00156E5C"/>
    <w:rsid w:val="00156ED0"/>
    <w:rsid w:val="001572B1"/>
    <w:rsid w:val="001573CD"/>
    <w:rsid w:val="00157427"/>
    <w:rsid w:val="001574A9"/>
    <w:rsid w:val="001574DD"/>
    <w:rsid w:val="001576CD"/>
    <w:rsid w:val="00157887"/>
    <w:rsid w:val="00157975"/>
    <w:rsid w:val="00157A34"/>
    <w:rsid w:val="00157B68"/>
    <w:rsid w:val="00157BAD"/>
    <w:rsid w:val="00157BBC"/>
    <w:rsid w:val="00157ECB"/>
    <w:rsid w:val="00157ECC"/>
    <w:rsid w:val="001601A2"/>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7EC"/>
    <w:rsid w:val="0016186F"/>
    <w:rsid w:val="0016198F"/>
    <w:rsid w:val="00161BEC"/>
    <w:rsid w:val="00161DED"/>
    <w:rsid w:val="00162104"/>
    <w:rsid w:val="00162131"/>
    <w:rsid w:val="00162280"/>
    <w:rsid w:val="0016246E"/>
    <w:rsid w:val="0016276C"/>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135"/>
    <w:rsid w:val="00164308"/>
    <w:rsid w:val="00164540"/>
    <w:rsid w:val="00164758"/>
    <w:rsid w:val="0016483E"/>
    <w:rsid w:val="00164932"/>
    <w:rsid w:val="00164970"/>
    <w:rsid w:val="001649C0"/>
    <w:rsid w:val="00164A65"/>
    <w:rsid w:val="00164ADF"/>
    <w:rsid w:val="00164B24"/>
    <w:rsid w:val="00164B75"/>
    <w:rsid w:val="001651C3"/>
    <w:rsid w:val="001652B2"/>
    <w:rsid w:val="00165648"/>
    <w:rsid w:val="00165B8F"/>
    <w:rsid w:val="00165F73"/>
    <w:rsid w:val="00165FD6"/>
    <w:rsid w:val="001660AA"/>
    <w:rsid w:val="001660F4"/>
    <w:rsid w:val="0016622A"/>
    <w:rsid w:val="00166283"/>
    <w:rsid w:val="0016652A"/>
    <w:rsid w:val="001665C4"/>
    <w:rsid w:val="001667CA"/>
    <w:rsid w:val="0016684E"/>
    <w:rsid w:val="001669AF"/>
    <w:rsid w:val="00166A71"/>
    <w:rsid w:val="00166A7E"/>
    <w:rsid w:val="00166BEB"/>
    <w:rsid w:val="00167023"/>
    <w:rsid w:val="0016726C"/>
    <w:rsid w:val="00167590"/>
    <w:rsid w:val="001675A4"/>
    <w:rsid w:val="00167602"/>
    <w:rsid w:val="00167617"/>
    <w:rsid w:val="0016762D"/>
    <w:rsid w:val="00167670"/>
    <w:rsid w:val="001676B4"/>
    <w:rsid w:val="00167722"/>
    <w:rsid w:val="00167901"/>
    <w:rsid w:val="00167AC1"/>
    <w:rsid w:val="00167BBE"/>
    <w:rsid w:val="00167C45"/>
    <w:rsid w:val="001700F7"/>
    <w:rsid w:val="0017027A"/>
    <w:rsid w:val="00170375"/>
    <w:rsid w:val="0017038C"/>
    <w:rsid w:val="001704B1"/>
    <w:rsid w:val="001704C0"/>
    <w:rsid w:val="00170611"/>
    <w:rsid w:val="001706A1"/>
    <w:rsid w:val="00170722"/>
    <w:rsid w:val="001707C0"/>
    <w:rsid w:val="0017097E"/>
    <w:rsid w:val="001709A1"/>
    <w:rsid w:val="001709CB"/>
    <w:rsid w:val="00170A79"/>
    <w:rsid w:val="00170A80"/>
    <w:rsid w:val="00170B19"/>
    <w:rsid w:val="00170B4C"/>
    <w:rsid w:val="00170DC6"/>
    <w:rsid w:val="00170E86"/>
    <w:rsid w:val="00170E9B"/>
    <w:rsid w:val="00170F02"/>
    <w:rsid w:val="00170F8B"/>
    <w:rsid w:val="00171011"/>
    <w:rsid w:val="001711FD"/>
    <w:rsid w:val="0017121C"/>
    <w:rsid w:val="0017131B"/>
    <w:rsid w:val="00171360"/>
    <w:rsid w:val="001716EE"/>
    <w:rsid w:val="0017182C"/>
    <w:rsid w:val="001718E1"/>
    <w:rsid w:val="00171AA8"/>
    <w:rsid w:val="00171D95"/>
    <w:rsid w:val="00171E80"/>
    <w:rsid w:val="00172061"/>
    <w:rsid w:val="0017210E"/>
    <w:rsid w:val="0017211A"/>
    <w:rsid w:val="001722AE"/>
    <w:rsid w:val="001722E4"/>
    <w:rsid w:val="00172342"/>
    <w:rsid w:val="00172542"/>
    <w:rsid w:val="00172664"/>
    <w:rsid w:val="00172848"/>
    <w:rsid w:val="0017289F"/>
    <w:rsid w:val="001729DA"/>
    <w:rsid w:val="00172A29"/>
    <w:rsid w:val="00172BED"/>
    <w:rsid w:val="00172C27"/>
    <w:rsid w:val="001730C6"/>
    <w:rsid w:val="001730EF"/>
    <w:rsid w:val="001732E6"/>
    <w:rsid w:val="00173425"/>
    <w:rsid w:val="00173887"/>
    <w:rsid w:val="00173972"/>
    <w:rsid w:val="00173A6B"/>
    <w:rsid w:val="00173AC6"/>
    <w:rsid w:val="00173B47"/>
    <w:rsid w:val="00173B65"/>
    <w:rsid w:val="00173C25"/>
    <w:rsid w:val="00173EBC"/>
    <w:rsid w:val="001741CF"/>
    <w:rsid w:val="00174325"/>
    <w:rsid w:val="00174342"/>
    <w:rsid w:val="0017481A"/>
    <w:rsid w:val="00174BFC"/>
    <w:rsid w:val="00174C47"/>
    <w:rsid w:val="00174D11"/>
    <w:rsid w:val="00174E55"/>
    <w:rsid w:val="001752D8"/>
    <w:rsid w:val="0017546B"/>
    <w:rsid w:val="00175543"/>
    <w:rsid w:val="0017556A"/>
    <w:rsid w:val="00175766"/>
    <w:rsid w:val="001757CB"/>
    <w:rsid w:val="00175D21"/>
    <w:rsid w:val="00175D8A"/>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6E60"/>
    <w:rsid w:val="00176E97"/>
    <w:rsid w:val="001770EF"/>
    <w:rsid w:val="00177140"/>
    <w:rsid w:val="001772F3"/>
    <w:rsid w:val="00177346"/>
    <w:rsid w:val="0017739A"/>
    <w:rsid w:val="00177426"/>
    <w:rsid w:val="00177690"/>
    <w:rsid w:val="001776A8"/>
    <w:rsid w:val="0017775D"/>
    <w:rsid w:val="00177780"/>
    <w:rsid w:val="00177793"/>
    <w:rsid w:val="001777F4"/>
    <w:rsid w:val="001778D1"/>
    <w:rsid w:val="00177AD9"/>
    <w:rsid w:val="00177D3D"/>
    <w:rsid w:val="00177DD1"/>
    <w:rsid w:val="00177DE0"/>
    <w:rsid w:val="00177E39"/>
    <w:rsid w:val="00177EE1"/>
    <w:rsid w:val="00177F11"/>
    <w:rsid w:val="00177F4C"/>
    <w:rsid w:val="00177FFE"/>
    <w:rsid w:val="001800CC"/>
    <w:rsid w:val="001800D1"/>
    <w:rsid w:val="00180165"/>
    <w:rsid w:val="00180228"/>
    <w:rsid w:val="001805B0"/>
    <w:rsid w:val="001807A5"/>
    <w:rsid w:val="0018098B"/>
    <w:rsid w:val="00180B71"/>
    <w:rsid w:val="00180C57"/>
    <w:rsid w:val="00180F98"/>
    <w:rsid w:val="00181691"/>
    <w:rsid w:val="001818BE"/>
    <w:rsid w:val="00181933"/>
    <w:rsid w:val="001819E2"/>
    <w:rsid w:val="00181AE2"/>
    <w:rsid w:val="00181B5B"/>
    <w:rsid w:val="00181DEA"/>
    <w:rsid w:val="00181E1D"/>
    <w:rsid w:val="00181E56"/>
    <w:rsid w:val="00181EB2"/>
    <w:rsid w:val="00181F6D"/>
    <w:rsid w:val="00182070"/>
    <w:rsid w:val="001820D9"/>
    <w:rsid w:val="0018247D"/>
    <w:rsid w:val="00182622"/>
    <w:rsid w:val="00182672"/>
    <w:rsid w:val="00182854"/>
    <w:rsid w:val="001828B2"/>
    <w:rsid w:val="00182ABA"/>
    <w:rsid w:val="00182C95"/>
    <w:rsid w:val="00182E7F"/>
    <w:rsid w:val="00182E9F"/>
    <w:rsid w:val="001833EC"/>
    <w:rsid w:val="00183501"/>
    <w:rsid w:val="0018362D"/>
    <w:rsid w:val="00183AA3"/>
    <w:rsid w:val="00183C0C"/>
    <w:rsid w:val="00183C30"/>
    <w:rsid w:val="00183CA4"/>
    <w:rsid w:val="00183CB5"/>
    <w:rsid w:val="00183CCB"/>
    <w:rsid w:val="00183D90"/>
    <w:rsid w:val="00183E9E"/>
    <w:rsid w:val="00183F84"/>
    <w:rsid w:val="0018403A"/>
    <w:rsid w:val="001840CC"/>
    <w:rsid w:val="0018414E"/>
    <w:rsid w:val="0018461C"/>
    <w:rsid w:val="001847E2"/>
    <w:rsid w:val="00184935"/>
    <w:rsid w:val="00184FF3"/>
    <w:rsid w:val="00185377"/>
    <w:rsid w:val="0018553F"/>
    <w:rsid w:val="00185543"/>
    <w:rsid w:val="001855B2"/>
    <w:rsid w:val="00185669"/>
    <w:rsid w:val="0018568B"/>
    <w:rsid w:val="00185721"/>
    <w:rsid w:val="00185CF5"/>
    <w:rsid w:val="00185E95"/>
    <w:rsid w:val="00185EC8"/>
    <w:rsid w:val="00186046"/>
    <w:rsid w:val="0018605A"/>
    <w:rsid w:val="001861D7"/>
    <w:rsid w:val="0018642E"/>
    <w:rsid w:val="001865AB"/>
    <w:rsid w:val="00186664"/>
    <w:rsid w:val="00186697"/>
    <w:rsid w:val="00186C63"/>
    <w:rsid w:val="00186D96"/>
    <w:rsid w:val="00187160"/>
    <w:rsid w:val="00187220"/>
    <w:rsid w:val="00187244"/>
    <w:rsid w:val="0018734A"/>
    <w:rsid w:val="00187609"/>
    <w:rsid w:val="00187668"/>
    <w:rsid w:val="001878EC"/>
    <w:rsid w:val="00187999"/>
    <w:rsid w:val="00187AFF"/>
    <w:rsid w:val="00187D06"/>
    <w:rsid w:val="00187D79"/>
    <w:rsid w:val="00187DB4"/>
    <w:rsid w:val="00187DE7"/>
    <w:rsid w:val="0019017F"/>
    <w:rsid w:val="00190456"/>
    <w:rsid w:val="001906AE"/>
    <w:rsid w:val="0019078D"/>
    <w:rsid w:val="001909C7"/>
    <w:rsid w:val="00190A74"/>
    <w:rsid w:val="00190C36"/>
    <w:rsid w:val="00190E5F"/>
    <w:rsid w:val="00190FB3"/>
    <w:rsid w:val="00190FF1"/>
    <w:rsid w:val="001912E5"/>
    <w:rsid w:val="0019131E"/>
    <w:rsid w:val="001913D8"/>
    <w:rsid w:val="00191404"/>
    <w:rsid w:val="001914A9"/>
    <w:rsid w:val="0019155E"/>
    <w:rsid w:val="001918A1"/>
    <w:rsid w:val="001919F5"/>
    <w:rsid w:val="00191AED"/>
    <w:rsid w:val="00191D49"/>
    <w:rsid w:val="00191E1F"/>
    <w:rsid w:val="00191F1D"/>
    <w:rsid w:val="0019255B"/>
    <w:rsid w:val="00192747"/>
    <w:rsid w:val="00192872"/>
    <w:rsid w:val="00192A4D"/>
    <w:rsid w:val="00192AD8"/>
    <w:rsid w:val="00192BDE"/>
    <w:rsid w:val="00192C7C"/>
    <w:rsid w:val="00192CAA"/>
    <w:rsid w:val="00192F61"/>
    <w:rsid w:val="001931DE"/>
    <w:rsid w:val="0019324C"/>
    <w:rsid w:val="001932D0"/>
    <w:rsid w:val="001936E5"/>
    <w:rsid w:val="001939D2"/>
    <w:rsid w:val="00193B0D"/>
    <w:rsid w:val="00193CB5"/>
    <w:rsid w:val="00193DF9"/>
    <w:rsid w:val="00193E64"/>
    <w:rsid w:val="00193EE3"/>
    <w:rsid w:val="00193F28"/>
    <w:rsid w:val="00193FA5"/>
    <w:rsid w:val="00194077"/>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82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698"/>
    <w:rsid w:val="001A0BFE"/>
    <w:rsid w:val="001A0C3B"/>
    <w:rsid w:val="001A0CAD"/>
    <w:rsid w:val="001A0CDA"/>
    <w:rsid w:val="001A0D4D"/>
    <w:rsid w:val="001A0DC0"/>
    <w:rsid w:val="001A0F17"/>
    <w:rsid w:val="001A109B"/>
    <w:rsid w:val="001A1161"/>
    <w:rsid w:val="001A12C6"/>
    <w:rsid w:val="001A132B"/>
    <w:rsid w:val="001A140D"/>
    <w:rsid w:val="001A16D4"/>
    <w:rsid w:val="001A17B1"/>
    <w:rsid w:val="001A1808"/>
    <w:rsid w:val="001A1A07"/>
    <w:rsid w:val="001A1A80"/>
    <w:rsid w:val="001A1AC0"/>
    <w:rsid w:val="001A1FBC"/>
    <w:rsid w:val="001A2130"/>
    <w:rsid w:val="001A21A8"/>
    <w:rsid w:val="001A23BE"/>
    <w:rsid w:val="001A243A"/>
    <w:rsid w:val="001A255C"/>
    <w:rsid w:val="001A25D1"/>
    <w:rsid w:val="001A2619"/>
    <w:rsid w:val="001A277E"/>
    <w:rsid w:val="001A27A6"/>
    <w:rsid w:val="001A28B1"/>
    <w:rsid w:val="001A28FC"/>
    <w:rsid w:val="001A28FF"/>
    <w:rsid w:val="001A29DE"/>
    <w:rsid w:val="001A2B1E"/>
    <w:rsid w:val="001A2D1B"/>
    <w:rsid w:val="001A2DD3"/>
    <w:rsid w:val="001A2F17"/>
    <w:rsid w:val="001A3051"/>
    <w:rsid w:val="001A30CB"/>
    <w:rsid w:val="001A321C"/>
    <w:rsid w:val="001A321F"/>
    <w:rsid w:val="001A3405"/>
    <w:rsid w:val="001A3523"/>
    <w:rsid w:val="001A35A7"/>
    <w:rsid w:val="001A35DC"/>
    <w:rsid w:val="001A360D"/>
    <w:rsid w:val="001A36E7"/>
    <w:rsid w:val="001A372B"/>
    <w:rsid w:val="001A3815"/>
    <w:rsid w:val="001A38BE"/>
    <w:rsid w:val="001A3D40"/>
    <w:rsid w:val="001A40E8"/>
    <w:rsid w:val="001A428D"/>
    <w:rsid w:val="001A4317"/>
    <w:rsid w:val="001A43AB"/>
    <w:rsid w:val="001A43B3"/>
    <w:rsid w:val="001A46BF"/>
    <w:rsid w:val="001A4978"/>
    <w:rsid w:val="001A4A07"/>
    <w:rsid w:val="001A4A94"/>
    <w:rsid w:val="001A4B71"/>
    <w:rsid w:val="001A4F32"/>
    <w:rsid w:val="001A4FFE"/>
    <w:rsid w:val="001A5116"/>
    <w:rsid w:val="001A53C6"/>
    <w:rsid w:val="001A54C9"/>
    <w:rsid w:val="001A5514"/>
    <w:rsid w:val="001A563C"/>
    <w:rsid w:val="001A5674"/>
    <w:rsid w:val="001A5C2C"/>
    <w:rsid w:val="001A5D66"/>
    <w:rsid w:val="001A5E95"/>
    <w:rsid w:val="001A6019"/>
    <w:rsid w:val="001A6141"/>
    <w:rsid w:val="001A6242"/>
    <w:rsid w:val="001A6289"/>
    <w:rsid w:val="001A62BF"/>
    <w:rsid w:val="001A6332"/>
    <w:rsid w:val="001A63F1"/>
    <w:rsid w:val="001A6401"/>
    <w:rsid w:val="001A6426"/>
    <w:rsid w:val="001A6430"/>
    <w:rsid w:val="001A6483"/>
    <w:rsid w:val="001A655E"/>
    <w:rsid w:val="001A6631"/>
    <w:rsid w:val="001A671E"/>
    <w:rsid w:val="001A672F"/>
    <w:rsid w:val="001A682C"/>
    <w:rsid w:val="001A6B5B"/>
    <w:rsid w:val="001A6BCC"/>
    <w:rsid w:val="001A6C1E"/>
    <w:rsid w:val="001A6C4A"/>
    <w:rsid w:val="001A6CB5"/>
    <w:rsid w:val="001A6CDF"/>
    <w:rsid w:val="001A6FF3"/>
    <w:rsid w:val="001A7232"/>
    <w:rsid w:val="001A7580"/>
    <w:rsid w:val="001A7602"/>
    <w:rsid w:val="001A7690"/>
    <w:rsid w:val="001A77AE"/>
    <w:rsid w:val="001A791C"/>
    <w:rsid w:val="001A7AAE"/>
    <w:rsid w:val="001A7C51"/>
    <w:rsid w:val="001A7D0B"/>
    <w:rsid w:val="001A7FDF"/>
    <w:rsid w:val="001B0256"/>
    <w:rsid w:val="001B0426"/>
    <w:rsid w:val="001B042C"/>
    <w:rsid w:val="001B051D"/>
    <w:rsid w:val="001B05D8"/>
    <w:rsid w:val="001B0616"/>
    <w:rsid w:val="001B0876"/>
    <w:rsid w:val="001B09A4"/>
    <w:rsid w:val="001B0B2A"/>
    <w:rsid w:val="001B0BAE"/>
    <w:rsid w:val="001B0E6B"/>
    <w:rsid w:val="001B0ED5"/>
    <w:rsid w:val="001B1180"/>
    <w:rsid w:val="001B1280"/>
    <w:rsid w:val="001B1377"/>
    <w:rsid w:val="001B1483"/>
    <w:rsid w:val="001B1746"/>
    <w:rsid w:val="001B17E9"/>
    <w:rsid w:val="001B194A"/>
    <w:rsid w:val="001B1BD6"/>
    <w:rsid w:val="001B1CD2"/>
    <w:rsid w:val="001B1CD8"/>
    <w:rsid w:val="001B1D8D"/>
    <w:rsid w:val="001B207E"/>
    <w:rsid w:val="001B215A"/>
    <w:rsid w:val="001B226D"/>
    <w:rsid w:val="001B22B4"/>
    <w:rsid w:val="001B23B8"/>
    <w:rsid w:val="001B261B"/>
    <w:rsid w:val="001B26DA"/>
    <w:rsid w:val="001B274F"/>
    <w:rsid w:val="001B2C9C"/>
    <w:rsid w:val="001B2CD7"/>
    <w:rsid w:val="001B2E54"/>
    <w:rsid w:val="001B3245"/>
    <w:rsid w:val="001B32FE"/>
    <w:rsid w:val="001B33F9"/>
    <w:rsid w:val="001B3482"/>
    <w:rsid w:val="001B3621"/>
    <w:rsid w:val="001B3784"/>
    <w:rsid w:val="001B394A"/>
    <w:rsid w:val="001B39DC"/>
    <w:rsid w:val="001B3CA9"/>
    <w:rsid w:val="001B3D31"/>
    <w:rsid w:val="001B3DCD"/>
    <w:rsid w:val="001B408E"/>
    <w:rsid w:val="001B4200"/>
    <w:rsid w:val="001B437C"/>
    <w:rsid w:val="001B452C"/>
    <w:rsid w:val="001B45B1"/>
    <w:rsid w:val="001B4822"/>
    <w:rsid w:val="001B4915"/>
    <w:rsid w:val="001B4922"/>
    <w:rsid w:val="001B4A0E"/>
    <w:rsid w:val="001B4A3B"/>
    <w:rsid w:val="001B4C4F"/>
    <w:rsid w:val="001B4C65"/>
    <w:rsid w:val="001B4E80"/>
    <w:rsid w:val="001B4F68"/>
    <w:rsid w:val="001B50F5"/>
    <w:rsid w:val="001B518A"/>
    <w:rsid w:val="001B5310"/>
    <w:rsid w:val="001B54AC"/>
    <w:rsid w:val="001B59B3"/>
    <w:rsid w:val="001B5C4A"/>
    <w:rsid w:val="001B5C76"/>
    <w:rsid w:val="001B5CF6"/>
    <w:rsid w:val="001B5DB0"/>
    <w:rsid w:val="001B5E17"/>
    <w:rsid w:val="001B5E3E"/>
    <w:rsid w:val="001B6088"/>
    <w:rsid w:val="001B645E"/>
    <w:rsid w:val="001B6536"/>
    <w:rsid w:val="001B6580"/>
    <w:rsid w:val="001B6611"/>
    <w:rsid w:val="001B66FA"/>
    <w:rsid w:val="001B6775"/>
    <w:rsid w:val="001B696D"/>
    <w:rsid w:val="001B6BF6"/>
    <w:rsid w:val="001B6CF4"/>
    <w:rsid w:val="001B6F59"/>
    <w:rsid w:val="001B7029"/>
    <w:rsid w:val="001B704C"/>
    <w:rsid w:val="001B7202"/>
    <w:rsid w:val="001B72DD"/>
    <w:rsid w:val="001B74F9"/>
    <w:rsid w:val="001B79B7"/>
    <w:rsid w:val="001B7A2D"/>
    <w:rsid w:val="001B7C53"/>
    <w:rsid w:val="001B7C60"/>
    <w:rsid w:val="001B7D56"/>
    <w:rsid w:val="001B7FC0"/>
    <w:rsid w:val="001C0044"/>
    <w:rsid w:val="001C0176"/>
    <w:rsid w:val="001C0196"/>
    <w:rsid w:val="001C02B7"/>
    <w:rsid w:val="001C0545"/>
    <w:rsid w:val="001C059D"/>
    <w:rsid w:val="001C05D7"/>
    <w:rsid w:val="001C06D5"/>
    <w:rsid w:val="001C0797"/>
    <w:rsid w:val="001C07F6"/>
    <w:rsid w:val="001C0AC9"/>
    <w:rsid w:val="001C0B3D"/>
    <w:rsid w:val="001C0F65"/>
    <w:rsid w:val="001C0F9D"/>
    <w:rsid w:val="001C12AC"/>
    <w:rsid w:val="001C1302"/>
    <w:rsid w:val="001C1470"/>
    <w:rsid w:val="001C1550"/>
    <w:rsid w:val="001C1667"/>
    <w:rsid w:val="001C17C4"/>
    <w:rsid w:val="001C1876"/>
    <w:rsid w:val="001C18F1"/>
    <w:rsid w:val="001C1B1E"/>
    <w:rsid w:val="001C1D2F"/>
    <w:rsid w:val="001C1EC5"/>
    <w:rsid w:val="001C2273"/>
    <w:rsid w:val="001C22C6"/>
    <w:rsid w:val="001C2464"/>
    <w:rsid w:val="001C251D"/>
    <w:rsid w:val="001C26A6"/>
    <w:rsid w:val="001C2940"/>
    <w:rsid w:val="001C2B31"/>
    <w:rsid w:val="001C2BC9"/>
    <w:rsid w:val="001C2D40"/>
    <w:rsid w:val="001C2DEE"/>
    <w:rsid w:val="001C2F77"/>
    <w:rsid w:val="001C2FDC"/>
    <w:rsid w:val="001C3038"/>
    <w:rsid w:val="001C3283"/>
    <w:rsid w:val="001C33BC"/>
    <w:rsid w:val="001C383F"/>
    <w:rsid w:val="001C3C20"/>
    <w:rsid w:val="001C3C65"/>
    <w:rsid w:val="001C3D07"/>
    <w:rsid w:val="001C3D6D"/>
    <w:rsid w:val="001C3E39"/>
    <w:rsid w:val="001C3E3D"/>
    <w:rsid w:val="001C3E57"/>
    <w:rsid w:val="001C3F0A"/>
    <w:rsid w:val="001C3F93"/>
    <w:rsid w:val="001C4182"/>
    <w:rsid w:val="001C41D6"/>
    <w:rsid w:val="001C4214"/>
    <w:rsid w:val="001C4266"/>
    <w:rsid w:val="001C43CA"/>
    <w:rsid w:val="001C45B9"/>
    <w:rsid w:val="001C4873"/>
    <w:rsid w:val="001C4973"/>
    <w:rsid w:val="001C499C"/>
    <w:rsid w:val="001C4A1E"/>
    <w:rsid w:val="001C4B65"/>
    <w:rsid w:val="001C4B74"/>
    <w:rsid w:val="001C4BA1"/>
    <w:rsid w:val="001C4F77"/>
    <w:rsid w:val="001C50A6"/>
    <w:rsid w:val="001C5170"/>
    <w:rsid w:val="001C51D0"/>
    <w:rsid w:val="001C52B8"/>
    <w:rsid w:val="001C5664"/>
    <w:rsid w:val="001C5727"/>
    <w:rsid w:val="001C57CB"/>
    <w:rsid w:val="001C57DA"/>
    <w:rsid w:val="001C57F1"/>
    <w:rsid w:val="001C58FF"/>
    <w:rsid w:val="001C5AFE"/>
    <w:rsid w:val="001C5BB3"/>
    <w:rsid w:val="001C5BBB"/>
    <w:rsid w:val="001C5D10"/>
    <w:rsid w:val="001C5DFA"/>
    <w:rsid w:val="001C5E66"/>
    <w:rsid w:val="001C5EFB"/>
    <w:rsid w:val="001C600A"/>
    <w:rsid w:val="001C60A1"/>
    <w:rsid w:val="001C644D"/>
    <w:rsid w:val="001C6620"/>
    <w:rsid w:val="001C66A3"/>
    <w:rsid w:val="001C6725"/>
    <w:rsid w:val="001C67E0"/>
    <w:rsid w:val="001C6B16"/>
    <w:rsid w:val="001C6BD5"/>
    <w:rsid w:val="001C6BFD"/>
    <w:rsid w:val="001C6CC8"/>
    <w:rsid w:val="001C6E62"/>
    <w:rsid w:val="001C6F01"/>
    <w:rsid w:val="001C6F93"/>
    <w:rsid w:val="001C7388"/>
    <w:rsid w:val="001C7543"/>
    <w:rsid w:val="001C7571"/>
    <w:rsid w:val="001C76D5"/>
    <w:rsid w:val="001C7715"/>
    <w:rsid w:val="001C7717"/>
    <w:rsid w:val="001C7740"/>
    <w:rsid w:val="001C7870"/>
    <w:rsid w:val="001C7D06"/>
    <w:rsid w:val="001D01C7"/>
    <w:rsid w:val="001D0206"/>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CF"/>
    <w:rsid w:val="001D15FE"/>
    <w:rsid w:val="001D16B9"/>
    <w:rsid w:val="001D195C"/>
    <w:rsid w:val="001D200C"/>
    <w:rsid w:val="001D21A1"/>
    <w:rsid w:val="001D24B6"/>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A49"/>
    <w:rsid w:val="001D3C62"/>
    <w:rsid w:val="001D3C89"/>
    <w:rsid w:val="001D3D57"/>
    <w:rsid w:val="001D3E63"/>
    <w:rsid w:val="001D405D"/>
    <w:rsid w:val="001D41A1"/>
    <w:rsid w:val="001D41E0"/>
    <w:rsid w:val="001D43C0"/>
    <w:rsid w:val="001D447E"/>
    <w:rsid w:val="001D44E6"/>
    <w:rsid w:val="001D452E"/>
    <w:rsid w:val="001D4748"/>
    <w:rsid w:val="001D47E0"/>
    <w:rsid w:val="001D4814"/>
    <w:rsid w:val="001D4C9E"/>
    <w:rsid w:val="001D4DD7"/>
    <w:rsid w:val="001D5122"/>
    <w:rsid w:val="001D523A"/>
    <w:rsid w:val="001D5315"/>
    <w:rsid w:val="001D54E3"/>
    <w:rsid w:val="001D552C"/>
    <w:rsid w:val="001D57B1"/>
    <w:rsid w:val="001D5B9D"/>
    <w:rsid w:val="001D5D7C"/>
    <w:rsid w:val="001D5E19"/>
    <w:rsid w:val="001D5EE6"/>
    <w:rsid w:val="001D5FE5"/>
    <w:rsid w:val="001D6065"/>
    <w:rsid w:val="001D61F2"/>
    <w:rsid w:val="001D623C"/>
    <w:rsid w:val="001D6561"/>
    <w:rsid w:val="001D6608"/>
    <w:rsid w:val="001D66A5"/>
    <w:rsid w:val="001D686A"/>
    <w:rsid w:val="001D69C3"/>
    <w:rsid w:val="001D6B07"/>
    <w:rsid w:val="001D6BE2"/>
    <w:rsid w:val="001D6C63"/>
    <w:rsid w:val="001D6C72"/>
    <w:rsid w:val="001D6E51"/>
    <w:rsid w:val="001D6ECD"/>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A10"/>
    <w:rsid w:val="001D7B15"/>
    <w:rsid w:val="001D7CD1"/>
    <w:rsid w:val="001D7D5A"/>
    <w:rsid w:val="001D7E7C"/>
    <w:rsid w:val="001D7FF0"/>
    <w:rsid w:val="001E0101"/>
    <w:rsid w:val="001E0151"/>
    <w:rsid w:val="001E01E1"/>
    <w:rsid w:val="001E01E8"/>
    <w:rsid w:val="001E0282"/>
    <w:rsid w:val="001E03F2"/>
    <w:rsid w:val="001E0552"/>
    <w:rsid w:val="001E0579"/>
    <w:rsid w:val="001E06A9"/>
    <w:rsid w:val="001E087B"/>
    <w:rsid w:val="001E097E"/>
    <w:rsid w:val="001E1183"/>
    <w:rsid w:val="001E1195"/>
    <w:rsid w:val="001E1233"/>
    <w:rsid w:val="001E14FF"/>
    <w:rsid w:val="001E161D"/>
    <w:rsid w:val="001E168F"/>
    <w:rsid w:val="001E16BC"/>
    <w:rsid w:val="001E177B"/>
    <w:rsid w:val="001E17EE"/>
    <w:rsid w:val="001E1863"/>
    <w:rsid w:val="001E1A18"/>
    <w:rsid w:val="001E1AD8"/>
    <w:rsid w:val="001E1F93"/>
    <w:rsid w:val="001E215F"/>
    <w:rsid w:val="001E24BF"/>
    <w:rsid w:val="001E26F7"/>
    <w:rsid w:val="001E272B"/>
    <w:rsid w:val="001E28D9"/>
    <w:rsid w:val="001E2925"/>
    <w:rsid w:val="001E2980"/>
    <w:rsid w:val="001E2C45"/>
    <w:rsid w:val="001E2E91"/>
    <w:rsid w:val="001E3009"/>
    <w:rsid w:val="001E32B9"/>
    <w:rsid w:val="001E339A"/>
    <w:rsid w:val="001E33E0"/>
    <w:rsid w:val="001E34A1"/>
    <w:rsid w:val="001E36C5"/>
    <w:rsid w:val="001E3754"/>
    <w:rsid w:val="001E3CFB"/>
    <w:rsid w:val="001E410F"/>
    <w:rsid w:val="001E437C"/>
    <w:rsid w:val="001E4384"/>
    <w:rsid w:val="001E43F1"/>
    <w:rsid w:val="001E465E"/>
    <w:rsid w:val="001E4804"/>
    <w:rsid w:val="001E48DC"/>
    <w:rsid w:val="001E4B5D"/>
    <w:rsid w:val="001E4BF0"/>
    <w:rsid w:val="001E4C1F"/>
    <w:rsid w:val="001E4E0F"/>
    <w:rsid w:val="001E4E42"/>
    <w:rsid w:val="001E500A"/>
    <w:rsid w:val="001E5315"/>
    <w:rsid w:val="001E5356"/>
    <w:rsid w:val="001E5395"/>
    <w:rsid w:val="001E5435"/>
    <w:rsid w:val="001E550B"/>
    <w:rsid w:val="001E5657"/>
    <w:rsid w:val="001E57BA"/>
    <w:rsid w:val="001E588A"/>
    <w:rsid w:val="001E58C8"/>
    <w:rsid w:val="001E5901"/>
    <w:rsid w:val="001E5930"/>
    <w:rsid w:val="001E5D35"/>
    <w:rsid w:val="001E5E55"/>
    <w:rsid w:val="001E5E86"/>
    <w:rsid w:val="001E5F1D"/>
    <w:rsid w:val="001E5FD7"/>
    <w:rsid w:val="001E60A5"/>
    <w:rsid w:val="001E6152"/>
    <w:rsid w:val="001E61FC"/>
    <w:rsid w:val="001E63E1"/>
    <w:rsid w:val="001E655F"/>
    <w:rsid w:val="001E66A0"/>
    <w:rsid w:val="001E67DF"/>
    <w:rsid w:val="001E6C79"/>
    <w:rsid w:val="001E6F20"/>
    <w:rsid w:val="001E6F8C"/>
    <w:rsid w:val="001E6FEC"/>
    <w:rsid w:val="001E7015"/>
    <w:rsid w:val="001E71B4"/>
    <w:rsid w:val="001E73CD"/>
    <w:rsid w:val="001E7402"/>
    <w:rsid w:val="001E75CB"/>
    <w:rsid w:val="001E78C4"/>
    <w:rsid w:val="001E799E"/>
    <w:rsid w:val="001E7A27"/>
    <w:rsid w:val="001E7BC8"/>
    <w:rsid w:val="001E7C07"/>
    <w:rsid w:val="001E7CC3"/>
    <w:rsid w:val="001E7D20"/>
    <w:rsid w:val="001E7D80"/>
    <w:rsid w:val="001E7F62"/>
    <w:rsid w:val="001E7FBE"/>
    <w:rsid w:val="001F001B"/>
    <w:rsid w:val="001F0542"/>
    <w:rsid w:val="001F0699"/>
    <w:rsid w:val="001F08C5"/>
    <w:rsid w:val="001F0964"/>
    <w:rsid w:val="001F0E0D"/>
    <w:rsid w:val="001F0E9C"/>
    <w:rsid w:val="001F0FC9"/>
    <w:rsid w:val="001F1039"/>
    <w:rsid w:val="001F10CC"/>
    <w:rsid w:val="001F1127"/>
    <w:rsid w:val="001F113A"/>
    <w:rsid w:val="001F129C"/>
    <w:rsid w:val="001F1537"/>
    <w:rsid w:val="001F155D"/>
    <w:rsid w:val="001F1694"/>
    <w:rsid w:val="001F16F4"/>
    <w:rsid w:val="001F1789"/>
    <w:rsid w:val="001F18DF"/>
    <w:rsid w:val="001F1B9B"/>
    <w:rsid w:val="001F1C92"/>
    <w:rsid w:val="001F1D59"/>
    <w:rsid w:val="001F1DF8"/>
    <w:rsid w:val="001F1E07"/>
    <w:rsid w:val="001F1FC1"/>
    <w:rsid w:val="001F21B3"/>
    <w:rsid w:val="001F2301"/>
    <w:rsid w:val="001F246E"/>
    <w:rsid w:val="001F2731"/>
    <w:rsid w:val="001F27E9"/>
    <w:rsid w:val="001F2900"/>
    <w:rsid w:val="001F2912"/>
    <w:rsid w:val="001F291F"/>
    <w:rsid w:val="001F29AF"/>
    <w:rsid w:val="001F2B7D"/>
    <w:rsid w:val="001F2BD3"/>
    <w:rsid w:val="001F2C81"/>
    <w:rsid w:val="001F2DDA"/>
    <w:rsid w:val="001F2EB1"/>
    <w:rsid w:val="001F2EE8"/>
    <w:rsid w:val="001F2F26"/>
    <w:rsid w:val="001F30B3"/>
    <w:rsid w:val="001F30E9"/>
    <w:rsid w:val="001F3117"/>
    <w:rsid w:val="001F3174"/>
    <w:rsid w:val="001F323E"/>
    <w:rsid w:val="001F32B6"/>
    <w:rsid w:val="001F3340"/>
    <w:rsid w:val="001F33A1"/>
    <w:rsid w:val="001F352C"/>
    <w:rsid w:val="001F3661"/>
    <w:rsid w:val="001F3728"/>
    <w:rsid w:val="001F3770"/>
    <w:rsid w:val="001F37A9"/>
    <w:rsid w:val="001F37B6"/>
    <w:rsid w:val="001F3B6B"/>
    <w:rsid w:val="001F3C1C"/>
    <w:rsid w:val="001F3C5C"/>
    <w:rsid w:val="001F3CC9"/>
    <w:rsid w:val="001F3E1F"/>
    <w:rsid w:val="001F3F5C"/>
    <w:rsid w:val="001F3FDA"/>
    <w:rsid w:val="001F3FFD"/>
    <w:rsid w:val="001F4006"/>
    <w:rsid w:val="001F4136"/>
    <w:rsid w:val="001F414F"/>
    <w:rsid w:val="001F4162"/>
    <w:rsid w:val="001F42A7"/>
    <w:rsid w:val="001F4440"/>
    <w:rsid w:val="001F4907"/>
    <w:rsid w:val="001F49CF"/>
    <w:rsid w:val="001F4F50"/>
    <w:rsid w:val="001F5035"/>
    <w:rsid w:val="001F50FC"/>
    <w:rsid w:val="001F5156"/>
    <w:rsid w:val="001F52CA"/>
    <w:rsid w:val="001F53C9"/>
    <w:rsid w:val="001F5453"/>
    <w:rsid w:val="001F567E"/>
    <w:rsid w:val="001F5710"/>
    <w:rsid w:val="001F57A6"/>
    <w:rsid w:val="001F5916"/>
    <w:rsid w:val="001F5A92"/>
    <w:rsid w:val="001F5ADA"/>
    <w:rsid w:val="001F5B6B"/>
    <w:rsid w:val="001F61DD"/>
    <w:rsid w:val="001F6224"/>
    <w:rsid w:val="001F634B"/>
    <w:rsid w:val="001F6446"/>
    <w:rsid w:val="001F65CC"/>
    <w:rsid w:val="001F66D9"/>
    <w:rsid w:val="001F6788"/>
    <w:rsid w:val="001F67A3"/>
    <w:rsid w:val="001F67EF"/>
    <w:rsid w:val="001F691C"/>
    <w:rsid w:val="001F6973"/>
    <w:rsid w:val="001F6B14"/>
    <w:rsid w:val="001F6C50"/>
    <w:rsid w:val="001F6CF2"/>
    <w:rsid w:val="001F6DC4"/>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38"/>
    <w:rsid w:val="00200445"/>
    <w:rsid w:val="002004EE"/>
    <w:rsid w:val="0020060C"/>
    <w:rsid w:val="00200613"/>
    <w:rsid w:val="002007C7"/>
    <w:rsid w:val="002008EC"/>
    <w:rsid w:val="002009B3"/>
    <w:rsid w:val="00200B05"/>
    <w:rsid w:val="00200B09"/>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2D14"/>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3F88"/>
    <w:rsid w:val="0020400C"/>
    <w:rsid w:val="002040BD"/>
    <w:rsid w:val="002044E1"/>
    <w:rsid w:val="002046C4"/>
    <w:rsid w:val="00204772"/>
    <w:rsid w:val="00204844"/>
    <w:rsid w:val="002048F2"/>
    <w:rsid w:val="002048F6"/>
    <w:rsid w:val="00204975"/>
    <w:rsid w:val="00204A9B"/>
    <w:rsid w:val="00204C20"/>
    <w:rsid w:val="00204C38"/>
    <w:rsid w:val="00204E41"/>
    <w:rsid w:val="0020507B"/>
    <w:rsid w:val="002051EE"/>
    <w:rsid w:val="0020531D"/>
    <w:rsid w:val="0020556A"/>
    <w:rsid w:val="002055CD"/>
    <w:rsid w:val="002056DF"/>
    <w:rsid w:val="002059AE"/>
    <w:rsid w:val="00205BA6"/>
    <w:rsid w:val="00205BFD"/>
    <w:rsid w:val="00205C61"/>
    <w:rsid w:val="00205D8A"/>
    <w:rsid w:val="00205FF1"/>
    <w:rsid w:val="002060C3"/>
    <w:rsid w:val="0020620B"/>
    <w:rsid w:val="0020647A"/>
    <w:rsid w:val="002065B1"/>
    <w:rsid w:val="0020662A"/>
    <w:rsid w:val="002068EE"/>
    <w:rsid w:val="00206A6E"/>
    <w:rsid w:val="00206A90"/>
    <w:rsid w:val="00206B19"/>
    <w:rsid w:val="00206C3F"/>
    <w:rsid w:val="00206E3F"/>
    <w:rsid w:val="002070D7"/>
    <w:rsid w:val="002071A2"/>
    <w:rsid w:val="002074F8"/>
    <w:rsid w:val="002075D4"/>
    <w:rsid w:val="002077C8"/>
    <w:rsid w:val="00207ABE"/>
    <w:rsid w:val="00207B69"/>
    <w:rsid w:val="00207C1A"/>
    <w:rsid w:val="00207C27"/>
    <w:rsid w:val="00207C4F"/>
    <w:rsid w:val="00207DEA"/>
    <w:rsid w:val="00210238"/>
    <w:rsid w:val="002105CC"/>
    <w:rsid w:val="00210696"/>
    <w:rsid w:val="002108CD"/>
    <w:rsid w:val="0021097A"/>
    <w:rsid w:val="00210A21"/>
    <w:rsid w:val="00210A77"/>
    <w:rsid w:val="00210B02"/>
    <w:rsid w:val="00210C67"/>
    <w:rsid w:val="00210CBD"/>
    <w:rsid w:val="00210CF6"/>
    <w:rsid w:val="00210D59"/>
    <w:rsid w:val="00210E4C"/>
    <w:rsid w:val="00211063"/>
    <w:rsid w:val="00211248"/>
    <w:rsid w:val="00211376"/>
    <w:rsid w:val="00211646"/>
    <w:rsid w:val="00211751"/>
    <w:rsid w:val="002117C4"/>
    <w:rsid w:val="002118FB"/>
    <w:rsid w:val="002119A8"/>
    <w:rsid w:val="00211AEE"/>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6B"/>
    <w:rsid w:val="00214CC3"/>
    <w:rsid w:val="00214E57"/>
    <w:rsid w:val="00214F37"/>
    <w:rsid w:val="0021508D"/>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22"/>
    <w:rsid w:val="00216B7A"/>
    <w:rsid w:val="00216B95"/>
    <w:rsid w:val="00216C5D"/>
    <w:rsid w:val="0021712B"/>
    <w:rsid w:val="002173B6"/>
    <w:rsid w:val="002173CC"/>
    <w:rsid w:val="0021750E"/>
    <w:rsid w:val="00217743"/>
    <w:rsid w:val="002178C3"/>
    <w:rsid w:val="0021798C"/>
    <w:rsid w:val="00217C35"/>
    <w:rsid w:val="00217D70"/>
    <w:rsid w:val="00220263"/>
    <w:rsid w:val="00220345"/>
    <w:rsid w:val="00220496"/>
    <w:rsid w:val="00220515"/>
    <w:rsid w:val="0022074D"/>
    <w:rsid w:val="00220A75"/>
    <w:rsid w:val="00220BC0"/>
    <w:rsid w:val="00220D7E"/>
    <w:rsid w:val="0022102D"/>
    <w:rsid w:val="00221074"/>
    <w:rsid w:val="002210C3"/>
    <w:rsid w:val="002211EB"/>
    <w:rsid w:val="002211EC"/>
    <w:rsid w:val="00221292"/>
    <w:rsid w:val="0022135E"/>
    <w:rsid w:val="0022142D"/>
    <w:rsid w:val="002216B6"/>
    <w:rsid w:val="002217A3"/>
    <w:rsid w:val="00221961"/>
    <w:rsid w:val="00221B2F"/>
    <w:rsid w:val="00221C1A"/>
    <w:rsid w:val="00221CDE"/>
    <w:rsid w:val="00221F00"/>
    <w:rsid w:val="002222EE"/>
    <w:rsid w:val="00222423"/>
    <w:rsid w:val="00222698"/>
    <w:rsid w:val="00222736"/>
    <w:rsid w:val="00222841"/>
    <w:rsid w:val="00222D06"/>
    <w:rsid w:val="00222DAE"/>
    <w:rsid w:val="00222E96"/>
    <w:rsid w:val="00222F56"/>
    <w:rsid w:val="00223237"/>
    <w:rsid w:val="00223253"/>
    <w:rsid w:val="00223330"/>
    <w:rsid w:val="00223448"/>
    <w:rsid w:val="00223867"/>
    <w:rsid w:val="002238C2"/>
    <w:rsid w:val="00223900"/>
    <w:rsid w:val="00223D9D"/>
    <w:rsid w:val="00223EA9"/>
    <w:rsid w:val="002241A0"/>
    <w:rsid w:val="002241E6"/>
    <w:rsid w:val="0022425F"/>
    <w:rsid w:val="0022446C"/>
    <w:rsid w:val="002244A5"/>
    <w:rsid w:val="002248F6"/>
    <w:rsid w:val="00224934"/>
    <w:rsid w:val="00224C38"/>
    <w:rsid w:val="00224D32"/>
    <w:rsid w:val="00224D94"/>
    <w:rsid w:val="00224F0C"/>
    <w:rsid w:val="00225035"/>
    <w:rsid w:val="0022511C"/>
    <w:rsid w:val="002251AC"/>
    <w:rsid w:val="0022524D"/>
    <w:rsid w:val="002252AE"/>
    <w:rsid w:val="00225324"/>
    <w:rsid w:val="0022535A"/>
    <w:rsid w:val="002253C4"/>
    <w:rsid w:val="0022550D"/>
    <w:rsid w:val="0022561B"/>
    <w:rsid w:val="0022571E"/>
    <w:rsid w:val="002257AC"/>
    <w:rsid w:val="00225958"/>
    <w:rsid w:val="00225F8A"/>
    <w:rsid w:val="002260CA"/>
    <w:rsid w:val="0022612F"/>
    <w:rsid w:val="0022616A"/>
    <w:rsid w:val="002262BB"/>
    <w:rsid w:val="00226326"/>
    <w:rsid w:val="00226389"/>
    <w:rsid w:val="00226396"/>
    <w:rsid w:val="002263DB"/>
    <w:rsid w:val="0022644C"/>
    <w:rsid w:val="002265F5"/>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61D"/>
    <w:rsid w:val="0022774E"/>
    <w:rsid w:val="0022782B"/>
    <w:rsid w:val="00227970"/>
    <w:rsid w:val="002279BC"/>
    <w:rsid w:val="00227A6C"/>
    <w:rsid w:val="00227AD3"/>
    <w:rsid w:val="00227C97"/>
    <w:rsid w:val="00227CE3"/>
    <w:rsid w:val="00227D43"/>
    <w:rsid w:val="00227DCF"/>
    <w:rsid w:val="00227ED7"/>
    <w:rsid w:val="00227F37"/>
    <w:rsid w:val="00230228"/>
    <w:rsid w:val="002302B9"/>
    <w:rsid w:val="002303B2"/>
    <w:rsid w:val="002305A6"/>
    <w:rsid w:val="002305C8"/>
    <w:rsid w:val="0023063E"/>
    <w:rsid w:val="0023084F"/>
    <w:rsid w:val="002308AC"/>
    <w:rsid w:val="002309ED"/>
    <w:rsid w:val="00231070"/>
    <w:rsid w:val="0023113A"/>
    <w:rsid w:val="00231193"/>
    <w:rsid w:val="00231395"/>
    <w:rsid w:val="002313AA"/>
    <w:rsid w:val="0023143E"/>
    <w:rsid w:val="00231498"/>
    <w:rsid w:val="00231569"/>
    <w:rsid w:val="00231905"/>
    <w:rsid w:val="00231A3C"/>
    <w:rsid w:val="00231B8B"/>
    <w:rsid w:val="00231CE9"/>
    <w:rsid w:val="00231CEB"/>
    <w:rsid w:val="00231FF4"/>
    <w:rsid w:val="002320B0"/>
    <w:rsid w:val="002321D8"/>
    <w:rsid w:val="00232203"/>
    <w:rsid w:val="0023286F"/>
    <w:rsid w:val="00232D73"/>
    <w:rsid w:val="00232D93"/>
    <w:rsid w:val="00232F02"/>
    <w:rsid w:val="00232F68"/>
    <w:rsid w:val="00233059"/>
    <w:rsid w:val="002330A3"/>
    <w:rsid w:val="002332D1"/>
    <w:rsid w:val="00233614"/>
    <w:rsid w:val="0023361B"/>
    <w:rsid w:val="002337CD"/>
    <w:rsid w:val="002337E2"/>
    <w:rsid w:val="00233882"/>
    <w:rsid w:val="002339AB"/>
    <w:rsid w:val="00233AE7"/>
    <w:rsid w:val="00233CB5"/>
    <w:rsid w:val="00233D44"/>
    <w:rsid w:val="00233EB9"/>
    <w:rsid w:val="00234094"/>
    <w:rsid w:val="00234489"/>
    <w:rsid w:val="00234539"/>
    <w:rsid w:val="00234603"/>
    <w:rsid w:val="00234610"/>
    <w:rsid w:val="00234965"/>
    <w:rsid w:val="00234AED"/>
    <w:rsid w:val="00234B17"/>
    <w:rsid w:val="00234B9C"/>
    <w:rsid w:val="00234C0F"/>
    <w:rsid w:val="00234CFD"/>
    <w:rsid w:val="00234D82"/>
    <w:rsid w:val="00234DBF"/>
    <w:rsid w:val="0023510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84"/>
    <w:rsid w:val="002405E5"/>
    <w:rsid w:val="00240669"/>
    <w:rsid w:val="002408B7"/>
    <w:rsid w:val="00240A88"/>
    <w:rsid w:val="00240BB8"/>
    <w:rsid w:val="00240C08"/>
    <w:rsid w:val="00240E03"/>
    <w:rsid w:val="00240E83"/>
    <w:rsid w:val="00240E92"/>
    <w:rsid w:val="00240F08"/>
    <w:rsid w:val="00240F1E"/>
    <w:rsid w:val="00240FC2"/>
    <w:rsid w:val="00240FE2"/>
    <w:rsid w:val="00240FFA"/>
    <w:rsid w:val="0024108A"/>
    <w:rsid w:val="00241115"/>
    <w:rsid w:val="0024116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2F31"/>
    <w:rsid w:val="002432EB"/>
    <w:rsid w:val="00243410"/>
    <w:rsid w:val="002436D6"/>
    <w:rsid w:val="0024380C"/>
    <w:rsid w:val="0024390A"/>
    <w:rsid w:val="00243AA7"/>
    <w:rsid w:val="00243B29"/>
    <w:rsid w:val="00243C9A"/>
    <w:rsid w:val="00243CAA"/>
    <w:rsid w:val="00243D80"/>
    <w:rsid w:val="00243E1A"/>
    <w:rsid w:val="00243FC0"/>
    <w:rsid w:val="002440AC"/>
    <w:rsid w:val="002441CB"/>
    <w:rsid w:val="00244202"/>
    <w:rsid w:val="00244240"/>
    <w:rsid w:val="00244764"/>
    <w:rsid w:val="002447BC"/>
    <w:rsid w:val="00244878"/>
    <w:rsid w:val="0024487C"/>
    <w:rsid w:val="00244CF8"/>
    <w:rsid w:val="00244E53"/>
    <w:rsid w:val="00245012"/>
    <w:rsid w:val="0024516C"/>
    <w:rsid w:val="002451C7"/>
    <w:rsid w:val="00245341"/>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C8"/>
    <w:rsid w:val="002467E1"/>
    <w:rsid w:val="00246C78"/>
    <w:rsid w:val="00246D06"/>
    <w:rsid w:val="00246FB4"/>
    <w:rsid w:val="00246FBD"/>
    <w:rsid w:val="00247135"/>
    <w:rsid w:val="00247161"/>
    <w:rsid w:val="002471E2"/>
    <w:rsid w:val="002473E9"/>
    <w:rsid w:val="002473F5"/>
    <w:rsid w:val="00247406"/>
    <w:rsid w:val="0024755E"/>
    <w:rsid w:val="00247563"/>
    <w:rsid w:val="00247584"/>
    <w:rsid w:val="00247618"/>
    <w:rsid w:val="002477C9"/>
    <w:rsid w:val="002478E9"/>
    <w:rsid w:val="0024796B"/>
    <w:rsid w:val="00247A1B"/>
    <w:rsid w:val="00247E4A"/>
    <w:rsid w:val="00247E99"/>
    <w:rsid w:val="00250030"/>
    <w:rsid w:val="002501A1"/>
    <w:rsid w:val="002504C4"/>
    <w:rsid w:val="00250750"/>
    <w:rsid w:val="00250900"/>
    <w:rsid w:val="00250903"/>
    <w:rsid w:val="00250A77"/>
    <w:rsid w:val="00250B18"/>
    <w:rsid w:val="00250CB4"/>
    <w:rsid w:val="00250D0A"/>
    <w:rsid w:val="00250DBD"/>
    <w:rsid w:val="002510A2"/>
    <w:rsid w:val="002511E6"/>
    <w:rsid w:val="0025121C"/>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5BE"/>
    <w:rsid w:val="002525BF"/>
    <w:rsid w:val="002526F8"/>
    <w:rsid w:val="00252782"/>
    <w:rsid w:val="00252917"/>
    <w:rsid w:val="002529BB"/>
    <w:rsid w:val="00252C33"/>
    <w:rsid w:val="00252CBD"/>
    <w:rsid w:val="00252D74"/>
    <w:rsid w:val="00252EA1"/>
    <w:rsid w:val="00252EB6"/>
    <w:rsid w:val="00252FF7"/>
    <w:rsid w:val="0025315F"/>
    <w:rsid w:val="0025380E"/>
    <w:rsid w:val="00253836"/>
    <w:rsid w:val="0025385D"/>
    <w:rsid w:val="00253982"/>
    <w:rsid w:val="00253DB5"/>
    <w:rsid w:val="00253E1A"/>
    <w:rsid w:val="00253ECF"/>
    <w:rsid w:val="002540C6"/>
    <w:rsid w:val="002545D1"/>
    <w:rsid w:val="00254629"/>
    <w:rsid w:val="002546BE"/>
    <w:rsid w:val="0025476D"/>
    <w:rsid w:val="002548A7"/>
    <w:rsid w:val="0025492E"/>
    <w:rsid w:val="00254A48"/>
    <w:rsid w:val="00254AC1"/>
    <w:rsid w:val="00254BDD"/>
    <w:rsid w:val="00254EC2"/>
    <w:rsid w:val="00254F07"/>
    <w:rsid w:val="00254FDC"/>
    <w:rsid w:val="00255176"/>
    <w:rsid w:val="00255522"/>
    <w:rsid w:val="00255676"/>
    <w:rsid w:val="002556FF"/>
    <w:rsid w:val="00255DF8"/>
    <w:rsid w:val="00255EFA"/>
    <w:rsid w:val="0025622E"/>
    <w:rsid w:val="0025630A"/>
    <w:rsid w:val="0025643A"/>
    <w:rsid w:val="002566A8"/>
    <w:rsid w:val="00256830"/>
    <w:rsid w:val="0025686C"/>
    <w:rsid w:val="00256B14"/>
    <w:rsid w:val="00256B73"/>
    <w:rsid w:val="00256DF3"/>
    <w:rsid w:val="00256E87"/>
    <w:rsid w:val="00256EDA"/>
    <w:rsid w:val="00256F5A"/>
    <w:rsid w:val="00256FC1"/>
    <w:rsid w:val="00256FDB"/>
    <w:rsid w:val="0025749B"/>
    <w:rsid w:val="002575E2"/>
    <w:rsid w:val="00257613"/>
    <w:rsid w:val="00257658"/>
    <w:rsid w:val="002576C8"/>
    <w:rsid w:val="00257889"/>
    <w:rsid w:val="002578C8"/>
    <w:rsid w:val="00257D0D"/>
    <w:rsid w:val="00257DC1"/>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785"/>
    <w:rsid w:val="00262859"/>
    <w:rsid w:val="00262A13"/>
    <w:rsid w:val="00262BBA"/>
    <w:rsid w:val="00262BE2"/>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0C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6D5"/>
    <w:rsid w:val="00266811"/>
    <w:rsid w:val="0026693C"/>
    <w:rsid w:val="00266A0E"/>
    <w:rsid w:val="00266B9A"/>
    <w:rsid w:val="00266CC2"/>
    <w:rsid w:val="00266DA6"/>
    <w:rsid w:val="00266EB5"/>
    <w:rsid w:val="0026712A"/>
    <w:rsid w:val="00267154"/>
    <w:rsid w:val="00267244"/>
    <w:rsid w:val="00267268"/>
    <w:rsid w:val="00267324"/>
    <w:rsid w:val="00267526"/>
    <w:rsid w:val="0026762E"/>
    <w:rsid w:val="00267643"/>
    <w:rsid w:val="002676D8"/>
    <w:rsid w:val="00267A04"/>
    <w:rsid w:val="00267A83"/>
    <w:rsid w:val="00267AF8"/>
    <w:rsid w:val="00267B91"/>
    <w:rsid w:val="00267C45"/>
    <w:rsid w:val="00267CDF"/>
    <w:rsid w:val="00267D66"/>
    <w:rsid w:val="00267E0C"/>
    <w:rsid w:val="00270467"/>
    <w:rsid w:val="00270690"/>
    <w:rsid w:val="002707FA"/>
    <w:rsid w:val="00270A0A"/>
    <w:rsid w:val="00270CA9"/>
    <w:rsid w:val="00270CB3"/>
    <w:rsid w:val="00270D97"/>
    <w:rsid w:val="00270EA3"/>
    <w:rsid w:val="002711C5"/>
    <w:rsid w:val="002713D8"/>
    <w:rsid w:val="0027153A"/>
    <w:rsid w:val="00271649"/>
    <w:rsid w:val="0027168F"/>
    <w:rsid w:val="00271844"/>
    <w:rsid w:val="0027187C"/>
    <w:rsid w:val="002719DE"/>
    <w:rsid w:val="0027217C"/>
    <w:rsid w:val="002721DC"/>
    <w:rsid w:val="0027227F"/>
    <w:rsid w:val="002723BF"/>
    <w:rsid w:val="0027246C"/>
    <w:rsid w:val="002724ED"/>
    <w:rsid w:val="00272AA2"/>
    <w:rsid w:val="00272B4C"/>
    <w:rsid w:val="00272B92"/>
    <w:rsid w:val="00272BF4"/>
    <w:rsid w:val="00272D95"/>
    <w:rsid w:val="00272EBC"/>
    <w:rsid w:val="00272EBE"/>
    <w:rsid w:val="00272F6A"/>
    <w:rsid w:val="00273446"/>
    <w:rsid w:val="00273485"/>
    <w:rsid w:val="0027360F"/>
    <w:rsid w:val="0027393D"/>
    <w:rsid w:val="002739E2"/>
    <w:rsid w:val="00273A15"/>
    <w:rsid w:val="00273B0F"/>
    <w:rsid w:val="00273C9B"/>
    <w:rsid w:val="00273CE6"/>
    <w:rsid w:val="00273CFD"/>
    <w:rsid w:val="00273E03"/>
    <w:rsid w:val="00273EB5"/>
    <w:rsid w:val="002740D1"/>
    <w:rsid w:val="0027412C"/>
    <w:rsid w:val="00274315"/>
    <w:rsid w:val="002743F4"/>
    <w:rsid w:val="0027442D"/>
    <w:rsid w:val="00274430"/>
    <w:rsid w:val="00274505"/>
    <w:rsid w:val="0027453A"/>
    <w:rsid w:val="00274615"/>
    <w:rsid w:val="002747E2"/>
    <w:rsid w:val="00274A21"/>
    <w:rsid w:val="00274CBF"/>
    <w:rsid w:val="00275255"/>
    <w:rsid w:val="0027544F"/>
    <w:rsid w:val="002754F9"/>
    <w:rsid w:val="00275505"/>
    <w:rsid w:val="002755DF"/>
    <w:rsid w:val="002756B0"/>
    <w:rsid w:val="002758FE"/>
    <w:rsid w:val="002759A2"/>
    <w:rsid w:val="00275B1F"/>
    <w:rsid w:val="00275BEC"/>
    <w:rsid w:val="00275D5B"/>
    <w:rsid w:val="00275F7E"/>
    <w:rsid w:val="00275FC4"/>
    <w:rsid w:val="00276049"/>
    <w:rsid w:val="00276095"/>
    <w:rsid w:val="00276196"/>
    <w:rsid w:val="00276531"/>
    <w:rsid w:val="002766B5"/>
    <w:rsid w:val="002766D0"/>
    <w:rsid w:val="0027676B"/>
    <w:rsid w:val="002767BD"/>
    <w:rsid w:val="002767F5"/>
    <w:rsid w:val="00276AED"/>
    <w:rsid w:val="00276E85"/>
    <w:rsid w:val="00277233"/>
    <w:rsid w:val="0027755A"/>
    <w:rsid w:val="002775C2"/>
    <w:rsid w:val="002776E7"/>
    <w:rsid w:val="002777A4"/>
    <w:rsid w:val="002778DC"/>
    <w:rsid w:val="0027794C"/>
    <w:rsid w:val="00277EB9"/>
    <w:rsid w:val="002800C5"/>
    <w:rsid w:val="0028026B"/>
    <w:rsid w:val="002804D4"/>
    <w:rsid w:val="00280549"/>
    <w:rsid w:val="002805A5"/>
    <w:rsid w:val="0028075B"/>
    <w:rsid w:val="0028094F"/>
    <w:rsid w:val="00280BEE"/>
    <w:rsid w:val="00280C39"/>
    <w:rsid w:val="00280CD0"/>
    <w:rsid w:val="00280CFD"/>
    <w:rsid w:val="00280EB0"/>
    <w:rsid w:val="00281037"/>
    <w:rsid w:val="00281357"/>
    <w:rsid w:val="00281494"/>
    <w:rsid w:val="002814FC"/>
    <w:rsid w:val="00281515"/>
    <w:rsid w:val="002815FF"/>
    <w:rsid w:val="00281648"/>
    <w:rsid w:val="00281675"/>
    <w:rsid w:val="0028172A"/>
    <w:rsid w:val="00281765"/>
    <w:rsid w:val="00281849"/>
    <w:rsid w:val="00281CB3"/>
    <w:rsid w:val="00281D7D"/>
    <w:rsid w:val="00281E15"/>
    <w:rsid w:val="002820ED"/>
    <w:rsid w:val="00282254"/>
    <w:rsid w:val="00282257"/>
    <w:rsid w:val="00282557"/>
    <w:rsid w:val="00282856"/>
    <w:rsid w:val="00282A1D"/>
    <w:rsid w:val="00282BF7"/>
    <w:rsid w:val="00282D7E"/>
    <w:rsid w:val="00282F2A"/>
    <w:rsid w:val="00283102"/>
    <w:rsid w:val="00283323"/>
    <w:rsid w:val="002833CE"/>
    <w:rsid w:val="00283603"/>
    <w:rsid w:val="0028360A"/>
    <w:rsid w:val="0028367B"/>
    <w:rsid w:val="00283680"/>
    <w:rsid w:val="0028388F"/>
    <w:rsid w:val="002838C7"/>
    <w:rsid w:val="002838D7"/>
    <w:rsid w:val="00283969"/>
    <w:rsid w:val="002839A7"/>
    <w:rsid w:val="002839D9"/>
    <w:rsid w:val="002839F4"/>
    <w:rsid w:val="00283A14"/>
    <w:rsid w:val="00283A8A"/>
    <w:rsid w:val="00283BE7"/>
    <w:rsid w:val="00283C59"/>
    <w:rsid w:val="00283DB8"/>
    <w:rsid w:val="00283E0E"/>
    <w:rsid w:val="0028427D"/>
    <w:rsid w:val="0028431A"/>
    <w:rsid w:val="00284591"/>
    <w:rsid w:val="002845BE"/>
    <w:rsid w:val="00284690"/>
    <w:rsid w:val="0028469A"/>
    <w:rsid w:val="002846E6"/>
    <w:rsid w:val="00284722"/>
    <w:rsid w:val="002847AC"/>
    <w:rsid w:val="002847AD"/>
    <w:rsid w:val="002847B9"/>
    <w:rsid w:val="002847BB"/>
    <w:rsid w:val="00284828"/>
    <w:rsid w:val="00284B58"/>
    <w:rsid w:val="00284C87"/>
    <w:rsid w:val="00284D2D"/>
    <w:rsid w:val="00284DE7"/>
    <w:rsid w:val="00284E6B"/>
    <w:rsid w:val="00284F2C"/>
    <w:rsid w:val="00284F3F"/>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36B"/>
    <w:rsid w:val="0028644E"/>
    <w:rsid w:val="0028654C"/>
    <w:rsid w:val="00286719"/>
    <w:rsid w:val="002867AA"/>
    <w:rsid w:val="00286D93"/>
    <w:rsid w:val="00286F5C"/>
    <w:rsid w:val="00286FF2"/>
    <w:rsid w:val="00287669"/>
    <w:rsid w:val="002876FE"/>
    <w:rsid w:val="00287935"/>
    <w:rsid w:val="00287D92"/>
    <w:rsid w:val="00287DE7"/>
    <w:rsid w:val="00290033"/>
    <w:rsid w:val="00290538"/>
    <w:rsid w:val="0029062D"/>
    <w:rsid w:val="002907BE"/>
    <w:rsid w:val="002908F4"/>
    <w:rsid w:val="00290927"/>
    <w:rsid w:val="00290A77"/>
    <w:rsid w:val="00290C27"/>
    <w:rsid w:val="00290C44"/>
    <w:rsid w:val="00290F84"/>
    <w:rsid w:val="00290FF2"/>
    <w:rsid w:val="002910F7"/>
    <w:rsid w:val="002912C8"/>
    <w:rsid w:val="00291491"/>
    <w:rsid w:val="0029153B"/>
    <w:rsid w:val="002919E0"/>
    <w:rsid w:val="00291CA8"/>
    <w:rsid w:val="00291E40"/>
    <w:rsid w:val="00291EF6"/>
    <w:rsid w:val="00292150"/>
    <w:rsid w:val="00292247"/>
    <w:rsid w:val="0029230D"/>
    <w:rsid w:val="00292514"/>
    <w:rsid w:val="00292562"/>
    <w:rsid w:val="002925CC"/>
    <w:rsid w:val="00292803"/>
    <w:rsid w:val="002929B8"/>
    <w:rsid w:val="002929E2"/>
    <w:rsid w:val="00292AE7"/>
    <w:rsid w:val="00292B1E"/>
    <w:rsid w:val="00292C41"/>
    <w:rsid w:val="00292FC9"/>
    <w:rsid w:val="0029305A"/>
    <w:rsid w:val="0029305B"/>
    <w:rsid w:val="00293251"/>
    <w:rsid w:val="0029329F"/>
    <w:rsid w:val="002933C7"/>
    <w:rsid w:val="002933F1"/>
    <w:rsid w:val="00293452"/>
    <w:rsid w:val="002934E5"/>
    <w:rsid w:val="00293506"/>
    <w:rsid w:val="00293A14"/>
    <w:rsid w:val="00293B2D"/>
    <w:rsid w:val="00293B79"/>
    <w:rsid w:val="00293C4A"/>
    <w:rsid w:val="00293C55"/>
    <w:rsid w:val="00293C57"/>
    <w:rsid w:val="00293C76"/>
    <w:rsid w:val="00293CC3"/>
    <w:rsid w:val="00293F7E"/>
    <w:rsid w:val="00294088"/>
    <w:rsid w:val="002940CD"/>
    <w:rsid w:val="002941AE"/>
    <w:rsid w:val="00294353"/>
    <w:rsid w:val="0029448E"/>
    <w:rsid w:val="00294574"/>
    <w:rsid w:val="002946C9"/>
    <w:rsid w:val="00294888"/>
    <w:rsid w:val="00294B70"/>
    <w:rsid w:val="00294C66"/>
    <w:rsid w:val="00294C71"/>
    <w:rsid w:val="00294CA1"/>
    <w:rsid w:val="00294D10"/>
    <w:rsid w:val="00294FD1"/>
    <w:rsid w:val="00295111"/>
    <w:rsid w:val="0029554D"/>
    <w:rsid w:val="002959FD"/>
    <w:rsid w:val="00295AB2"/>
    <w:rsid w:val="00295ACC"/>
    <w:rsid w:val="00295AD6"/>
    <w:rsid w:val="00295BE0"/>
    <w:rsid w:val="00295D61"/>
    <w:rsid w:val="00295EF1"/>
    <w:rsid w:val="002962D2"/>
    <w:rsid w:val="00296330"/>
    <w:rsid w:val="00296419"/>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9"/>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1F0E"/>
    <w:rsid w:val="002A2111"/>
    <w:rsid w:val="002A214B"/>
    <w:rsid w:val="002A21E4"/>
    <w:rsid w:val="002A23FA"/>
    <w:rsid w:val="002A250E"/>
    <w:rsid w:val="002A256C"/>
    <w:rsid w:val="002A2582"/>
    <w:rsid w:val="002A270C"/>
    <w:rsid w:val="002A27DC"/>
    <w:rsid w:val="002A28D1"/>
    <w:rsid w:val="002A2B43"/>
    <w:rsid w:val="002A2C1A"/>
    <w:rsid w:val="002A2C86"/>
    <w:rsid w:val="002A2CC8"/>
    <w:rsid w:val="002A2CF0"/>
    <w:rsid w:val="002A2FB9"/>
    <w:rsid w:val="002A3080"/>
    <w:rsid w:val="002A370E"/>
    <w:rsid w:val="002A387C"/>
    <w:rsid w:val="002A3AE9"/>
    <w:rsid w:val="002A3B38"/>
    <w:rsid w:val="002A3D68"/>
    <w:rsid w:val="002A3FF2"/>
    <w:rsid w:val="002A416A"/>
    <w:rsid w:val="002A41A0"/>
    <w:rsid w:val="002A41A7"/>
    <w:rsid w:val="002A42EE"/>
    <w:rsid w:val="002A43B1"/>
    <w:rsid w:val="002A4417"/>
    <w:rsid w:val="002A44B0"/>
    <w:rsid w:val="002A44FE"/>
    <w:rsid w:val="002A4565"/>
    <w:rsid w:val="002A4652"/>
    <w:rsid w:val="002A482E"/>
    <w:rsid w:val="002A4AD5"/>
    <w:rsid w:val="002A4BF8"/>
    <w:rsid w:val="002A4C36"/>
    <w:rsid w:val="002A4DAD"/>
    <w:rsid w:val="002A4DCA"/>
    <w:rsid w:val="002A5215"/>
    <w:rsid w:val="002A5279"/>
    <w:rsid w:val="002A52C4"/>
    <w:rsid w:val="002A5360"/>
    <w:rsid w:val="002A5599"/>
    <w:rsid w:val="002A5749"/>
    <w:rsid w:val="002A5750"/>
    <w:rsid w:val="002A57AA"/>
    <w:rsid w:val="002A57DF"/>
    <w:rsid w:val="002A584C"/>
    <w:rsid w:val="002A5B78"/>
    <w:rsid w:val="002A5DB3"/>
    <w:rsid w:val="002A5E0C"/>
    <w:rsid w:val="002A5E6F"/>
    <w:rsid w:val="002A5EF6"/>
    <w:rsid w:val="002A6097"/>
    <w:rsid w:val="002A60AE"/>
    <w:rsid w:val="002A6113"/>
    <w:rsid w:val="002A61D2"/>
    <w:rsid w:val="002A6337"/>
    <w:rsid w:val="002A6449"/>
    <w:rsid w:val="002A68B0"/>
    <w:rsid w:val="002A6AE3"/>
    <w:rsid w:val="002A6D93"/>
    <w:rsid w:val="002A6DEB"/>
    <w:rsid w:val="002A6EB0"/>
    <w:rsid w:val="002A6FBD"/>
    <w:rsid w:val="002A70D2"/>
    <w:rsid w:val="002A728F"/>
    <w:rsid w:val="002A72ED"/>
    <w:rsid w:val="002A7362"/>
    <w:rsid w:val="002A738B"/>
    <w:rsid w:val="002A74F1"/>
    <w:rsid w:val="002A75B1"/>
    <w:rsid w:val="002A7617"/>
    <w:rsid w:val="002A783E"/>
    <w:rsid w:val="002A7866"/>
    <w:rsid w:val="002A78AB"/>
    <w:rsid w:val="002A78FC"/>
    <w:rsid w:val="002A7968"/>
    <w:rsid w:val="002A7A3F"/>
    <w:rsid w:val="002A7ABB"/>
    <w:rsid w:val="002A7B12"/>
    <w:rsid w:val="002A7D65"/>
    <w:rsid w:val="002A7EC2"/>
    <w:rsid w:val="002A7F27"/>
    <w:rsid w:val="002A7F5A"/>
    <w:rsid w:val="002B0426"/>
    <w:rsid w:val="002B04B6"/>
    <w:rsid w:val="002B04FC"/>
    <w:rsid w:val="002B0518"/>
    <w:rsid w:val="002B0572"/>
    <w:rsid w:val="002B0800"/>
    <w:rsid w:val="002B0938"/>
    <w:rsid w:val="002B0A12"/>
    <w:rsid w:val="002B0A71"/>
    <w:rsid w:val="002B0DB3"/>
    <w:rsid w:val="002B100A"/>
    <w:rsid w:val="002B10AC"/>
    <w:rsid w:val="002B118E"/>
    <w:rsid w:val="002B122A"/>
    <w:rsid w:val="002B1512"/>
    <w:rsid w:val="002B1669"/>
    <w:rsid w:val="002B181B"/>
    <w:rsid w:val="002B1925"/>
    <w:rsid w:val="002B192B"/>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BFB"/>
    <w:rsid w:val="002B3D01"/>
    <w:rsid w:val="002B3D93"/>
    <w:rsid w:val="002B3E18"/>
    <w:rsid w:val="002B402D"/>
    <w:rsid w:val="002B40EE"/>
    <w:rsid w:val="002B4558"/>
    <w:rsid w:val="002B48A2"/>
    <w:rsid w:val="002B4B76"/>
    <w:rsid w:val="002B4F9E"/>
    <w:rsid w:val="002B4FBC"/>
    <w:rsid w:val="002B5122"/>
    <w:rsid w:val="002B53DA"/>
    <w:rsid w:val="002B5664"/>
    <w:rsid w:val="002B56C5"/>
    <w:rsid w:val="002B5949"/>
    <w:rsid w:val="002B5A2D"/>
    <w:rsid w:val="002B5A37"/>
    <w:rsid w:val="002B5CDF"/>
    <w:rsid w:val="002B5FFD"/>
    <w:rsid w:val="002B6061"/>
    <w:rsid w:val="002B61A4"/>
    <w:rsid w:val="002B6334"/>
    <w:rsid w:val="002B683A"/>
    <w:rsid w:val="002B692A"/>
    <w:rsid w:val="002B6941"/>
    <w:rsid w:val="002B69A7"/>
    <w:rsid w:val="002B6B75"/>
    <w:rsid w:val="002B6CCD"/>
    <w:rsid w:val="002B6EB1"/>
    <w:rsid w:val="002B6F4E"/>
    <w:rsid w:val="002B7082"/>
    <w:rsid w:val="002B7427"/>
    <w:rsid w:val="002B76AC"/>
    <w:rsid w:val="002B76F8"/>
    <w:rsid w:val="002B778B"/>
    <w:rsid w:val="002B7A5F"/>
    <w:rsid w:val="002B7C68"/>
    <w:rsid w:val="002C00B8"/>
    <w:rsid w:val="002C0159"/>
    <w:rsid w:val="002C02F7"/>
    <w:rsid w:val="002C0442"/>
    <w:rsid w:val="002C0477"/>
    <w:rsid w:val="002C077E"/>
    <w:rsid w:val="002C0954"/>
    <w:rsid w:val="002C0B0C"/>
    <w:rsid w:val="002C0BD7"/>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0C3"/>
    <w:rsid w:val="002C31EF"/>
    <w:rsid w:val="002C32E2"/>
    <w:rsid w:val="002C3695"/>
    <w:rsid w:val="002C38A1"/>
    <w:rsid w:val="002C3A1E"/>
    <w:rsid w:val="002C3ABD"/>
    <w:rsid w:val="002C3B0B"/>
    <w:rsid w:val="002C3C89"/>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4FA3"/>
    <w:rsid w:val="002C505D"/>
    <w:rsid w:val="002C5291"/>
    <w:rsid w:val="002C53F3"/>
    <w:rsid w:val="002C556A"/>
    <w:rsid w:val="002C57D9"/>
    <w:rsid w:val="002C57DD"/>
    <w:rsid w:val="002C5B18"/>
    <w:rsid w:val="002C5B5F"/>
    <w:rsid w:val="002C5E12"/>
    <w:rsid w:val="002C633F"/>
    <w:rsid w:val="002C635E"/>
    <w:rsid w:val="002C63FA"/>
    <w:rsid w:val="002C66CF"/>
    <w:rsid w:val="002C6704"/>
    <w:rsid w:val="002C6707"/>
    <w:rsid w:val="002C6B4B"/>
    <w:rsid w:val="002C6BC0"/>
    <w:rsid w:val="002C6C5D"/>
    <w:rsid w:val="002C6C6B"/>
    <w:rsid w:val="002C6EAD"/>
    <w:rsid w:val="002C6F23"/>
    <w:rsid w:val="002C7291"/>
    <w:rsid w:val="002C72FA"/>
    <w:rsid w:val="002C735C"/>
    <w:rsid w:val="002C73C0"/>
    <w:rsid w:val="002C760B"/>
    <w:rsid w:val="002C775C"/>
    <w:rsid w:val="002C7E7D"/>
    <w:rsid w:val="002C7EB9"/>
    <w:rsid w:val="002C7EDA"/>
    <w:rsid w:val="002C7F14"/>
    <w:rsid w:val="002C7F1E"/>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63"/>
    <w:rsid w:val="002D1482"/>
    <w:rsid w:val="002D17A5"/>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27"/>
    <w:rsid w:val="002D28E8"/>
    <w:rsid w:val="002D2913"/>
    <w:rsid w:val="002D29A9"/>
    <w:rsid w:val="002D2BEF"/>
    <w:rsid w:val="002D2BF2"/>
    <w:rsid w:val="002D2C2D"/>
    <w:rsid w:val="002D2C36"/>
    <w:rsid w:val="002D2D0A"/>
    <w:rsid w:val="002D3060"/>
    <w:rsid w:val="002D30D8"/>
    <w:rsid w:val="002D30DD"/>
    <w:rsid w:val="002D31D0"/>
    <w:rsid w:val="002D3246"/>
    <w:rsid w:val="002D32B3"/>
    <w:rsid w:val="002D3307"/>
    <w:rsid w:val="002D33C0"/>
    <w:rsid w:val="002D350D"/>
    <w:rsid w:val="002D3753"/>
    <w:rsid w:val="002D3C35"/>
    <w:rsid w:val="002D3E3C"/>
    <w:rsid w:val="002D3FC3"/>
    <w:rsid w:val="002D404B"/>
    <w:rsid w:val="002D42D5"/>
    <w:rsid w:val="002D4607"/>
    <w:rsid w:val="002D4C05"/>
    <w:rsid w:val="002D4D18"/>
    <w:rsid w:val="002D4D7E"/>
    <w:rsid w:val="002D4E84"/>
    <w:rsid w:val="002D4F7F"/>
    <w:rsid w:val="002D4FD6"/>
    <w:rsid w:val="002D51A1"/>
    <w:rsid w:val="002D5377"/>
    <w:rsid w:val="002D547D"/>
    <w:rsid w:val="002D5585"/>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D7D57"/>
    <w:rsid w:val="002D7E62"/>
    <w:rsid w:val="002E0071"/>
    <w:rsid w:val="002E00A8"/>
    <w:rsid w:val="002E017C"/>
    <w:rsid w:val="002E0445"/>
    <w:rsid w:val="002E07A1"/>
    <w:rsid w:val="002E08B4"/>
    <w:rsid w:val="002E0B7F"/>
    <w:rsid w:val="002E0CE6"/>
    <w:rsid w:val="002E0CFF"/>
    <w:rsid w:val="002E0F5C"/>
    <w:rsid w:val="002E0FBF"/>
    <w:rsid w:val="002E110E"/>
    <w:rsid w:val="002E16F9"/>
    <w:rsid w:val="002E187E"/>
    <w:rsid w:val="002E1A73"/>
    <w:rsid w:val="002E1C47"/>
    <w:rsid w:val="002E1F58"/>
    <w:rsid w:val="002E22AE"/>
    <w:rsid w:val="002E22FD"/>
    <w:rsid w:val="002E238C"/>
    <w:rsid w:val="002E25BB"/>
    <w:rsid w:val="002E26BA"/>
    <w:rsid w:val="002E27D9"/>
    <w:rsid w:val="002E282B"/>
    <w:rsid w:val="002E2A10"/>
    <w:rsid w:val="002E2AD7"/>
    <w:rsid w:val="002E2AF3"/>
    <w:rsid w:val="002E2DE2"/>
    <w:rsid w:val="002E2DE9"/>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45C"/>
    <w:rsid w:val="002E47C5"/>
    <w:rsid w:val="002E4818"/>
    <w:rsid w:val="002E4916"/>
    <w:rsid w:val="002E4ADD"/>
    <w:rsid w:val="002E4C3F"/>
    <w:rsid w:val="002E4D95"/>
    <w:rsid w:val="002E4F79"/>
    <w:rsid w:val="002E4FEA"/>
    <w:rsid w:val="002E5215"/>
    <w:rsid w:val="002E53F8"/>
    <w:rsid w:val="002E5430"/>
    <w:rsid w:val="002E5495"/>
    <w:rsid w:val="002E54CC"/>
    <w:rsid w:val="002E56C9"/>
    <w:rsid w:val="002E5808"/>
    <w:rsid w:val="002E5BA4"/>
    <w:rsid w:val="002E5CEB"/>
    <w:rsid w:val="002E5D2D"/>
    <w:rsid w:val="002E5D55"/>
    <w:rsid w:val="002E607E"/>
    <w:rsid w:val="002E6385"/>
    <w:rsid w:val="002E63DE"/>
    <w:rsid w:val="002E644F"/>
    <w:rsid w:val="002E6508"/>
    <w:rsid w:val="002E6538"/>
    <w:rsid w:val="002E6785"/>
    <w:rsid w:val="002E67EF"/>
    <w:rsid w:val="002E690B"/>
    <w:rsid w:val="002E69FD"/>
    <w:rsid w:val="002E6E95"/>
    <w:rsid w:val="002E6EA3"/>
    <w:rsid w:val="002E6F56"/>
    <w:rsid w:val="002E7091"/>
    <w:rsid w:val="002E70C6"/>
    <w:rsid w:val="002E7192"/>
    <w:rsid w:val="002E7243"/>
    <w:rsid w:val="002E7288"/>
    <w:rsid w:val="002E72BF"/>
    <w:rsid w:val="002E73AE"/>
    <w:rsid w:val="002E74F6"/>
    <w:rsid w:val="002E7A90"/>
    <w:rsid w:val="002E7B05"/>
    <w:rsid w:val="002E7D0A"/>
    <w:rsid w:val="002E7DBA"/>
    <w:rsid w:val="002E7E1D"/>
    <w:rsid w:val="002E7F6A"/>
    <w:rsid w:val="002E7FF9"/>
    <w:rsid w:val="002F0360"/>
    <w:rsid w:val="002F03DE"/>
    <w:rsid w:val="002F064A"/>
    <w:rsid w:val="002F06A1"/>
    <w:rsid w:val="002F0773"/>
    <w:rsid w:val="002F07E8"/>
    <w:rsid w:val="002F08BB"/>
    <w:rsid w:val="002F095A"/>
    <w:rsid w:val="002F095D"/>
    <w:rsid w:val="002F0A04"/>
    <w:rsid w:val="002F0B08"/>
    <w:rsid w:val="002F0B23"/>
    <w:rsid w:val="002F0D83"/>
    <w:rsid w:val="002F0E0A"/>
    <w:rsid w:val="002F0FC3"/>
    <w:rsid w:val="002F10D7"/>
    <w:rsid w:val="002F11C3"/>
    <w:rsid w:val="002F13F8"/>
    <w:rsid w:val="002F151A"/>
    <w:rsid w:val="002F1637"/>
    <w:rsid w:val="002F167E"/>
    <w:rsid w:val="002F1822"/>
    <w:rsid w:val="002F1865"/>
    <w:rsid w:val="002F187D"/>
    <w:rsid w:val="002F1AEF"/>
    <w:rsid w:val="002F1C3C"/>
    <w:rsid w:val="002F1C3D"/>
    <w:rsid w:val="002F209E"/>
    <w:rsid w:val="002F20CA"/>
    <w:rsid w:val="002F215A"/>
    <w:rsid w:val="002F215C"/>
    <w:rsid w:val="002F219B"/>
    <w:rsid w:val="002F22FB"/>
    <w:rsid w:val="002F2393"/>
    <w:rsid w:val="002F2461"/>
    <w:rsid w:val="002F24C5"/>
    <w:rsid w:val="002F257F"/>
    <w:rsid w:val="002F2AD8"/>
    <w:rsid w:val="002F2B12"/>
    <w:rsid w:val="002F2C41"/>
    <w:rsid w:val="002F2C51"/>
    <w:rsid w:val="002F2D43"/>
    <w:rsid w:val="002F30C2"/>
    <w:rsid w:val="002F30EC"/>
    <w:rsid w:val="002F317E"/>
    <w:rsid w:val="002F3231"/>
    <w:rsid w:val="002F33F5"/>
    <w:rsid w:val="002F3417"/>
    <w:rsid w:val="002F361E"/>
    <w:rsid w:val="002F38CA"/>
    <w:rsid w:val="002F3967"/>
    <w:rsid w:val="002F3A0E"/>
    <w:rsid w:val="002F3D85"/>
    <w:rsid w:val="002F407B"/>
    <w:rsid w:val="002F4185"/>
    <w:rsid w:val="002F4279"/>
    <w:rsid w:val="002F45AD"/>
    <w:rsid w:val="002F461F"/>
    <w:rsid w:val="002F46F0"/>
    <w:rsid w:val="002F4709"/>
    <w:rsid w:val="002F483A"/>
    <w:rsid w:val="002F4B82"/>
    <w:rsid w:val="002F4DD7"/>
    <w:rsid w:val="002F4EE1"/>
    <w:rsid w:val="002F51C6"/>
    <w:rsid w:val="002F533F"/>
    <w:rsid w:val="002F5354"/>
    <w:rsid w:val="002F53A7"/>
    <w:rsid w:val="002F5434"/>
    <w:rsid w:val="002F5488"/>
    <w:rsid w:val="002F54B4"/>
    <w:rsid w:val="002F5528"/>
    <w:rsid w:val="002F5566"/>
    <w:rsid w:val="002F56E2"/>
    <w:rsid w:val="002F5734"/>
    <w:rsid w:val="002F5790"/>
    <w:rsid w:val="002F57B5"/>
    <w:rsid w:val="002F5880"/>
    <w:rsid w:val="002F589E"/>
    <w:rsid w:val="002F5A9E"/>
    <w:rsid w:val="002F5B2F"/>
    <w:rsid w:val="002F5B82"/>
    <w:rsid w:val="002F5C00"/>
    <w:rsid w:val="002F5CAF"/>
    <w:rsid w:val="002F5E4F"/>
    <w:rsid w:val="002F60A6"/>
    <w:rsid w:val="002F6173"/>
    <w:rsid w:val="002F628B"/>
    <w:rsid w:val="002F6413"/>
    <w:rsid w:val="002F64E4"/>
    <w:rsid w:val="002F664A"/>
    <w:rsid w:val="002F675E"/>
    <w:rsid w:val="002F6DF4"/>
    <w:rsid w:val="002F6FC4"/>
    <w:rsid w:val="002F7199"/>
    <w:rsid w:val="002F71B2"/>
    <w:rsid w:val="002F7429"/>
    <w:rsid w:val="002F74AC"/>
    <w:rsid w:val="002F7564"/>
    <w:rsid w:val="002F75CD"/>
    <w:rsid w:val="002F7777"/>
    <w:rsid w:val="002F7A16"/>
    <w:rsid w:val="002F7A5C"/>
    <w:rsid w:val="002F7B47"/>
    <w:rsid w:val="002F7DE8"/>
    <w:rsid w:val="003005FE"/>
    <w:rsid w:val="0030062F"/>
    <w:rsid w:val="0030086F"/>
    <w:rsid w:val="003009A6"/>
    <w:rsid w:val="003009C1"/>
    <w:rsid w:val="00300A0A"/>
    <w:rsid w:val="00300B0B"/>
    <w:rsid w:val="00300E72"/>
    <w:rsid w:val="003010CC"/>
    <w:rsid w:val="003015D3"/>
    <w:rsid w:val="00301700"/>
    <w:rsid w:val="0030183A"/>
    <w:rsid w:val="00301870"/>
    <w:rsid w:val="00301900"/>
    <w:rsid w:val="003019E4"/>
    <w:rsid w:val="00301B3F"/>
    <w:rsid w:val="00301B4F"/>
    <w:rsid w:val="00301BA6"/>
    <w:rsid w:val="00301C42"/>
    <w:rsid w:val="00301FCD"/>
    <w:rsid w:val="003020D8"/>
    <w:rsid w:val="00302155"/>
    <w:rsid w:val="003021E6"/>
    <w:rsid w:val="00302204"/>
    <w:rsid w:val="0030223C"/>
    <w:rsid w:val="00302269"/>
    <w:rsid w:val="00302484"/>
    <w:rsid w:val="003024AC"/>
    <w:rsid w:val="003024B7"/>
    <w:rsid w:val="003025DD"/>
    <w:rsid w:val="003027F5"/>
    <w:rsid w:val="003028B4"/>
    <w:rsid w:val="00302A7C"/>
    <w:rsid w:val="00302B9D"/>
    <w:rsid w:val="00302DC4"/>
    <w:rsid w:val="00302E0C"/>
    <w:rsid w:val="00302E31"/>
    <w:rsid w:val="00302FBE"/>
    <w:rsid w:val="00303043"/>
    <w:rsid w:val="0030313A"/>
    <w:rsid w:val="00303345"/>
    <w:rsid w:val="00303439"/>
    <w:rsid w:val="003034C8"/>
    <w:rsid w:val="003037AA"/>
    <w:rsid w:val="00303B02"/>
    <w:rsid w:val="00303EAE"/>
    <w:rsid w:val="00303EBD"/>
    <w:rsid w:val="00304070"/>
    <w:rsid w:val="0030429A"/>
    <w:rsid w:val="0030436B"/>
    <w:rsid w:val="00304548"/>
    <w:rsid w:val="003046E1"/>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5E93"/>
    <w:rsid w:val="0030605A"/>
    <w:rsid w:val="003060ED"/>
    <w:rsid w:val="0030630D"/>
    <w:rsid w:val="003063F2"/>
    <w:rsid w:val="0030645F"/>
    <w:rsid w:val="003064FA"/>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1FC"/>
    <w:rsid w:val="003072DF"/>
    <w:rsid w:val="003075A7"/>
    <w:rsid w:val="00307962"/>
    <w:rsid w:val="00307BBF"/>
    <w:rsid w:val="00307C7A"/>
    <w:rsid w:val="00307D5B"/>
    <w:rsid w:val="00307EB6"/>
    <w:rsid w:val="00307FE9"/>
    <w:rsid w:val="0031009D"/>
    <w:rsid w:val="0031053E"/>
    <w:rsid w:val="00310562"/>
    <w:rsid w:val="003106A6"/>
    <w:rsid w:val="00310ACF"/>
    <w:rsid w:val="00310C8A"/>
    <w:rsid w:val="00311145"/>
    <w:rsid w:val="003111E7"/>
    <w:rsid w:val="00311302"/>
    <w:rsid w:val="0031132F"/>
    <w:rsid w:val="00311512"/>
    <w:rsid w:val="003115C2"/>
    <w:rsid w:val="003116F9"/>
    <w:rsid w:val="00311707"/>
    <w:rsid w:val="003117C5"/>
    <w:rsid w:val="003117EF"/>
    <w:rsid w:val="0031189F"/>
    <w:rsid w:val="00311A05"/>
    <w:rsid w:val="00311E03"/>
    <w:rsid w:val="00311E84"/>
    <w:rsid w:val="00311F39"/>
    <w:rsid w:val="00312283"/>
    <w:rsid w:val="00312372"/>
    <w:rsid w:val="00312399"/>
    <w:rsid w:val="00312443"/>
    <w:rsid w:val="00312816"/>
    <w:rsid w:val="0031282D"/>
    <w:rsid w:val="00312870"/>
    <w:rsid w:val="00312A85"/>
    <w:rsid w:val="00312AAC"/>
    <w:rsid w:val="00312BBD"/>
    <w:rsid w:val="00312E4A"/>
    <w:rsid w:val="00312F9C"/>
    <w:rsid w:val="00313010"/>
    <w:rsid w:val="003132E1"/>
    <w:rsid w:val="00313787"/>
    <w:rsid w:val="00313BED"/>
    <w:rsid w:val="00313C69"/>
    <w:rsid w:val="00313D8F"/>
    <w:rsid w:val="00313E33"/>
    <w:rsid w:val="00313E90"/>
    <w:rsid w:val="00313F54"/>
    <w:rsid w:val="003141C1"/>
    <w:rsid w:val="00314268"/>
    <w:rsid w:val="003142CD"/>
    <w:rsid w:val="00314341"/>
    <w:rsid w:val="0031434D"/>
    <w:rsid w:val="0031435C"/>
    <w:rsid w:val="0031435F"/>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D2B"/>
    <w:rsid w:val="00315E1D"/>
    <w:rsid w:val="00315FFF"/>
    <w:rsid w:val="00316114"/>
    <w:rsid w:val="00316166"/>
    <w:rsid w:val="0031617A"/>
    <w:rsid w:val="00316380"/>
    <w:rsid w:val="0031644E"/>
    <w:rsid w:val="00316888"/>
    <w:rsid w:val="00316B12"/>
    <w:rsid w:val="00316CA3"/>
    <w:rsid w:val="00316D1B"/>
    <w:rsid w:val="00316D1C"/>
    <w:rsid w:val="00316E01"/>
    <w:rsid w:val="00316E99"/>
    <w:rsid w:val="0031700A"/>
    <w:rsid w:val="00317167"/>
    <w:rsid w:val="00317207"/>
    <w:rsid w:val="00317339"/>
    <w:rsid w:val="00317405"/>
    <w:rsid w:val="0031743B"/>
    <w:rsid w:val="0031751C"/>
    <w:rsid w:val="0031756B"/>
    <w:rsid w:val="00317585"/>
    <w:rsid w:val="003175A3"/>
    <w:rsid w:val="0031761A"/>
    <w:rsid w:val="0031764C"/>
    <w:rsid w:val="0031769C"/>
    <w:rsid w:val="00317818"/>
    <w:rsid w:val="00317875"/>
    <w:rsid w:val="00317951"/>
    <w:rsid w:val="003179E2"/>
    <w:rsid w:val="00317AA0"/>
    <w:rsid w:val="00317B26"/>
    <w:rsid w:val="00317B58"/>
    <w:rsid w:val="00317C70"/>
    <w:rsid w:val="00317CE2"/>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214"/>
    <w:rsid w:val="00321308"/>
    <w:rsid w:val="0032130E"/>
    <w:rsid w:val="00321463"/>
    <w:rsid w:val="003214D1"/>
    <w:rsid w:val="0032155C"/>
    <w:rsid w:val="003216F9"/>
    <w:rsid w:val="00321743"/>
    <w:rsid w:val="00321819"/>
    <w:rsid w:val="00321965"/>
    <w:rsid w:val="003219BE"/>
    <w:rsid w:val="00321C5A"/>
    <w:rsid w:val="00321D37"/>
    <w:rsid w:val="00321EDF"/>
    <w:rsid w:val="00321F81"/>
    <w:rsid w:val="00321FE1"/>
    <w:rsid w:val="00322008"/>
    <w:rsid w:val="0032209E"/>
    <w:rsid w:val="0032218C"/>
    <w:rsid w:val="00322232"/>
    <w:rsid w:val="00322324"/>
    <w:rsid w:val="00322481"/>
    <w:rsid w:val="003224BD"/>
    <w:rsid w:val="00322536"/>
    <w:rsid w:val="003226AC"/>
    <w:rsid w:val="0032284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CC"/>
    <w:rsid w:val="003239D2"/>
    <w:rsid w:val="00323B7D"/>
    <w:rsid w:val="00323C14"/>
    <w:rsid w:val="00323FCF"/>
    <w:rsid w:val="00323FD2"/>
    <w:rsid w:val="003241D3"/>
    <w:rsid w:val="003242A4"/>
    <w:rsid w:val="003243C5"/>
    <w:rsid w:val="00324683"/>
    <w:rsid w:val="0032469D"/>
    <w:rsid w:val="0032477A"/>
    <w:rsid w:val="00324C4A"/>
    <w:rsid w:val="00324D98"/>
    <w:rsid w:val="003253F3"/>
    <w:rsid w:val="0032545D"/>
    <w:rsid w:val="00325563"/>
    <w:rsid w:val="003256A2"/>
    <w:rsid w:val="0032577E"/>
    <w:rsid w:val="00325947"/>
    <w:rsid w:val="0032595D"/>
    <w:rsid w:val="00325B4A"/>
    <w:rsid w:val="00325C07"/>
    <w:rsid w:val="00325E9D"/>
    <w:rsid w:val="00325EF8"/>
    <w:rsid w:val="00325FE0"/>
    <w:rsid w:val="00326070"/>
    <w:rsid w:val="0032651C"/>
    <w:rsid w:val="00326806"/>
    <w:rsid w:val="003268E0"/>
    <w:rsid w:val="0032694B"/>
    <w:rsid w:val="0032698B"/>
    <w:rsid w:val="00326AD3"/>
    <w:rsid w:val="00326C3A"/>
    <w:rsid w:val="00326CA8"/>
    <w:rsid w:val="00326D42"/>
    <w:rsid w:val="00326E64"/>
    <w:rsid w:val="0032702D"/>
    <w:rsid w:val="0032710F"/>
    <w:rsid w:val="00327209"/>
    <w:rsid w:val="00327580"/>
    <w:rsid w:val="0032769B"/>
    <w:rsid w:val="00327730"/>
    <w:rsid w:val="00327802"/>
    <w:rsid w:val="00327878"/>
    <w:rsid w:val="00327A9D"/>
    <w:rsid w:val="00327AC5"/>
    <w:rsid w:val="00327C3A"/>
    <w:rsid w:val="00327D0D"/>
    <w:rsid w:val="00327D9A"/>
    <w:rsid w:val="00327DC3"/>
    <w:rsid w:val="00327DE7"/>
    <w:rsid w:val="00327DF5"/>
    <w:rsid w:val="00327E4B"/>
    <w:rsid w:val="00327FBA"/>
    <w:rsid w:val="00327FE1"/>
    <w:rsid w:val="003300D9"/>
    <w:rsid w:val="003301D4"/>
    <w:rsid w:val="00330381"/>
    <w:rsid w:val="003303DA"/>
    <w:rsid w:val="0033051B"/>
    <w:rsid w:val="003306C9"/>
    <w:rsid w:val="003308EF"/>
    <w:rsid w:val="00330959"/>
    <w:rsid w:val="003309D8"/>
    <w:rsid w:val="00330DAF"/>
    <w:rsid w:val="00330E19"/>
    <w:rsid w:val="00330F7F"/>
    <w:rsid w:val="003310DB"/>
    <w:rsid w:val="003311DA"/>
    <w:rsid w:val="003312DC"/>
    <w:rsid w:val="0033136B"/>
    <w:rsid w:val="0033147D"/>
    <w:rsid w:val="00331661"/>
    <w:rsid w:val="003316CD"/>
    <w:rsid w:val="0033187A"/>
    <w:rsid w:val="00331921"/>
    <w:rsid w:val="00331A1C"/>
    <w:rsid w:val="00331C24"/>
    <w:rsid w:val="00331DDA"/>
    <w:rsid w:val="00331E78"/>
    <w:rsid w:val="00331F5A"/>
    <w:rsid w:val="00331FC6"/>
    <w:rsid w:val="00332094"/>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BAA"/>
    <w:rsid w:val="00333D07"/>
    <w:rsid w:val="00334102"/>
    <w:rsid w:val="00334124"/>
    <w:rsid w:val="003346FD"/>
    <w:rsid w:val="0033476E"/>
    <w:rsid w:val="00334828"/>
    <w:rsid w:val="00334A04"/>
    <w:rsid w:val="00334A3B"/>
    <w:rsid w:val="00334AFE"/>
    <w:rsid w:val="00334C67"/>
    <w:rsid w:val="00334F98"/>
    <w:rsid w:val="0033500A"/>
    <w:rsid w:val="003350C1"/>
    <w:rsid w:val="00335227"/>
    <w:rsid w:val="0033533B"/>
    <w:rsid w:val="00335429"/>
    <w:rsid w:val="003357B3"/>
    <w:rsid w:val="00335A58"/>
    <w:rsid w:val="00335B96"/>
    <w:rsid w:val="00335C3C"/>
    <w:rsid w:val="003362FE"/>
    <w:rsid w:val="003363CE"/>
    <w:rsid w:val="003366AC"/>
    <w:rsid w:val="00336718"/>
    <w:rsid w:val="00336C20"/>
    <w:rsid w:val="00336D9A"/>
    <w:rsid w:val="00337029"/>
    <w:rsid w:val="0033706C"/>
    <w:rsid w:val="0033718F"/>
    <w:rsid w:val="003372CB"/>
    <w:rsid w:val="00337573"/>
    <w:rsid w:val="00337609"/>
    <w:rsid w:val="00337723"/>
    <w:rsid w:val="0033772A"/>
    <w:rsid w:val="00337800"/>
    <w:rsid w:val="003378E9"/>
    <w:rsid w:val="003379C8"/>
    <w:rsid w:val="00337AC0"/>
    <w:rsid w:val="00337B1D"/>
    <w:rsid w:val="00337C42"/>
    <w:rsid w:val="00337CE2"/>
    <w:rsid w:val="00337E99"/>
    <w:rsid w:val="00337ECA"/>
    <w:rsid w:val="00337EE4"/>
    <w:rsid w:val="00337F8D"/>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1FDB"/>
    <w:rsid w:val="00342173"/>
    <w:rsid w:val="00342243"/>
    <w:rsid w:val="003422CF"/>
    <w:rsid w:val="0034239F"/>
    <w:rsid w:val="003424C9"/>
    <w:rsid w:val="003425E1"/>
    <w:rsid w:val="003428E1"/>
    <w:rsid w:val="00342A07"/>
    <w:rsid w:val="00342A0D"/>
    <w:rsid w:val="00342A25"/>
    <w:rsid w:val="00342F6E"/>
    <w:rsid w:val="00343199"/>
    <w:rsid w:val="003431CC"/>
    <w:rsid w:val="00343B06"/>
    <w:rsid w:val="00343B8A"/>
    <w:rsid w:val="00343BBD"/>
    <w:rsid w:val="00343CAA"/>
    <w:rsid w:val="003440F4"/>
    <w:rsid w:val="003441D5"/>
    <w:rsid w:val="00344262"/>
    <w:rsid w:val="00344601"/>
    <w:rsid w:val="003448E4"/>
    <w:rsid w:val="00344A0A"/>
    <w:rsid w:val="00344A7E"/>
    <w:rsid w:val="00344C09"/>
    <w:rsid w:val="00344EBD"/>
    <w:rsid w:val="00345002"/>
    <w:rsid w:val="003450BD"/>
    <w:rsid w:val="003450DB"/>
    <w:rsid w:val="0034533C"/>
    <w:rsid w:val="0034583D"/>
    <w:rsid w:val="003458C9"/>
    <w:rsid w:val="003458DB"/>
    <w:rsid w:val="00345A5D"/>
    <w:rsid w:val="00345B12"/>
    <w:rsid w:val="00345BB4"/>
    <w:rsid w:val="00345CBE"/>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3C5"/>
    <w:rsid w:val="00347570"/>
    <w:rsid w:val="003475C2"/>
    <w:rsid w:val="00347A6D"/>
    <w:rsid w:val="00347C25"/>
    <w:rsid w:val="00347CD0"/>
    <w:rsid w:val="00347F93"/>
    <w:rsid w:val="0035006D"/>
    <w:rsid w:val="003500A9"/>
    <w:rsid w:val="003500AD"/>
    <w:rsid w:val="003500F2"/>
    <w:rsid w:val="00350123"/>
    <w:rsid w:val="003501ED"/>
    <w:rsid w:val="00350216"/>
    <w:rsid w:val="00350356"/>
    <w:rsid w:val="00350392"/>
    <w:rsid w:val="003503EC"/>
    <w:rsid w:val="003504FF"/>
    <w:rsid w:val="00350518"/>
    <w:rsid w:val="003505BD"/>
    <w:rsid w:val="003506B4"/>
    <w:rsid w:val="003507F9"/>
    <w:rsid w:val="00350896"/>
    <w:rsid w:val="0035090A"/>
    <w:rsid w:val="00350A3C"/>
    <w:rsid w:val="00350B2B"/>
    <w:rsid w:val="00350D86"/>
    <w:rsid w:val="00350DFA"/>
    <w:rsid w:val="00350E9E"/>
    <w:rsid w:val="00350FFD"/>
    <w:rsid w:val="00351152"/>
    <w:rsid w:val="003511B0"/>
    <w:rsid w:val="00351356"/>
    <w:rsid w:val="00351492"/>
    <w:rsid w:val="0035173F"/>
    <w:rsid w:val="003518FC"/>
    <w:rsid w:val="00351943"/>
    <w:rsid w:val="00351E2D"/>
    <w:rsid w:val="00351E92"/>
    <w:rsid w:val="0035223D"/>
    <w:rsid w:val="00352253"/>
    <w:rsid w:val="00352514"/>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9E8"/>
    <w:rsid w:val="00353BAC"/>
    <w:rsid w:val="00353BF4"/>
    <w:rsid w:val="00353C2F"/>
    <w:rsid w:val="00353C9A"/>
    <w:rsid w:val="00353CE2"/>
    <w:rsid w:val="00353D8D"/>
    <w:rsid w:val="00353EEB"/>
    <w:rsid w:val="003540F6"/>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5B0"/>
    <w:rsid w:val="00355670"/>
    <w:rsid w:val="003557E1"/>
    <w:rsid w:val="00355838"/>
    <w:rsid w:val="003558E5"/>
    <w:rsid w:val="0035599D"/>
    <w:rsid w:val="00355A35"/>
    <w:rsid w:val="00355B3D"/>
    <w:rsid w:val="00355B9A"/>
    <w:rsid w:val="00355C38"/>
    <w:rsid w:val="00355C73"/>
    <w:rsid w:val="00355F61"/>
    <w:rsid w:val="0035621B"/>
    <w:rsid w:val="0035622C"/>
    <w:rsid w:val="003562B7"/>
    <w:rsid w:val="00356373"/>
    <w:rsid w:val="00356590"/>
    <w:rsid w:val="003565A6"/>
    <w:rsid w:val="003565D7"/>
    <w:rsid w:val="00356BD7"/>
    <w:rsid w:val="00356DDE"/>
    <w:rsid w:val="00356EFA"/>
    <w:rsid w:val="00356EFF"/>
    <w:rsid w:val="00356F88"/>
    <w:rsid w:val="00357029"/>
    <w:rsid w:val="003572BC"/>
    <w:rsid w:val="003572CF"/>
    <w:rsid w:val="003573B8"/>
    <w:rsid w:val="003573DB"/>
    <w:rsid w:val="00357424"/>
    <w:rsid w:val="00357478"/>
    <w:rsid w:val="00357538"/>
    <w:rsid w:val="0035779D"/>
    <w:rsid w:val="003579C4"/>
    <w:rsid w:val="00357AE2"/>
    <w:rsid w:val="00357BFF"/>
    <w:rsid w:val="00357C77"/>
    <w:rsid w:val="00357D2E"/>
    <w:rsid w:val="00357D9D"/>
    <w:rsid w:val="00357DB0"/>
    <w:rsid w:val="00357E83"/>
    <w:rsid w:val="0035863F"/>
    <w:rsid w:val="003601A9"/>
    <w:rsid w:val="003601B9"/>
    <w:rsid w:val="003601F4"/>
    <w:rsid w:val="0036020E"/>
    <w:rsid w:val="003604FE"/>
    <w:rsid w:val="003605FF"/>
    <w:rsid w:val="0036068A"/>
    <w:rsid w:val="00360697"/>
    <w:rsid w:val="00360A61"/>
    <w:rsid w:val="00360B1E"/>
    <w:rsid w:val="00360CE8"/>
    <w:rsid w:val="00360D13"/>
    <w:rsid w:val="00360E6D"/>
    <w:rsid w:val="00360F96"/>
    <w:rsid w:val="00361219"/>
    <w:rsid w:val="00361233"/>
    <w:rsid w:val="0036128F"/>
    <w:rsid w:val="003613EE"/>
    <w:rsid w:val="003615B0"/>
    <w:rsid w:val="00361688"/>
    <w:rsid w:val="00361786"/>
    <w:rsid w:val="00361960"/>
    <w:rsid w:val="00361973"/>
    <w:rsid w:val="00361A3C"/>
    <w:rsid w:val="00361B10"/>
    <w:rsid w:val="00361C33"/>
    <w:rsid w:val="00361C86"/>
    <w:rsid w:val="00361C8F"/>
    <w:rsid w:val="00361CEE"/>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545"/>
    <w:rsid w:val="00363742"/>
    <w:rsid w:val="003637E8"/>
    <w:rsid w:val="00363A18"/>
    <w:rsid w:val="00363A9C"/>
    <w:rsid w:val="00363BC8"/>
    <w:rsid w:val="00363E08"/>
    <w:rsid w:val="003645A9"/>
    <w:rsid w:val="003646BC"/>
    <w:rsid w:val="003647B6"/>
    <w:rsid w:val="00364836"/>
    <w:rsid w:val="003648A2"/>
    <w:rsid w:val="003648D8"/>
    <w:rsid w:val="003649E6"/>
    <w:rsid w:val="00364B61"/>
    <w:rsid w:val="00364F11"/>
    <w:rsid w:val="00364F5C"/>
    <w:rsid w:val="00364F9E"/>
    <w:rsid w:val="0036511B"/>
    <w:rsid w:val="00365163"/>
    <w:rsid w:val="003655D3"/>
    <w:rsid w:val="00365B5F"/>
    <w:rsid w:val="00365B8E"/>
    <w:rsid w:val="00365C3F"/>
    <w:rsid w:val="00365F51"/>
    <w:rsid w:val="003660D8"/>
    <w:rsid w:val="0036616E"/>
    <w:rsid w:val="00366188"/>
    <w:rsid w:val="003662BF"/>
    <w:rsid w:val="0036692D"/>
    <w:rsid w:val="00366A1F"/>
    <w:rsid w:val="00366CBE"/>
    <w:rsid w:val="00366E86"/>
    <w:rsid w:val="00366E9D"/>
    <w:rsid w:val="00366F32"/>
    <w:rsid w:val="003670A0"/>
    <w:rsid w:val="00367207"/>
    <w:rsid w:val="00367443"/>
    <w:rsid w:val="003674B0"/>
    <w:rsid w:val="00367662"/>
    <w:rsid w:val="0036767E"/>
    <w:rsid w:val="003676BE"/>
    <w:rsid w:val="0036782A"/>
    <w:rsid w:val="003678A6"/>
    <w:rsid w:val="00367BAE"/>
    <w:rsid w:val="00367BBC"/>
    <w:rsid w:val="00367CD2"/>
    <w:rsid w:val="00367FCE"/>
    <w:rsid w:val="003688EF"/>
    <w:rsid w:val="00370003"/>
    <w:rsid w:val="003702C2"/>
    <w:rsid w:val="00370778"/>
    <w:rsid w:val="0037093C"/>
    <w:rsid w:val="00370B54"/>
    <w:rsid w:val="00370BAA"/>
    <w:rsid w:val="00370CAB"/>
    <w:rsid w:val="00370DCC"/>
    <w:rsid w:val="00370E9D"/>
    <w:rsid w:val="00370FD0"/>
    <w:rsid w:val="003711DF"/>
    <w:rsid w:val="00371495"/>
    <w:rsid w:val="003715A7"/>
    <w:rsid w:val="0037163A"/>
    <w:rsid w:val="003718E9"/>
    <w:rsid w:val="0037196E"/>
    <w:rsid w:val="003719C2"/>
    <w:rsid w:val="00371CC7"/>
    <w:rsid w:val="00371E86"/>
    <w:rsid w:val="0037203B"/>
    <w:rsid w:val="00372236"/>
    <w:rsid w:val="00372271"/>
    <w:rsid w:val="0037237F"/>
    <w:rsid w:val="0037259F"/>
    <w:rsid w:val="003729E4"/>
    <w:rsid w:val="00372A82"/>
    <w:rsid w:val="00372D3A"/>
    <w:rsid w:val="00372D70"/>
    <w:rsid w:val="00372D9D"/>
    <w:rsid w:val="00372E9C"/>
    <w:rsid w:val="00372FAA"/>
    <w:rsid w:val="0037302A"/>
    <w:rsid w:val="003731B8"/>
    <w:rsid w:val="0037330B"/>
    <w:rsid w:val="003733E6"/>
    <w:rsid w:val="0037373A"/>
    <w:rsid w:val="0037373D"/>
    <w:rsid w:val="003737D0"/>
    <w:rsid w:val="00373871"/>
    <w:rsid w:val="0037394D"/>
    <w:rsid w:val="00373A5F"/>
    <w:rsid w:val="00373AFB"/>
    <w:rsid w:val="00373C63"/>
    <w:rsid w:val="00373CF1"/>
    <w:rsid w:val="00373F61"/>
    <w:rsid w:val="0037405E"/>
    <w:rsid w:val="003740C3"/>
    <w:rsid w:val="003740C6"/>
    <w:rsid w:val="003740D3"/>
    <w:rsid w:val="0037417A"/>
    <w:rsid w:val="00374343"/>
    <w:rsid w:val="00374387"/>
    <w:rsid w:val="00374483"/>
    <w:rsid w:val="003744B1"/>
    <w:rsid w:val="003744B2"/>
    <w:rsid w:val="00374765"/>
    <w:rsid w:val="0037493B"/>
    <w:rsid w:val="003749A2"/>
    <w:rsid w:val="00374A15"/>
    <w:rsid w:val="00374B0E"/>
    <w:rsid w:val="00374B35"/>
    <w:rsid w:val="00374BCB"/>
    <w:rsid w:val="00374C62"/>
    <w:rsid w:val="00374FC7"/>
    <w:rsid w:val="00375253"/>
    <w:rsid w:val="00375279"/>
    <w:rsid w:val="00375607"/>
    <w:rsid w:val="003756AF"/>
    <w:rsid w:val="003757C7"/>
    <w:rsid w:val="003757FD"/>
    <w:rsid w:val="00375812"/>
    <w:rsid w:val="0037599F"/>
    <w:rsid w:val="00375A37"/>
    <w:rsid w:val="00375BFD"/>
    <w:rsid w:val="00375D88"/>
    <w:rsid w:val="00375FF5"/>
    <w:rsid w:val="00376061"/>
    <w:rsid w:val="0037619C"/>
    <w:rsid w:val="003761B0"/>
    <w:rsid w:val="0037623C"/>
    <w:rsid w:val="003762EC"/>
    <w:rsid w:val="0037649A"/>
    <w:rsid w:val="00376633"/>
    <w:rsid w:val="0037689D"/>
    <w:rsid w:val="003768BE"/>
    <w:rsid w:val="003768D3"/>
    <w:rsid w:val="00376ACB"/>
    <w:rsid w:val="00376AE2"/>
    <w:rsid w:val="00376CF1"/>
    <w:rsid w:val="00376E18"/>
    <w:rsid w:val="00376FC8"/>
    <w:rsid w:val="00377231"/>
    <w:rsid w:val="00377322"/>
    <w:rsid w:val="00377476"/>
    <w:rsid w:val="003774CA"/>
    <w:rsid w:val="003776B4"/>
    <w:rsid w:val="003778C5"/>
    <w:rsid w:val="003778E0"/>
    <w:rsid w:val="0037796E"/>
    <w:rsid w:val="00377970"/>
    <w:rsid w:val="003779CC"/>
    <w:rsid w:val="00377A86"/>
    <w:rsid w:val="00377B85"/>
    <w:rsid w:val="00377C09"/>
    <w:rsid w:val="00377DB3"/>
    <w:rsid w:val="00377F55"/>
    <w:rsid w:val="00377F68"/>
    <w:rsid w:val="003800AF"/>
    <w:rsid w:val="003800F0"/>
    <w:rsid w:val="00380134"/>
    <w:rsid w:val="00380207"/>
    <w:rsid w:val="0038038C"/>
    <w:rsid w:val="00380412"/>
    <w:rsid w:val="003804EE"/>
    <w:rsid w:val="003805EF"/>
    <w:rsid w:val="00380638"/>
    <w:rsid w:val="00380740"/>
    <w:rsid w:val="00380848"/>
    <w:rsid w:val="0038089B"/>
    <w:rsid w:val="003809E0"/>
    <w:rsid w:val="00380AFB"/>
    <w:rsid w:val="00380BE5"/>
    <w:rsid w:val="00380BFD"/>
    <w:rsid w:val="00380E53"/>
    <w:rsid w:val="00380E6A"/>
    <w:rsid w:val="00380E9C"/>
    <w:rsid w:val="00381089"/>
    <w:rsid w:val="003810D7"/>
    <w:rsid w:val="003810E5"/>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74A"/>
    <w:rsid w:val="0038282D"/>
    <w:rsid w:val="003829FE"/>
    <w:rsid w:val="00382B86"/>
    <w:rsid w:val="00382C13"/>
    <w:rsid w:val="00382E50"/>
    <w:rsid w:val="00382E54"/>
    <w:rsid w:val="00382F67"/>
    <w:rsid w:val="0038300C"/>
    <w:rsid w:val="003835C8"/>
    <w:rsid w:val="00383613"/>
    <w:rsid w:val="00383703"/>
    <w:rsid w:val="003837CE"/>
    <w:rsid w:val="003837EC"/>
    <w:rsid w:val="00383857"/>
    <w:rsid w:val="00383DD8"/>
    <w:rsid w:val="00383DEC"/>
    <w:rsid w:val="00383E3E"/>
    <w:rsid w:val="00383E80"/>
    <w:rsid w:val="003840ED"/>
    <w:rsid w:val="00384476"/>
    <w:rsid w:val="003844C7"/>
    <w:rsid w:val="0038470E"/>
    <w:rsid w:val="00384817"/>
    <w:rsid w:val="0038483E"/>
    <w:rsid w:val="00384881"/>
    <w:rsid w:val="00384AAE"/>
    <w:rsid w:val="00384AFE"/>
    <w:rsid w:val="00384B3A"/>
    <w:rsid w:val="00384B64"/>
    <w:rsid w:val="00384CB3"/>
    <w:rsid w:val="00384D69"/>
    <w:rsid w:val="00384F00"/>
    <w:rsid w:val="00385150"/>
    <w:rsid w:val="003854C7"/>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1C6"/>
    <w:rsid w:val="0038638C"/>
    <w:rsid w:val="003864F7"/>
    <w:rsid w:val="00386508"/>
    <w:rsid w:val="00386E07"/>
    <w:rsid w:val="00386E6F"/>
    <w:rsid w:val="00386FF9"/>
    <w:rsid w:val="0038718A"/>
    <w:rsid w:val="003871B4"/>
    <w:rsid w:val="003875CD"/>
    <w:rsid w:val="00387700"/>
    <w:rsid w:val="003877F3"/>
    <w:rsid w:val="00387855"/>
    <w:rsid w:val="003878C5"/>
    <w:rsid w:val="00387B63"/>
    <w:rsid w:val="00387B8B"/>
    <w:rsid w:val="00387D88"/>
    <w:rsid w:val="00387E43"/>
    <w:rsid w:val="00387F22"/>
    <w:rsid w:val="00387F3B"/>
    <w:rsid w:val="0039015E"/>
    <w:rsid w:val="00390269"/>
    <w:rsid w:val="003902CF"/>
    <w:rsid w:val="00390384"/>
    <w:rsid w:val="003903E3"/>
    <w:rsid w:val="00390463"/>
    <w:rsid w:val="003907D9"/>
    <w:rsid w:val="0039083E"/>
    <w:rsid w:val="00390871"/>
    <w:rsid w:val="00390B00"/>
    <w:rsid w:val="00390C28"/>
    <w:rsid w:val="00390C40"/>
    <w:rsid w:val="00390DDF"/>
    <w:rsid w:val="00391366"/>
    <w:rsid w:val="00391399"/>
    <w:rsid w:val="0039152B"/>
    <w:rsid w:val="00391601"/>
    <w:rsid w:val="003916B0"/>
    <w:rsid w:val="00391A6B"/>
    <w:rsid w:val="00391AA6"/>
    <w:rsid w:val="00391B8E"/>
    <w:rsid w:val="00391B9C"/>
    <w:rsid w:val="00391BF0"/>
    <w:rsid w:val="00391C11"/>
    <w:rsid w:val="00391CF3"/>
    <w:rsid w:val="00391D9B"/>
    <w:rsid w:val="00391F20"/>
    <w:rsid w:val="00392032"/>
    <w:rsid w:val="00392048"/>
    <w:rsid w:val="003922D5"/>
    <w:rsid w:val="003926B8"/>
    <w:rsid w:val="003926C0"/>
    <w:rsid w:val="003926DC"/>
    <w:rsid w:val="003928A2"/>
    <w:rsid w:val="003928EE"/>
    <w:rsid w:val="00392986"/>
    <w:rsid w:val="00392C76"/>
    <w:rsid w:val="00392E09"/>
    <w:rsid w:val="00392EDB"/>
    <w:rsid w:val="00392F2B"/>
    <w:rsid w:val="00392FDD"/>
    <w:rsid w:val="0039325A"/>
    <w:rsid w:val="00393302"/>
    <w:rsid w:val="0039355F"/>
    <w:rsid w:val="003935F4"/>
    <w:rsid w:val="0039379B"/>
    <w:rsid w:val="003937EB"/>
    <w:rsid w:val="00393954"/>
    <w:rsid w:val="003939DA"/>
    <w:rsid w:val="00393D21"/>
    <w:rsid w:val="00393DEA"/>
    <w:rsid w:val="00393F00"/>
    <w:rsid w:val="0039406D"/>
    <w:rsid w:val="003947D0"/>
    <w:rsid w:val="003948E7"/>
    <w:rsid w:val="00394900"/>
    <w:rsid w:val="00394939"/>
    <w:rsid w:val="003949C6"/>
    <w:rsid w:val="00394BF6"/>
    <w:rsid w:val="00394D45"/>
    <w:rsid w:val="00394D54"/>
    <w:rsid w:val="00394D99"/>
    <w:rsid w:val="00394DE6"/>
    <w:rsid w:val="00394FB1"/>
    <w:rsid w:val="0039507A"/>
    <w:rsid w:val="00395157"/>
    <w:rsid w:val="003951CD"/>
    <w:rsid w:val="003952E3"/>
    <w:rsid w:val="003953E0"/>
    <w:rsid w:val="003953E7"/>
    <w:rsid w:val="00395561"/>
    <w:rsid w:val="0039563C"/>
    <w:rsid w:val="0039571B"/>
    <w:rsid w:val="00395842"/>
    <w:rsid w:val="00395B2C"/>
    <w:rsid w:val="0039617A"/>
    <w:rsid w:val="00396193"/>
    <w:rsid w:val="003962F6"/>
    <w:rsid w:val="003963C9"/>
    <w:rsid w:val="0039649D"/>
    <w:rsid w:val="00396746"/>
    <w:rsid w:val="003968C2"/>
    <w:rsid w:val="0039693D"/>
    <w:rsid w:val="0039697D"/>
    <w:rsid w:val="00396A1B"/>
    <w:rsid w:val="00396ABF"/>
    <w:rsid w:val="00396B3C"/>
    <w:rsid w:val="00396BD2"/>
    <w:rsid w:val="00396E6D"/>
    <w:rsid w:val="00396EF9"/>
    <w:rsid w:val="0039722C"/>
    <w:rsid w:val="00397261"/>
    <w:rsid w:val="003973A8"/>
    <w:rsid w:val="00397416"/>
    <w:rsid w:val="00397428"/>
    <w:rsid w:val="0039762B"/>
    <w:rsid w:val="0039762C"/>
    <w:rsid w:val="0039770D"/>
    <w:rsid w:val="00397756"/>
    <w:rsid w:val="00397842"/>
    <w:rsid w:val="00397A12"/>
    <w:rsid w:val="00397AAF"/>
    <w:rsid w:val="00397CB5"/>
    <w:rsid w:val="00397D03"/>
    <w:rsid w:val="00397E7D"/>
    <w:rsid w:val="00397EF2"/>
    <w:rsid w:val="003A0158"/>
    <w:rsid w:val="003A01E5"/>
    <w:rsid w:val="003A0436"/>
    <w:rsid w:val="003A04E2"/>
    <w:rsid w:val="003A05FE"/>
    <w:rsid w:val="003A08B3"/>
    <w:rsid w:val="003A093A"/>
    <w:rsid w:val="003A0C21"/>
    <w:rsid w:val="003A0E12"/>
    <w:rsid w:val="003A103D"/>
    <w:rsid w:val="003A1156"/>
    <w:rsid w:val="003A11DE"/>
    <w:rsid w:val="003A143E"/>
    <w:rsid w:val="003A166B"/>
    <w:rsid w:val="003A172A"/>
    <w:rsid w:val="003A1736"/>
    <w:rsid w:val="003A179E"/>
    <w:rsid w:val="003A1879"/>
    <w:rsid w:val="003A1B9B"/>
    <w:rsid w:val="003A1D0E"/>
    <w:rsid w:val="003A1D1C"/>
    <w:rsid w:val="003A1D6A"/>
    <w:rsid w:val="003A1E02"/>
    <w:rsid w:val="003A1E2B"/>
    <w:rsid w:val="003A1EED"/>
    <w:rsid w:val="003A1FBD"/>
    <w:rsid w:val="003A203C"/>
    <w:rsid w:val="003A2049"/>
    <w:rsid w:val="003A205A"/>
    <w:rsid w:val="003A2124"/>
    <w:rsid w:val="003A2137"/>
    <w:rsid w:val="003A22CD"/>
    <w:rsid w:val="003A23AD"/>
    <w:rsid w:val="003A23B6"/>
    <w:rsid w:val="003A2404"/>
    <w:rsid w:val="003A247F"/>
    <w:rsid w:val="003A269C"/>
    <w:rsid w:val="003A2733"/>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3F76"/>
    <w:rsid w:val="003A400E"/>
    <w:rsid w:val="003A40F5"/>
    <w:rsid w:val="003A4571"/>
    <w:rsid w:val="003A46FF"/>
    <w:rsid w:val="003A472E"/>
    <w:rsid w:val="003A4872"/>
    <w:rsid w:val="003A48C3"/>
    <w:rsid w:val="003A4A05"/>
    <w:rsid w:val="003A4A52"/>
    <w:rsid w:val="003A4C6E"/>
    <w:rsid w:val="003A4CD6"/>
    <w:rsid w:val="003A4EE2"/>
    <w:rsid w:val="003A4EF2"/>
    <w:rsid w:val="003A5017"/>
    <w:rsid w:val="003A5077"/>
    <w:rsid w:val="003A53C9"/>
    <w:rsid w:val="003A5584"/>
    <w:rsid w:val="003A55B1"/>
    <w:rsid w:val="003A5910"/>
    <w:rsid w:val="003A59E6"/>
    <w:rsid w:val="003A5A7E"/>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14"/>
    <w:rsid w:val="003A6A33"/>
    <w:rsid w:val="003A6A99"/>
    <w:rsid w:val="003A6B36"/>
    <w:rsid w:val="003A6BD9"/>
    <w:rsid w:val="003A6BFF"/>
    <w:rsid w:val="003A6D7D"/>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40D"/>
    <w:rsid w:val="003B06AB"/>
    <w:rsid w:val="003B077C"/>
    <w:rsid w:val="003B0807"/>
    <w:rsid w:val="003B0886"/>
    <w:rsid w:val="003B09EF"/>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9A2"/>
    <w:rsid w:val="003B1A43"/>
    <w:rsid w:val="003B1C16"/>
    <w:rsid w:val="003B1D24"/>
    <w:rsid w:val="003B1E3D"/>
    <w:rsid w:val="003B1EA6"/>
    <w:rsid w:val="003B1F94"/>
    <w:rsid w:val="003B21A5"/>
    <w:rsid w:val="003B228D"/>
    <w:rsid w:val="003B229B"/>
    <w:rsid w:val="003B234F"/>
    <w:rsid w:val="003B2595"/>
    <w:rsid w:val="003B25B2"/>
    <w:rsid w:val="003B25BF"/>
    <w:rsid w:val="003B2675"/>
    <w:rsid w:val="003B2A11"/>
    <w:rsid w:val="003B2B2A"/>
    <w:rsid w:val="003B2CE5"/>
    <w:rsid w:val="003B2D36"/>
    <w:rsid w:val="003B2EA0"/>
    <w:rsid w:val="003B2FE5"/>
    <w:rsid w:val="003B30C0"/>
    <w:rsid w:val="003B30DD"/>
    <w:rsid w:val="003B327A"/>
    <w:rsid w:val="003B34F6"/>
    <w:rsid w:val="003B3B06"/>
    <w:rsid w:val="003B3B48"/>
    <w:rsid w:val="003B3BC1"/>
    <w:rsid w:val="003B3C80"/>
    <w:rsid w:val="003B3DAB"/>
    <w:rsid w:val="003B3F5D"/>
    <w:rsid w:val="003B3FC4"/>
    <w:rsid w:val="003B405A"/>
    <w:rsid w:val="003B414E"/>
    <w:rsid w:val="003B41E4"/>
    <w:rsid w:val="003B427C"/>
    <w:rsid w:val="003B439E"/>
    <w:rsid w:val="003B4467"/>
    <w:rsid w:val="003B44E9"/>
    <w:rsid w:val="003B48F8"/>
    <w:rsid w:val="003B4971"/>
    <w:rsid w:val="003B4A65"/>
    <w:rsid w:val="003B4BF3"/>
    <w:rsid w:val="003B4C3C"/>
    <w:rsid w:val="003B4D9D"/>
    <w:rsid w:val="003B4DFB"/>
    <w:rsid w:val="003B4E7B"/>
    <w:rsid w:val="003B50ED"/>
    <w:rsid w:val="003B5171"/>
    <w:rsid w:val="003B5268"/>
    <w:rsid w:val="003B54F5"/>
    <w:rsid w:val="003B55E6"/>
    <w:rsid w:val="003B5626"/>
    <w:rsid w:val="003B5928"/>
    <w:rsid w:val="003B59D5"/>
    <w:rsid w:val="003B5B47"/>
    <w:rsid w:val="003B5B8C"/>
    <w:rsid w:val="003B5BCB"/>
    <w:rsid w:val="003B5C11"/>
    <w:rsid w:val="003B5C35"/>
    <w:rsid w:val="003B5E3E"/>
    <w:rsid w:val="003B5EC1"/>
    <w:rsid w:val="003B6037"/>
    <w:rsid w:val="003B628A"/>
    <w:rsid w:val="003B63F3"/>
    <w:rsid w:val="003B6527"/>
    <w:rsid w:val="003B67A6"/>
    <w:rsid w:val="003B6881"/>
    <w:rsid w:val="003B6AE6"/>
    <w:rsid w:val="003B6E09"/>
    <w:rsid w:val="003B6FB1"/>
    <w:rsid w:val="003B71A3"/>
    <w:rsid w:val="003B72FA"/>
    <w:rsid w:val="003B73EB"/>
    <w:rsid w:val="003B7576"/>
    <w:rsid w:val="003B7694"/>
    <w:rsid w:val="003B77BC"/>
    <w:rsid w:val="003B7844"/>
    <w:rsid w:val="003B78D1"/>
    <w:rsid w:val="003B7A8A"/>
    <w:rsid w:val="003B7D68"/>
    <w:rsid w:val="003B7FBF"/>
    <w:rsid w:val="003C023A"/>
    <w:rsid w:val="003C0652"/>
    <w:rsid w:val="003C067C"/>
    <w:rsid w:val="003C0686"/>
    <w:rsid w:val="003C0C79"/>
    <w:rsid w:val="003C0E99"/>
    <w:rsid w:val="003C100F"/>
    <w:rsid w:val="003C139B"/>
    <w:rsid w:val="003C13C3"/>
    <w:rsid w:val="003C13EF"/>
    <w:rsid w:val="003C1642"/>
    <w:rsid w:val="003C1827"/>
    <w:rsid w:val="003C1852"/>
    <w:rsid w:val="003C18FA"/>
    <w:rsid w:val="003C19B0"/>
    <w:rsid w:val="003C19E7"/>
    <w:rsid w:val="003C1A2E"/>
    <w:rsid w:val="003C1BFD"/>
    <w:rsid w:val="003C1DC0"/>
    <w:rsid w:val="003C1DED"/>
    <w:rsid w:val="003C1E20"/>
    <w:rsid w:val="003C1E23"/>
    <w:rsid w:val="003C1E2A"/>
    <w:rsid w:val="003C2061"/>
    <w:rsid w:val="003C20B9"/>
    <w:rsid w:val="003C2127"/>
    <w:rsid w:val="003C228A"/>
    <w:rsid w:val="003C22DC"/>
    <w:rsid w:val="003C290B"/>
    <w:rsid w:val="003C291B"/>
    <w:rsid w:val="003C2978"/>
    <w:rsid w:val="003C2A02"/>
    <w:rsid w:val="003C2B34"/>
    <w:rsid w:val="003C2BA0"/>
    <w:rsid w:val="003C2CD6"/>
    <w:rsid w:val="003C2D22"/>
    <w:rsid w:val="003C2D65"/>
    <w:rsid w:val="003C2F7C"/>
    <w:rsid w:val="003C2F94"/>
    <w:rsid w:val="003C2FCB"/>
    <w:rsid w:val="003C2FF7"/>
    <w:rsid w:val="003C3036"/>
    <w:rsid w:val="003C304D"/>
    <w:rsid w:val="003C31B0"/>
    <w:rsid w:val="003C31DA"/>
    <w:rsid w:val="003C327B"/>
    <w:rsid w:val="003C3293"/>
    <w:rsid w:val="003C331F"/>
    <w:rsid w:val="003C3458"/>
    <w:rsid w:val="003C3503"/>
    <w:rsid w:val="003C358A"/>
    <w:rsid w:val="003C3697"/>
    <w:rsid w:val="003C3730"/>
    <w:rsid w:val="003C3876"/>
    <w:rsid w:val="003C392E"/>
    <w:rsid w:val="003C3950"/>
    <w:rsid w:val="003C3A7F"/>
    <w:rsid w:val="003C3C36"/>
    <w:rsid w:val="003C3C9D"/>
    <w:rsid w:val="003C3CAC"/>
    <w:rsid w:val="003C3D19"/>
    <w:rsid w:val="003C3D37"/>
    <w:rsid w:val="003C4011"/>
    <w:rsid w:val="003C404F"/>
    <w:rsid w:val="003C41DD"/>
    <w:rsid w:val="003C4207"/>
    <w:rsid w:val="003C42EE"/>
    <w:rsid w:val="003C449A"/>
    <w:rsid w:val="003C449C"/>
    <w:rsid w:val="003C44E3"/>
    <w:rsid w:val="003C4527"/>
    <w:rsid w:val="003C4584"/>
    <w:rsid w:val="003C4632"/>
    <w:rsid w:val="003C4859"/>
    <w:rsid w:val="003C48AB"/>
    <w:rsid w:val="003C4A3C"/>
    <w:rsid w:val="003C4B47"/>
    <w:rsid w:val="003C4B85"/>
    <w:rsid w:val="003C4B98"/>
    <w:rsid w:val="003C4BA2"/>
    <w:rsid w:val="003C4C51"/>
    <w:rsid w:val="003C4CED"/>
    <w:rsid w:val="003C4D23"/>
    <w:rsid w:val="003C4E9B"/>
    <w:rsid w:val="003C50DB"/>
    <w:rsid w:val="003C5347"/>
    <w:rsid w:val="003C54A9"/>
    <w:rsid w:val="003C5615"/>
    <w:rsid w:val="003C569F"/>
    <w:rsid w:val="003C56D2"/>
    <w:rsid w:val="003C57AC"/>
    <w:rsid w:val="003C57D4"/>
    <w:rsid w:val="003C5906"/>
    <w:rsid w:val="003C5A82"/>
    <w:rsid w:val="003C5B0A"/>
    <w:rsid w:val="003C5B8F"/>
    <w:rsid w:val="003C5D1B"/>
    <w:rsid w:val="003C5E14"/>
    <w:rsid w:val="003C5F0C"/>
    <w:rsid w:val="003C6097"/>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19"/>
    <w:rsid w:val="003D03B8"/>
    <w:rsid w:val="003D0640"/>
    <w:rsid w:val="003D07AA"/>
    <w:rsid w:val="003D0C0C"/>
    <w:rsid w:val="003D0E21"/>
    <w:rsid w:val="003D0E4E"/>
    <w:rsid w:val="003D0FE9"/>
    <w:rsid w:val="003D11A9"/>
    <w:rsid w:val="003D1370"/>
    <w:rsid w:val="003D146B"/>
    <w:rsid w:val="003D16C2"/>
    <w:rsid w:val="003D179C"/>
    <w:rsid w:val="003D17B6"/>
    <w:rsid w:val="003D17DF"/>
    <w:rsid w:val="003D18F4"/>
    <w:rsid w:val="003D1A5E"/>
    <w:rsid w:val="003D1A98"/>
    <w:rsid w:val="003D1C7D"/>
    <w:rsid w:val="003D1CEA"/>
    <w:rsid w:val="003D1D19"/>
    <w:rsid w:val="003D1D5E"/>
    <w:rsid w:val="003D1D75"/>
    <w:rsid w:val="003D1F11"/>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2F57"/>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236"/>
    <w:rsid w:val="003D5493"/>
    <w:rsid w:val="003D5689"/>
    <w:rsid w:val="003D5744"/>
    <w:rsid w:val="003D5791"/>
    <w:rsid w:val="003D57EA"/>
    <w:rsid w:val="003D58D5"/>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8AC"/>
    <w:rsid w:val="003D7944"/>
    <w:rsid w:val="003D79A6"/>
    <w:rsid w:val="003D7C95"/>
    <w:rsid w:val="003D7DA1"/>
    <w:rsid w:val="003D7EB5"/>
    <w:rsid w:val="003D7FD5"/>
    <w:rsid w:val="003E000F"/>
    <w:rsid w:val="003E0014"/>
    <w:rsid w:val="003E0190"/>
    <w:rsid w:val="003E0269"/>
    <w:rsid w:val="003E02C5"/>
    <w:rsid w:val="003E05BF"/>
    <w:rsid w:val="003E06AA"/>
    <w:rsid w:val="003E074E"/>
    <w:rsid w:val="003E0C3E"/>
    <w:rsid w:val="003E0F9F"/>
    <w:rsid w:val="003E1039"/>
    <w:rsid w:val="003E1098"/>
    <w:rsid w:val="003E119E"/>
    <w:rsid w:val="003E15CB"/>
    <w:rsid w:val="003E15CC"/>
    <w:rsid w:val="003E16AB"/>
    <w:rsid w:val="003E19F1"/>
    <w:rsid w:val="003E1B6D"/>
    <w:rsid w:val="003E1C0B"/>
    <w:rsid w:val="003E1C7C"/>
    <w:rsid w:val="003E20B6"/>
    <w:rsid w:val="003E26CE"/>
    <w:rsid w:val="003E2B77"/>
    <w:rsid w:val="003E3224"/>
    <w:rsid w:val="003E326D"/>
    <w:rsid w:val="003E342B"/>
    <w:rsid w:val="003E36BB"/>
    <w:rsid w:val="003E3883"/>
    <w:rsid w:val="003E394A"/>
    <w:rsid w:val="003E3A0B"/>
    <w:rsid w:val="003E3ABC"/>
    <w:rsid w:val="003E3B57"/>
    <w:rsid w:val="003E3BB2"/>
    <w:rsid w:val="003E3BCF"/>
    <w:rsid w:val="003E3CE6"/>
    <w:rsid w:val="003E3D9B"/>
    <w:rsid w:val="003E3E4E"/>
    <w:rsid w:val="003E3F79"/>
    <w:rsid w:val="003E4097"/>
    <w:rsid w:val="003E41AD"/>
    <w:rsid w:val="003E4289"/>
    <w:rsid w:val="003E4432"/>
    <w:rsid w:val="003E44A2"/>
    <w:rsid w:val="003E44F6"/>
    <w:rsid w:val="003E475B"/>
    <w:rsid w:val="003E47AF"/>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854"/>
    <w:rsid w:val="003E78DC"/>
    <w:rsid w:val="003E79CD"/>
    <w:rsid w:val="003E7A44"/>
    <w:rsid w:val="003E7A71"/>
    <w:rsid w:val="003E7E75"/>
    <w:rsid w:val="003E7FED"/>
    <w:rsid w:val="003F037F"/>
    <w:rsid w:val="003F0418"/>
    <w:rsid w:val="003F056D"/>
    <w:rsid w:val="003F0871"/>
    <w:rsid w:val="003F0892"/>
    <w:rsid w:val="003F097B"/>
    <w:rsid w:val="003F0A4D"/>
    <w:rsid w:val="003F0ADA"/>
    <w:rsid w:val="003F0B3D"/>
    <w:rsid w:val="003F0B52"/>
    <w:rsid w:val="003F0C8B"/>
    <w:rsid w:val="003F0D2E"/>
    <w:rsid w:val="003F0D80"/>
    <w:rsid w:val="003F0D8C"/>
    <w:rsid w:val="003F0E64"/>
    <w:rsid w:val="003F0E82"/>
    <w:rsid w:val="003F1105"/>
    <w:rsid w:val="003F12D5"/>
    <w:rsid w:val="003F15BD"/>
    <w:rsid w:val="003F1613"/>
    <w:rsid w:val="003F173D"/>
    <w:rsid w:val="003F174F"/>
    <w:rsid w:val="003F1B83"/>
    <w:rsid w:val="003F1CC4"/>
    <w:rsid w:val="003F1F0A"/>
    <w:rsid w:val="003F20CF"/>
    <w:rsid w:val="003F245A"/>
    <w:rsid w:val="003F254F"/>
    <w:rsid w:val="003F289E"/>
    <w:rsid w:val="003F2B51"/>
    <w:rsid w:val="003F2C0F"/>
    <w:rsid w:val="003F2CD5"/>
    <w:rsid w:val="003F2DFF"/>
    <w:rsid w:val="003F2EC8"/>
    <w:rsid w:val="003F2F88"/>
    <w:rsid w:val="003F2FF8"/>
    <w:rsid w:val="003F315B"/>
    <w:rsid w:val="003F3230"/>
    <w:rsid w:val="003F3797"/>
    <w:rsid w:val="003F388B"/>
    <w:rsid w:val="003F38AB"/>
    <w:rsid w:val="003F39C2"/>
    <w:rsid w:val="003F3A8E"/>
    <w:rsid w:val="003F3AED"/>
    <w:rsid w:val="003F3E28"/>
    <w:rsid w:val="003F3E43"/>
    <w:rsid w:val="003F3E47"/>
    <w:rsid w:val="003F3F37"/>
    <w:rsid w:val="003F41E8"/>
    <w:rsid w:val="003F42C6"/>
    <w:rsid w:val="003F42E0"/>
    <w:rsid w:val="003F4306"/>
    <w:rsid w:val="003F43FB"/>
    <w:rsid w:val="003F46A5"/>
    <w:rsid w:val="003F4A2B"/>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144"/>
    <w:rsid w:val="003F62FF"/>
    <w:rsid w:val="003F64C9"/>
    <w:rsid w:val="003F6524"/>
    <w:rsid w:val="003F6571"/>
    <w:rsid w:val="003F6613"/>
    <w:rsid w:val="003F66D0"/>
    <w:rsid w:val="003F67B3"/>
    <w:rsid w:val="003F6903"/>
    <w:rsid w:val="003F6934"/>
    <w:rsid w:val="003F6D48"/>
    <w:rsid w:val="003F6E3C"/>
    <w:rsid w:val="003F6E80"/>
    <w:rsid w:val="003F6FB8"/>
    <w:rsid w:val="003F7271"/>
    <w:rsid w:val="003F73E3"/>
    <w:rsid w:val="003F744C"/>
    <w:rsid w:val="003F7586"/>
    <w:rsid w:val="003F75FD"/>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5D3"/>
    <w:rsid w:val="0040073C"/>
    <w:rsid w:val="00400917"/>
    <w:rsid w:val="004009D2"/>
    <w:rsid w:val="00400A76"/>
    <w:rsid w:val="00400F30"/>
    <w:rsid w:val="004010EA"/>
    <w:rsid w:val="0040169E"/>
    <w:rsid w:val="004017A8"/>
    <w:rsid w:val="00401F56"/>
    <w:rsid w:val="00402284"/>
    <w:rsid w:val="00402403"/>
    <w:rsid w:val="00402466"/>
    <w:rsid w:val="0040264E"/>
    <w:rsid w:val="004026C0"/>
    <w:rsid w:val="004026E7"/>
    <w:rsid w:val="004027F4"/>
    <w:rsid w:val="00402801"/>
    <w:rsid w:val="00402841"/>
    <w:rsid w:val="004028C5"/>
    <w:rsid w:val="00402902"/>
    <w:rsid w:val="00402933"/>
    <w:rsid w:val="00402C48"/>
    <w:rsid w:val="004030D0"/>
    <w:rsid w:val="004031A8"/>
    <w:rsid w:val="004032A0"/>
    <w:rsid w:val="00403301"/>
    <w:rsid w:val="0040336D"/>
    <w:rsid w:val="004033A3"/>
    <w:rsid w:val="00403430"/>
    <w:rsid w:val="004034C2"/>
    <w:rsid w:val="00403746"/>
    <w:rsid w:val="0040377C"/>
    <w:rsid w:val="004039F7"/>
    <w:rsid w:val="00403AD3"/>
    <w:rsid w:val="00403B4E"/>
    <w:rsid w:val="00403EA8"/>
    <w:rsid w:val="00403F5A"/>
    <w:rsid w:val="00403FB8"/>
    <w:rsid w:val="004041B0"/>
    <w:rsid w:val="00404251"/>
    <w:rsid w:val="004043AF"/>
    <w:rsid w:val="004043ED"/>
    <w:rsid w:val="0040485A"/>
    <w:rsid w:val="004048B5"/>
    <w:rsid w:val="00404930"/>
    <w:rsid w:val="00404A7E"/>
    <w:rsid w:val="00404B45"/>
    <w:rsid w:val="00404C3B"/>
    <w:rsid w:val="00404D88"/>
    <w:rsid w:val="00404E2F"/>
    <w:rsid w:val="00404E42"/>
    <w:rsid w:val="00404E72"/>
    <w:rsid w:val="00405049"/>
    <w:rsid w:val="0040589F"/>
    <w:rsid w:val="00405A4E"/>
    <w:rsid w:val="00405B27"/>
    <w:rsid w:val="00405BD1"/>
    <w:rsid w:val="00405E87"/>
    <w:rsid w:val="00405F43"/>
    <w:rsid w:val="004060CF"/>
    <w:rsid w:val="00406377"/>
    <w:rsid w:val="0040645A"/>
    <w:rsid w:val="00406517"/>
    <w:rsid w:val="004065B5"/>
    <w:rsid w:val="00406674"/>
    <w:rsid w:val="004066F4"/>
    <w:rsid w:val="00406750"/>
    <w:rsid w:val="0040687A"/>
    <w:rsid w:val="0040690D"/>
    <w:rsid w:val="0040695F"/>
    <w:rsid w:val="00406B0E"/>
    <w:rsid w:val="00406C28"/>
    <w:rsid w:val="00406CEB"/>
    <w:rsid w:val="00406E09"/>
    <w:rsid w:val="00406F97"/>
    <w:rsid w:val="00407119"/>
    <w:rsid w:val="004073B8"/>
    <w:rsid w:val="004074AE"/>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54"/>
    <w:rsid w:val="004105FA"/>
    <w:rsid w:val="004106CA"/>
    <w:rsid w:val="00410702"/>
    <w:rsid w:val="004107F0"/>
    <w:rsid w:val="004109E9"/>
    <w:rsid w:val="00410B2A"/>
    <w:rsid w:val="00410C67"/>
    <w:rsid w:val="00410CFF"/>
    <w:rsid w:val="00410D4F"/>
    <w:rsid w:val="00410DD2"/>
    <w:rsid w:val="00410DF0"/>
    <w:rsid w:val="00410F8B"/>
    <w:rsid w:val="00411012"/>
    <w:rsid w:val="0041110A"/>
    <w:rsid w:val="004111E8"/>
    <w:rsid w:val="004113A7"/>
    <w:rsid w:val="004113D9"/>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E8F"/>
    <w:rsid w:val="00412F20"/>
    <w:rsid w:val="0041304E"/>
    <w:rsid w:val="0041310D"/>
    <w:rsid w:val="0041317E"/>
    <w:rsid w:val="00413675"/>
    <w:rsid w:val="0041367D"/>
    <w:rsid w:val="0041375A"/>
    <w:rsid w:val="004137C5"/>
    <w:rsid w:val="00413967"/>
    <w:rsid w:val="00413B44"/>
    <w:rsid w:val="00413E61"/>
    <w:rsid w:val="0041411B"/>
    <w:rsid w:val="00414144"/>
    <w:rsid w:val="00414147"/>
    <w:rsid w:val="0041445E"/>
    <w:rsid w:val="00414613"/>
    <w:rsid w:val="00414681"/>
    <w:rsid w:val="00414683"/>
    <w:rsid w:val="00414AAB"/>
    <w:rsid w:val="00414AB3"/>
    <w:rsid w:val="00414B42"/>
    <w:rsid w:val="00414BBD"/>
    <w:rsid w:val="00414D5F"/>
    <w:rsid w:val="00414EDC"/>
    <w:rsid w:val="00414EEE"/>
    <w:rsid w:val="00414F19"/>
    <w:rsid w:val="00414F67"/>
    <w:rsid w:val="00414F7B"/>
    <w:rsid w:val="00414FB3"/>
    <w:rsid w:val="0041538E"/>
    <w:rsid w:val="004153F4"/>
    <w:rsid w:val="004154BF"/>
    <w:rsid w:val="00415501"/>
    <w:rsid w:val="0041550B"/>
    <w:rsid w:val="004155F8"/>
    <w:rsid w:val="004158C0"/>
    <w:rsid w:val="00415B3A"/>
    <w:rsid w:val="00415B6D"/>
    <w:rsid w:val="00415C50"/>
    <w:rsid w:val="00415F30"/>
    <w:rsid w:val="00416195"/>
    <w:rsid w:val="00416642"/>
    <w:rsid w:val="0041671C"/>
    <w:rsid w:val="0041674F"/>
    <w:rsid w:val="00416B2D"/>
    <w:rsid w:val="00416C09"/>
    <w:rsid w:val="00416DD1"/>
    <w:rsid w:val="00416E51"/>
    <w:rsid w:val="00417222"/>
    <w:rsid w:val="00417359"/>
    <w:rsid w:val="004173CF"/>
    <w:rsid w:val="00417429"/>
    <w:rsid w:val="004174C3"/>
    <w:rsid w:val="004176A9"/>
    <w:rsid w:val="004177CE"/>
    <w:rsid w:val="00417805"/>
    <w:rsid w:val="0041780C"/>
    <w:rsid w:val="00417820"/>
    <w:rsid w:val="00417A04"/>
    <w:rsid w:val="00417C97"/>
    <w:rsid w:val="00417CDB"/>
    <w:rsid w:val="00417DDE"/>
    <w:rsid w:val="00420042"/>
    <w:rsid w:val="00420163"/>
    <w:rsid w:val="004201CE"/>
    <w:rsid w:val="0042041D"/>
    <w:rsid w:val="0042042D"/>
    <w:rsid w:val="00420506"/>
    <w:rsid w:val="004205B2"/>
    <w:rsid w:val="004205C1"/>
    <w:rsid w:val="004207F7"/>
    <w:rsid w:val="00420845"/>
    <w:rsid w:val="004209B0"/>
    <w:rsid w:val="00420F96"/>
    <w:rsid w:val="004212CC"/>
    <w:rsid w:val="00421322"/>
    <w:rsid w:val="0042133C"/>
    <w:rsid w:val="004214F9"/>
    <w:rsid w:val="0042156C"/>
    <w:rsid w:val="00421788"/>
    <w:rsid w:val="0042180A"/>
    <w:rsid w:val="00421899"/>
    <w:rsid w:val="00421AF0"/>
    <w:rsid w:val="00421B0E"/>
    <w:rsid w:val="00421C0C"/>
    <w:rsid w:val="00421E94"/>
    <w:rsid w:val="004223C1"/>
    <w:rsid w:val="00422565"/>
    <w:rsid w:val="00422603"/>
    <w:rsid w:val="004228F3"/>
    <w:rsid w:val="00422B48"/>
    <w:rsid w:val="00422D16"/>
    <w:rsid w:val="00422D98"/>
    <w:rsid w:val="00422F89"/>
    <w:rsid w:val="00423068"/>
    <w:rsid w:val="004233AA"/>
    <w:rsid w:val="004233BC"/>
    <w:rsid w:val="0042342B"/>
    <w:rsid w:val="0042354E"/>
    <w:rsid w:val="004235DB"/>
    <w:rsid w:val="00423740"/>
    <w:rsid w:val="0042379B"/>
    <w:rsid w:val="00423D5F"/>
    <w:rsid w:val="00423D61"/>
    <w:rsid w:val="00423E09"/>
    <w:rsid w:val="00423F4F"/>
    <w:rsid w:val="00424304"/>
    <w:rsid w:val="00424484"/>
    <w:rsid w:val="004244B0"/>
    <w:rsid w:val="00424582"/>
    <w:rsid w:val="0042468C"/>
    <w:rsid w:val="004247C4"/>
    <w:rsid w:val="0042494D"/>
    <w:rsid w:val="00424A9D"/>
    <w:rsid w:val="00424C47"/>
    <w:rsid w:val="00424C71"/>
    <w:rsid w:val="00424CED"/>
    <w:rsid w:val="00424D30"/>
    <w:rsid w:val="00424E13"/>
    <w:rsid w:val="00425240"/>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DE"/>
    <w:rsid w:val="004268F1"/>
    <w:rsid w:val="00426A93"/>
    <w:rsid w:val="00426C8B"/>
    <w:rsid w:val="0042700F"/>
    <w:rsid w:val="00427228"/>
    <w:rsid w:val="004272DC"/>
    <w:rsid w:val="004272E8"/>
    <w:rsid w:val="0042731A"/>
    <w:rsid w:val="0042731B"/>
    <w:rsid w:val="0042732E"/>
    <w:rsid w:val="004274F2"/>
    <w:rsid w:val="004277BB"/>
    <w:rsid w:val="00427A12"/>
    <w:rsid w:val="00427AEF"/>
    <w:rsid w:val="00427B43"/>
    <w:rsid w:val="00427BF6"/>
    <w:rsid w:val="00427E7D"/>
    <w:rsid w:val="00427EC4"/>
    <w:rsid w:val="00427F6E"/>
    <w:rsid w:val="00430028"/>
    <w:rsid w:val="004300AD"/>
    <w:rsid w:val="00430102"/>
    <w:rsid w:val="0043033A"/>
    <w:rsid w:val="004303C9"/>
    <w:rsid w:val="00430AEA"/>
    <w:rsid w:val="00430C87"/>
    <w:rsid w:val="00430CB0"/>
    <w:rsid w:val="00430D82"/>
    <w:rsid w:val="00430DB8"/>
    <w:rsid w:val="00431169"/>
    <w:rsid w:val="00431180"/>
    <w:rsid w:val="0043128F"/>
    <w:rsid w:val="004312EE"/>
    <w:rsid w:val="00431303"/>
    <w:rsid w:val="004314F7"/>
    <w:rsid w:val="00431500"/>
    <w:rsid w:val="00431B28"/>
    <w:rsid w:val="00431B72"/>
    <w:rsid w:val="00431BCB"/>
    <w:rsid w:val="00431C31"/>
    <w:rsid w:val="00431C59"/>
    <w:rsid w:val="00431C76"/>
    <w:rsid w:val="00431DB2"/>
    <w:rsid w:val="00431E6E"/>
    <w:rsid w:val="0043200C"/>
    <w:rsid w:val="00432059"/>
    <w:rsid w:val="00432146"/>
    <w:rsid w:val="00432257"/>
    <w:rsid w:val="0043235C"/>
    <w:rsid w:val="004323D6"/>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15"/>
    <w:rsid w:val="00434339"/>
    <w:rsid w:val="004346AC"/>
    <w:rsid w:val="00434713"/>
    <w:rsid w:val="00434833"/>
    <w:rsid w:val="0043487A"/>
    <w:rsid w:val="0043489A"/>
    <w:rsid w:val="00434B01"/>
    <w:rsid w:val="00434C12"/>
    <w:rsid w:val="00434DF5"/>
    <w:rsid w:val="00434F2A"/>
    <w:rsid w:val="004351EA"/>
    <w:rsid w:val="004353FD"/>
    <w:rsid w:val="00435643"/>
    <w:rsid w:val="00435782"/>
    <w:rsid w:val="004358E5"/>
    <w:rsid w:val="00435909"/>
    <w:rsid w:val="00435941"/>
    <w:rsid w:val="004359A3"/>
    <w:rsid w:val="00435F75"/>
    <w:rsid w:val="00436003"/>
    <w:rsid w:val="0043609C"/>
    <w:rsid w:val="00436478"/>
    <w:rsid w:val="0043648A"/>
    <w:rsid w:val="004366AB"/>
    <w:rsid w:val="00436907"/>
    <w:rsid w:val="00436936"/>
    <w:rsid w:val="00436A49"/>
    <w:rsid w:val="00436ABA"/>
    <w:rsid w:val="00436AEE"/>
    <w:rsid w:val="00436BCA"/>
    <w:rsid w:val="00436E93"/>
    <w:rsid w:val="00436F40"/>
    <w:rsid w:val="00437033"/>
    <w:rsid w:val="0043710D"/>
    <w:rsid w:val="004372EE"/>
    <w:rsid w:val="004372F9"/>
    <w:rsid w:val="004375E7"/>
    <w:rsid w:val="004377C6"/>
    <w:rsid w:val="00437999"/>
    <w:rsid w:val="00437BBE"/>
    <w:rsid w:val="00437FC1"/>
    <w:rsid w:val="004400BE"/>
    <w:rsid w:val="004400EE"/>
    <w:rsid w:val="004401DD"/>
    <w:rsid w:val="00440344"/>
    <w:rsid w:val="004405B9"/>
    <w:rsid w:val="00440644"/>
    <w:rsid w:val="00440A3E"/>
    <w:rsid w:val="00440B4F"/>
    <w:rsid w:val="00440FB9"/>
    <w:rsid w:val="00441033"/>
    <w:rsid w:val="004410A4"/>
    <w:rsid w:val="004410B4"/>
    <w:rsid w:val="00441279"/>
    <w:rsid w:val="00441458"/>
    <w:rsid w:val="004415AD"/>
    <w:rsid w:val="00441772"/>
    <w:rsid w:val="00441A6B"/>
    <w:rsid w:val="00441AC7"/>
    <w:rsid w:val="00441BDA"/>
    <w:rsid w:val="00441BE0"/>
    <w:rsid w:val="00441D13"/>
    <w:rsid w:val="00442178"/>
    <w:rsid w:val="00442586"/>
    <w:rsid w:val="004428ED"/>
    <w:rsid w:val="004429B6"/>
    <w:rsid w:val="00442B62"/>
    <w:rsid w:val="00442BC8"/>
    <w:rsid w:val="00442CF1"/>
    <w:rsid w:val="00443080"/>
    <w:rsid w:val="0044319D"/>
    <w:rsid w:val="00443296"/>
    <w:rsid w:val="0044332B"/>
    <w:rsid w:val="004433C2"/>
    <w:rsid w:val="004433DF"/>
    <w:rsid w:val="004437D8"/>
    <w:rsid w:val="00443828"/>
    <w:rsid w:val="004438EC"/>
    <w:rsid w:val="004438F7"/>
    <w:rsid w:val="00443981"/>
    <w:rsid w:val="00443A1F"/>
    <w:rsid w:val="00443BBB"/>
    <w:rsid w:val="00443C0B"/>
    <w:rsid w:val="00443DE5"/>
    <w:rsid w:val="0044417E"/>
    <w:rsid w:val="004442B9"/>
    <w:rsid w:val="00444577"/>
    <w:rsid w:val="00444711"/>
    <w:rsid w:val="0044492F"/>
    <w:rsid w:val="00444A48"/>
    <w:rsid w:val="00444B4D"/>
    <w:rsid w:val="00444CA0"/>
    <w:rsid w:val="00444E27"/>
    <w:rsid w:val="00444E2B"/>
    <w:rsid w:val="004451DC"/>
    <w:rsid w:val="0044525D"/>
    <w:rsid w:val="00445551"/>
    <w:rsid w:val="0044555C"/>
    <w:rsid w:val="00445575"/>
    <w:rsid w:val="0044584E"/>
    <w:rsid w:val="00445A11"/>
    <w:rsid w:val="00445A3E"/>
    <w:rsid w:val="00445C14"/>
    <w:rsid w:val="00445C78"/>
    <w:rsid w:val="00445D26"/>
    <w:rsid w:val="00445D2B"/>
    <w:rsid w:val="00445D61"/>
    <w:rsid w:val="00445DF0"/>
    <w:rsid w:val="00445E11"/>
    <w:rsid w:val="00445E2C"/>
    <w:rsid w:val="00445F15"/>
    <w:rsid w:val="00445F2B"/>
    <w:rsid w:val="00445FE2"/>
    <w:rsid w:val="00446014"/>
    <w:rsid w:val="004460D9"/>
    <w:rsid w:val="00446460"/>
    <w:rsid w:val="0044650F"/>
    <w:rsid w:val="0044663C"/>
    <w:rsid w:val="00446729"/>
    <w:rsid w:val="00446967"/>
    <w:rsid w:val="004469A2"/>
    <w:rsid w:val="00446B39"/>
    <w:rsid w:val="00446CED"/>
    <w:rsid w:val="00446D51"/>
    <w:rsid w:val="0044702F"/>
    <w:rsid w:val="00447134"/>
    <w:rsid w:val="004471FA"/>
    <w:rsid w:val="0044720B"/>
    <w:rsid w:val="0044729E"/>
    <w:rsid w:val="0044737A"/>
    <w:rsid w:val="004473D6"/>
    <w:rsid w:val="004474B7"/>
    <w:rsid w:val="0044756F"/>
    <w:rsid w:val="00447580"/>
    <w:rsid w:val="00447596"/>
    <w:rsid w:val="00447852"/>
    <w:rsid w:val="00447881"/>
    <w:rsid w:val="00447B87"/>
    <w:rsid w:val="00447BF3"/>
    <w:rsid w:val="00447D94"/>
    <w:rsid w:val="00447FDB"/>
    <w:rsid w:val="0044A316"/>
    <w:rsid w:val="0045010E"/>
    <w:rsid w:val="00450213"/>
    <w:rsid w:val="00450341"/>
    <w:rsid w:val="004504AF"/>
    <w:rsid w:val="004504C7"/>
    <w:rsid w:val="0045058C"/>
    <w:rsid w:val="00450683"/>
    <w:rsid w:val="0045083A"/>
    <w:rsid w:val="0045085C"/>
    <w:rsid w:val="00450982"/>
    <w:rsid w:val="00450AD7"/>
    <w:rsid w:val="00450EFF"/>
    <w:rsid w:val="00451009"/>
    <w:rsid w:val="004511CB"/>
    <w:rsid w:val="004513C5"/>
    <w:rsid w:val="004513CE"/>
    <w:rsid w:val="004514E4"/>
    <w:rsid w:val="004516A0"/>
    <w:rsid w:val="00451957"/>
    <w:rsid w:val="0045199D"/>
    <w:rsid w:val="004519A4"/>
    <w:rsid w:val="00451B88"/>
    <w:rsid w:val="00451C09"/>
    <w:rsid w:val="00451E0B"/>
    <w:rsid w:val="00451F2E"/>
    <w:rsid w:val="004521E4"/>
    <w:rsid w:val="0045252A"/>
    <w:rsid w:val="0045261B"/>
    <w:rsid w:val="0045262A"/>
    <w:rsid w:val="00452635"/>
    <w:rsid w:val="00452707"/>
    <w:rsid w:val="0045274A"/>
    <w:rsid w:val="00452836"/>
    <w:rsid w:val="00452A9F"/>
    <w:rsid w:val="00452DA8"/>
    <w:rsid w:val="00452E3A"/>
    <w:rsid w:val="00453081"/>
    <w:rsid w:val="00453124"/>
    <w:rsid w:val="004532E4"/>
    <w:rsid w:val="0045330A"/>
    <w:rsid w:val="00453327"/>
    <w:rsid w:val="00453556"/>
    <w:rsid w:val="004535FE"/>
    <w:rsid w:val="00453857"/>
    <w:rsid w:val="00453AE1"/>
    <w:rsid w:val="00453B21"/>
    <w:rsid w:val="00453C48"/>
    <w:rsid w:val="00453D1F"/>
    <w:rsid w:val="00453E25"/>
    <w:rsid w:val="00453F07"/>
    <w:rsid w:val="00453F7E"/>
    <w:rsid w:val="0045401D"/>
    <w:rsid w:val="004544E2"/>
    <w:rsid w:val="00454649"/>
    <w:rsid w:val="004546D3"/>
    <w:rsid w:val="004546FF"/>
    <w:rsid w:val="00454892"/>
    <w:rsid w:val="0045514B"/>
    <w:rsid w:val="004551D1"/>
    <w:rsid w:val="0045557D"/>
    <w:rsid w:val="0045563C"/>
    <w:rsid w:val="00455698"/>
    <w:rsid w:val="00455AF3"/>
    <w:rsid w:val="00455C46"/>
    <w:rsid w:val="00455D6A"/>
    <w:rsid w:val="00455D9E"/>
    <w:rsid w:val="00455FA5"/>
    <w:rsid w:val="00456024"/>
    <w:rsid w:val="0045607D"/>
    <w:rsid w:val="00456120"/>
    <w:rsid w:val="00456183"/>
    <w:rsid w:val="004564F2"/>
    <w:rsid w:val="00456523"/>
    <w:rsid w:val="004566DD"/>
    <w:rsid w:val="004566F1"/>
    <w:rsid w:val="0045676A"/>
    <w:rsid w:val="004567BD"/>
    <w:rsid w:val="004567DC"/>
    <w:rsid w:val="0045682C"/>
    <w:rsid w:val="004568AB"/>
    <w:rsid w:val="004568D5"/>
    <w:rsid w:val="00456A4E"/>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AD4"/>
    <w:rsid w:val="00457B15"/>
    <w:rsid w:val="00457B28"/>
    <w:rsid w:val="00457BC0"/>
    <w:rsid w:val="00457ED5"/>
    <w:rsid w:val="00457F52"/>
    <w:rsid w:val="0046023E"/>
    <w:rsid w:val="004602B2"/>
    <w:rsid w:val="004602B5"/>
    <w:rsid w:val="0046039A"/>
    <w:rsid w:val="004603F6"/>
    <w:rsid w:val="004603FA"/>
    <w:rsid w:val="0046056D"/>
    <w:rsid w:val="00460692"/>
    <w:rsid w:val="004606E6"/>
    <w:rsid w:val="00460780"/>
    <w:rsid w:val="00460840"/>
    <w:rsid w:val="00460B3E"/>
    <w:rsid w:val="00460B61"/>
    <w:rsid w:val="00460BAA"/>
    <w:rsid w:val="00460C05"/>
    <w:rsid w:val="00460C52"/>
    <w:rsid w:val="00460D4D"/>
    <w:rsid w:val="00460E6E"/>
    <w:rsid w:val="00460FB6"/>
    <w:rsid w:val="004610AA"/>
    <w:rsid w:val="004610BA"/>
    <w:rsid w:val="004611BC"/>
    <w:rsid w:val="0046159C"/>
    <w:rsid w:val="004615E6"/>
    <w:rsid w:val="004616B1"/>
    <w:rsid w:val="004617F9"/>
    <w:rsid w:val="00461801"/>
    <w:rsid w:val="00461B11"/>
    <w:rsid w:val="00461BE7"/>
    <w:rsid w:val="00461CB8"/>
    <w:rsid w:val="00461CD7"/>
    <w:rsid w:val="00461E68"/>
    <w:rsid w:val="004622EB"/>
    <w:rsid w:val="004623C2"/>
    <w:rsid w:val="0046256A"/>
    <w:rsid w:val="00462581"/>
    <w:rsid w:val="00462D7A"/>
    <w:rsid w:val="00462DA0"/>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77"/>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7"/>
    <w:rsid w:val="004659FE"/>
    <w:rsid w:val="00465A5E"/>
    <w:rsid w:val="00465B0A"/>
    <w:rsid w:val="00465CD8"/>
    <w:rsid w:val="00465F3C"/>
    <w:rsid w:val="004661D4"/>
    <w:rsid w:val="004661D9"/>
    <w:rsid w:val="004661FE"/>
    <w:rsid w:val="00466243"/>
    <w:rsid w:val="00466409"/>
    <w:rsid w:val="004666CE"/>
    <w:rsid w:val="00466771"/>
    <w:rsid w:val="00466796"/>
    <w:rsid w:val="004667C5"/>
    <w:rsid w:val="00466A00"/>
    <w:rsid w:val="00466BA8"/>
    <w:rsid w:val="00466C27"/>
    <w:rsid w:val="00466CAF"/>
    <w:rsid w:val="00466DD4"/>
    <w:rsid w:val="00466DF3"/>
    <w:rsid w:val="00466EE7"/>
    <w:rsid w:val="0046713E"/>
    <w:rsid w:val="004673F4"/>
    <w:rsid w:val="0046744A"/>
    <w:rsid w:val="0046745B"/>
    <w:rsid w:val="00467829"/>
    <w:rsid w:val="00467B6E"/>
    <w:rsid w:val="00467DEC"/>
    <w:rsid w:val="00467FF1"/>
    <w:rsid w:val="0047022B"/>
    <w:rsid w:val="00470358"/>
    <w:rsid w:val="00470456"/>
    <w:rsid w:val="0047050F"/>
    <w:rsid w:val="004706E9"/>
    <w:rsid w:val="0047076C"/>
    <w:rsid w:val="0047098C"/>
    <w:rsid w:val="00470A2B"/>
    <w:rsid w:val="00470A94"/>
    <w:rsid w:val="00470D07"/>
    <w:rsid w:val="00470DA6"/>
    <w:rsid w:val="00470E8D"/>
    <w:rsid w:val="0047132D"/>
    <w:rsid w:val="00471394"/>
    <w:rsid w:val="004713F1"/>
    <w:rsid w:val="0047147F"/>
    <w:rsid w:val="004715B7"/>
    <w:rsid w:val="0047166A"/>
    <w:rsid w:val="00471688"/>
    <w:rsid w:val="004717D1"/>
    <w:rsid w:val="004717EA"/>
    <w:rsid w:val="004718B6"/>
    <w:rsid w:val="00471AA0"/>
    <w:rsid w:val="00471CDF"/>
    <w:rsid w:val="00471D2A"/>
    <w:rsid w:val="00471EC0"/>
    <w:rsid w:val="0047209E"/>
    <w:rsid w:val="004721DE"/>
    <w:rsid w:val="004723A2"/>
    <w:rsid w:val="00472573"/>
    <w:rsid w:val="0047264B"/>
    <w:rsid w:val="0047267D"/>
    <w:rsid w:val="00472686"/>
    <w:rsid w:val="00472723"/>
    <w:rsid w:val="00472992"/>
    <w:rsid w:val="004729F5"/>
    <w:rsid w:val="00472A3F"/>
    <w:rsid w:val="00472A6E"/>
    <w:rsid w:val="00472A7C"/>
    <w:rsid w:val="00472AD8"/>
    <w:rsid w:val="00472ADF"/>
    <w:rsid w:val="00472D9C"/>
    <w:rsid w:val="00472DD4"/>
    <w:rsid w:val="00472FB4"/>
    <w:rsid w:val="00472FD9"/>
    <w:rsid w:val="004730E8"/>
    <w:rsid w:val="0047312E"/>
    <w:rsid w:val="004731BC"/>
    <w:rsid w:val="004732BD"/>
    <w:rsid w:val="004733C9"/>
    <w:rsid w:val="004733EA"/>
    <w:rsid w:val="00473475"/>
    <w:rsid w:val="004735D8"/>
    <w:rsid w:val="004737DA"/>
    <w:rsid w:val="00473932"/>
    <w:rsid w:val="00473BAF"/>
    <w:rsid w:val="00473D47"/>
    <w:rsid w:val="00473D62"/>
    <w:rsid w:val="00473FDC"/>
    <w:rsid w:val="0047424B"/>
    <w:rsid w:val="00474336"/>
    <w:rsid w:val="004743C7"/>
    <w:rsid w:val="00474569"/>
    <w:rsid w:val="00474665"/>
    <w:rsid w:val="00474922"/>
    <w:rsid w:val="00474C2E"/>
    <w:rsid w:val="00474E1A"/>
    <w:rsid w:val="00474F40"/>
    <w:rsid w:val="00474FDE"/>
    <w:rsid w:val="00474FF6"/>
    <w:rsid w:val="0047509F"/>
    <w:rsid w:val="00475208"/>
    <w:rsid w:val="00475211"/>
    <w:rsid w:val="00475214"/>
    <w:rsid w:val="00475296"/>
    <w:rsid w:val="0047537A"/>
    <w:rsid w:val="00475447"/>
    <w:rsid w:val="0047549D"/>
    <w:rsid w:val="00475549"/>
    <w:rsid w:val="0047557E"/>
    <w:rsid w:val="00475644"/>
    <w:rsid w:val="0047579D"/>
    <w:rsid w:val="004758AE"/>
    <w:rsid w:val="004758D0"/>
    <w:rsid w:val="00475955"/>
    <w:rsid w:val="00475982"/>
    <w:rsid w:val="004759E6"/>
    <w:rsid w:val="00475A7B"/>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4F6"/>
    <w:rsid w:val="0047764D"/>
    <w:rsid w:val="00477693"/>
    <w:rsid w:val="004776F5"/>
    <w:rsid w:val="0047782A"/>
    <w:rsid w:val="00477AEF"/>
    <w:rsid w:val="00477B1B"/>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E05"/>
    <w:rsid w:val="00480F74"/>
    <w:rsid w:val="00480FCC"/>
    <w:rsid w:val="0048145F"/>
    <w:rsid w:val="0048172F"/>
    <w:rsid w:val="00481732"/>
    <w:rsid w:val="00481741"/>
    <w:rsid w:val="004819A0"/>
    <w:rsid w:val="00481C8D"/>
    <w:rsid w:val="00482050"/>
    <w:rsid w:val="00482056"/>
    <w:rsid w:val="004821F8"/>
    <w:rsid w:val="004822E7"/>
    <w:rsid w:val="0048230C"/>
    <w:rsid w:val="00482429"/>
    <w:rsid w:val="0048249D"/>
    <w:rsid w:val="004824F4"/>
    <w:rsid w:val="004825BC"/>
    <w:rsid w:val="00482787"/>
    <w:rsid w:val="00482A73"/>
    <w:rsid w:val="00482A7E"/>
    <w:rsid w:val="00482BBC"/>
    <w:rsid w:val="00482DEA"/>
    <w:rsid w:val="00482F5E"/>
    <w:rsid w:val="00483003"/>
    <w:rsid w:val="00483154"/>
    <w:rsid w:val="0048318C"/>
    <w:rsid w:val="004832CE"/>
    <w:rsid w:val="0048352B"/>
    <w:rsid w:val="00483540"/>
    <w:rsid w:val="004836D0"/>
    <w:rsid w:val="00483782"/>
    <w:rsid w:val="00483966"/>
    <w:rsid w:val="00483AE7"/>
    <w:rsid w:val="00483B2F"/>
    <w:rsid w:val="00483B7E"/>
    <w:rsid w:val="00483B8F"/>
    <w:rsid w:val="00483CD3"/>
    <w:rsid w:val="00483D29"/>
    <w:rsid w:val="00483DFF"/>
    <w:rsid w:val="00484053"/>
    <w:rsid w:val="004841FA"/>
    <w:rsid w:val="00484324"/>
    <w:rsid w:val="004843EF"/>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9BC"/>
    <w:rsid w:val="00485AA7"/>
    <w:rsid w:val="00485E0A"/>
    <w:rsid w:val="00485F26"/>
    <w:rsid w:val="00486110"/>
    <w:rsid w:val="004861B8"/>
    <w:rsid w:val="004861DF"/>
    <w:rsid w:val="0048631B"/>
    <w:rsid w:val="004865F1"/>
    <w:rsid w:val="00486685"/>
    <w:rsid w:val="00486831"/>
    <w:rsid w:val="004868D9"/>
    <w:rsid w:val="004868ED"/>
    <w:rsid w:val="00486D68"/>
    <w:rsid w:val="00487192"/>
    <w:rsid w:val="0048722F"/>
    <w:rsid w:val="004872FC"/>
    <w:rsid w:val="00487322"/>
    <w:rsid w:val="0048739D"/>
    <w:rsid w:val="0048760C"/>
    <w:rsid w:val="0048766F"/>
    <w:rsid w:val="0048771D"/>
    <w:rsid w:val="00487983"/>
    <w:rsid w:val="00487AED"/>
    <w:rsid w:val="00487B2F"/>
    <w:rsid w:val="00487DB7"/>
    <w:rsid w:val="0049013A"/>
    <w:rsid w:val="00490306"/>
    <w:rsid w:val="0049035C"/>
    <w:rsid w:val="004903B7"/>
    <w:rsid w:val="00490543"/>
    <w:rsid w:val="00490680"/>
    <w:rsid w:val="004907AD"/>
    <w:rsid w:val="00490AA0"/>
    <w:rsid w:val="00490BB3"/>
    <w:rsid w:val="00490BE5"/>
    <w:rsid w:val="00490E43"/>
    <w:rsid w:val="00490EF5"/>
    <w:rsid w:val="00490F44"/>
    <w:rsid w:val="00491166"/>
    <w:rsid w:val="004911E5"/>
    <w:rsid w:val="00491203"/>
    <w:rsid w:val="00491227"/>
    <w:rsid w:val="00491311"/>
    <w:rsid w:val="004913FC"/>
    <w:rsid w:val="004914C5"/>
    <w:rsid w:val="004914FB"/>
    <w:rsid w:val="0049169A"/>
    <w:rsid w:val="004917C0"/>
    <w:rsid w:val="00491807"/>
    <w:rsid w:val="00491B71"/>
    <w:rsid w:val="00491C06"/>
    <w:rsid w:val="00491CDF"/>
    <w:rsid w:val="00492086"/>
    <w:rsid w:val="0049209E"/>
    <w:rsid w:val="004920A7"/>
    <w:rsid w:val="00492274"/>
    <w:rsid w:val="004923B7"/>
    <w:rsid w:val="004926CC"/>
    <w:rsid w:val="0049279E"/>
    <w:rsid w:val="004928A0"/>
    <w:rsid w:val="00492A5B"/>
    <w:rsid w:val="00492C1B"/>
    <w:rsid w:val="00492E4D"/>
    <w:rsid w:val="00492FCE"/>
    <w:rsid w:val="004930DA"/>
    <w:rsid w:val="004931E3"/>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77"/>
    <w:rsid w:val="00495089"/>
    <w:rsid w:val="004951BB"/>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0E5"/>
    <w:rsid w:val="00496370"/>
    <w:rsid w:val="004964D9"/>
    <w:rsid w:val="00496551"/>
    <w:rsid w:val="00496884"/>
    <w:rsid w:val="004968CA"/>
    <w:rsid w:val="004969DA"/>
    <w:rsid w:val="00496F36"/>
    <w:rsid w:val="00496FDD"/>
    <w:rsid w:val="0049704F"/>
    <w:rsid w:val="004973AA"/>
    <w:rsid w:val="004973BE"/>
    <w:rsid w:val="004974AB"/>
    <w:rsid w:val="00497628"/>
    <w:rsid w:val="004976FD"/>
    <w:rsid w:val="004977CC"/>
    <w:rsid w:val="00497A1A"/>
    <w:rsid w:val="00497B77"/>
    <w:rsid w:val="00497D8D"/>
    <w:rsid w:val="00497EA8"/>
    <w:rsid w:val="00497F25"/>
    <w:rsid w:val="0049C8F3"/>
    <w:rsid w:val="004A007D"/>
    <w:rsid w:val="004A02D3"/>
    <w:rsid w:val="004A0530"/>
    <w:rsid w:val="004A07A7"/>
    <w:rsid w:val="004A0802"/>
    <w:rsid w:val="004A08C7"/>
    <w:rsid w:val="004A0AD4"/>
    <w:rsid w:val="004A0B36"/>
    <w:rsid w:val="004A0BE0"/>
    <w:rsid w:val="004A0BEA"/>
    <w:rsid w:val="004A0DDB"/>
    <w:rsid w:val="004A0E0F"/>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9B"/>
    <w:rsid w:val="004A20BE"/>
    <w:rsid w:val="004A25CC"/>
    <w:rsid w:val="004A2618"/>
    <w:rsid w:val="004A2627"/>
    <w:rsid w:val="004A2630"/>
    <w:rsid w:val="004A29FF"/>
    <w:rsid w:val="004A2BCA"/>
    <w:rsid w:val="004A2CD6"/>
    <w:rsid w:val="004A2D99"/>
    <w:rsid w:val="004A2EA3"/>
    <w:rsid w:val="004A2F3A"/>
    <w:rsid w:val="004A3021"/>
    <w:rsid w:val="004A3025"/>
    <w:rsid w:val="004A303B"/>
    <w:rsid w:val="004A340D"/>
    <w:rsid w:val="004A3453"/>
    <w:rsid w:val="004A3521"/>
    <w:rsid w:val="004A352F"/>
    <w:rsid w:val="004A3571"/>
    <w:rsid w:val="004A35CF"/>
    <w:rsid w:val="004A35E6"/>
    <w:rsid w:val="004A366E"/>
    <w:rsid w:val="004A36ED"/>
    <w:rsid w:val="004A37E2"/>
    <w:rsid w:val="004A380E"/>
    <w:rsid w:val="004A3B42"/>
    <w:rsid w:val="004A3C28"/>
    <w:rsid w:val="004A3D74"/>
    <w:rsid w:val="004A3FBB"/>
    <w:rsid w:val="004A3FCE"/>
    <w:rsid w:val="004A4056"/>
    <w:rsid w:val="004A4113"/>
    <w:rsid w:val="004A411D"/>
    <w:rsid w:val="004A4193"/>
    <w:rsid w:val="004A44CA"/>
    <w:rsid w:val="004A44D9"/>
    <w:rsid w:val="004A4932"/>
    <w:rsid w:val="004A4A89"/>
    <w:rsid w:val="004A4B0A"/>
    <w:rsid w:val="004A4B1B"/>
    <w:rsid w:val="004A4F9B"/>
    <w:rsid w:val="004A507F"/>
    <w:rsid w:val="004A513A"/>
    <w:rsid w:val="004A51B1"/>
    <w:rsid w:val="004A5261"/>
    <w:rsid w:val="004A531B"/>
    <w:rsid w:val="004A56F7"/>
    <w:rsid w:val="004A57E8"/>
    <w:rsid w:val="004A583D"/>
    <w:rsid w:val="004A5B65"/>
    <w:rsid w:val="004A5C0A"/>
    <w:rsid w:val="004A5C5D"/>
    <w:rsid w:val="004A5F27"/>
    <w:rsid w:val="004A5F63"/>
    <w:rsid w:val="004A5FA3"/>
    <w:rsid w:val="004A5FE9"/>
    <w:rsid w:val="004A5FF7"/>
    <w:rsid w:val="004A6074"/>
    <w:rsid w:val="004A6094"/>
    <w:rsid w:val="004A622E"/>
    <w:rsid w:val="004A638E"/>
    <w:rsid w:val="004A653E"/>
    <w:rsid w:val="004A66B8"/>
    <w:rsid w:val="004A6777"/>
    <w:rsid w:val="004A67D5"/>
    <w:rsid w:val="004A6924"/>
    <w:rsid w:val="004A6994"/>
    <w:rsid w:val="004A69FD"/>
    <w:rsid w:val="004A6A83"/>
    <w:rsid w:val="004A6B5C"/>
    <w:rsid w:val="004A6BFD"/>
    <w:rsid w:val="004A6C61"/>
    <w:rsid w:val="004A6F5A"/>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0D1A"/>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92"/>
    <w:rsid w:val="004B23A2"/>
    <w:rsid w:val="004B25D0"/>
    <w:rsid w:val="004B266C"/>
    <w:rsid w:val="004B27F6"/>
    <w:rsid w:val="004B280D"/>
    <w:rsid w:val="004B2865"/>
    <w:rsid w:val="004B291A"/>
    <w:rsid w:val="004B29C9"/>
    <w:rsid w:val="004B2AED"/>
    <w:rsid w:val="004B2BBD"/>
    <w:rsid w:val="004B2D07"/>
    <w:rsid w:val="004B2E03"/>
    <w:rsid w:val="004B2F81"/>
    <w:rsid w:val="004B2F97"/>
    <w:rsid w:val="004B304C"/>
    <w:rsid w:val="004B32F8"/>
    <w:rsid w:val="004B3706"/>
    <w:rsid w:val="004B3AF9"/>
    <w:rsid w:val="004B3D88"/>
    <w:rsid w:val="004B3DCE"/>
    <w:rsid w:val="004B3DE8"/>
    <w:rsid w:val="004B4140"/>
    <w:rsid w:val="004B419A"/>
    <w:rsid w:val="004B41FE"/>
    <w:rsid w:val="004B427B"/>
    <w:rsid w:val="004B4372"/>
    <w:rsid w:val="004B443C"/>
    <w:rsid w:val="004B4471"/>
    <w:rsid w:val="004B4567"/>
    <w:rsid w:val="004B465F"/>
    <w:rsid w:val="004B4855"/>
    <w:rsid w:val="004B48ED"/>
    <w:rsid w:val="004B493A"/>
    <w:rsid w:val="004B4B63"/>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26A"/>
    <w:rsid w:val="004B6635"/>
    <w:rsid w:val="004B66A9"/>
    <w:rsid w:val="004B6883"/>
    <w:rsid w:val="004B6B43"/>
    <w:rsid w:val="004B6C86"/>
    <w:rsid w:val="004B6E07"/>
    <w:rsid w:val="004B6E8B"/>
    <w:rsid w:val="004B6F30"/>
    <w:rsid w:val="004B714C"/>
    <w:rsid w:val="004B77ED"/>
    <w:rsid w:val="004B7ADD"/>
    <w:rsid w:val="004B7CD7"/>
    <w:rsid w:val="004B7D31"/>
    <w:rsid w:val="004B7E71"/>
    <w:rsid w:val="004B7F57"/>
    <w:rsid w:val="004B7F6C"/>
    <w:rsid w:val="004C00B8"/>
    <w:rsid w:val="004C00E1"/>
    <w:rsid w:val="004C032A"/>
    <w:rsid w:val="004C06C4"/>
    <w:rsid w:val="004C079C"/>
    <w:rsid w:val="004C08A8"/>
    <w:rsid w:val="004C08EB"/>
    <w:rsid w:val="004C0BA7"/>
    <w:rsid w:val="004C0C8D"/>
    <w:rsid w:val="004C0D28"/>
    <w:rsid w:val="004C0D31"/>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87C"/>
    <w:rsid w:val="004C19F0"/>
    <w:rsid w:val="004C1EDE"/>
    <w:rsid w:val="004C1FD1"/>
    <w:rsid w:val="004C22E5"/>
    <w:rsid w:val="004C235D"/>
    <w:rsid w:val="004C23B4"/>
    <w:rsid w:val="004C27ED"/>
    <w:rsid w:val="004C2C66"/>
    <w:rsid w:val="004C337E"/>
    <w:rsid w:val="004C343D"/>
    <w:rsid w:val="004C3468"/>
    <w:rsid w:val="004C372C"/>
    <w:rsid w:val="004C3938"/>
    <w:rsid w:val="004C3A01"/>
    <w:rsid w:val="004C3A8C"/>
    <w:rsid w:val="004C3B02"/>
    <w:rsid w:val="004C3BAA"/>
    <w:rsid w:val="004C3D5E"/>
    <w:rsid w:val="004C3DD5"/>
    <w:rsid w:val="004C3FF7"/>
    <w:rsid w:val="004C40C5"/>
    <w:rsid w:val="004C4313"/>
    <w:rsid w:val="004C4447"/>
    <w:rsid w:val="004C462D"/>
    <w:rsid w:val="004C468F"/>
    <w:rsid w:val="004C4712"/>
    <w:rsid w:val="004C4720"/>
    <w:rsid w:val="004C476F"/>
    <w:rsid w:val="004C4946"/>
    <w:rsid w:val="004C49E8"/>
    <w:rsid w:val="004C4A4E"/>
    <w:rsid w:val="004C4D60"/>
    <w:rsid w:val="004C4E5E"/>
    <w:rsid w:val="004C53E0"/>
    <w:rsid w:val="004C5F27"/>
    <w:rsid w:val="004C5F51"/>
    <w:rsid w:val="004C5F93"/>
    <w:rsid w:val="004C6330"/>
    <w:rsid w:val="004C637C"/>
    <w:rsid w:val="004C65E3"/>
    <w:rsid w:val="004C665E"/>
    <w:rsid w:val="004C6697"/>
    <w:rsid w:val="004C6AD2"/>
    <w:rsid w:val="004C6BC8"/>
    <w:rsid w:val="004C6D24"/>
    <w:rsid w:val="004C6DFB"/>
    <w:rsid w:val="004C73A4"/>
    <w:rsid w:val="004C7565"/>
    <w:rsid w:val="004C768B"/>
    <w:rsid w:val="004C7717"/>
    <w:rsid w:val="004C785A"/>
    <w:rsid w:val="004C7E9C"/>
    <w:rsid w:val="004D007D"/>
    <w:rsid w:val="004D0187"/>
    <w:rsid w:val="004D0199"/>
    <w:rsid w:val="004D042A"/>
    <w:rsid w:val="004D0594"/>
    <w:rsid w:val="004D0645"/>
    <w:rsid w:val="004D065D"/>
    <w:rsid w:val="004D0902"/>
    <w:rsid w:val="004D094B"/>
    <w:rsid w:val="004D0D3B"/>
    <w:rsid w:val="004D0DF2"/>
    <w:rsid w:val="004D0E68"/>
    <w:rsid w:val="004D0FB2"/>
    <w:rsid w:val="004D103A"/>
    <w:rsid w:val="004D1041"/>
    <w:rsid w:val="004D1082"/>
    <w:rsid w:val="004D132E"/>
    <w:rsid w:val="004D1564"/>
    <w:rsid w:val="004D17C2"/>
    <w:rsid w:val="004D186B"/>
    <w:rsid w:val="004D189A"/>
    <w:rsid w:val="004D19AD"/>
    <w:rsid w:val="004D1B01"/>
    <w:rsid w:val="004D1BA6"/>
    <w:rsid w:val="004D1C04"/>
    <w:rsid w:val="004D1C44"/>
    <w:rsid w:val="004D1E0C"/>
    <w:rsid w:val="004D1F02"/>
    <w:rsid w:val="004D1F9B"/>
    <w:rsid w:val="004D20BC"/>
    <w:rsid w:val="004D21E9"/>
    <w:rsid w:val="004D239B"/>
    <w:rsid w:val="004D2419"/>
    <w:rsid w:val="004D241D"/>
    <w:rsid w:val="004D2427"/>
    <w:rsid w:val="004D294F"/>
    <w:rsid w:val="004D309B"/>
    <w:rsid w:val="004D30E4"/>
    <w:rsid w:val="004D3118"/>
    <w:rsid w:val="004D31BD"/>
    <w:rsid w:val="004D3207"/>
    <w:rsid w:val="004D348A"/>
    <w:rsid w:val="004D3969"/>
    <w:rsid w:val="004D397F"/>
    <w:rsid w:val="004D3F51"/>
    <w:rsid w:val="004D3F58"/>
    <w:rsid w:val="004D3F8D"/>
    <w:rsid w:val="004D41A4"/>
    <w:rsid w:val="004D4325"/>
    <w:rsid w:val="004D44D1"/>
    <w:rsid w:val="004D45B7"/>
    <w:rsid w:val="004D45D1"/>
    <w:rsid w:val="004D4616"/>
    <w:rsid w:val="004D475F"/>
    <w:rsid w:val="004D4B5A"/>
    <w:rsid w:val="004D4B96"/>
    <w:rsid w:val="004D4C41"/>
    <w:rsid w:val="004D4CB9"/>
    <w:rsid w:val="004D4D3A"/>
    <w:rsid w:val="004D4DF1"/>
    <w:rsid w:val="004D5035"/>
    <w:rsid w:val="004D533F"/>
    <w:rsid w:val="004D540A"/>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0"/>
    <w:rsid w:val="004D6534"/>
    <w:rsid w:val="004D68E2"/>
    <w:rsid w:val="004D69A9"/>
    <w:rsid w:val="004D6A3E"/>
    <w:rsid w:val="004D6B17"/>
    <w:rsid w:val="004D6C5E"/>
    <w:rsid w:val="004D700D"/>
    <w:rsid w:val="004D734A"/>
    <w:rsid w:val="004D75BB"/>
    <w:rsid w:val="004D7728"/>
    <w:rsid w:val="004D779A"/>
    <w:rsid w:val="004D7825"/>
    <w:rsid w:val="004D78BD"/>
    <w:rsid w:val="004D791A"/>
    <w:rsid w:val="004D797A"/>
    <w:rsid w:val="004D7B8C"/>
    <w:rsid w:val="004D7E14"/>
    <w:rsid w:val="004E02B5"/>
    <w:rsid w:val="004E0365"/>
    <w:rsid w:val="004E0625"/>
    <w:rsid w:val="004E063D"/>
    <w:rsid w:val="004E0804"/>
    <w:rsid w:val="004E091B"/>
    <w:rsid w:val="004E09A8"/>
    <w:rsid w:val="004E0A0E"/>
    <w:rsid w:val="004E0A2D"/>
    <w:rsid w:val="004E0A89"/>
    <w:rsid w:val="004E0A96"/>
    <w:rsid w:val="004E0BE0"/>
    <w:rsid w:val="004E0C23"/>
    <w:rsid w:val="004E0D15"/>
    <w:rsid w:val="004E0D27"/>
    <w:rsid w:val="004E11FC"/>
    <w:rsid w:val="004E1897"/>
    <w:rsid w:val="004E1A66"/>
    <w:rsid w:val="004E1C51"/>
    <w:rsid w:val="004E1D5F"/>
    <w:rsid w:val="004E1E55"/>
    <w:rsid w:val="004E269D"/>
    <w:rsid w:val="004E2733"/>
    <w:rsid w:val="004E279E"/>
    <w:rsid w:val="004E27A4"/>
    <w:rsid w:val="004E291F"/>
    <w:rsid w:val="004E29AF"/>
    <w:rsid w:val="004E2AA2"/>
    <w:rsid w:val="004E2AF3"/>
    <w:rsid w:val="004E2EB6"/>
    <w:rsid w:val="004E319B"/>
    <w:rsid w:val="004E32DD"/>
    <w:rsid w:val="004E3319"/>
    <w:rsid w:val="004E339A"/>
    <w:rsid w:val="004E3459"/>
    <w:rsid w:val="004E349C"/>
    <w:rsid w:val="004E35B6"/>
    <w:rsid w:val="004E3700"/>
    <w:rsid w:val="004E37D6"/>
    <w:rsid w:val="004E37F4"/>
    <w:rsid w:val="004E3863"/>
    <w:rsid w:val="004E38F9"/>
    <w:rsid w:val="004E3B8D"/>
    <w:rsid w:val="004E40BA"/>
    <w:rsid w:val="004E4187"/>
    <w:rsid w:val="004E41D0"/>
    <w:rsid w:val="004E442B"/>
    <w:rsid w:val="004E4454"/>
    <w:rsid w:val="004E44F7"/>
    <w:rsid w:val="004E45DF"/>
    <w:rsid w:val="004E470A"/>
    <w:rsid w:val="004E47AE"/>
    <w:rsid w:val="004E48B7"/>
    <w:rsid w:val="004E48E7"/>
    <w:rsid w:val="004E4900"/>
    <w:rsid w:val="004E49C8"/>
    <w:rsid w:val="004E4A6A"/>
    <w:rsid w:val="004E4CE4"/>
    <w:rsid w:val="004E4D0C"/>
    <w:rsid w:val="004E4E0B"/>
    <w:rsid w:val="004E4ECA"/>
    <w:rsid w:val="004E51BA"/>
    <w:rsid w:val="004E51BB"/>
    <w:rsid w:val="004E51F9"/>
    <w:rsid w:val="004E5215"/>
    <w:rsid w:val="004E548A"/>
    <w:rsid w:val="004E54C9"/>
    <w:rsid w:val="004E54FD"/>
    <w:rsid w:val="004E5625"/>
    <w:rsid w:val="004E595F"/>
    <w:rsid w:val="004E5974"/>
    <w:rsid w:val="004E59D7"/>
    <w:rsid w:val="004E5C59"/>
    <w:rsid w:val="004E5CCC"/>
    <w:rsid w:val="004E5D5C"/>
    <w:rsid w:val="004E5E48"/>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33E"/>
    <w:rsid w:val="004E752F"/>
    <w:rsid w:val="004E75FA"/>
    <w:rsid w:val="004E77E0"/>
    <w:rsid w:val="004E77E2"/>
    <w:rsid w:val="004E7870"/>
    <w:rsid w:val="004E787F"/>
    <w:rsid w:val="004E7914"/>
    <w:rsid w:val="004E7AB6"/>
    <w:rsid w:val="004E7B34"/>
    <w:rsid w:val="004E7DF1"/>
    <w:rsid w:val="004F01BF"/>
    <w:rsid w:val="004F0281"/>
    <w:rsid w:val="004F028F"/>
    <w:rsid w:val="004F02B8"/>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CA9"/>
    <w:rsid w:val="004F1ECF"/>
    <w:rsid w:val="004F2066"/>
    <w:rsid w:val="004F22C5"/>
    <w:rsid w:val="004F2420"/>
    <w:rsid w:val="004F2702"/>
    <w:rsid w:val="004F2732"/>
    <w:rsid w:val="004F2DA9"/>
    <w:rsid w:val="004F2F0B"/>
    <w:rsid w:val="004F2F2F"/>
    <w:rsid w:val="004F2F83"/>
    <w:rsid w:val="004F30FC"/>
    <w:rsid w:val="004F312A"/>
    <w:rsid w:val="004F3408"/>
    <w:rsid w:val="004F3453"/>
    <w:rsid w:val="004F3485"/>
    <w:rsid w:val="004F362F"/>
    <w:rsid w:val="004F368A"/>
    <w:rsid w:val="004F36B1"/>
    <w:rsid w:val="004F370C"/>
    <w:rsid w:val="004F3731"/>
    <w:rsid w:val="004F3919"/>
    <w:rsid w:val="004F3A80"/>
    <w:rsid w:val="004F3B19"/>
    <w:rsid w:val="004F3DDB"/>
    <w:rsid w:val="004F3ED1"/>
    <w:rsid w:val="004F3F13"/>
    <w:rsid w:val="004F4078"/>
    <w:rsid w:val="004F4400"/>
    <w:rsid w:val="004F4463"/>
    <w:rsid w:val="004F4698"/>
    <w:rsid w:val="004F46AE"/>
    <w:rsid w:val="004F4749"/>
    <w:rsid w:val="004F4815"/>
    <w:rsid w:val="004F485E"/>
    <w:rsid w:val="004F4875"/>
    <w:rsid w:val="004F48C8"/>
    <w:rsid w:val="004F49E6"/>
    <w:rsid w:val="004F4B90"/>
    <w:rsid w:val="004F4F76"/>
    <w:rsid w:val="004F4FB1"/>
    <w:rsid w:val="004F4FEE"/>
    <w:rsid w:val="004F4FF5"/>
    <w:rsid w:val="004F5015"/>
    <w:rsid w:val="004F52C8"/>
    <w:rsid w:val="004F53ED"/>
    <w:rsid w:val="004F53EF"/>
    <w:rsid w:val="004F54E2"/>
    <w:rsid w:val="004F568B"/>
    <w:rsid w:val="004F5887"/>
    <w:rsid w:val="004F5991"/>
    <w:rsid w:val="004F5C29"/>
    <w:rsid w:val="004F5E9C"/>
    <w:rsid w:val="004F5EB2"/>
    <w:rsid w:val="004F6152"/>
    <w:rsid w:val="004F61A7"/>
    <w:rsid w:val="004F61C2"/>
    <w:rsid w:val="004F62C0"/>
    <w:rsid w:val="004F63E9"/>
    <w:rsid w:val="004F6565"/>
    <w:rsid w:val="004F6612"/>
    <w:rsid w:val="004F665E"/>
    <w:rsid w:val="004F6AB2"/>
    <w:rsid w:val="004F6C87"/>
    <w:rsid w:val="004F6D3C"/>
    <w:rsid w:val="004F6D4A"/>
    <w:rsid w:val="004F6EAA"/>
    <w:rsid w:val="004F6FB6"/>
    <w:rsid w:val="004F6FBF"/>
    <w:rsid w:val="004F712D"/>
    <w:rsid w:val="004F7262"/>
    <w:rsid w:val="004F7439"/>
    <w:rsid w:val="004F756A"/>
    <w:rsid w:val="004F75A4"/>
    <w:rsid w:val="004F75BD"/>
    <w:rsid w:val="004F75CF"/>
    <w:rsid w:val="004F7750"/>
    <w:rsid w:val="004F79B3"/>
    <w:rsid w:val="004F7BF0"/>
    <w:rsid w:val="004F7CF1"/>
    <w:rsid w:val="0050006A"/>
    <w:rsid w:val="0050017F"/>
    <w:rsid w:val="005001CA"/>
    <w:rsid w:val="005001EF"/>
    <w:rsid w:val="00500666"/>
    <w:rsid w:val="00500705"/>
    <w:rsid w:val="00500733"/>
    <w:rsid w:val="00500790"/>
    <w:rsid w:val="00500842"/>
    <w:rsid w:val="005008AD"/>
    <w:rsid w:val="00500971"/>
    <w:rsid w:val="00500B93"/>
    <w:rsid w:val="00500D29"/>
    <w:rsid w:val="00500F77"/>
    <w:rsid w:val="00501231"/>
    <w:rsid w:val="00501315"/>
    <w:rsid w:val="005013CD"/>
    <w:rsid w:val="00501405"/>
    <w:rsid w:val="005014A2"/>
    <w:rsid w:val="005014E7"/>
    <w:rsid w:val="005016CA"/>
    <w:rsid w:val="005016D8"/>
    <w:rsid w:val="005018E5"/>
    <w:rsid w:val="005019FA"/>
    <w:rsid w:val="00501BEA"/>
    <w:rsid w:val="00501C55"/>
    <w:rsid w:val="00501C5D"/>
    <w:rsid w:val="00501D6A"/>
    <w:rsid w:val="00501D99"/>
    <w:rsid w:val="00501DA1"/>
    <w:rsid w:val="00502033"/>
    <w:rsid w:val="005021C6"/>
    <w:rsid w:val="00502393"/>
    <w:rsid w:val="005023AA"/>
    <w:rsid w:val="00502465"/>
    <w:rsid w:val="005025C8"/>
    <w:rsid w:val="0050267B"/>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32"/>
    <w:rsid w:val="005047AA"/>
    <w:rsid w:val="00504ADD"/>
    <w:rsid w:val="00504BDD"/>
    <w:rsid w:val="00504E7E"/>
    <w:rsid w:val="00504EF0"/>
    <w:rsid w:val="0050509F"/>
    <w:rsid w:val="005050C7"/>
    <w:rsid w:val="00505142"/>
    <w:rsid w:val="005052D1"/>
    <w:rsid w:val="00505381"/>
    <w:rsid w:val="005054AA"/>
    <w:rsid w:val="005054FD"/>
    <w:rsid w:val="005055EA"/>
    <w:rsid w:val="00505839"/>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2F4"/>
    <w:rsid w:val="0050735F"/>
    <w:rsid w:val="005074AD"/>
    <w:rsid w:val="00507508"/>
    <w:rsid w:val="00507653"/>
    <w:rsid w:val="005076B2"/>
    <w:rsid w:val="0050770A"/>
    <w:rsid w:val="00507767"/>
    <w:rsid w:val="005077A5"/>
    <w:rsid w:val="005077D9"/>
    <w:rsid w:val="005078EF"/>
    <w:rsid w:val="00507A1F"/>
    <w:rsid w:val="00507BF3"/>
    <w:rsid w:val="00507F79"/>
    <w:rsid w:val="00510122"/>
    <w:rsid w:val="0051014F"/>
    <w:rsid w:val="00510271"/>
    <w:rsid w:val="00510304"/>
    <w:rsid w:val="0051038F"/>
    <w:rsid w:val="005103CB"/>
    <w:rsid w:val="005103F9"/>
    <w:rsid w:val="005104B2"/>
    <w:rsid w:val="0051053F"/>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1D5E"/>
    <w:rsid w:val="00511E03"/>
    <w:rsid w:val="00512169"/>
    <w:rsid w:val="005123BE"/>
    <w:rsid w:val="005124F4"/>
    <w:rsid w:val="0051253D"/>
    <w:rsid w:val="005126BA"/>
    <w:rsid w:val="005126E9"/>
    <w:rsid w:val="00512987"/>
    <w:rsid w:val="005129D0"/>
    <w:rsid w:val="005129EC"/>
    <w:rsid w:val="00512DAC"/>
    <w:rsid w:val="00512E20"/>
    <w:rsid w:val="00512E50"/>
    <w:rsid w:val="00512E57"/>
    <w:rsid w:val="00512ED5"/>
    <w:rsid w:val="00512FE3"/>
    <w:rsid w:val="0051302D"/>
    <w:rsid w:val="0051306C"/>
    <w:rsid w:val="005130DC"/>
    <w:rsid w:val="00513179"/>
    <w:rsid w:val="00513287"/>
    <w:rsid w:val="00513442"/>
    <w:rsid w:val="005134B8"/>
    <w:rsid w:val="00513635"/>
    <w:rsid w:val="00513691"/>
    <w:rsid w:val="005136B5"/>
    <w:rsid w:val="005138BC"/>
    <w:rsid w:val="005138EC"/>
    <w:rsid w:val="005139A1"/>
    <w:rsid w:val="00513CF7"/>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4F2A"/>
    <w:rsid w:val="0051528F"/>
    <w:rsid w:val="00515536"/>
    <w:rsid w:val="005156B0"/>
    <w:rsid w:val="00515715"/>
    <w:rsid w:val="00515886"/>
    <w:rsid w:val="00515897"/>
    <w:rsid w:val="005159FA"/>
    <w:rsid w:val="00515C2B"/>
    <w:rsid w:val="00515C50"/>
    <w:rsid w:val="00516059"/>
    <w:rsid w:val="0051607C"/>
    <w:rsid w:val="005160EF"/>
    <w:rsid w:val="005162E1"/>
    <w:rsid w:val="00516442"/>
    <w:rsid w:val="00516457"/>
    <w:rsid w:val="00516665"/>
    <w:rsid w:val="00516934"/>
    <w:rsid w:val="0051695F"/>
    <w:rsid w:val="00516AEA"/>
    <w:rsid w:val="00516B9D"/>
    <w:rsid w:val="00516C1B"/>
    <w:rsid w:val="00516F31"/>
    <w:rsid w:val="00517049"/>
    <w:rsid w:val="005170E8"/>
    <w:rsid w:val="00517231"/>
    <w:rsid w:val="005173B9"/>
    <w:rsid w:val="005174AC"/>
    <w:rsid w:val="005174DD"/>
    <w:rsid w:val="00517793"/>
    <w:rsid w:val="005178C4"/>
    <w:rsid w:val="0051793B"/>
    <w:rsid w:val="00517CC6"/>
    <w:rsid w:val="00517D0A"/>
    <w:rsid w:val="00517DB8"/>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5C7"/>
    <w:rsid w:val="005216F3"/>
    <w:rsid w:val="00521762"/>
    <w:rsid w:val="0052183E"/>
    <w:rsid w:val="0052195F"/>
    <w:rsid w:val="00521A0D"/>
    <w:rsid w:val="00521B0A"/>
    <w:rsid w:val="00521B29"/>
    <w:rsid w:val="00521C00"/>
    <w:rsid w:val="00521C9E"/>
    <w:rsid w:val="00521CB7"/>
    <w:rsid w:val="00521D86"/>
    <w:rsid w:val="00521D92"/>
    <w:rsid w:val="00521F38"/>
    <w:rsid w:val="00521F69"/>
    <w:rsid w:val="00521FBA"/>
    <w:rsid w:val="00522242"/>
    <w:rsid w:val="0052242C"/>
    <w:rsid w:val="00522556"/>
    <w:rsid w:val="005225DE"/>
    <w:rsid w:val="0052269D"/>
    <w:rsid w:val="005227B4"/>
    <w:rsid w:val="005227B5"/>
    <w:rsid w:val="0052282E"/>
    <w:rsid w:val="005229BA"/>
    <w:rsid w:val="00522A45"/>
    <w:rsid w:val="00522A7F"/>
    <w:rsid w:val="00522AF5"/>
    <w:rsid w:val="00522B98"/>
    <w:rsid w:val="00522E56"/>
    <w:rsid w:val="00523092"/>
    <w:rsid w:val="0052325D"/>
    <w:rsid w:val="005233EA"/>
    <w:rsid w:val="00523479"/>
    <w:rsid w:val="00523498"/>
    <w:rsid w:val="005236E2"/>
    <w:rsid w:val="005237AE"/>
    <w:rsid w:val="005238A2"/>
    <w:rsid w:val="005238AF"/>
    <w:rsid w:val="00523A9B"/>
    <w:rsid w:val="00523AE9"/>
    <w:rsid w:val="00523B45"/>
    <w:rsid w:val="00523C68"/>
    <w:rsid w:val="00523CB1"/>
    <w:rsid w:val="00523D13"/>
    <w:rsid w:val="00523D72"/>
    <w:rsid w:val="00523DC7"/>
    <w:rsid w:val="00523E95"/>
    <w:rsid w:val="00524006"/>
    <w:rsid w:val="00524017"/>
    <w:rsid w:val="00524195"/>
    <w:rsid w:val="00524436"/>
    <w:rsid w:val="005245DD"/>
    <w:rsid w:val="0052493D"/>
    <w:rsid w:val="00524ADE"/>
    <w:rsid w:val="00524AED"/>
    <w:rsid w:val="00524B7B"/>
    <w:rsid w:val="00524C3D"/>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3E2"/>
    <w:rsid w:val="005275F5"/>
    <w:rsid w:val="0052797F"/>
    <w:rsid w:val="005279D6"/>
    <w:rsid w:val="00527B99"/>
    <w:rsid w:val="00527C15"/>
    <w:rsid w:val="00527CDD"/>
    <w:rsid w:val="00527D27"/>
    <w:rsid w:val="00527D6B"/>
    <w:rsid w:val="00527ED1"/>
    <w:rsid w:val="0053035A"/>
    <w:rsid w:val="005303E3"/>
    <w:rsid w:val="00530558"/>
    <w:rsid w:val="005305A5"/>
    <w:rsid w:val="00530625"/>
    <w:rsid w:val="005306A8"/>
    <w:rsid w:val="0053072B"/>
    <w:rsid w:val="00530735"/>
    <w:rsid w:val="0053086D"/>
    <w:rsid w:val="00530B25"/>
    <w:rsid w:val="00530C05"/>
    <w:rsid w:val="00530DAF"/>
    <w:rsid w:val="00530E42"/>
    <w:rsid w:val="00530F0A"/>
    <w:rsid w:val="00531099"/>
    <w:rsid w:val="00531157"/>
    <w:rsid w:val="00531159"/>
    <w:rsid w:val="00531351"/>
    <w:rsid w:val="005313A1"/>
    <w:rsid w:val="005313ED"/>
    <w:rsid w:val="00531455"/>
    <w:rsid w:val="00531519"/>
    <w:rsid w:val="0053165C"/>
    <w:rsid w:val="00531816"/>
    <w:rsid w:val="00531928"/>
    <w:rsid w:val="00531A47"/>
    <w:rsid w:val="00531BF4"/>
    <w:rsid w:val="00531D93"/>
    <w:rsid w:val="00531DF9"/>
    <w:rsid w:val="00531ED4"/>
    <w:rsid w:val="005321A6"/>
    <w:rsid w:val="005323B2"/>
    <w:rsid w:val="00532414"/>
    <w:rsid w:val="0053246D"/>
    <w:rsid w:val="00532519"/>
    <w:rsid w:val="00532632"/>
    <w:rsid w:val="005327AD"/>
    <w:rsid w:val="00532A7B"/>
    <w:rsid w:val="00532AA5"/>
    <w:rsid w:val="00533153"/>
    <w:rsid w:val="005331A6"/>
    <w:rsid w:val="005332BB"/>
    <w:rsid w:val="0053340F"/>
    <w:rsid w:val="00533976"/>
    <w:rsid w:val="005339AB"/>
    <w:rsid w:val="005339ED"/>
    <w:rsid w:val="00533AA8"/>
    <w:rsid w:val="00533B17"/>
    <w:rsid w:val="00533BEA"/>
    <w:rsid w:val="00533D00"/>
    <w:rsid w:val="00533D59"/>
    <w:rsid w:val="00533DD0"/>
    <w:rsid w:val="00533DFE"/>
    <w:rsid w:val="00533F29"/>
    <w:rsid w:val="00533F69"/>
    <w:rsid w:val="005340BB"/>
    <w:rsid w:val="005340DD"/>
    <w:rsid w:val="005340E1"/>
    <w:rsid w:val="0053447C"/>
    <w:rsid w:val="00534487"/>
    <w:rsid w:val="0053465D"/>
    <w:rsid w:val="005346AB"/>
    <w:rsid w:val="00534821"/>
    <w:rsid w:val="005348F8"/>
    <w:rsid w:val="00534A21"/>
    <w:rsid w:val="00534D4C"/>
    <w:rsid w:val="00534F9C"/>
    <w:rsid w:val="00535158"/>
    <w:rsid w:val="0053527F"/>
    <w:rsid w:val="0053549A"/>
    <w:rsid w:val="00535600"/>
    <w:rsid w:val="00535734"/>
    <w:rsid w:val="00535791"/>
    <w:rsid w:val="005358EA"/>
    <w:rsid w:val="00535A29"/>
    <w:rsid w:val="00535DAA"/>
    <w:rsid w:val="00535DBD"/>
    <w:rsid w:val="00535F87"/>
    <w:rsid w:val="00535FAC"/>
    <w:rsid w:val="00535FDE"/>
    <w:rsid w:val="0053618B"/>
    <w:rsid w:val="005361A1"/>
    <w:rsid w:val="0053620F"/>
    <w:rsid w:val="005362F4"/>
    <w:rsid w:val="0053641B"/>
    <w:rsid w:val="005364DF"/>
    <w:rsid w:val="005368B5"/>
    <w:rsid w:val="00536AE9"/>
    <w:rsid w:val="00536E8B"/>
    <w:rsid w:val="00536EC9"/>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AFE"/>
    <w:rsid w:val="00540EE5"/>
    <w:rsid w:val="00540F29"/>
    <w:rsid w:val="00540F68"/>
    <w:rsid w:val="00540FA4"/>
    <w:rsid w:val="00540FB4"/>
    <w:rsid w:val="00541082"/>
    <w:rsid w:val="005412CC"/>
    <w:rsid w:val="005413E9"/>
    <w:rsid w:val="00541509"/>
    <w:rsid w:val="0054151D"/>
    <w:rsid w:val="005415CA"/>
    <w:rsid w:val="00541647"/>
    <w:rsid w:val="005416CF"/>
    <w:rsid w:val="00541875"/>
    <w:rsid w:val="00541B98"/>
    <w:rsid w:val="00541BD5"/>
    <w:rsid w:val="00541C4D"/>
    <w:rsid w:val="00541D15"/>
    <w:rsid w:val="00541D5C"/>
    <w:rsid w:val="00541DCE"/>
    <w:rsid w:val="00541E0A"/>
    <w:rsid w:val="00541E4A"/>
    <w:rsid w:val="00541EF8"/>
    <w:rsid w:val="00542072"/>
    <w:rsid w:val="00542624"/>
    <w:rsid w:val="00542941"/>
    <w:rsid w:val="00542C44"/>
    <w:rsid w:val="00542E5E"/>
    <w:rsid w:val="0054334E"/>
    <w:rsid w:val="0054341B"/>
    <w:rsid w:val="00543429"/>
    <w:rsid w:val="005438C1"/>
    <w:rsid w:val="005438DB"/>
    <w:rsid w:val="00543975"/>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1B"/>
    <w:rsid w:val="00544F8B"/>
    <w:rsid w:val="00545005"/>
    <w:rsid w:val="00545150"/>
    <w:rsid w:val="00545833"/>
    <w:rsid w:val="0054595D"/>
    <w:rsid w:val="00545979"/>
    <w:rsid w:val="0054599D"/>
    <w:rsid w:val="005459CB"/>
    <w:rsid w:val="005460E6"/>
    <w:rsid w:val="005461BF"/>
    <w:rsid w:val="00546225"/>
    <w:rsid w:val="00546252"/>
    <w:rsid w:val="0054660D"/>
    <w:rsid w:val="0054668A"/>
    <w:rsid w:val="005467FF"/>
    <w:rsid w:val="00546802"/>
    <w:rsid w:val="00546894"/>
    <w:rsid w:val="00546A34"/>
    <w:rsid w:val="00546CEC"/>
    <w:rsid w:val="00546D7B"/>
    <w:rsid w:val="00546DE7"/>
    <w:rsid w:val="00546EAA"/>
    <w:rsid w:val="00546F5A"/>
    <w:rsid w:val="00546FBF"/>
    <w:rsid w:val="00547068"/>
    <w:rsid w:val="005471B3"/>
    <w:rsid w:val="005472F0"/>
    <w:rsid w:val="0054740E"/>
    <w:rsid w:val="005474E6"/>
    <w:rsid w:val="00547551"/>
    <w:rsid w:val="005477F1"/>
    <w:rsid w:val="0054788F"/>
    <w:rsid w:val="005478BA"/>
    <w:rsid w:val="00547A47"/>
    <w:rsid w:val="00547B78"/>
    <w:rsid w:val="00547C7C"/>
    <w:rsid w:val="0055024E"/>
    <w:rsid w:val="005504B5"/>
    <w:rsid w:val="005504DB"/>
    <w:rsid w:val="005504E1"/>
    <w:rsid w:val="005505E8"/>
    <w:rsid w:val="005506E6"/>
    <w:rsid w:val="00550766"/>
    <w:rsid w:val="00550A67"/>
    <w:rsid w:val="00550B17"/>
    <w:rsid w:val="00550C8E"/>
    <w:rsid w:val="00551123"/>
    <w:rsid w:val="005513DF"/>
    <w:rsid w:val="005513E9"/>
    <w:rsid w:val="0055149E"/>
    <w:rsid w:val="0055164F"/>
    <w:rsid w:val="005516B6"/>
    <w:rsid w:val="005517CD"/>
    <w:rsid w:val="00551973"/>
    <w:rsid w:val="00551A6A"/>
    <w:rsid w:val="00551C6F"/>
    <w:rsid w:val="00551CA1"/>
    <w:rsid w:val="00551D99"/>
    <w:rsid w:val="00552055"/>
    <w:rsid w:val="005520B9"/>
    <w:rsid w:val="005522F1"/>
    <w:rsid w:val="0055239C"/>
    <w:rsid w:val="0055258D"/>
    <w:rsid w:val="005525FB"/>
    <w:rsid w:val="005527A6"/>
    <w:rsid w:val="005529D9"/>
    <w:rsid w:val="00552D50"/>
    <w:rsid w:val="00552DDE"/>
    <w:rsid w:val="00552EFE"/>
    <w:rsid w:val="0055344F"/>
    <w:rsid w:val="005534DB"/>
    <w:rsid w:val="00553553"/>
    <w:rsid w:val="0055362B"/>
    <w:rsid w:val="00553659"/>
    <w:rsid w:val="005536D6"/>
    <w:rsid w:val="00553821"/>
    <w:rsid w:val="00553839"/>
    <w:rsid w:val="00553A35"/>
    <w:rsid w:val="00553A79"/>
    <w:rsid w:val="00553AC2"/>
    <w:rsid w:val="00553C7C"/>
    <w:rsid w:val="00553C9B"/>
    <w:rsid w:val="00553E24"/>
    <w:rsid w:val="00553ED6"/>
    <w:rsid w:val="00553F25"/>
    <w:rsid w:val="00553F40"/>
    <w:rsid w:val="00554102"/>
    <w:rsid w:val="005546C1"/>
    <w:rsid w:val="00554746"/>
    <w:rsid w:val="005549A2"/>
    <w:rsid w:val="00554C2C"/>
    <w:rsid w:val="00554D0B"/>
    <w:rsid w:val="00554D52"/>
    <w:rsid w:val="00554DAE"/>
    <w:rsid w:val="00554F25"/>
    <w:rsid w:val="00554F2B"/>
    <w:rsid w:val="00554F99"/>
    <w:rsid w:val="00554FD1"/>
    <w:rsid w:val="0055507C"/>
    <w:rsid w:val="005550D2"/>
    <w:rsid w:val="00555119"/>
    <w:rsid w:val="00555123"/>
    <w:rsid w:val="00555133"/>
    <w:rsid w:val="00555816"/>
    <w:rsid w:val="00555B97"/>
    <w:rsid w:val="00555C3C"/>
    <w:rsid w:val="00555C85"/>
    <w:rsid w:val="00555F0E"/>
    <w:rsid w:val="00555F95"/>
    <w:rsid w:val="00555FAC"/>
    <w:rsid w:val="00556230"/>
    <w:rsid w:val="0055625D"/>
    <w:rsid w:val="005563CF"/>
    <w:rsid w:val="00556CDE"/>
    <w:rsid w:val="00556F9D"/>
    <w:rsid w:val="00556FA0"/>
    <w:rsid w:val="00557067"/>
    <w:rsid w:val="00557168"/>
    <w:rsid w:val="00557467"/>
    <w:rsid w:val="005575D9"/>
    <w:rsid w:val="005579DB"/>
    <w:rsid w:val="00557CB6"/>
    <w:rsid w:val="00557F75"/>
    <w:rsid w:val="00557F8C"/>
    <w:rsid w:val="00557FB0"/>
    <w:rsid w:val="0056017A"/>
    <w:rsid w:val="0056027F"/>
    <w:rsid w:val="00560325"/>
    <w:rsid w:val="0056034B"/>
    <w:rsid w:val="0056053A"/>
    <w:rsid w:val="00560A20"/>
    <w:rsid w:val="00560A40"/>
    <w:rsid w:val="00560A9C"/>
    <w:rsid w:val="00560B7D"/>
    <w:rsid w:val="00560C53"/>
    <w:rsid w:val="00560DAC"/>
    <w:rsid w:val="00560FE7"/>
    <w:rsid w:val="005611EE"/>
    <w:rsid w:val="0056152C"/>
    <w:rsid w:val="0056188F"/>
    <w:rsid w:val="005618B2"/>
    <w:rsid w:val="00561A00"/>
    <w:rsid w:val="00561E96"/>
    <w:rsid w:val="00562007"/>
    <w:rsid w:val="005623EC"/>
    <w:rsid w:val="005629ED"/>
    <w:rsid w:val="00562C27"/>
    <w:rsid w:val="00562D59"/>
    <w:rsid w:val="00562D73"/>
    <w:rsid w:val="00563079"/>
    <w:rsid w:val="00563154"/>
    <w:rsid w:val="005631B7"/>
    <w:rsid w:val="00563474"/>
    <w:rsid w:val="0056351A"/>
    <w:rsid w:val="005636FE"/>
    <w:rsid w:val="0056370D"/>
    <w:rsid w:val="00563B36"/>
    <w:rsid w:val="00563C59"/>
    <w:rsid w:val="00563C92"/>
    <w:rsid w:val="00563D5B"/>
    <w:rsid w:val="00563DE5"/>
    <w:rsid w:val="00563EED"/>
    <w:rsid w:val="00563FB9"/>
    <w:rsid w:val="0056405D"/>
    <w:rsid w:val="00564105"/>
    <w:rsid w:val="005641A7"/>
    <w:rsid w:val="00564395"/>
    <w:rsid w:val="005643F9"/>
    <w:rsid w:val="00564428"/>
    <w:rsid w:val="00564630"/>
    <w:rsid w:val="0056467D"/>
    <w:rsid w:val="00564767"/>
    <w:rsid w:val="00564843"/>
    <w:rsid w:val="00564861"/>
    <w:rsid w:val="00564A15"/>
    <w:rsid w:val="00564C15"/>
    <w:rsid w:val="00564D32"/>
    <w:rsid w:val="00564EE9"/>
    <w:rsid w:val="00565555"/>
    <w:rsid w:val="00565587"/>
    <w:rsid w:val="005657B5"/>
    <w:rsid w:val="00565803"/>
    <w:rsid w:val="0056582B"/>
    <w:rsid w:val="005658BC"/>
    <w:rsid w:val="005659AD"/>
    <w:rsid w:val="00565A87"/>
    <w:rsid w:val="00565C57"/>
    <w:rsid w:val="00565E19"/>
    <w:rsid w:val="00565E82"/>
    <w:rsid w:val="005663A5"/>
    <w:rsid w:val="005664F4"/>
    <w:rsid w:val="005666DE"/>
    <w:rsid w:val="005667E4"/>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D1D"/>
    <w:rsid w:val="00567E43"/>
    <w:rsid w:val="00567E48"/>
    <w:rsid w:val="00567E52"/>
    <w:rsid w:val="00567EA4"/>
    <w:rsid w:val="00567F04"/>
    <w:rsid w:val="00570135"/>
    <w:rsid w:val="0057015D"/>
    <w:rsid w:val="005703A0"/>
    <w:rsid w:val="005703EE"/>
    <w:rsid w:val="00570417"/>
    <w:rsid w:val="005709E3"/>
    <w:rsid w:val="00570AF0"/>
    <w:rsid w:val="00570B97"/>
    <w:rsid w:val="00570E6B"/>
    <w:rsid w:val="00570E8B"/>
    <w:rsid w:val="0057117D"/>
    <w:rsid w:val="00571251"/>
    <w:rsid w:val="005713B1"/>
    <w:rsid w:val="00571417"/>
    <w:rsid w:val="0057141A"/>
    <w:rsid w:val="00571538"/>
    <w:rsid w:val="00571593"/>
    <w:rsid w:val="00571620"/>
    <w:rsid w:val="00571CA6"/>
    <w:rsid w:val="00571D57"/>
    <w:rsid w:val="00571E3C"/>
    <w:rsid w:val="00571E6C"/>
    <w:rsid w:val="00571E75"/>
    <w:rsid w:val="0057203C"/>
    <w:rsid w:val="00572161"/>
    <w:rsid w:val="0057236B"/>
    <w:rsid w:val="005725EB"/>
    <w:rsid w:val="005725EE"/>
    <w:rsid w:val="00572641"/>
    <w:rsid w:val="0057268B"/>
    <w:rsid w:val="00572A0B"/>
    <w:rsid w:val="00572B7D"/>
    <w:rsid w:val="00572C8C"/>
    <w:rsid w:val="00572FC5"/>
    <w:rsid w:val="00572FF6"/>
    <w:rsid w:val="00573169"/>
    <w:rsid w:val="00573619"/>
    <w:rsid w:val="005736D6"/>
    <w:rsid w:val="00573E92"/>
    <w:rsid w:val="00573F92"/>
    <w:rsid w:val="00573FCF"/>
    <w:rsid w:val="0057431E"/>
    <w:rsid w:val="00574454"/>
    <w:rsid w:val="005744C2"/>
    <w:rsid w:val="00574571"/>
    <w:rsid w:val="0057457B"/>
    <w:rsid w:val="0057458F"/>
    <w:rsid w:val="005745B6"/>
    <w:rsid w:val="00574611"/>
    <w:rsid w:val="005746E9"/>
    <w:rsid w:val="005747B7"/>
    <w:rsid w:val="00574932"/>
    <w:rsid w:val="00574C57"/>
    <w:rsid w:val="00574D01"/>
    <w:rsid w:val="00574D66"/>
    <w:rsid w:val="00575092"/>
    <w:rsid w:val="00575099"/>
    <w:rsid w:val="0057519D"/>
    <w:rsid w:val="0057526D"/>
    <w:rsid w:val="0057537D"/>
    <w:rsid w:val="005753B6"/>
    <w:rsid w:val="00575411"/>
    <w:rsid w:val="0057564E"/>
    <w:rsid w:val="00575773"/>
    <w:rsid w:val="005757CF"/>
    <w:rsid w:val="005757EE"/>
    <w:rsid w:val="00575AA0"/>
    <w:rsid w:val="00575AEA"/>
    <w:rsid w:val="00575B44"/>
    <w:rsid w:val="00575BF9"/>
    <w:rsid w:val="00575CB0"/>
    <w:rsid w:val="00575E8D"/>
    <w:rsid w:val="0057609C"/>
    <w:rsid w:val="0057662E"/>
    <w:rsid w:val="005767AA"/>
    <w:rsid w:val="005767BA"/>
    <w:rsid w:val="005768AC"/>
    <w:rsid w:val="005768C8"/>
    <w:rsid w:val="0057693E"/>
    <w:rsid w:val="00576995"/>
    <w:rsid w:val="005769AD"/>
    <w:rsid w:val="005769D5"/>
    <w:rsid w:val="00576AA7"/>
    <w:rsid w:val="00576C8B"/>
    <w:rsid w:val="00577222"/>
    <w:rsid w:val="00577283"/>
    <w:rsid w:val="005774F4"/>
    <w:rsid w:val="005775B8"/>
    <w:rsid w:val="00577621"/>
    <w:rsid w:val="005776A3"/>
    <w:rsid w:val="00577985"/>
    <w:rsid w:val="00577A12"/>
    <w:rsid w:val="00577B00"/>
    <w:rsid w:val="00577B97"/>
    <w:rsid w:val="00577C07"/>
    <w:rsid w:val="00577D1B"/>
    <w:rsid w:val="0058000D"/>
    <w:rsid w:val="005803A9"/>
    <w:rsid w:val="00580561"/>
    <w:rsid w:val="00580669"/>
    <w:rsid w:val="005806CB"/>
    <w:rsid w:val="005806DD"/>
    <w:rsid w:val="005807AF"/>
    <w:rsid w:val="005809E8"/>
    <w:rsid w:val="00580D22"/>
    <w:rsid w:val="00580D4D"/>
    <w:rsid w:val="00580F02"/>
    <w:rsid w:val="00580FF2"/>
    <w:rsid w:val="00581146"/>
    <w:rsid w:val="0058129A"/>
    <w:rsid w:val="00581405"/>
    <w:rsid w:val="00581407"/>
    <w:rsid w:val="0058152E"/>
    <w:rsid w:val="005816F6"/>
    <w:rsid w:val="005818AA"/>
    <w:rsid w:val="00581E63"/>
    <w:rsid w:val="00581F3A"/>
    <w:rsid w:val="00582030"/>
    <w:rsid w:val="00582251"/>
    <w:rsid w:val="005822F7"/>
    <w:rsid w:val="00582638"/>
    <w:rsid w:val="00582657"/>
    <w:rsid w:val="00582800"/>
    <w:rsid w:val="00582A38"/>
    <w:rsid w:val="00582BB0"/>
    <w:rsid w:val="00582E06"/>
    <w:rsid w:val="00583113"/>
    <w:rsid w:val="0058364B"/>
    <w:rsid w:val="005836B5"/>
    <w:rsid w:val="005837CA"/>
    <w:rsid w:val="00583953"/>
    <w:rsid w:val="00583988"/>
    <w:rsid w:val="005839E4"/>
    <w:rsid w:val="00583A28"/>
    <w:rsid w:val="00583C38"/>
    <w:rsid w:val="00583D5A"/>
    <w:rsid w:val="00583DD8"/>
    <w:rsid w:val="00583EAA"/>
    <w:rsid w:val="00584091"/>
    <w:rsid w:val="00584178"/>
    <w:rsid w:val="00584302"/>
    <w:rsid w:val="0058480B"/>
    <w:rsid w:val="0058498C"/>
    <w:rsid w:val="00584B6B"/>
    <w:rsid w:val="00584C3C"/>
    <w:rsid w:val="00584CD7"/>
    <w:rsid w:val="00584DA6"/>
    <w:rsid w:val="00584E0C"/>
    <w:rsid w:val="00584EA7"/>
    <w:rsid w:val="00584F0B"/>
    <w:rsid w:val="0058519D"/>
    <w:rsid w:val="005851E7"/>
    <w:rsid w:val="00585473"/>
    <w:rsid w:val="005854AA"/>
    <w:rsid w:val="00585516"/>
    <w:rsid w:val="00585641"/>
    <w:rsid w:val="00585706"/>
    <w:rsid w:val="00585760"/>
    <w:rsid w:val="00585AAD"/>
    <w:rsid w:val="00585BF8"/>
    <w:rsid w:val="00585C69"/>
    <w:rsid w:val="00585CD3"/>
    <w:rsid w:val="00585D57"/>
    <w:rsid w:val="00585D78"/>
    <w:rsid w:val="00585DA1"/>
    <w:rsid w:val="00585F73"/>
    <w:rsid w:val="00585FF7"/>
    <w:rsid w:val="005861E7"/>
    <w:rsid w:val="0058628F"/>
    <w:rsid w:val="005863A1"/>
    <w:rsid w:val="00586542"/>
    <w:rsid w:val="005867AB"/>
    <w:rsid w:val="0058684C"/>
    <w:rsid w:val="0058684F"/>
    <w:rsid w:val="0058686D"/>
    <w:rsid w:val="00586A37"/>
    <w:rsid w:val="00586ACE"/>
    <w:rsid w:val="00586B9D"/>
    <w:rsid w:val="00586BB5"/>
    <w:rsid w:val="00586BD8"/>
    <w:rsid w:val="00586E3F"/>
    <w:rsid w:val="00586E80"/>
    <w:rsid w:val="00586F1B"/>
    <w:rsid w:val="00586F40"/>
    <w:rsid w:val="00587062"/>
    <w:rsid w:val="00587254"/>
    <w:rsid w:val="00587282"/>
    <w:rsid w:val="0058738C"/>
    <w:rsid w:val="005873B3"/>
    <w:rsid w:val="00587443"/>
    <w:rsid w:val="00587524"/>
    <w:rsid w:val="005877EE"/>
    <w:rsid w:val="00587B28"/>
    <w:rsid w:val="00587CB5"/>
    <w:rsid w:val="00587D49"/>
    <w:rsid w:val="00587E61"/>
    <w:rsid w:val="00587F1A"/>
    <w:rsid w:val="00587F3E"/>
    <w:rsid w:val="00587FD8"/>
    <w:rsid w:val="005902BA"/>
    <w:rsid w:val="005903FE"/>
    <w:rsid w:val="005904DB"/>
    <w:rsid w:val="0059063C"/>
    <w:rsid w:val="00590A8E"/>
    <w:rsid w:val="00590AC9"/>
    <w:rsid w:val="00590BCC"/>
    <w:rsid w:val="00590D1A"/>
    <w:rsid w:val="00591013"/>
    <w:rsid w:val="005910FF"/>
    <w:rsid w:val="00591203"/>
    <w:rsid w:val="0059121C"/>
    <w:rsid w:val="005912CB"/>
    <w:rsid w:val="005913F6"/>
    <w:rsid w:val="005918BA"/>
    <w:rsid w:val="00591A6D"/>
    <w:rsid w:val="00591B01"/>
    <w:rsid w:val="00591B62"/>
    <w:rsid w:val="00591BAD"/>
    <w:rsid w:val="00591D93"/>
    <w:rsid w:val="00591DA2"/>
    <w:rsid w:val="00591E0A"/>
    <w:rsid w:val="00591E47"/>
    <w:rsid w:val="00591E6C"/>
    <w:rsid w:val="00591F2B"/>
    <w:rsid w:val="00591FE1"/>
    <w:rsid w:val="00592143"/>
    <w:rsid w:val="005922EA"/>
    <w:rsid w:val="005924DE"/>
    <w:rsid w:val="00592588"/>
    <w:rsid w:val="005925EE"/>
    <w:rsid w:val="00592710"/>
    <w:rsid w:val="005927A1"/>
    <w:rsid w:val="00592939"/>
    <w:rsid w:val="00592AD4"/>
    <w:rsid w:val="00592C16"/>
    <w:rsid w:val="00592C34"/>
    <w:rsid w:val="00592D00"/>
    <w:rsid w:val="00592D4A"/>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254"/>
    <w:rsid w:val="00594330"/>
    <w:rsid w:val="00594427"/>
    <w:rsid w:val="00594472"/>
    <w:rsid w:val="005945DB"/>
    <w:rsid w:val="00594785"/>
    <w:rsid w:val="00594790"/>
    <w:rsid w:val="0059479B"/>
    <w:rsid w:val="005947B6"/>
    <w:rsid w:val="00594C43"/>
    <w:rsid w:val="00594C7F"/>
    <w:rsid w:val="00594D6A"/>
    <w:rsid w:val="00594E24"/>
    <w:rsid w:val="00594E3C"/>
    <w:rsid w:val="00594F63"/>
    <w:rsid w:val="0059517B"/>
    <w:rsid w:val="00595407"/>
    <w:rsid w:val="00595D31"/>
    <w:rsid w:val="00595F25"/>
    <w:rsid w:val="00595F6C"/>
    <w:rsid w:val="005962D1"/>
    <w:rsid w:val="0059632A"/>
    <w:rsid w:val="00596745"/>
    <w:rsid w:val="005969EE"/>
    <w:rsid w:val="005969F0"/>
    <w:rsid w:val="00596B11"/>
    <w:rsid w:val="00596B13"/>
    <w:rsid w:val="00596C78"/>
    <w:rsid w:val="00596D3E"/>
    <w:rsid w:val="00596E65"/>
    <w:rsid w:val="0059704E"/>
    <w:rsid w:val="00597215"/>
    <w:rsid w:val="0059738E"/>
    <w:rsid w:val="005974E7"/>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26"/>
    <w:rsid w:val="005A0EAA"/>
    <w:rsid w:val="005A0F5E"/>
    <w:rsid w:val="005A0FB2"/>
    <w:rsid w:val="005A0FF3"/>
    <w:rsid w:val="005A1141"/>
    <w:rsid w:val="005A12E2"/>
    <w:rsid w:val="005A162A"/>
    <w:rsid w:val="005A16C4"/>
    <w:rsid w:val="005A1801"/>
    <w:rsid w:val="005A18A9"/>
    <w:rsid w:val="005A1959"/>
    <w:rsid w:val="005A1A37"/>
    <w:rsid w:val="005A1BE9"/>
    <w:rsid w:val="005A1C75"/>
    <w:rsid w:val="005A1C80"/>
    <w:rsid w:val="005A1DAC"/>
    <w:rsid w:val="005A2011"/>
    <w:rsid w:val="005A215C"/>
    <w:rsid w:val="005A2328"/>
    <w:rsid w:val="005A25C2"/>
    <w:rsid w:val="005A25F7"/>
    <w:rsid w:val="005A2628"/>
    <w:rsid w:val="005A27F9"/>
    <w:rsid w:val="005A2998"/>
    <w:rsid w:val="005A2A31"/>
    <w:rsid w:val="005A2D26"/>
    <w:rsid w:val="005A2D95"/>
    <w:rsid w:val="005A2F8B"/>
    <w:rsid w:val="005A3329"/>
    <w:rsid w:val="005A338D"/>
    <w:rsid w:val="005A34A7"/>
    <w:rsid w:val="005A3561"/>
    <w:rsid w:val="005A3635"/>
    <w:rsid w:val="005A3894"/>
    <w:rsid w:val="005A3977"/>
    <w:rsid w:val="005A39FF"/>
    <w:rsid w:val="005A3CED"/>
    <w:rsid w:val="005A4173"/>
    <w:rsid w:val="005A4216"/>
    <w:rsid w:val="005A42A7"/>
    <w:rsid w:val="005A444E"/>
    <w:rsid w:val="005A4563"/>
    <w:rsid w:val="005A468F"/>
    <w:rsid w:val="005A488B"/>
    <w:rsid w:val="005A4A27"/>
    <w:rsid w:val="005A4BD8"/>
    <w:rsid w:val="005A4DC5"/>
    <w:rsid w:val="005A4E0C"/>
    <w:rsid w:val="005A4F77"/>
    <w:rsid w:val="005A51E1"/>
    <w:rsid w:val="005A5235"/>
    <w:rsid w:val="005A5290"/>
    <w:rsid w:val="005A54FE"/>
    <w:rsid w:val="005A558D"/>
    <w:rsid w:val="005A5687"/>
    <w:rsid w:val="005A57A3"/>
    <w:rsid w:val="005A5C83"/>
    <w:rsid w:val="005A5E34"/>
    <w:rsid w:val="005A5E58"/>
    <w:rsid w:val="005A5F53"/>
    <w:rsid w:val="005A6011"/>
    <w:rsid w:val="005A68DD"/>
    <w:rsid w:val="005A6B19"/>
    <w:rsid w:val="005A6B3C"/>
    <w:rsid w:val="005A6BB2"/>
    <w:rsid w:val="005A6C2C"/>
    <w:rsid w:val="005A6CDD"/>
    <w:rsid w:val="005A6D3E"/>
    <w:rsid w:val="005A6D90"/>
    <w:rsid w:val="005A6DB9"/>
    <w:rsid w:val="005A6E29"/>
    <w:rsid w:val="005A7163"/>
    <w:rsid w:val="005A7311"/>
    <w:rsid w:val="005A7434"/>
    <w:rsid w:val="005A74F6"/>
    <w:rsid w:val="005A7689"/>
    <w:rsid w:val="005A7784"/>
    <w:rsid w:val="005A778E"/>
    <w:rsid w:val="005A79FD"/>
    <w:rsid w:val="005A7B89"/>
    <w:rsid w:val="005A7E9C"/>
    <w:rsid w:val="005A7F98"/>
    <w:rsid w:val="005B0124"/>
    <w:rsid w:val="005B0130"/>
    <w:rsid w:val="005B023B"/>
    <w:rsid w:val="005B0281"/>
    <w:rsid w:val="005B02ED"/>
    <w:rsid w:val="005B03C5"/>
    <w:rsid w:val="005B04A3"/>
    <w:rsid w:val="005B05FD"/>
    <w:rsid w:val="005B0656"/>
    <w:rsid w:val="005B07AD"/>
    <w:rsid w:val="005B099D"/>
    <w:rsid w:val="005B0A4E"/>
    <w:rsid w:val="005B0BE3"/>
    <w:rsid w:val="005B0C95"/>
    <w:rsid w:val="005B107D"/>
    <w:rsid w:val="005B128C"/>
    <w:rsid w:val="005B1403"/>
    <w:rsid w:val="005B164E"/>
    <w:rsid w:val="005B16C7"/>
    <w:rsid w:val="005B17B8"/>
    <w:rsid w:val="005B17DF"/>
    <w:rsid w:val="005B1880"/>
    <w:rsid w:val="005B190F"/>
    <w:rsid w:val="005B1D97"/>
    <w:rsid w:val="005B1F86"/>
    <w:rsid w:val="005B2030"/>
    <w:rsid w:val="005B20E7"/>
    <w:rsid w:val="005B23B6"/>
    <w:rsid w:val="005B24D4"/>
    <w:rsid w:val="005B2596"/>
    <w:rsid w:val="005B25AC"/>
    <w:rsid w:val="005B281E"/>
    <w:rsid w:val="005B2950"/>
    <w:rsid w:val="005B2C03"/>
    <w:rsid w:val="005B2CC6"/>
    <w:rsid w:val="005B2D55"/>
    <w:rsid w:val="005B2DB6"/>
    <w:rsid w:val="005B2E69"/>
    <w:rsid w:val="005B2F5B"/>
    <w:rsid w:val="005B2FB4"/>
    <w:rsid w:val="005B3066"/>
    <w:rsid w:val="005B3557"/>
    <w:rsid w:val="005B3601"/>
    <w:rsid w:val="005B37AF"/>
    <w:rsid w:val="005B3AA9"/>
    <w:rsid w:val="005B3BDD"/>
    <w:rsid w:val="005B3CAB"/>
    <w:rsid w:val="005B3CE0"/>
    <w:rsid w:val="005B3E00"/>
    <w:rsid w:val="005B3E0F"/>
    <w:rsid w:val="005B3F93"/>
    <w:rsid w:val="005B4131"/>
    <w:rsid w:val="005B4596"/>
    <w:rsid w:val="005B45C3"/>
    <w:rsid w:val="005B4632"/>
    <w:rsid w:val="005B4691"/>
    <w:rsid w:val="005B47E0"/>
    <w:rsid w:val="005B4FBC"/>
    <w:rsid w:val="005B50B3"/>
    <w:rsid w:val="005B5187"/>
    <w:rsid w:val="005B52F0"/>
    <w:rsid w:val="005B5333"/>
    <w:rsid w:val="005B54B4"/>
    <w:rsid w:val="005B553E"/>
    <w:rsid w:val="005B5602"/>
    <w:rsid w:val="005B5657"/>
    <w:rsid w:val="005B565E"/>
    <w:rsid w:val="005B5712"/>
    <w:rsid w:val="005B5720"/>
    <w:rsid w:val="005B57E5"/>
    <w:rsid w:val="005B5AD4"/>
    <w:rsid w:val="005B5D6B"/>
    <w:rsid w:val="005B5DBD"/>
    <w:rsid w:val="005B5EFC"/>
    <w:rsid w:val="005B600E"/>
    <w:rsid w:val="005B601E"/>
    <w:rsid w:val="005B621E"/>
    <w:rsid w:val="005B64F6"/>
    <w:rsid w:val="005B6B6E"/>
    <w:rsid w:val="005B6C5E"/>
    <w:rsid w:val="005B6E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0E09"/>
    <w:rsid w:val="005C1057"/>
    <w:rsid w:val="005C11F6"/>
    <w:rsid w:val="005C139E"/>
    <w:rsid w:val="005C155E"/>
    <w:rsid w:val="005C16B5"/>
    <w:rsid w:val="005C16B6"/>
    <w:rsid w:val="005C16C6"/>
    <w:rsid w:val="005C18C0"/>
    <w:rsid w:val="005C1A4E"/>
    <w:rsid w:val="005C1AC9"/>
    <w:rsid w:val="005C1C83"/>
    <w:rsid w:val="005C1E46"/>
    <w:rsid w:val="005C1E9A"/>
    <w:rsid w:val="005C2046"/>
    <w:rsid w:val="005C21A8"/>
    <w:rsid w:val="005C21E0"/>
    <w:rsid w:val="005C21FA"/>
    <w:rsid w:val="005C2386"/>
    <w:rsid w:val="005C247A"/>
    <w:rsid w:val="005C29B2"/>
    <w:rsid w:val="005C2A0C"/>
    <w:rsid w:val="005C2A4C"/>
    <w:rsid w:val="005C2A77"/>
    <w:rsid w:val="005C2E5A"/>
    <w:rsid w:val="005C312A"/>
    <w:rsid w:val="005C32EE"/>
    <w:rsid w:val="005C341D"/>
    <w:rsid w:val="005C343D"/>
    <w:rsid w:val="005C357E"/>
    <w:rsid w:val="005C3685"/>
    <w:rsid w:val="005C36B1"/>
    <w:rsid w:val="005C38AD"/>
    <w:rsid w:val="005C3A1F"/>
    <w:rsid w:val="005C3BA4"/>
    <w:rsid w:val="005C3D0A"/>
    <w:rsid w:val="005C3D87"/>
    <w:rsid w:val="005C3F4C"/>
    <w:rsid w:val="005C3FC8"/>
    <w:rsid w:val="005C401A"/>
    <w:rsid w:val="005C40A3"/>
    <w:rsid w:val="005C4133"/>
    <w:rsid w:val="005C419A"/>
    <w:rsid w:val="005C45E3"/>
    <w:rsid w:val="005C4737"/>
    <w:rsid w:val="005C47D1"/>
    <w:rsid w:val="005C4BA3"/>
    <w:rsid w:val="005C4C76"/>
    <w:rsid w:val="005C4CF5"/>
    <w:rsid w:val="005C4DFA"/>
    <w:rsid w:val="005C50A2"/>
    <w:rsid w:val="005C5145"/>
    <w:rsid w:val="005C5259"/>
    <w:rsid w:val="005C540C"/>
    <w:rsid w:val="005C56C9"/>
    <w:rsid w:val="005C5725"/>
    <w:rsid w:val="005C58F8"/>
    <w:rsid w:val="005C5998"/>
    <w:rsid w:val="005C5E34"/>
    <w:rsid w:val="005C5E6E"/>
    <w:rsid w:val="005C604A"/>
    <w:rsid w:val="005C62F7"/>
    <w:rsid w:val="005C63B9"/>
    <w:rsid w:val="005C63EA"/>
    <w:rsid w:val="005C644C"/>
    <w:rsid w:val="005C6495"/>
    <w:rsid w:val="005C6596"/>
    <w:rsid w:val="005C6725"/>
    <w:rsid w:val="005C683D"/>
    <w:rsid w:val="005C6886"/>
    <w:rsid w:val="005C6894"/>
    <w:rsid w:val="005C6B73"/>
    <w:rsid w:val="005C6BE3"/>
    <w:rsid w:val="005C6C48"/>
    <w:rsid w:val="005C6D70"/>
    <w:rsid w:val="005C6F93"/>
    <w:rsid w:val="005C70E8"/>
    <w:rsid w:val="005C7340"/>
    <w:rsid w:val="005C737B"/>
    <w:rsid w:val="005C73D0"/>
    <w:rsid w:val="005C748B"/>
    <w:rsid w:val="005C752E"/>
    <w:rsid w:val="005C7570"/>
    <w:rsid w:val="005C75D7"/>
    <w:rsid w:val="005C76E5"/>
    <w:rsid w:val="005C7819"/>
    <w:rsid w:val="005C787D"/>
    <w:rsid w:val="005C7A3A"/>
    <w:rsid w:val="005C7A84"/>
    <w:rsid w:val="005C7B36"/>
    <w:rsid w:val="005C7D3E"/>
    <w:rsid w:val="005C7E7E"/>
    <w:rsid w:val="005C7ECA"/>
    <w:rsid w:val="005C7F60"/>
    <w:rsid w:val="005D0145"/>
    <w:rsid w:val="005D027B"/>
    <w:rsid w:val="005D046F"/>
    <w:rsid w:val="005D055E"/>
    <w:rsid w:val="005D06C8"/>
    <w:rsid w:val="005D07CE"/>
    <w:rsid w:val="005D07D2"/>
    <w:rsid w:val="005D086E"/>
    <w:rsid w:val="005D08AA"/>
    <w:rsid w:val="005D0A94"/>
    <w:rsid w:val="005D0B18"/>
    <w:rsid w:val="005D0C17"/>
    <w:rsid w:val="005D10F7"/>
    <w:rsid w:val="005D1283"/>
    <w:rsid w:val="005D12BD"/>
    <w:rsid w:val="005D156D"/>
    <w:rsid w:val="005D1584"/>
    <w:rsid w:val="005D16FC"/>
    <w:rsid w:val="005D1717"/>
    <w:rsid w:val="005D18FF"/>
    <w:rsid w:val="005D1B5A"/>
    <w:rsid w:val="005D1B61"/>
    <w:rsid w:val="005D1CFC"/>
    <w:rsid w:val="005D1D80"/>
    <w:rsid w:val="005D1D90"/>
    <w:rsid w:val="005D206B"/>
    <w:rsid w:val="005D21A2"/>
    <w:rsid w:val="005D231D"/>
    <w:rsid w:val="005D257A"/>
    <w:rsid w:val="005D25E0"/>
    <w:rsid w:val="005D2622"/>
    <w:rsid w:val="005D264B"/>
    <w:rsid w:val="005D2652"/>
    <w:rsid w:val="005D272C"/>
    <w:rsid w:val="005D29BA"/>
    <w:rsid w:val="005D2AE9"/>
    <w:rsid w:val="005D2CD9"/>
    <w:rsid w:val="005D2CEF"/>
    <w:rsid w:val="005D2D78"/>
    <w:rsid w:val="005D2EA3"/>
    <w:rsid w:val="005D3057"/>
    <w:rsid w:val="005D3836"/>
    <w:rsid w:val="005D38B2"/>
    <w:rsid w:val="005D3AA3"/>
    <w:rsid w:val="005D3BEC"/>
    <w:rsid w:val="005D3C9F"/>
    <w:rsid w:val="005D3D89"/>
    <w:rsid w:val="005D3DBE"/>
    <w:rsid w:val="005D3F2A"/>
    <w:rsid w:val="005D414B"/>
    <w:rsid w:val="005D42C2"/>
    <w:rsid w:val="005D4306"/>
    <w:rsid w:val="005D4856"/>
    <w:rsid w:val="005D4B1F"/>
    <w:rsid w:val="005D4B7B"/>
    <w:rsid w:val="005D4C18"/>
    <w:rsid w:val="005D4DBA"/>
    <w:rsid w:val="005D4E1B"/>
    <w:rsid w:val="005D513E"/>
    <w:rsid w:val="005D54B2"/>
    <w:rsid w:val="005D5593"/>
    <w:rsid w:val="005D577F"/>
    <w:rsid w:val="005D578E"/>
    <w:rsid w:val="005D5875"/>
    <w:rsid w:val="005D58FF"/>
    <w:rsid w:val="005D5AB6"/>
    <w:rsid w:val="005D5AFD"/>
    <w:rsid w:val="005D5E89"/>
    <w:rsid w:val="005D5EA8"/>
    <w:rsid w:val="005D60D8"/>
    <w:rsid w:val="005D61EB"/>
    <w:rsid w:val="005D6275"/>
    <w:rsid w:val="005D62BB"/>
    <w:rsid w:val="005D656A"/>
    <w:rsid w:val="005D664D"/>
    <w:rsid w:val="005D665A"/>
    <w:rsid w:val="005D68E2"/>
    <w:rsid w:val="005D69C2"/>
    <w:rsid w:val="005D6AFE"/>
    <w:rsid w:val="005D6DCE"/>
    <w:rsid w:val="005D711D"/>
    <w:rsid w:val="005D7219"/>
    <w:rsid w:val="005D742A"/>
    <w:rsid w:val="005D7432"/>
    <w:rsid w:val="005D76B3"/>
    <w:rsid w:val="005D77D1"/>
    <w:rsid w:val="005D78B8"/>
    <w:rsid w:val="005D78D1"/>
    <w:rsid w:val="005D7909"/>
    <w:rsid w:val="005D7A30"/>
    <w:rsid w:val="005D7CA6"/>
    <w:rsid w:val="005D7D81"/>
    <w:rsid w:val="005D7E06"/>
    <w:rsid w:val="005D7EAE"/>
    <w:rsid w:val="005E004D"/>
    <w:rsid w:val="005E0131"/>
    <w:rsid w:val="005E0146"/>
    <w:rsid w:val="005E0213"/>
    <w:rsid w:val="005E03E8"/>
    <w:rsid w:val="005E041C"/>
    <w:rsid w:val="005E04D2"/>
    <w:rsid w:val="005E06E9"/>
    <w:rsid w:val="005E06F8"/>
    <w:rsid w:val="005E075B"/>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13"/>
    <w:rsid w:val="005E2248"/>
    <w:rsid w:val="005E225B"/>
    <w:rsid w:val="005E26E1"/>
    <w:rsid w:val="005E26FB"/>
    <w:rsid w:val="005E277A"/>
    <w:rsid w:val="005E287E"/>
    <w:rsid w:val="005E2B80"/>
    <w:rsid w:val="005E2BA9"/>
    <w:rsid w:val="005E2BE7"/>
    <w:rsid w:val="005E2DBA"/>
    <w:rsid w:val="005E2E86"/>
    <w:rsid w:val="005E2EC8"/>
    <w:rsid w:val="005E3024"/>
    <w:rsid w:val="005E3364"/>
    <w:rsid w:val="005E3492"/>
    <w:rsid w:val="005E34FE"/>
    <w:rsid w:val="005E35ED"/>
    <w:rsid w:val="005E393F"/>
    <w:rsid w:val="005E3B3E"/>
    <w:rsid w:val="005E3C89"/>
    <w:rsid w:val="005E3CF4"/>
    <w:rsid w:val="005E3DF5"/>
    <w:rsid w:val="005E3E3E"/>
    <w:rsid w:val="005E3EBD"/>
    <w:rsid w:val="005E3F31"/>
    <w:rsid w:val="005E3F6C"/>
    <w:rsid w:val="005E42E1"/>
    <w:rsid w:val="005E43A9"/>
    <w:rsid w:val="005E46E5"/>
    <w:rsid w:val="005E4796"/>
    <w:rsid w:val="005E4970"/>
    <w:rsid w:val="005E4A1B"/>
    <w:rsid w:val="005E4B8F"/>
    <w:rsid w:val="005E4C22"/>
    <w:rsid w:val="005E4D97"/>
    <w:rsid w:val="005E4DF6"/>
    <w:rsid w:val="005E4E92"/>
    <w:rsid w:val="005E5097"/>
    <w:rsid w:val="005E5112"/>
    <w:rsid w:val="005E5135"/>
    <w:rsid w:val="005E5193"/>
    <w:rsid w:val="005E528A"/>
    <w:rsid w:val="005E533D"/>
    <w:rsid w:val="005E542F"/>
    <w:rsid w:val="005E544D"/>
    <w:rsid w:val="005E54F1"/>
    <w:rsid w:val="005E5606"/>
    <w:rsid w:val="005E56C2"/>
    <w:rsid w:val="005E57A4"/>
    <w:rsid w:val="005E59AD"/>
    <w:rsid w:val="005E5BD3"/>
    <w:rsid w:val="005E5DF3"/>
    <w:rsid w:val="005E5E50"/>
    <w:rsid w:val="005E5E78"/>
    <w:rsid w:val="005E5E98"/>
    <w:rsid w:val="005E60F7"/>
    <w:rsid w:val="005E6102"/>
    <w:rsid w:val="005E617D"/>
    <w:rsid w:val="005E6489"/>
    <w:rsid w:val="005E6717"/>
    <w:rsid w:val="005E67A7"/>
    <w:rsid w:val="005E6A8B"/>
    <w:rsid w:val="005E6AC3"/>
    <w:rsid w:val="005E6C37"/>
    <w:rsid w:val="005E6CA0"/>
    <w:rsid w:val="005E7037"/>
    <w:rsid w:val="005E729F"/>
    <w:rsid w:val="005E7428"/>
    <w:rsid w:val="005E74FC"/>
    <w:rsid w:val="005E7525"/>
    <w:rsid w:val="005E7A51"/>
    <w:rsid w:val="005E7F02"/>
    <w:rsid w:val="005E7FBD"/>
    <w:rsid w:val="005F011F"/>
    <w:rsid w:val="005F05A4"/>
    <w:rsid w:val="005F05EA"/>
    <w:rsid w:val="005F0643"/>
    <w:rsid w:val="005F0712"/>
    <w:rsid w:val="005F0746"/>
    <w:rsid w:val="005F07BA"/>
    <w:rsid w:val="005F07D7"/>
    <w:rsid w:val="005F07E8"/>
    <w:rsid w:val="005F0921"/>
    <w:rsid w:val="005F095F"/>
    <w:rsid w:val="005F097F"/>
    <w:rsid w:val="005F0B44"/>
    <w:rsid w:val="005F0CE1"/>
    <w:rsid w:val="005F0D4D"/>
    <w:rsid w:val="005F0F8F"/>
    <w:rsid w:val="005F1323"/>
    <w:rsid w:val="005F141F"/>
    <w:rsid w:val="005F1428"/>
    <w:rsid w:val="005F175E"/>
    <w:rsid w:val="005F17EE"/>
    <w:rsid w:val="005F1997"/>
    <w:rsid w:val="005F1BE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D7C"/>
    <w:rsid w:val="005F2F9F"/>
    <w:rsid w:val="005F32E6"/>
    <w:rsid w:val="005F3410"/>
    <w:rsid w:val="005F341A"/>
    <w:rsid w:val="005F341F"/>
    <w:rsid w:val="005F34C5"/>
    <w:rsid w:val="005F3A5E"/>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D74"/>
    <w:rsid w:val="005F4FC0"/>
    <w:rsid w:val="005F50BC"/>
    <w:rsid w:val="005F51B6"/>
    <w:rsid w:val="005F5301"/>
    <w:rsid w:val="005F5477"/>
    <w:rsid w:val="005F5595"/>
    <w:rsid w:val="005F57F0"/>
    <w:rsid w:val="005F583E"/>
    <w:rsid w:val="005F588F"/>
    <w:rsid w:val="005F590D"/>
    <w:rsid w:val="005F5CFF"/>
    <w:rsid w:val="005F5D78"/>
    <w:rsid w:val="005F5F33"/>
    <w:rsid w:val="005F6128"/>
    <w:rsid w:val="005F6232"/>
    <w:rsid w:val="005F6324"/>
    <w:rsid w:val="005F6485"/>
    <w:rsid w:val="005F6513"/>
    <w:rsid w:val="005F6580"/>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262"/>
    <w:rsid w:val="0060038E"/>
    <w:rsid w:val="006003FD"/>
    <w:rsid w:val="006004B9"/>
    <w:rsid w:val="006005E1"/>
    <w:rsid w:val="006007AF"/>
    <w:rsid w:val="00600A6C"/>
    <w:rsid w:val="00600AC2"/>
    <w:rsid w:val="00600B2A"/>
    <w:rsid w:val="00600D0C"/>
    <w:rsid w:val="00600E99"/>
    <w:rsid w:val="00601098"/>
    <w:rsid w:val="006011E2"/>
    <w:rsid w:val="006012B7"/>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52"/>
    <w:rsid w:val="00602CCC"/>
    <w:rsid w:val="00602D8E"/>
    <w:rsid w:val="00602E15"/>
    <w:rsid w:val="00602FFB"/>
    <w:rsid w:val="006035E9"/>
    <w:rsid w:val="006036AA"/>
    <w:rsid w:val="006036E5"/>
    <w:rsid w:val="00603763"/>
    <w:rsid w:val="00603817"/>
    <w:rsid w:val="00603BE5"/>
    <w:rsid w:val="00603D9E"/>
    <w:rsid w:val="00603F8D"/>
    <w:rsid w:val="00604040"/>
    <w:rsid w:val="00604133"/>
    <w:rsid w:val="0060434C"/>
    <w:rsid w:val="006044E3"/>
    <w:rsid w:val="00604506"/>
    <w:rsid w:val="006049AC"/>
    <w:rsid w:val="00604AF5"/>
    <w:rsid w:val="00604B75"/>
    <w:rsid w:val="00604DB1"/>
    <w:rsid w:val="00604ECA"/>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C76"/>
    <w:rsid w:val="00605D03"/>
    <w:rsid w:val="00605E5C"/>
    <w:rsid w:val="00605EB2"/>
    <w:rsid w:val="00605ED2"/>
    <w:rsid w:val="00605FFC"/>
    <w:rsid w:val="00606211"/>
    <w:rsid w:val="00606566"/>
    <w:rsid w:val="0060665A"/>
    <w:rsid w:val="00606932"/>
    <w:rsid w:val="006069C7"/>
    <w:rsid w:val="00606AE8"/>
    <w:rsid w:val="00606AFA"/>
    <w:rsid w:val="00606B24"/>
    <w:rsid w:val="00606C73"/>
    <w:rsid w:val="00606CDC"/>
    <w:rsid w:val="00606E08"/>
    <w:rsid w:val="00606EC9"/>
    <w:rsid w:val="00606F95"/>
    <w:rsid w:val="00607039"/>
    <w:rsid w:val="0060704B"/>
    <w:rsid w:val="00607097"/>
    <w:rsid w:val="00607140"/>
    <w:rsid w:val="006073D8"/>
    <w:rsid w:val="00607402"/>
    <w:rsid w:val="00607427"/>
    <w:rsid w:val="006075C4"/>
    <w:rsid w:val="006076FC"/>
    <w:rsid w:val="0060785A"/>
    <w:rsid w:val="00607F18"/>
    <w:rsid w:val="00607F28"/>
    <w:rsid w:val="00607F83"/>
    <w:rsid w:val="006100CF"/>
    <w:rsid w:val="006103DB"/>
    <w:rsid w:val="006104AA"/>
    <w:rsid w:val="00610696"/>
    <w:rsid w:val="0061072F"/>
    <w:rsid w:val="0061077B"/>
    <w:rsid w:val="006107B3"/>
    <w:rsid w:val="0061083C"/>
    <w:rsid w:val="006108B6"/>
    <w:rsid w:val="00610968"/>
    <w:rsid w:val="00610A79"/>
    <w:rsid w:val="00610ADB"/>
    <w:rsid w:val="00610B80"/>
    <w:rsid w:val="00610CF7"/>
    <w:rsid w:val="00610D6D"/>
    <w:rsid w:val="00610D83"/>
    <w:rsid w:val="00611182"/>
    <w:rsid w:val="00611192"/>
    <w:rsid w:val="006111E7"/>
    <w:rsid w:val="006113A5"/>
    <w:rsid w:val="006114AA"/>
    <w:rsid w:val="0061154C"/>
    <w:rsid w:val="00611790"/>
    <w:rsid w:val="006119EB"/>
    <w:rsid w:val="00611FAA"/>
    <w:rsid w:val="0061200D"/>
    <w:rsid w:val="00612125"/>
    <w:rsid w:val="00612140"/>
    <w:rsid w:val="006122F0"/>
    <w:rsid w:val="0061262E"/>
    <w:rsid w:val="0061278E"/>
    <w:rsid w:val="00612AA5"/>
    <w:rsid w:val="00612C8C"/>
    <w:rsid w:val="00612CAB"/>
    <w:rsid w:val="00612DAC"/>
    <w:rsid w:val="00612F9C"/>
    <w:rsid w:val="0061310B"/>
    <w:rsid w:val="0061310F"/>
    <w:rsid w:val="00613245"/>
    <w:rsid w:val="00613305"/>
    <w:rsid w:val="00613330"/>
    <w:rsid w:val="006133E0"/>
    <w:rsid w:val="006134EC"/>
    <w:rsid w:val="00613654"/>
    <w:rsid w:val="0061376F"/>
    <w:rsid w:val="006137B5"/>
    <w:rsid w:val="006138A3"/>
    <w:rsid w:val="00613965"/>
    <w:rsid w:val="00613A0B"/>
    <w:rsid w:val="00613C26"/>
    <w:rsid w:val="00613F14"/>
    <w:rsid w:val="00614156"/>
    <w:rsid w:val="006141E3"/>
    <w:rsid w:val="00614352"/>
    <w:rsid w:val="00614510"/>
    <w:rsid w:val="00614613"/>
    <w:rsid w:val="00614635"/>
    <w:rsid w:val="00614703"/>
    <w:rsid w:val="006148A2"/>
    <w:rsid w:val="006148ED"/>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5F3D"/>
    <w:rsid w:val="006160B9"/>
    <w:rsid w:val="006160C1"/>
    <w:rsid w:val="0061623D"/>
    <w:rsid w:val="006162E8"/>
    <w:rsid w:val="00616327"/>
    <w:rsid w:val="00616342"/>
    <w:rsid w:val="006163FA"/>
    <w:rsid w:val="0061675C"/>
    <w:rsid w:val="0061692A"/>
    <w:rsid w:val="006169A8"/>
    <w:rsid w:val="00616BF9"/>
    <w:rsid w:val="00616DB2"/>
    <w:rsid w:val="00616F1D"/>
    <w:rsid w:val="006170F4"/>
    <w:rsid w:val="0061712A"/>
    <w:rsid w:val="00617434"/>
    <w:rsid w:val="0061775F"/>
    <w:rsid w:val="006177A4"/>
    <w:rsid w:val="006179B0"/>
    <w:rsid w:val="00617AC7"/>
    <w:rsid w:val="00617B48"/>
    <w:rsid w:val="00617BE1"/>
    <w:rsid w:val="00617C6E"/>
    <w:rsid w:val="00617DFD"/>
    <w:rsid w:val="00617F0D"/>
    <w:rsid w:val="00617F70"/>
    <w:rsid w:val="00620196"/>
    <w:rsid w:val="006201C3"/>
    <w:rsid w:val="00620251"/>
    <w:rsid w:val="006202C4"/>
    <w:rsid w:val="00620446"/>
    <w:rsid w:val="00620513"/>
    <w:rsid w:val="0062063E"/>
    <w:rsid w:val="006207EC"/>
    <w:rsid w:val="00620896"/>
    <w:rsid w:val="006209FF"/>
    <w:rsid w:val="00620A17"/>
    <w:rsid w:val="00620A68"/>
    <w:rsid w:val="00620C15"/>
    <w:rsid w:val="00620E2F"/>
    <w:rsid w:val="006212AA"/>
    <w:rsid w:val="0062158B"/>
    <w:rsid w:val="00621657"/>
    <w:rsid w:val="00621862"/>
    <w:rsid w:val="00621BA7"/>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044"/>
    <w:rsid w:val="0062327A"/>
    <w:rsid w:val="00623299"/>
    <w:rsid w:val="0062358F"/>
    <w:rsid w:val="006235FA"/>
    <w:rsid w:val="006236C4"/>
    <w:rsid w:val="006237B3"/>
    <w:rsid w:val="006238AE"/>
    <w:rsid w:val="00623AD9"/>
    <w:rsid w:val="00623B1E"/>
    <w:rsid w:val="00623B58"/>
    <w:rsid w:val="00623B5F"/>
    <w:rsid w:val="00623BFA"/>
    <w:rsid w:val="00623EC9"/>
    <w:rsid w:val="006241C4"/>
    <w:rsid w:val="00624525"/>
    <w:rsid w:val="0062463F"/>
    <w:rsid w:val="00624755"/>
    <w:rsid w:val="006247FE"/>
    <w:rsid w:val="0062486A"/>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D7E"/>
    <w:rsid w:val="00625F70"/>
    <w:rsid w:val="00625FAF"/>
    <w:rsid w:val="00626479"/>
    <w:rsid w:val="0062651F"/>
    <w:rsid w:val="0062659B"/>
    <w:rsid w:val="0062682B"/>
    <w:rsid w:val="00626833"/>
    <w:rsid w:val="00626A91"/>
    <w:rsid w:val="00626FDB"/>
    <w:rsid w:val="00627455"/>
    <w:rsid w:val="00627537"/>
    <w:rsid w:val="00627549"/>
    <w:rsid w:val="0062788A"/>
    <w:rsid w:val="00627BAD"/>
    <w:rsid w:val="00627C44"/>
    <w:rsid w:val="00627C58"/>
    <w:rsid w:val="00627C73"/>
    <w:rsid w:val="00627CED"/>
    <w:rsid w:val="00627D5F"/>
    <w:rsid w:val="00627DDC"/>
    <w:rsid w:val="00627E59"/>
    <w:rsid w:val="00627EAA"/>
    <w:rsid w:val="00627EEF"/>
    <w:rsid w:val="006300EE"/>
    <w:rsid w:val="00630132"/>
    <w:rsid w:val="0063016B"/>
    <w:rsid w:val="0063018C"/>
    <w:rsid w:val="00630193"/>
    <w:rsid w:val="006304DE"/>
    <w:rsid w:val="006307D9"/>
    <w:rsid w:val="006309F2"/>
    <w:rsid w:val="00630A71"/>
    <w:rsid w:val="00630B42"/>
    <w:rsid w:val="00630C97"/>
    <w:rsid w:val="00630D69"/>
    <w:rsid w:val="00630DE6"/>
    <w:rsid w:val="00630E1C"/>
    <w:rsid w:val="00630EB0"/>
    <w:rsid w:val="00630EC5"/>
    <w:rsid w:val="00630F1D"/>
    <w:rsid w:val="0063112B"/>
    <w:rsid w:val="00631213"/>
    <w:rsid w:val="0063121E"/>
    <w:rsid w:val="006313E8"/>
    <w:rsid w:val="00631568"/>
    <w:rsid w:val="006315AE"/>
    <w:rsid w:val="006317FA"/>
    <w:rsid w:val="0063196B"/>
    <w:rsid w:val="0063196D"/>
    <w:rsid w:val="00631A4D"/>
    <w:rsid w:val="00631B88"/>
    <w:rsid w:val="00631C00"/>
    <w:rsid w:val="00631D6F"/>
    <w:rsid w:val="00631DB1"/>
    <w:rsid w:val="00632057"/>
    <w:rsid w:val="006320A8"/>
    <w:rsid w:val="006321EE"/>
    <w:rsid w:val="006322C2"/>
    <w:rsid w:val="0063231A"/>
    <w:rsid w:val="0063234C"/>
    <w:rsid w:val="00632449"/>
    <w:rsid w:val="00632450"/>
    <w:rsid w:val="00632456"/>
    <w:rsid w:val="006326CE"/>
    <w:rsid w:val="00632737"/>
    <w:rsid w:val="00632743"/>
    <w:rsid w:val="006328F9"/>
    <w:rsid w:val="00632969"/>
    <w:rsid w:val="00632B9D"/>
    <w:rsid w:val="00632CB3"/>
    <w:rsid w:val="00632F1A"/>
    <w:rsid w:val="00632FDB"/>
    <w:rsid w:val="00633123"/>
    <w:rsid w:val="0063312A"/>
    <w:rsid w:val="00633250"/>
    <w:rsid w:val="00633380"/>
    <w:rsid w:val="006333A4"/>
    <w:rsid w:val="00633498"/>
    <w:rsid w:val="0063367D"/>
    <w:rsid w:val="006336E9"/>
    <w:rsid w:val="00633920"/>
    <w:rsid w:val="00633999"/>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6B3"/>
    <w:rsid w:val="0063570B"/>
    <w:rsid w:val="0063570E"/>
    <w:rsid w:val="0063575C"/>
    <w:rsid w:val="00635B7A"/>
    <w:rsid w:val="00635CDB"/>
    <w:rsid w:val="00635D5C"/>
    <w:rsid w:val="00635EF2"/>
    <w:rsid w:val="006361D1"/>
    <w:rsid w:val="00636258"/>
    <w:rsid w:val="00636320"/>
    <w:rsid w:val="00636670"/>
    <w:rsid w:val="00636721"/>
    <w:rsid w:val="00636A84"/>
    <w:rsid w:val="00636B37"/>
    <w:rsid w:val="00636BEC"/>
    <w:rsid w:val="00636C86"/>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DF0"/>
    <w:rsid w:val="00637FDA"/>
    <w:rsid w:val="00637FF6"/>
    <w:rsid w:val="0064001E"/>
    <w:rsid w:val="00640085"/>
    <w:rsid w:val="006401A0"/>
    <w:rsid w:val="0064035C"/>
    <w:rsid w:val="00640477"/>
    <w:rsid w:val="006404DF"/>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46E"/>
    <w:rsid w:val="0064252A"/>
    <w:rsid w:val="00642713"/>
    <w:rsid w:val="0064276F"/>
    <w:rsid w:val="00642814"/>
    <w:rsid w:val="00642965"/>
    <w:rsid w:val="0064296F"/>
    <w:rsid w:val="00642A5E"/>
    <w:rsid w:val="00642ABA"/>
    <w:rsid w:val="00642AF5"/>
    <w:rsid w:val="00642AFC"/>
    <w:rsid w:val="00642C9F"/>
    <w:rsid w:val="00642DFF"/>
    <w:rsid w:val="00642E93"/>
    <w:rsid w:val="00642ECC"/>
    <w:rsid w:val="00642EDD"/>
    <w:rsid w:val="0064300A"/>
    <w:rsid w:val="006435FA"/>
    <w:rsid w:val="00643614"/>
    <w:rsid w:val="00643723"/>
    <w:rsid w:val="00643743"/>
    <w:rsid w:val="0064392E"/>
    <w:rsid w:val="006439E7"/>
    <w:rsid w:val="00643C24"/>
    <w:rsid w:val="00643D14"/>
    <w:rsid w:val="00643E63"/>
    <w:rsid w:val="00643F7B"/>
    <w:rsid w:val="006444D0"/>
    <w:rsid w:val="00644529"/>
    <w:rsid w:val="00644679"/>
    <w:rsid w:val="00644699"/>
    <w:rsid w:val="006446D9"/>
    <w:rsid w:val="0064471B"/>
    <w:rsid w:val="00644AF8"/>
    <w:rsid w:val="00644DEE"/>
    <w:rsid w:val="00644E48"/>
    <w:rsid w:val="00645062"/>
    <w:rsid w:val="006451CD"/>
    <w:rsid w:val="0064529B"/>
    <w:rsid w:val="006456EF"/>
    <w:rsid w:val="00645738"/>
    <w:rsid w:val="00645834"/>
    <w:rsid w:val="00645AF9"/>
    <w:rsid w:val="00645B90"/>
    <w:rsid w:val="00645F89"/>
    <w:rsid w:val="006460FB"/>
    <w:rsid w:val="00646101"/>
    <w:rsid w:val="00646132"/>
    <w:rsid w:val="00646380"/>
    <w:rsid w:val="00646395"/>
    <w:rsid w:val="006466FC"/>
    <w:rsid w:val="00646737"/>
    <w:rsid w:val="0064684A"/>
    <w:rsid w:val="00646884"/>
    <w:rsid w:val="00646AF9"/>
    <w:rsid w:val="00646BA8"/>
    <w:rsid w:val="00646C0C"/>
    <w:rsid w:val="00646D0E"/>
    <w:rsid w:val="00646D6C"/>
    <w:rsid w:val="00646D87"/>
    <w:rsid w:val="00646DBD"/>
    <w:rsid w:val="00646DBF"/>
    <w:rsid w:val="00646E37"/>
    <w:rsid w:val="00646F65"/>
    <w:rsid w:val="00646F72"/>
    <w:rsid w:val="00646FE8"/>
    <w:rsid w:val="00647076"/>
    <w:rsid w:val="00647078"/>
    <w:rsid w:val="0064721C"/>
    <w:rsid w:val="006473B9"/>
    <w:rsid w:val="006473D4"/>
    <w:rsid w:val="0064744E"/>
    <w:rsid w:val="006477DB"/>
    <w:rsid w:val="006478E6"/>
    <w:rsid w:val="0064791F"/>
    <w:rsid w:val="0064795F"/>
    <w:rsid w:val="00647A42"/>
    <w:rsid w:val="00647AE3"/>
    <w:rsid w:val="00647AFD"/>
    <w:rsid w:val="00647CAB"/>
    <w:rsid w:val="00647CE0"/>
    <w:rsid w:val="00647D50"/>
    <w:rsid w:val="00647DB6"/>
    <w:rsid w:val="00647F03"/>
    <w:rsid w:val="00647F4E"/>
    <w:rsid w:val="00647F64"/>
    <w:rsid w:val="00647FD0"/>
    <w:rsid w:val="0065007D"/>
    <w:rsid w:val="0065015A"/>
    <w:rsid w:val="00650928"/>
    <w:rsid w:val="00650933"/>
    <w:rsid w:val="00650A2F"/>
    <w:rsid w:val="00650BA0"/>
    <w:rsid w:val="00650DCA"/>
    <w:rsid w:val="00650E5D"/>
    <w:rsid w:val="00650F4A"/>
    <w:rsid w:val="00650F9E"/>
    <w:rsid w:val="006510C8"/>
    <w:rsid w:val="0065113C"/>
    <w:rsid w:val="006511B6"/>
    <w:rsid w:val="006511DC"/>
    <w:rsid w:val="006512CE"/>
    <w:rsid w:val="006515ED"/>
    <w:rsid w:val="00651648"/>
    <w:rsid w:val="006516FF"/>
    <w:rsid w:val="00651775"/>
    <w:rsid w:val="00651781"/>
    <w:rsid w:val="006517BE"/>
    <w:rsid w:val="00651947"/>
    <w:rsid w:val="00651995"/>
    <w:rsid w:val="00651B10"/>
    <w:rsid w:val="00651B47"/>
    <w:rsid w:val="00651C2B"/>
    <w:rsid w:val="00651CE9"/>
    <w:rsid w:val="00651D58"/>
    <w:rsid w:val="00651DE6"/>
    <w:rsid w:val="006523DF"/>
    <w:rsid w:val="00652522"/>
    <w:rsid w:val="006526C8"/>
    <w:rsid w:val="00652724"/>
    <w:rsid w:val="00652B39"/>
    <w:rsid w:val="00652B68"/>
    <w:rsid w:val="00652C41"/>
    <w:rsid w:val="00653210"/>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2D"/>
    <w:rsid w:val="0065404B"/>
    <w:rsid w:val="00654484"/>
    <w:rsid w:val="00654660"/>
    <w:rsid w:val="006548C6"/>
    <w:rsid w:val="00654A53"/>
    <w:rsid w:val="00654A6B"/>
    <w:rsid w:val="00654B10"/>
    <w:rsid w:val="00654B83"/>
    <w:rsid w:val="00654EA3"/>
    <w:rsid w:val="0065510D"/>
    <w:rsid w:val="0065545E"/>
    <w:rsid w:val="006556FB"/>
    <w:rsid w:val="006558F9"/>
    <w:rsid w:val="00655959"/>
    <w:rsid w:val="0065599D"/>
    <w:rsid w:val="00655A09"/>
    <w:rsid w:val="00655D30"/>
    <w:rsid w:val="00655D51"/>
    <w:rsid w:val="00655F4B"/>
    <w:rsid w:val="006561BC"/>
    <w:rsid w:val="0065624B"/>
    <w:rsid w:val="006565C1"/>
    <w:rsid w:val="00656771"/>
    <w:rsid w:val="006567C6"/>
    <w:rsid w:val="00656808"/>
    <w:rsid w:val="0065690A"/>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256"/>
    <w:rsid w:val="00660503"/>
    <w:rsid w:val="00660736"/>
    <w:rsid w:val="00660799"/>
    <w:rsid w:val="00660989"/>
    <w:rsid w:val="00660A90"/>
    <w:rsid w:val="00660AE0"/>
    <w:rsid w:val="00660D35"/>
    <w:rsid w:val="00660D5A"/>
    <w:rsid w:val="00660D71"/>
    <w:rsid w:val="00660E1F"/>
    <w:rsid w:val="00660E72"/>
    <w:rsid w:val="00660F3F"/>
    <w:rsid w:val="0066103F"/>
    <w:rsid w:val="00661086"/>
    <w:rsid w:val="0066118D"/>
    <w:rsid w:val="0066131D"/>
    <w:rsid w:val="006615BD"/>
    <w:rsid w:val="00661639"/>
    <w:rsid w:val="006616AC"/>
    <w:rsid w:val="00661741"/>
    <w:rsid w:val="00661797"/>
    <w:rsid w:val="00661867"/>
    <w:rsid w:val="0066194B"/>
    <w:rsid w:val="006619E1"/>
    <w:rsid w:val="00661A09"/>
    <w:rsid w:val="00661BAD"/>
    <w:rsid w:val="00661D3C"/>
    <w:rsid w:val="00662098"/>
    <w:rsid w:val="00662151"/>
    <w:rsid w:val="00662174"/>
    <w:rsid w:val="00662231"/>
    <w:rsid w:val="0066223F"/>
    <w:rsid w:val="00662241"/>
    <w:rsid w:val="006624B7"/>
    <w:rsid w:val="006624D5"/>
    <w:rsid w:val="0066253F"/>
    <w:rsid w:val="006627B6"/>
    <w:rsid w:val="0066283B"/>
    <w:rsid w:val="00662A37"/>
    <w:rsid w:val="00662A97"/>
    <w:rsid w:val="00662AC2"/>
    <w:rsid w:val="00662E41"/>
    <w:rsid w:val="00662EE2"/>
    <w:rsid w:val="00663302"/>
    <w:rsid w:val="006635A9"/>
    <w:rsid w:val="0066366C"/>
    <w:rsid w:val="00663BD5"/>
    <w:rsid w:val="00663C19"/>
    <w:rsid w:val="00663C36"/>
    <w:rsid w:val="0066404A"/>
    <w:rsid w:val="0066450A"/>
    <w:rsid w:val="006645BB"/>
    <w:rsid w:val="0066469B"/>
    <w:rsid w:val="006646E8"/>
    <w:rsid w:val="006646F2"/>
    <w:rsid w:val="006648BC"/>
    <w:rsid w:val="00664936"/>
    <w:rsid w:val="00664BD6"/>
    <w:rsid w:val="00664C9F"/>
    <w:rsid w:val="00664D34"/>
    <w:rsid w:val="0066523E"/>
    <w:rsid w:val="00665288"/>
    <w:rsid w:val="006654F2"/>
    <w:rsid w:val="0066562A"/>
    <w:rsid w:val="006656EF"/>
    <w:rsid w:val="0066577C"/>
    <w:rsid w:val="006657B0"/>
    <w:rsid w:val="00665878"/>
    <w:rsid w:val="00665899"/>
    <w:rsid w:val="00665A3A"/>
    <w:rsid w:val="00665C1E"/>
    <w:rsid w:val="00665D8B"/>
    <w:rsid w:val="00665F77"/>
    <w:rsid w:val="00665F98"/>
    <w:rsid w:val="00665FB0"/>
    <w:rsid w:val="0066608E"/>
    <w:rsid w:val="006660C4"/>
    <w:rsid w:val="006660F4"/>
    <w:rsid w:val="00666361"/>
    <w:rsid w:val="0066654B"/>
    <w:rsid w:val="00666636"/>
    <w:rsid w:val="00666929"/>
    <w:rsid w:val="00666E38"/>
    <w:rsid w:val="00667482"/>
    <w:rsid w:val="006675BB"/>
    <w:rsid w:val="006675CF"/>
    <w:rsid w:val="00667677"/>
    <w:rsid w:val="006676C0"/>
    <w:rsid w:val="0066777A"/>
    <w:rsid w:val="0066779A"/>
    <w:rsid w:val="00667919"/>
    <w:rsid w:val="00667A3D"/>
    <w:rsid w:val="00667ABC"/>
    <w:rsid w:val="00667B7C"/>
    <w:rsid w:val="00667C3B"/>
    <w:rsid w:val="00667C51"/>
    <w:rsid w:val="00667E73"/>
    <w:rsid w:val="00667F4C"/>
    <w:rsid w:val="0067007B"/>
    <w:rsid w:val="006700B8"/>
    <w:rsid w:val="00670205"/>
    <w:rsid w:val="0067020C"/>
    <w:rsid w:val="00670290"/>
    <w:rsid w:val="00670457"/>
    <w:rsid w:val="006705B0"/>
    <w:rsid w:val="0067062F"/>
    <w:rsid w:val="006708B2"/>
    <w:rsid w:val="00670914"/>
    <w:rsid w:val="00670AE2"/>
    <w:rsid w:val="00670BC2"/>
    <w:rsid w:val="00670C2D"/>
    <w:rsid w:val="00670CFF"/>
    <w:rsid w:val="00670D18"/>
    <w:rsid w:val="00670D48"/>
    <w:rsid w:val="00670D6D"/>
    <w:rsid w:val="00670E6C"/>
    <w:rsid w:val="00670E9F"/>
    <w:rsid w:val="006711AA"/>
    <w:rsid w:val="0067124E"/>
    <w:rsid w:val="00671274"/>
    <w:rsid w:val="006714DA"/>
    <w:rsid w:val="00671669"/>
    <w:rsid w:val="006717E7"/>
    <w:rsid w:val="00671813"/>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008"/>
    <w:rsid w:val="00673168"/>
    <w:rsid w:val="0067380B"/>
    <w:rsid w:val="00673843"/>
    <w:rsid w:val="00673A29"/>
    <w:rsid w:val="00673A68"/>
    <w:rsid w:val="00673C7C"/>
    <w:rsid w:val="00673ED1"/>
    <w:rsid w:val="00673F96"/>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85"/>
    <w:rsid w:val="006758BE"/>
    <w:rsid w:val="00675B02"/>
    <w:rsid w:val="00675BC0"/>
    <w:rsid w:val="00675C9C"/>
    <w:rsid w:val="00675CCD"/>
    <w:rsid w:val="00675D86"/>
    <w:rsid w:val="00675FF8"/>
    <w:rsid w:val="00676025"/>
    <w:rsid w:val="0067610A"/>
    <w:rsid w:val="0067611A"/>
    <w:rsid w:val="00676273"/>
    <w:rsid w:val="006763D3"/>
    <w:rsid w:val="006765F1"/>
    <w:rsid w:val="0067661D"/>
    <w:rsid w:val="0067669B"/>
    <w:rsid w:val="006768CB"/>
    <w:rsid w:val="0067697B"/>
    <w:rsid w:val="00676A6C"/>
    <w:rsid w:val="00676A96"/>
    <w:rsid w:val="00676BDF"/>
    <w:rsid w:val="00676DAB"/>
    <w:rsid w:val="00676DD5"/>
    <w:rsid w:val="00676E8D"/>
    <w:rsid w:val="00676E94"/>
    <w:rsid w:val="00676EEA"/>
    <w:rsid w:val="00676F98"/>
    <w:rsid w:val="00676FB1"/>
    <w:rsid w:val="006770FF"/>
    <w:rsid w:val="00677183"/>
    <w:rsid w:val="00677342"/>
    <w:rsid w:val="00677385"/>
    <w:rsid w:val="006775D3"/>
    <w:rsid w:val="0067772C"/>
    <w:rsid w:val="00677804"/>
    <w:rsid w:val="0067783C"/>
    <w:rsid w:val="00677846"/>
    <w:rsid w:val="00677928"/>
    <w:rsid w:val="00677A1E"/>
    <w:rsid w:val="00677B63"/>
    <w:rsid w:val="00677B69"/>
    <w:rsid w:val="00677D00"/>
    <w:rsid w:val="00677F72"/>
    <w:rsid w:val="00677FD9"/>
    <w:rsid w:val="00677FF3"/>
    <w:rsid w:val="006803D2"/>
    <w:rsid w:val="0068041A"/>
    <w:rsid w:val="0068056B"/>
    <w:rsid w:val="00680628"/>
    <w:rsid w:val="006808AC"/>
    <w:rsid w:val="006808CB"/>
    <w:rsid w:val="00680C49"/>
    <w:rsid w:val="00680DF4"/>
    <w:rsid w:val="006812CF"/>
    <w:rsid w:val="0068142A"/>
    <w:rsid w:val="00681513"/>
    <w:rsid w:val="0068156E"/>
    <w:rsid w:val="00681612"/>
    <w:rsid w:val="00681777"/>
    <w:rsid w:val="006817B3"/>
    <w:rsid w:val="00681838"/>
    <w:rsid w:val="00681A3A"/>
    <w:rsid w:val="00681CE6"/>
    <w:rsid w:val="00681F15"/>
    <w:rsid w:val="006822F5"/>
    <w:rsid w:val="006823AE"/>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3F"/>
    <w:rsid w:val="00684E9E"/>
    <w:rsid w:val="00685120"/>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6FC9"/>
    <w:rsid w:val="00687035"/>
    <w:rsid w:val="006870A1"/>
    <w:rsid w:val="00687239"/>
    <w:rsid w:val="00687312"/>
    <w:rsid w:val="006875D3"/>
    <w:rsid w:val="0068765D"/>
    <w:rsid w:val="0068770A"/>
    <w:rsid w:val="0068782E"/>
    <w:rsid w:val="00687A2E"/>
    <w:rsid w:val="00687BED"/>
    <w:rsid w:val="00687D8B"/>
    <w:rsid w:val="006900B5"/>
    <w:rsid w:val="006900E4"/>
    <w:rsid w:val="006900F1"/>
    <w:rsid w:val="00690127"/>
    <w:rsid w:val="0069013F"/>
    <w:rsid w:val="006902B5"/>
    <w:rsid w:val="00690353"/>
    <w:rsid w:val="006904F7"/>
    <w:rsid w:val="0069057F"/>
    <w:rsid w:val="006906D1"/>
    <w:rsid w:val="0069075C"/>
    <w:rsid w:val="0069076F"/>
    <w:rsid w:val="006909E2"/>
    <w:rsid w:val="00690AF6"/>
    <w:rsid w:val="00690BB3"/>
    <w:rsid w:val="00690D29"/>
    <w:rsid w:val="0069113D"/>
    <w:rsid w:val="00691188"/>
    <w:rsid w:val="0069146F"/>
    <w:rsid w:val="0069162D"/>
    <w:rsid w:val="00691777"/>
    <w:rsid w:val="00691ACF"/>
    <w:rsid w:val="00691B64"/>
    <w:rsid w:val="00691BBF"/>
    <w:rsid w:val="00691C27"/>
    <w:rsid w:val="00691C81"/>
    <w:rsid w:val="00691CBF"/>
    <w:rsid w:val="00691D6C"/>
    <w:rsid w:val="006920DD"/>
    <w:rsid w:val="00692186"/>
    <w:rsid w:val="0069249C"/>
    <w:rsid w:val="006924BC"/>
    <w:rsid w:val="006926CE"/>
    <w:rsid w:val="006926EF"/>
    <w:rsid w:val="006929F5"/>
    <w:rsid w:val="00692AD9"/>
    <w:rsid w:val="00692B29"/>
    <w:rsid w:val="00692C72"/>
    <w:rsid w:val="00692FF8"/>
    <w:rsid w:val="0069344C"/>
    <w:rsid w:val="00693470"/>
    <w:rsid w:val="00693664"/>
    <w:rsid w:val="00693686"/>
    <w:rsid w:val="00693690"/>
    <w:rsid w:val="00693791"/>
    <w:rsid w:val="00693956"/>
    <w:rsid w:val="00693A72"/>
    <w:rsid w:val="00693AD5"/>
    <w:rsid w:val="00693BEA"/>
    <w:rsid w:val="00693BF9"/>
    <w:rsid w:val="00693CE0"/>
    <w:rsid w:val="00693D34"/>
    <w:rsid w:val="00693FB5"/>
    <w:rsid w:val="00693FE9"/>
    <w:rsid w:val="0069424D"/>
    <w:rsid w:val="006942DF"/>
    <w:rsid w:val="00694330"/>
    <w:rsid w:val="00694355"/>
    <w:rsid w:val="0069446D"/>
    <w:rsid w:val="006944A0"/>
    <w:rsid w:val="0069463F"/>
    <w:rsid w:val="00694697"/>
    <w:rsid w:val="00694748"/>
    <w:rsid w:val="00694778"/>
    <w:rsid w:val="00694964"/>
    <w:rsid w:val="00694A55"/>
    <w:rsid w:val="00694B90"/>
    <w:rsid w:val="00694BC1"/>
    <w:rsid w:val="00694CE1"/>
    <w:rsid w:val="00694D39"/>
    <w:rsid w:val="00694F22"/>
    <w:rsid w:val="00694FC5"/>
    <w:rsid w:val="00695009"/>
    <w:rsid w:val="006953B8"/>
    <w:rsid w:val="006953C9"/>
    <w:rsid w:val="006955E6"/>
    <w:rsid w:val="006955FF"/>
    <w:rsid w:val="0069565D"/>
    <w:rsid w:val="006958AC"/>
    <w:rsid w:val="006959E0"/>
    <w:rsid w:val="00695D42"/>
    <w:rsid w:val="00695DE0"/>
    <w:rsid w:val="0069622A"/>
    <w:rsid w:val="0069634D"/>
    <w:rsid w:val="006963B8"/>
    <w:rsid w:val="006964AA"/>
    <w:rsid w:val="006965F0"/>
    <w:rsid w:val="006965F5"/>
    <w:rsid w:val="006965FC"/>
    <w:rsid w:val="006968C9"/>
    <w:rsid w:val="00696A27"/>
    <w:rsid w:val="00696B55"/>
    <w:rsid w:val="00696B5F"/>
    <w:rsid w:val="00696D40"/>
    <w:rsid w:val="00696DE3"/>
    <w:rsid w:val="00696E70"/>
    <w:rsid w:val="00697176"/>
    <w:rsid w:val="0069728C"/>
    <w:rsid w:val="0069732D"/>
    <w:rsid w:val="00697640"/>
    <w:rsid w:val="00697699"/>
    <w:rsid w:val="00697896"/>
    <w:rsid w:val="006979D3"/>
    <w:rsid w:val="00697BEA"/>
    <w:rsid w:val="00697F3A"/>
    <w:rsid w:val="006A01DA"/>
    <w:rsid w:val="006A02C0"/>
    <w:rsid w:val="006A04F7"/>
    <w:rsid w:val="006A082F"/>
    <w:rsid w:val="006A08E2"/>
    <w:rsid w:val="006A0989"/>
    <w:rsid w:val="006A09A0"/>
    <w:rsid w:val="006A09F5"/>
    <w:rsid w:val="006A0AA1"/>
    <w:rsid w:val="006A0AFF"/>
    <w:rsid w:val="006A0CD2"/>
    <w:rsid w:val="006A0D39"/>
    <w:rsid w:val="006A10A8"/>
    <w:rsid w:val="006A10EF"/>
    <w:rsid w:val="006A1304"/>
    <w:rsid w:val="006A1365"/>
    <w:rsid w:val="006A137E"/>
    <w:rsid w:val="006A15F0"/>
    <w:rsid w:val="006A19BF"/>
    <w:rsid w:val="006A1A52"/>
    <w:rsid w:val="006A1B44"/>
    <w:rsid w:val="006A1D28"/>
    <w:rsid w:val="006A2010"/>
    <w:rsid w:val="006A20FA"/>
    <w:rsid w:val="006A223C"/>
    <w:rsid w:val="006A22AE"/>
    <w:rsid w:val="006A2394"/>
    <w:rsid w:val="006A267F"/>
    <w:rsid w:val="006A2740"/>
    <w:rsid w:val="006A2776"/>
    <w:rsid w:val="006A27E6"/>
    <w:rsid w:val="006A2906"/>
    <w:rsid w:val="006A2A60"/>
    <w:rsid w:val="006A2C9D"/>
    <w:rsid w:val="006A2D0A"/>
    <w:rsid w:val="006A2D89"/>
    <w:rsid w:val="006A2F73"/>
    <w:rsid w:val="006A3041"/>
    <w:rsid w:val="006A3064"/>
    <w:rsid w:val="006A31DF"/>
    <w:rsid w:val="006A3250"/>
    <w:rsid w:val="006A3319"/>
    <w:rsid w:val="006A340B"/>
    <w:rsid w:val="006A3416"/>
    <w:rsid w:val="006A34A9"/>
    <w:rsid w:val="006A35E6"/>
    <w:rsid w:val="006A36D9"/>
    <w:rsid w:val="006A3926"/>
    <w:rsid w:val="006A3AC5"/>
    <w:rsid w:val="006A3B0E"/>
    <w:rsid w:val="006A3B1E"/>
    <w:rsid w:val="006A3BDA"/>
    <w:rsid w:val="006A3CC3"/>
    <w:rsid w:val="006A3D76"/>
    <w:rsid w:val="006A3DCD"/>
    <w:rsid w:val="006A3DFF"/>
    <w:rsid w:val="006A4167"/>
    <w:rsid w:val="006A41F6"/>
    <w:rsid w:val="006A4200"/>
    <w:rsid w:val="006A4688"/>
    <w:rsid w:val="006A46DD"/>
    <w:rsid w:val="006A475D"/>
    <w:rsid w:val="006A4BF6"/>
    <w:rsid w:val="006A4D3C"/>
    <w:rsid w:val="006A4FBF"/>
    <w:rsid w:val="006A502A"/>
    <w:rsid w:val="006A5066"/>
    <w:rsid w:val="006A541F"/>
    <w:rsid w:val="006A554B"/>
    <w:rsid w:val="006A5638"/>
    <w:rsid w:val="006A5AD2"/>
    <w:rsid w:val="006A5B22"/>
    <w:rsid w:val="006A5C23"/>
    <w:rsid w:val="006A5D99"/>
    <w:rsid w:val="006A5EAC"/>
    <w:rsid w:val="006A634B"/>
    <w:rsid w:val="006A63E0"/>
    <w:rsid w:val="006A65E6"/>
    <w:rsid w:val="006A66BF"/>
    <w:rsid w:val="006A68F8"/>
    <w:rsid w:val="006A6988"/>
    <w:rsid w:val="006A6B5D"/>
    <w:rsid w:val="006A6BB0"/>
    <w:rsid w:val="006A6CCB"/>
    <w:rsid w:val="006A6DB6"/>
    <w:rsid w:val="006A6E20"/>
    <w:rsid w:val="006A71B1"/>
    <w:rsid w:val="006A72CB"/>
    <w:rsid w:val="006A74A4"/>
    <w:rsid w:val="006A74D3"/>
    <w:rsid w:val="006A754C"/>
    <w:rsid w:val="006A77C7"/>
    <w:rsid w:val="006A7D1A"/>
    <w:rsid w:val="006A7D9B"/>
    <w:rsid w:val="006A7EB9"/>
    <w:rsid w:val="006B0192"/>
    <w:rsid w:val="006B033F"/>
    <w:rsid w:val="006B07B0"/>
    <w:rsid w:val="006B07D0"/>
    <w:rsid w:val="006B0BC0"/>
    <w:rsid w:val="006B0BEA"/>
    <w:rsid w:val="006B0D03"/>
    <w:rsid w:val="006B0D8F"/>
    <w:rsid w:val="006B0E30"/>
    <w:rsid w:val="006B0EBD"/>
    <w:rsid w:val="006B104F"/>
    <w:rsid w:val="006B10DE"/>
    <w:rsid w:val="006B10F3"/>
    <w:rsid w:val="006B11BB"/>
    <w:rsid w:val="006B1428"/>
    <w:rsid w:val="006B164C"/>
    <w:rsid w:val="006B175F"/>
    <w:rsid w:val="006B1793"/>
    <w:rsid w:val="006B17CF"/>
    <w:rsid w:val="006B1979"/>
    <w:rsid w:val="006B19DC"/>
    <w:rsid w:val="006B1A3F"/>
    <w:rsid w:val="006B1CD2"/>
    <w:rsid w:val="006B1CD4"/>
    <w:rsid w:val="006B1FA4"/>
    <w:rsid w:val="006B20D5"/>
    <w:rsid w:val="006B2B0B"/>
    <w:rsid w:val="006B2B8B"/>
    <w:rsid w:val="006B2C47"/>
    <w:rsid w:val="006B2C6C"/>
    <w:rsid w:val="006B2DC0"/>
    <w:rsid w:val="006B2DE9"/>
    <w:rsid w:val="006B2F5B"/>
    <w:rsid w:val="006B330F"/>
    <w:rsid w:val="006B3377"/>
    <w:rsid w:val="006B349C"/>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07"/>
    <w:rsid w:val="006B532B"/>
    <w:rsid w:val="006B5513"/>
    <w:rsid w:val="006B554F"/>
    <w:rsid w:val="006B55A4"/>
    <w:rsid w:val="006B5718"/>
    <w:rsid w:val="006B58CD"/>
    <w:rsid w:val="006B5A69"/>
    <w:rsid w:val="006B5F4D"/>
    <w:rsid w:val="006B617E"/>
    <w:rsid w:val="006B632C"/>
    <w:rsid w:val="006B6449"/>
    <w:rsid w:val="006B67F8"/>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96B"/>
    <w:rsid w:val="006C0970"/>
    <w:rsid w:val="006C0ADA"/>
    <w:rsid w:val="006C0C14"/>
    <w:rsid w:val="006C0CA6"/>
    <w:rsid w:val="006C0CF7"/>
    <w:rsid w:val="006C0E79"/>
    <w:rsid w:val="006C0F05"/>
    <w:rsid w:val="006C0F20"/>
    <w:rsid w:val="006C0F6F"/>
    <w:rsid w:val="006C12B2"/>
    <w:rsid w:val="006C1325"/>
    <w:rsid w:val="006C154E"/>
    <w:rsid w:val="006C18DE"/>
    <w:rsid w:val="006C191D"/>
    <w:rsid w:val="006C191F"/>
    <w:rsid w:val="006C194F"/>
    <w:rsid w:val="006C1C54"/>
    <w:rsid w:val="006C1DED"/>
    <w:rsid w:val="006C1E07"/>
    <w:rsid w:val="006C1E0B"/>
    <w:rsid w:val="006C1E0E"/>
    <w:rsid w:val="006C1E46"/>
    <w:rsid w:val="006C1E6E"/>
    <w:rsid w:val="006C1F88"/>
    <w:rsid w:val="006C20CC"/>
    <w:rsid w:val="006C20E2"/>
    <w:rsid w:val="006C2111"/>
    <w:rsid w:val="006C2327"/>
    <w:rsid w:val="006C2753"/>
    <w:rsid w:val="006C28EA"/>
    <w:rsid w:val="006C2A7D"/>
    <w:rsid w:val="006C2AA7"/>
    <w:rsid w:val="006C2BA0"/>
    <w:rsid w:val="006C2CF1"/>
    <w:rsid w:val="006C2E16"/>
    <w:rsid w:val="006C2E51"/>
    <w:rsid w:val="006C2EE3"/>
    <w:rsid w:val="006C2F35"/>
    <w:rsid w:val="006C314E"/>
    <w:rsid w:val="006C31A5"/>
    <w:rsid w:val="006C32A6"/>
    <w:rsid w:val="006C36F7"/>
    <w:rsid w:val="006C3788"/>
    <w:rsid w:val="006C38B9"/>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4D6A"/>
    <w:rsid w:val="006C4E20"/>
    <w:rsid w:val="006C4E92"/>
    <w:rsid w:val="006C508F"/>
    <w:rsid w:val="006C5093"/>
    <w:rsid w:val="006C5237"/>
    <w:rsid w:val="006C526D"/>
    <w:rsid w:val="006C5486"/>
    <w:rsid w:val="006C54B4"/>
    <w:rsid w:val="006C5576"/>
    <w:rsid w:val="006C5841"/>
    <w:rsid w:val="006C5A00"/>
    <w:rsid w:val="006C5A02"/>
    <w:rsid w:val="006C5AAF"/>
    <w:rsid w:val="006C5ACB"/>
    <w:rsid w:val="006C5AEB"/>
    <w:rsid w:val="006C5B50"/>
    <w:rsid w:val="006C5EEE"/>
    <w:rsid w:val="006C5FDE"/>
    <w:rsid w:val="006C61CF"/>
    <w:rsid w:val="006C6284"/>
    <w:rsid w:val="006C62EE"/>
    <w:rsid w:val="006C63C7"/>
    <w:rsid w:val="006C6512"/>
    <w:rsid w:val="006C65C5"/>
    <w:rsid w:val="006C6727"/>
    <w:rsid w:val="006C682B"/>
    <w:rsid w:val="006C6C03"/>
    <w:rsid w:val="006C6D50"/>
    <w:rsid w:val="006C6FA9"/>
    <w:rsid w:val="006C70D6"/>
    <w:rsid w:val="006C7139"/>
    <w:rsid w:val="006C756B"/>
    <w:rsid w:val="006C7694"/>
    <w:rsid w:val="006C7984"/>
    <w:rsid w:val="006C7AA3"/>
    <w:rsid w:val="006C7B25"/>
    <w:rsid w:val="006C7BDF"/>
    <w:rsid w:val="006C7D7A"/>
    <w:rsid w:val="006D000D"/>
    <w:rsid w:val="006D028C"/>
    <w:rsid w:val="006D03BF"/>
    <w:rsid w:val="006D03F3"/>
    <w:rsid w:val="006D08CF"/>
    <w:rsid w:val="006D094A"/>
    <w:rsid w:val="006D0A17"/>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07C"/>
    <w:rsid w:val="006D22DD"/>
    <w:rsid w:val="006D2589"/>
    <w:rsid w:val="006D27D8"/>
    <w:rsid w:val="006D28BA"/>
    <w:rsid w:val="006D28EA"/>
    <w:rsid w:val="006D29C8"/>
    <w:rsid w:val="006D2A80"/>
    <w:rsid w:val="006D2AE2"/>
    <w:rsid w:val="006D2CE9"/>
    <w:rsid w:val="006D2D0E"/>
    <w:rsid w:val="006D2D57"/>
    <w:rsid w:val="006D2D74"/>
    <w:rsid w:val="006D303F"/>
    <w:rsid w:val="006D322D"/>
    <w:rsid w:val="006D32D8"/>
    <w:rsid w:val="006D3442"/>
    <w:rsid w:val="006D349C"/>
    <w:rsid w:val="006D35CA"/>
    <w:rsid w:val="006D3695"/>
    <w:rsid w:val="006D37EE"/>
    <w:rsid w:val="006D399A"/>
    <w:rsid w:val="006D3A21"/>
    <w:rsid w:val="006D3AA1"/>
    <w:rsid w:val="006D3B03"/>
    <w:rsid w:val="006D3B79"/>
    <w:rsid w:val="006D3EC3"/>
    <w:rsid w:val="006D4528"/>
    <w:rsid w:val="006D4564"/>
    <w:rsid w:val="006D46FC"/>
    <w:rsid w:val="006D4AB2"/>
    <w:rsid w:val="006D4BE3"/>
    <w:rsid w:val="006D4C98"/>
    <w:rsid w:val="006D4C99"/>
    <w:rsid w:val="006D4CF8"/>
    <w:rsid w:val="006D4FD3"/>
    <w:rsid w:val="006D5063"/>
    <w:rsid w:val="006D520B"/>
    <w:rsid w:val="006D531B"/>
    <w:rsid w:val="006D533D"/>
    <w:rsid w:val="006D58AD"/>
    <w:rsid w:val="006D5C8C"/>
    <w:rsid w:val="006D5FB8"/>
    <w:rsid w:val="006D628A"/>
    <w:rsid w:val="006D64AD"/>
    <w:rsid w:val="006D65D8"/>
    <w:rsid w:val="006D6726"/>
    <w:rsid w:val="006D6776"/>
    <w:rsid w:val="006D69B0"/>
    <w:rsid w:val="006D6B22"/>
    <w:rsid w:val="006D6BE9"/>
    <w:rsid w:val="006D6C2F"/>
    <w:rsid w:val="006D6F6A"/>
    <w:rsid w:val="006D70BF"/>
    <w:rsid w:val="006D7227"/>
    <w:rsid w:val="006D7278"/>
    <w:rsid w:val="006D741A"/>
    <w:rsid w:val="006D76BE"/>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8FC"/>
    <w:rsid w:val="006E190D"/>
    <w:rsid w:val="006E1A0D"/>
    <w:rsid w:val="006E1A8C"/>
    <w:rsid w:val="006E1C38"/>
    <w:rsid w:val="006E1C49"/>
    <w:rsid w:val="006E1DD2"/>
    <w:rsid w:val="006E1EE4"/>
    <w:rsid w:val="006E1F9B"/>
    <w:rsid w:val="006E22DF"/>
    <w:rsid w:val="006E288C"/>
    <w:rsid w:val="006E28D2"/>
    <w:rsid w:val="006E29AA"/>
    <w:rsid w:val="006E29F6"/>
    <w:rsid w:val="006E2B92"/>
    <w:rsid w:val="006E2BD4"/>
    <w:rsid w:val="006E2DB5"/>
    <w:rsid w:val="006E2DE8"/>
    <w:rsid w:val="006E2ECC"/>
    <w:rsid w:val="006E30D5"/>
    <w:rsid w:val="006E31B3"/>
    <w:rsid w:val="006E31C4"/>
    <w:rsid w:val="006E3485"/>
    <w:rsid w:val="006E35DC"/>
    <w:rsid w:val="006E3803"/>
    <w:rsid w:val="006E3804"/>
    <w:rsid w:val="006E384F"/>
    <w:rsid w:val="006E39AC"/>
    <w:rsid w:val="006E39B2"/>
    <w:rsid w:val="006E3BC5"/>
    <w:rsid w:val="006E3E81"/>
    <w:rsid w:val="006E3E8B"/>
    <w:rsid w:val="006E3EEC"/>
    <w:rsid w:val="006E3F80"/>
    <w:rsid w:val="006E42E9"/>
    <w:rsid w:val="006E4564"/>
    <w:rsid w:val="006E4627"/>
    <w:rsid w:val="006E4704"/>
    <w:rsid w:val="006E47B7"/>
    <w:rsid w:val="006E4905"/>
    <w:rsid w:val="006E4AAA"/>
    <w:rsid w:val="006E4AB9"/>
    <w:rsid w:val="006E4CB0"/>
    <w:rsid w:val="006E5001"/>
    <w:rsid w:val="006E50E7"/>
    <w:rsid w:val="006E5252"/>
    <w:rsid w:val="006E5A7B"/>
    <w:rsid w:val="006E5C4B"/>
    <w:rsid w:val="006E5C60"/>
    <w:rsid w:val="006E5D63"/>
    <w:rsid w:val="006E5E06"/>
    <w:rsid w:val="006E5ECB"/>
    <w:rsid w:val="006E5F67"/>
    <w:rsid w:val="006E5FA7"/>
    <w:rsid w:val="006E60C2"/>
    <w:rsid w:val="006E618E"/>
    <w:rsid w:val="006E6250"/>
    <w:rsid w:val="006E6379"/>
    <w:rsid w:val="006E641F"/>
    <w:rsid w:val="006E6517"/>
    <w:rsid w:val="006E66CB"/>
    <w:rsid w:val="006E67A5"/>
    <w:rsid w:val="006E6CAD"/>
    <w:rsid w:val="006E6E49"/>
    <w:rsid w:val="006E6E7B"/>
    <w:rsid w:val="006E6EBD"/>
    <w:rsid w:val="006E6EDA"/>
    <w:rsid w:val="006E6F52"/>
    <w:rsid w:val="006E6FA6"/>
    <w:rsid w:val="006E720D"/>
    <w:rsid w:val="006E73D9"/>
    <w:rsid w:val="006E757E"/>
    <w:rsid w:val="006E7626"/>
    <w:rsid w:val="006E7793"/>
    <w:rsid w:val="006E796F"/>
    <w:rsid w:val="006E7DBC"/>
    <w:rsid w:val="006E7E85"/>
    <w:rsid w:val="006E7FB1"/>
    <w:rsid w:val="006F0024"/>
    <w:rsid w:val="006F015B"/>
    <w:rsid w:val="006F0206"/>
    <w:rsid w:val="006F0305"/>
    <w:rsid w:val="006F0336"/>
    <w:rsid w:val="006F03C0"/>
    <w:rsid w:val="006F045B"/>
    <w:rsid w:val="006F04E8"/>
    <w:rsid w:val="006F05D7"/>
    <w:rsid w:val="006F09DE"/>
    <w:rsid w:val="006F0A25"/>
    <w:rsid w:val="006F0C1E"/>
    <w:rsid w:val="006F0CF5"/>
    <w:rsid w:val="006F0E0A"/>
    <w:rsid w:val="006F0F54"/>
    <w:rsid w:val="006F10DC"/>
    <w:rsid w:val="006F111E"/>
    <w:rsid w:val="006F1121"/>
    <w:rsid w:val="006F1162"/>
    <w:rsid w:val="006F128A"/>
    <w:rsid w:val="006F1348"/>
    <w:rsid w:val="006F167E"/>
    <w:rsid w:val="006F1A61"/>
    <w:rsid w:val="006F1AD1"/>
    <w:rsid w:val="006F1B28"/>
    <w:rsid w:val="006F1BC2"/>
    <w:rsid w:val="006F1BC4"/>
    <w:rsid w:val="006F1CCB"/>
    <w:rsid w:val="006F1F56"/>
    <w:rsid w:val="006F1FEA"/>
    <w:rsid w:val="006F20AA"/>
    <w:rsid w:val="006F2340"/>
    <w:rsid w:val="006F236D"/>
    <w:rsid w:val="006F2395"/>
    <w:rsid w:val="006F2495"/>
    <w:rsid w:val="006F2568"/>
    <w:rsid w:val="006F2696"/>
    <w:rsid w:val="006F27BE"/>
    <w:rsid w:val="006F2982"/>
    <w:rsid w:val="006F2A67"/>
    <w:rsid w:val="006F2D66"/>
    <w:rsid w:val="006F2ECA"/>
    <w:rsid w:val="006F30E9"/>
    <w:rsid w:val="006F3139"/>
    <w:rsid w:val="006F33F2"/>
    <w:rsid w:val="006F3406"/>
    <w:rsid w:val="006F345A"/>
    <w:rsid w:val="006F3533"/>
    <w:rsid w:val="006F3713"/>
    <w:rsid w:val="006F3825"/>
    <w:rsid w:val="006F3855"/>
    <w:rsid w:val="006F3AF1"/>
    <w:rsid w:val="006F3B48"/>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BF3"/>
    <w:rsid w:val="006F5D58"/>
    <w:rsid w:val="006F6026"/>
    <w:rsid w:val="006F6192"/>
    <w:rsid w:val="006F62C0"/>
    <w:rsid w:val="006F64A1"/>
    <w:rsid w:val="006F65AA"/>
    <w:rsid w:val="006F68D4"/>
    <w:rsid w:val="006F6A81"/>
    <w:rsid w:val="006F6BFF"/>
    <w:rsid w:val="006F6DEA"/>
    <w:rsid w:val="006F70AC"/>
    <w:rsid w:val="006F740D"/>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7C0"/>
    <w:rsid w:val="00700835"/>
    <w:rsid w:val="007008DF"/>
    <w:rsid w:val="0070099F"/>
    <w:rsid w:val="00700F6B"/>
    <w:rsid w:val="00701095"/>
    <w:rsid w:val="00701107"/>
    <w:rsid w:val="0070111C"/>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4F3"/>
    <w:rsid w:val="00702779"/>
    <w:rsid w:val="007028C6"/>
    <w:rsid w:val="00702CBE"/>
    <w:rsid w:val="00702CE4"/>
    <w:rsid w:val="00702DB7"/>
    <w:rsid w:val="00702E2A"/>
    <w:rsid w:val="00702E4C"/>
    <w:rsid w:val="00702F3C"/>
    <w:rsid w:val="00702FF6"/>
    <w:rsid w:val="00703017"/>
    <w:rsid w:val="007032CE"/>
    <w:rsid w:val="00703589"/>
    <w:rsid w:val="00703A18"/>
    <w:rsid w:val="00703EDD"/>
    <w:rsid w:val="00703F80"/>
    <w:rsid w:val="00704048"/>
    <w:rsid w:val="0070411C"/>
    <w:rsid w:val="00704283"/>
    <w:rsid w:val="007042A2"/>
    <w:rsid w:val="007042DE"/>
    <w:rsid w:val="00704374"/>
    <w:rsid w:val="00704403"/>
    <w:rsid w:val="00704432"/>
    <w:rsid w:val="0070457A"/>
    <w:rsid w:val="00704652"/>
    <w:rsid w:val="00704809"/>
    <w:rsid w:val="007048CA"/>
    <w:rsid w:val="00704A22"/>
    <w:rsid w:val="00704AF0"/>
    <w:rsid w:val="00704FE7"/>
    <w:rsid w:val="0070539B"/>
    <w:rsid w:val="0070540D"/>
    <w:rsid w:val="00705449"/>
    <w:rsid w:val="00705747"/>
    <w:rsid w:val="00705842"/>
    <w:rsid w:val="007059D8"/>
    <w:rsid w:val="00705DE5"/>
    <w:rsid w:val="00705EFE"/>
    <w:rsid w:val="007062A7"/>
    <w:rsid w:val="0070632A"/>
    <w:rsid w:val="007065DD"/>
    <w:rsid w:val="00706615"/>
    <w:rsid w:val="00706624"/>
    <w:rsid w:val="007067C5"/>
    <w:rsid w:val="00706801"/>
    <w:rsid w:val="00706A83"/>
    <w:rsid w:val="00706A99"/>
    <w:rsid w:val="00706B0D"/>
    <w:rsid w:val="00706C01"/>
    <w:rsid w:val="00706C7E"/>
    <w:rsid w:val="00706E66"/>
    <w:rsid w:val="00706FA4"/>
    <w:rsid w:val="0070709D"/>
    <w:rsid w:val="007070CD"/>
    <w:rsid w:val="00707229"/>
    <w:rsid w:val="007073E1"/>
    <w:rsid w:val="007075A2"/>
    <w:rsid w:val="007078C0"/>
    <w:rsid w:val="007079F7"/>
    <w:rsid w:val="00707CA6"/>
    <w:rsid w:val="00707DA4"/>
    <w:rsid w:val="00707E2C"/>
    <w:rsid w:val="00707F39"/>
    <w:rsid w:val="00707F63"/>
    <w:rsid w:val="00710064"/>
    <w:rsid w:val="0071031D"/>
    <w:rsid w:val="00710AFD"/>
    <w:rsid w:val="00710B07"/>
    <w:rsid w:val="00710BE0"/>
    <w:rsid w:val="00710C4E"/>
    <w:rsid w:val="00710D81"/>
    <w:rsid w:val="00710E67"/>
    <w:rsid w:val="00710F0C"/>
    <w:rsid w:val="0071109B"/>
    <w:rsid w:val="007112F5"/>
    <w:rsid w:val="00711419"/>
    <w:rsid w:val="007114D9"/>
    <w:rsid w:val="0071161A"/>
    <w:rsid w:val="00711A83"/>
    <w:rsid w:val="00711AF5"/>
    <w:rsid w:val="00711B55"/>
    <w:rsid w:val="00711D44"/>
    <w:rsid w:val="00712035"/>
    <w:rsid w:val="007121B4"/>
    <w:rsid w:val="0071220A"/>
    <w:rsid w:val="0071236A"/>
    <w:rsid w:val="007123C0"/>
    <w:rsid w:val="0071241C"/>
    <w:rsid w:val="0071261D"/>
    <w:rsid w:val="0071287D"/>
    <w:rsid w:val="0071294C"/>
    <w:rsid w:val="00712FCC"/>
    <w:rsid w:val="0071300C"/>
    <w:rsid w:val="007130A6"/>
    <w:rsid w:val="0071324B"/>
    <w:rsid w:val="007133B0"/>
    <w:rsid w:val="00713491"/>
    <w:rsid w:val="00713527"/>
    <w:rsid w:val="0071390C"/>
    <w:rsid w:val="00713913"/>
    <w:rsid w:val="00713C09"/>
    <w:rsid w:val="00713E36"/>
    <w:rsid w:val="007140E2"/>
    <w:rsid w:val="007140F6"/>
    <w:rsid w:val="00714312"/>
    <w:rsid w:val="007147C1"/>
    <w:rsid w:val="00714913"/>
    <w:rsid w:val="00714957"/>
    <w:rsid w:val="00714ABD"/>
    <w:rsid w:val="00714CF2"/>
    <w:rsid w:val="00714E37"/>
    <w:rsid w:val="00715018"/>
    <w:rsid w:val="0071506B"/>
    <w:rsid w:val="00715145"/>
    <w:rsid w:val="0071517C"/>
    <w:rsid w:val="007151C4"/>
    <w:rsid w:val="007151D4"/>
    <w:rsid w:val="00715299"/>
    <w:rsid w:val="007152B4"/>
    <w:rsid w:val="00715662"/>
    <w:rsid w:val="00715ABB"/>
    <w:rsid w:val="00715F83"/>
    <w:rsid w:val="0071601A"/>
    <w:rsid w:val="007162DC"/>
    <w:rsid w:val="007162E7"/>
    <w:rsid w:val="00716426"/>
    <w:rsid w:val="0071643F"/>
    <w:rsid w:val="007166E4"/>
    <w:rsid w:val="007167F2"/>
    <w:rsid w:val="00716835"/>
    <w:rsid w:val="00716B6F"/>
    <w:rsid w:val="00716D3A"/>
    <w:rsid w:val="00716D4D"/>
    <w:rsid w:val="00716DB0"/>
    <w:rsid w:val="00716F54"/>
    <w:rsid w:val="00716FE4"/>
    <w:rsid w:val="00717109"/>
    <w:rsid w:val="007173DD"/>
    <w:rsid w:val="007175BA"/>
    <w:rsid w:val="00717761"/>
    <w:rsid w:val="007177F0"/>
    <w:rsid w:val="0071789E"/>
    <w:rsid w:val="00717A18"/>
    <w:rsid w:val="00717A3D"/>
    <w:rsid w:val="00717B31"/>
    <w:rsid w:val="00717B32"/>
    <w:rsid w:val="00717B6D"/>
    <w:rsid w:val="00717BCE"/>
    <w:rsid w:val="00717EDD"/>
    <w:rsid w:val="00717FD8"/>
    <w:rsid w:val="007200C1"/>
    <w:rsid w:val="00720346"/>
    <w:rsid w:val="007205F9"/>
    <w:rsid w:val="00720682"/>
    <w:rsid w:val="00720FD4"/>
    <w:rsid w:val="00721126"/>
    <w:rsid w:val="0072114F"/>
    <w:rsid w:val="007211EE"/>
    <w:rsid w:val="00721235"/>
    <w:rsid w:val="007214AF"/>
    <w:rsid w:val="007215A9"/>
    <w:rsid w:val="00721A9D"/>
    <w:rsid w:val="00721AF8"/>
    <w:rsid w:val="00721B5F"/>
    <w:rsid w:val="00721ED7"/>
    <w:rsid w:val="00721F09"/>
    <w:rsid w:val="00721FFE"/>
    <w:rsid w:val="00722233"/>
    <w:rsid w:val="007226EC"/>
    <w:rsid w:val="00722787"/>
    <w:rsid w:val="0072280E"/>
    <w:rsid w:val="007228C4"/>
    <w:rsid w:val="00722CD4"/>
    <w:rsid w:val="00722DD0"/>
    <w:rsid w:val="00722DDF"/>
    <w:rsid w:val="00722F70"/>
    <w:rsid w:val="00723047"/>
    <w:rsid w:val="007232DC"/>
    <w:rsid w:val="00723639"/>
    <w:rsid w:val="0072386F"/>
    <w:rsid w:val="00723A03"/>
    <w:rsid w:val="00723DC4"/>
    <w:rsid w:val="00723FEE"/>
    <w:rsid w:val="007242E3"/>
    <w:rsid w:val="007243D1"/>
    <w:rsid w:val="0072440B"/>
    <w:rsid w:val="00724729"/>
    <w:rsid w:val="00724755"/>
    <w:rsid w:val="00724ACE"/>
    <w:rsid w:val="00724EDD"/>
    <w:rsid w:val="0072510F"/>
    <w:rsid w:val="007251A5"/>
    <w:rsid w:val="00725203"/>
    <w:rsid w:val="0072523B"/>
    <w:rsid w:val="00725295"/>
    <w:rsid w:val="00725364"/>
    <w:rsid w:val="007254C6"/>
    <w:rsid w:val="007255D4"/>
    <w:rsid w:val="00725690"/>
    <w:rsid w:val="007256E2"/>
    <w:rsid w:val="00725814"/>
    <w:rsid w:val="007258E9"/>
    <w:rsid w:val="007258EA"/>
    <w:rsid w:val="00725C1E"/>
    <w:rsid w:val="00725C23"/>
    <w:rsid w:val="00725E1D"/>
    <w:rsid w:val="00725E9C"/>
    <w:rsid w:val="00725EE6"/>
    <w:rsid w:val="00725EFB"/>
    <w:rsid w:val="00725F6D"/>
    <w:rsid w:val="00726082"/>
    <w:rsid w:val="007260EF"/>
    <w:rsid w:val="007262D5"/>
    <w:rsid w:val="007264D0"/>
    <w:rsid w:val="00726577"/>
    <w:rsid w:val="00726616"/>
    <w:rsid w:val="007267AC"/>
    <w:rsid w:val="00726911"/>
    <w:rsid w:val="00726921"/>
    <w:rsid w:val="00726BE4"/>
    <w:rsid w:val="00726DF7"/>
    <w:rsid w:val="00726E99"/>
    <w:rsid w:val="00726F38"/>
    <w:rsid w:val="00727017"/>
    <w:rsid w:val="0072703C"/>
    <w:rsid w:val="0072717D"/>
    <w:rsid w:val="00727306"/>
    <w:rsid w:val="007273E1"/>
    <w:rsid w:val="00727424"/>
    <w:rsid w:val="0072799F"/>
    <w:rsid w:val="00727C06"/>
    <w:rsid w:val="00727E44"/>
    <w:rsid w:val="00727F16"/>
    <w:rsid w:val="00727F36"/>
    <w:rsid w:val="007301E8"/>
    <w:rsid w:val="0073048F"/>
    <w:rsid w:val="00730781"/>
    <w:rsid w:val="007307EC"/>
    <w:rsid w:val="00730973"/>
    <w:rsid w:val="00730A09"/>
    <w:rsid w:val="00730A56"/>
    <w:rsid w:val="00730ACF"/>
    <w:rsid w:val="00730BBF"/>
    <w:rsid w:val="00730C27"/>
    <w:rsid w:val="00731046"/>
    <w:rsid w:val="0073105C"/>
    <w:rsid w:val="007311D0"/>
    <w:rsid w:val="00731210"/>
    <w:rsid w:val="00731425"/>
    <w:rsid w:val="0073175E"/>
    <w:rsid w:val="00731901"/>
    <w:rsid w:val="0073193F"/>
    <w:rsid w:val="00731B00"/>
    <w:rsid w:val="00731CEA"/>
    <w:rsid w:val="00731E3E"/>
    <w:rsid w:val="00731EAA"/>
    <w:rsid w:val="00731FB6"/>
    <w:rsid w:val="0073215E"/>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CC9"/>
    <w:rsid w:val="00734D69"/>
    <w:rsid w:val="00734DAD"/>
    <w:rsid w:val="0073513D"/>
    <w:rsid w:val="0073522D"/>
    <w:rsid w:val="007352B3"/>
    <w:rsid w:val="007352B5"/>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2D"/>
    <w:rsid w:val="00736AD4"/>
    <w:rsid w:val="00736C81"/>
    <w:rsid w:val="00736DFC"/>
    <w:rsid w:val="00736FD3"/>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29"/>
    <w:rsid w:val="00741136"/>
    <w:rsid w:val="00741304"/>
    <w:rsid w:val="007414C5"/>
    <w:rsid w:val="00741666"/>
    <w:rsid w:val="007418E0"/>
    <w:rsid w:val="00741969"/>
    <w:rsid w:val="00741AA2"/>
    <w:rsid w:val="00741B84"/>
    <w:rsid w:val="00741BCA"/>
    <w:rsid w:val="00741F49"/>
    <w:rsid w:val="00742029"/>
    <w:rsid w:val="007421E1"/>
    <w:rsid w:val="00742214"/>
    <w:rsid w:val="00742420"/>
    <w:rsid w:val="007425AC"/>
    <w:rsid w:val="007425B9"/>
    <w:rsid w:val="007426CD"/>
    <w:rsid w:val="007426EB"/>
    <w:rsid w:val="00742AAF"/>
    <w:rsid w:val="00742C4E"/>
    <w:rsid w:val="00742D21"/>
    <w:rsid w:val="00742E53"/>
    <w:rsid w:val="007430E2"/>
    <w:rsid w:val="0074328E"/>
    <w:rsid w:val="00743326"/>
    <w:rsid w:val="007435F2"/>
    <w:rsid w:val="00743673"/>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6AD"/>
    <w:rsid w:val="007449E0"/>
    <w:rsid w:val="00744A00"/>
    <w:rsid w:val="00744D13"/>
    <w:rsid w:val="00744D82"/>
    <w:rsid w:val="00744E17"/>
    <w:rsid w:val="00744E74"/>
    <w:rsid w:val="00744F5E"/>
    <w:rsid w:val="007453B8"/>
    <w:rsid w:val="007455C7"/>
    <w:rsid w:val="0074560F"/>
    <w:rsid w:val="00745660"/>
    <w:rsid w:val="00745671"/>
    <w:rsid w:val="0074584C"/>
    <w:rsid w:val="007459DE"/>
    <w:rsid w:val="00745B53"/>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B6"/>
    <w:rsid w:val="007472F9"/>
    <w:rsid w:val="00747341"/>
    <w:rsid w:val="00747A2C"/>
    <w:rsid w:val="00747ABB"/>
    <w:rsid w:val="00747C32"/>
    <w:rsid w:val="00747E60"/>
    <w:rsid w:val="00747F24"/>
    <w:rsid w:val="0075008F"/>
    <w:rsid w:val="00750133"/>
    <w:rsid w:val="007501D7"/>
    <w:rsid w:val="0075025E"/>
    <w:rsid w:val="007502D7"/>
    <w:rsid w:val="00750431"/>
    <w:rsid w:val="00750698"/>
    <w:rsid w:val="0075074F"/>
    <w:rsid w:val="00750804"/>
    <w:rsid w:val="00750814"/>
    <w:rsid w:val="00750AC4"/>
    <w:rsid w:val="00750C7D"/>
    <w:rsid w:val="00750D11"/>
    <w:rsid w:val="00750F7F"/>
    <w:rsid w:val="00751099"/>
    <w:rsid w:val="00751240"/>
    <w:rsid w:val="007516EA"/>
    <w:rsid w:val="007517CC"/>
    <w:rsid w:val="007518AB"/>
    <w:rsid w:val="007518E2"/>
    <w:rsid w:val="007519AA"/>
    <w:rsid w:val="00751B5E"/>
    <w:rsid w:val="00751F24"/>
    <w:rsid w:val="00751FA8"/>
    <w:rsid w:val="00752224"/>
    <w:rsid w:val="0075225F"/>
    <w:rsid w:val="007522EF"/>
    <w:rsid w:val="007522FB"/>
    <w:rsid w:val="0075239B"/>
    <w:rsid w:val="00752413"/>
    <w:rsid w:val="007529A3"/>
    <w:rsid w:val="007529C8"/>
    <w:rsid w:val="00752A35"/>
    <w:rsid w:val="00752B1A"/>
    <w:rsid w:val="00752C9C"/>
    <w:rsid w:val="00752D49"/>
    <w:rsid w:val="00753241"/>
    <w:rsid w:val="007532B7"/>
    <w:rsid w:val="0075338A"/>
    <w:rsid w:val="0075350F"/>
    <w:rsid w:val="00753649"/>
    <w:rsid w:val="007536F3"/>
    <w:rsid w:val="007537B2"/>
    <w:rsid w:val="007537C8"/>
    <w:rsid w:val="00753892"/>
    <w:rsid w:val="00753CA3"/>
    <w:rsid w:val="00753D8C"/>
    <w:rsid w:val="00753E54"/>
    <w:rsid w:val="00754148"/>
    <w:rsid w:val="007543DA"/>
    <w:rsid w:val="0075471B"/>
    <w:rsid w:val="0075471F"/>
    <w:rsid w:val="00754790"/>
    <w:rsid w:val="007547DB"/>
    <w:rsid w:val="007547E8"/>
    <w:rsid w:val="00754873"/>
    <w:rsid w:val="00754961"/>
    <w:rsid w:val="00754D3D"/>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2A0"/>
    <w:rsid w:val="00756372"/>
    <w:rsid w:val="00756398"/>
    <w:rsid w:val="0075649F"/>
    <w:rsid w:val="007566B1"/>
    <w:rsid w:val="0075675D"/>
    <w:rsid w:val="00756822"/>
    <w:rsid w:val="00756B2C"/>
    <w:rsid w:val="00756B4D"/>
    <w:rsid w:val="00756D1C"/>
    <w:rsid w:val="00757005"/>
    <w:rsid w:val="0075706C"/>
    <w:rsid w:val="007570A8"/>
    <w:rsid w:val="007570C2"/>
    <w:rsid w:val="00757101"/>
    <w:rsid w:val="0075736E"/>
    <w:rsid w:val="007573DD"/>
    <w:rsid w:val="00757765"/>
    <w:rsid w:val="0075782B"/>
    <w:rsid w:val="0075795C"/>
    <w:rsid w:val="007579AF"/>
    <w:rsid w:val="00757B19"/>
    <w:rsid w:val="00757BE4"/>
    <w:rsid w:val="00757ECD"/>
    <w:rsid w:val="00760021"/>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33"/>
    <w:rsid w:val="00762DF0"/>
    <w:rsid w:val="00762FD7"/>
    <w:rsid w:val="00763009"/>
    <w:rsid w:val="007630A4"/>
    <w:rsid w:val="00763211"/>
    <w:rsid w:val="007634EF"/>
    <w:rsid w:val="0076354B"/>
    <w:rsid w:val="00763619"/>
    <w:rsid w:val="007636E7"/>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EE3"/>
    <w:rsid w:val="00764F57"/>
    <w:rsid w:val="00765126"/>
    <w:rsid w:val="00765373"/>
    <w:rsid w:val="00765898"/>
    <w:rsid w:val="00765922"/>
    <w:rsid w:val="00765998"/>
    <w:rsid w:val="007659DA"/>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32A"/>
    <w:rsid w:val="0076770C"/>
    <w:rsid w:val="00767A89"/>
    <w:rsid w:val="00767AB4"/>
    <w:rsid w:val="00767ACF"/>
    <w:rsid w:val="00767B30"/>
    <w:rsid w:val="00767DE8"/>
    <w:rsid w:val="00767E92"/>
    <w:rsid w:val="00767FD9"/>
    <w:rsid w:val="0077034A"/>
    <w:rsid w:val="0077050D"/>
    <w:rsid w:val="00770594"/>
    <w:rsid w:val="007708B4"/>
    <w:rsid w:val="00770981"/>
    <w:rsid w:val="00770D42"/>
    <w:rsid w:val="00770DA6"/>
    <w:rsid w:val="007711DE"/>
    <w:rsid w:val="00771226"/>
    <w:rsid w:val="0077127C"/>
    <w:rsid w:val="007712C1"/>
    <w:rsid w:val="0077140E"/>
    <w:rsid w:val="00771592"/>
    <w:rsid w:val="007715FF"/>
    <w:rsid w:val="007718C0"/>
    <w:rsid w:val="00771A92"/>
    <w:rsid w:val="00771C53"/>
    <w:rsid w:val="00771C95"/>
    <w:rsid w:val="00771E17"/>
    <w:rsid w:val="00771F52"/>
    <w:rsid w:val="007720DE"/>
    <w:rsid w:val="00772146"/>
    <w:rsid w:val="007721E3"/>
    <w:rsid w:val="00772338"/>
    <w:rsid w:val="0077283E"/>
    <w:rsid w:val="00772843"/>
    <w:rsid w:val="0077290E"/>
    <w:rsid w:val="00772953"/>
    <w:rsid w:val="00772D78"/>
    <w:rsid w:val="00773049"/>
    <w:rsid w:val="007731A2"/>
    <w:rsid w:val="00773283"/>
    <w:rsid w:val="0077338C"/>
    <w:rsid w:val="007733B0"/>
    <w:rsid w:val="00773545"/>
    <w:rsid w:val="007737A5"/>
    <w:rsid w:val="007737C0"/>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954"/>
    <w:rsid w:val="00774B0D"/>
    <w:rsid w:val="00774BB0"/>
    <w:rsid w:val="00774BCA"/>
    <w:rsid w:val="00774C3E"/>
    <w:rsid w:val="00774E1C"/>
    <w:rsid w:val="00774FAF"/>
    <w:rsid w:val="007751C4"/>
    <w:rsid w:val="0077551B"/>
    <w:rsid w:val="0077593C"/>
    <w:rsid w:val="00775ABC"/>
    <w:rsid w:val="00775CFA"/>
    <w:rsid w:val="00775D95"/>
    <w:rsid w:val="00775DB0"/>
    <w:rsid w:val="00775DE6"/>
    <w:rsid w:val="00775E18"/>
    <w:rsid w:val="00776094"/>
    <w:rsid w:val="00776136"/>
    <w:rsid w:val="0077639F"/>
    <w:rsid w:val="00776700"/>
    <w:rsid w:val="00776920"/>
    <w:rsid w:val="00776934"/>
    <w:rsid w:val="00776A3E"/>
    <w:rsid w:val="00776FB8"/>
    <w:rsid w:val="007771A9"/>
    <w:rsid w:val="007771CF"/>
    <w:rsid w:val="0077730D"/>
    <w:rsid w:val="0077736C"/>
    <w:rsid w:val="007776A9"/>
    <w:rsid w:val="007778FA"/>
    <w:rsid w:val="0077796A"/>
    <w:rsid w:val="00777A82"/>
    <w:rsid w:val="00777BB2"/>
    <w:rsid w:val="00777CC4"/>
    <w:rsid w:val="00777CD9"/>
    <w:rsid w:val="00777CE2"/>
    <w:rsid w:val="00777E34"/>
    <w:rsid w:val="00777E4A"/>
    <w:rsid w:val="00780068"/>
    <w:rsid w:val="00780273"/>
    <w:rsid w:val="007802AC"/>
    <w:rsid w:val="007807F6"/>
    <w:rsid w:val="0078080B"/>
    <w:rsid w:val="0078080F"/>
    <w:rsid w:val="00780853"/>
    <w:rsid w:val="007808C2"/>
    <w:rsid w:val="007809FC"/>
    <w:rsid w:val="00780A7B"/>
    <w:rsid w:val="00780AF2"/>
    <w:rsid w:val="00780B0C"/>
    <w:rsid w:val="00780C68"/>
    <w:rsid w:val="00780EFF"/>
    <w:rsid w:val="00780FC4"/>
    <w:rsid w:val="007815A6"/>
    <w:rsid w:val="00781736"/>
    <w:rsid w:val="00781859"/>
    <w:rsid w:val="007818D7"/>
    <w:rsid w:val="00781901"/>
    <w:rsid w:val="00781911"/>
    <w:rsid w:val="0078191C"/>
    <w:rsid w:val="00781964"/>
    <w:rsid w:val="00781AA1"/>
    <w:rsid w:val="00781B8B"/>
    <w:rsid w:val="00781BC1"/>
    <w:rsid w:val="00781E3B"/>
    <w:rsid w:val="0078203C"/>
    <w:rsid w:val="0078216E"/>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65A"/>
    <w:rsid w:val="0078389D"/>
    <w:rsid w:val="007838B4"/>
    <w:rsid w:val="00783950"/>
    <w:rsid w:val="00783B76"/>
    <w:rsid w:val="00783B85"/>
    <w:rsid w:val="00783BA6"/>
    <w:rsid w:val="00783CCA"/>
    <w:rsid w:val="00783CF7"/>
    <w:rsid w:val="00783D78"/>
    <w:rsid w:val="00783EC6"/>
    <w:rsid w:val="00783FDA"/>
    <w:rsid w:val="007840E3"/>
    <w:rsid w:val="007842CA"/>
    <w:rsid w:val="0078437A"/>
    <w:rsid w:val="0078446B"/>
    <w:rsid w:val="00784598"/>
    <w:rsid w:val="007845A0"/>
    <w:rsid w:val="00784695"/>
    <w:rsid w:val="007849C4"/>
    <w:rsid w:val="00784A82"/>
    <w:rsid w:val="00784A8E"/>
    <w:rsid w:val="00784B55"/>
    <w:rsid w:val="00784B5F"/>
    <w:rsid w:val="00784D60"/>
    <w:rsid w:val="00784D6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E4"/>
    <w:rsid w:val="00785DFE"/>
    <w:rsid w:val="00785FCA"/>
    <w:rsid w:val="00786032"/>
    <w:rsid w:val="00786173"/>
    <w:rsid w:val="0078635C"/>
    <w:rsid w:val="00786406"/>
    <w:rsid w:val="00786428"/>
    <w:rsid w:val="0078645C"/>
    <w:rsid w:val="007865A7"/>
    <w:rsid w:val="00786872"/>
    <w:rsid w:val="007868D1"/>
    <w:rsid w:val="0078697C"/>
    <w:rsid w:val="007869F7"/>
    <w:rsid w:val="00786A57"/>
    <w:rsid w:val="00786BA3"/>
    <w:rsid w:val="00786BF8"/>
    <w:rsid w:val="00786CC0"/>
    <w:rsid w:val="00786D5C"/>
    <w:rsid w:val="00786D74"/>
    <w:rsid w:val="00787087"/>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C6"/>
    <w:rsid w:val="007904E4"/>
    <w:rsid w:val="0079057B"/>
    <w:rsid w:val="00790784"/>
    <w:rsid w:val="00790856"/>
    <w:rsid w:val="007908D5"/>
    <w:rsid w:val="00790C1B"/>
    <w:rsid w:val="00790D5E"/>
    <w:rsid w:val="00790D8E"/>
    <w:rsid w:val="007910F2"/>
    <w:rsid w:val="007911D9"/>
    <w:rsid w:val="0079127B"/>
    <w:rsid w:val="0079129D"/>
    <w:rsid w:val="0079146B"/>
    <w:rsid w:val="00791652"/>
    <w:rsid w:val="007917FF"/>
    <w:rsid w:val="007919C3"/>
    <w:rsid w:val="00791A79"/>
    <w:rsid w:val="00791B53"/>
    <w:rsid w:val="00791B57"/>
    <w:rsid w:val="00791C13"/>
    <w:rsid w:val="00791D65"/>
    <w:rsid w:val="00791DAF"/>
    <w:rsid w:val="00791E94"/>
    <w:rsid w:val="00792130"/>
    <w:rsid w:val="007922EF"/>
    <w:rsid w:val="00792560"/>
    <w:rsid w:val="00792A7D"/>
    <w:rsid w:val="00792C41"/>
    <w:rsid w:val="00792C56"/>
    <w:rsid w:val="00792C6D"/>
    <w:rsid w:val="00792C98"/>
    <w:rsid w:val="00792DB0"/>
    <w:rsid w:val="00792DCF"/>
    <w:rsid w:val="00792E1B"/>
    <w:rsid w:val="00792E5E"/>
    <w:rsid w:val="0079303D"/>
    <w:rsid w:val="00793294"/>
    <w:rsid w:val="00793480"/>
    <w:rsid w:val="0079368E"/>
    <w:rsid w:val="0079378C"/>
    <w:rsid w:val="007937BA"/>
    <w:rsid w:val="0079386C"/>
    <w:rsid w:val="0079395A"/>
    <w:rsid w:val="007939F8"/>
    <w:rsid w:val="00793AF9"/>
    <w:rsid w:val="00793B12"/>
    <w:rsid w:val="00793EAA"/>
    <w:rsid w:val="0079402E"/>
    <w:rsid w:val="007941CC"/>
    <w:rsid w:val="0079446B"/>
    <w:rsid w:val="007944C8"/>
    <w:rsid w:val="007945A1"/>
    <w:rsid w:val="00794748"/>
    <w:rsid w:val="00794805"/>
    <w:rsid w:val="00794825"/>
    <w:rsid w:val="0079491A"/>
    <w:rsid w:val="00794943"/>
    <w:rsid w:val="00794969"/>
    <w:rsid w:val="00794AAA"/>
    <w:rsid w:val="00794B8F"/>
    <w:rsid w:val="00794BBD"/>
    <w:rsid w:val="00794C27"/>
    <w:rsid w:val="00794C4E"/>
    <w:rsid w:val="00794D5A"/>
    <w:rsid w:val="00794DAF"/>
    <w:rsid w:val="00794E1E"/>
    <w:rsid w:val="00794F47"/>
    <w:rsid w:val="00794FDA"/>
    <w:rsid w:val="00795151"/>
    <w:rsid w:val="007951EE"/>
    <w:rsid w:val="007952E9"/>
    <w:rsid w:val="0079545A"/>
    <w:rsid w:val="0079575D"/>
    <w:rsid w:val="0079577A"/>
    <w:rsid w:val="00795794"/>
    <w:rsid w:val="00795E6A"/>
    <w:rsid w:val="00795EC6"/>
    <w:rsid w:val="0079605B"/>
    <w:rsid w:val="007961C1"/>
    <w:rsid w:val="007962F2"/>
    <w:rsid w:val="00796344"/>
    <w:rsid w:val="00796465"/>
    <w:rsid w:val="00796846"/>
    <w:rsid w:val="0079687B"/>
    <w:rsid w:val="00796929"/>
    <w:rsid w:val="00796952"/>
    <w:rsid w:val="00796A26"/>
    <w:rsid w:val="00796C62"/>
    <w:rsid w:val="00796E95"/>
    <w:rsid w:val="00796F11"/>
    <w:rsid w:val="00796F9B"/>
    <w:rsid w:val="007970BA"/>
    <w:rsid w:val="007972BB"/>
    <w:rsid w:val="007973A7"/>
    <w:rsid w:val="0079742B"/>
    <w:rsid w:val="00797450"/>
    <w:rsid w:val="00797561"/>
    <w:rsid w:val="007975D4"/>
    <w:rsid w:val="007976BC"/>
    <w:rsid w:val="0079779B"/>
    <w:rsid w:val="007977BA"/>
    <w:rsid w:val="00797879"/>
    <w:rsid w:val="007978BD"/>
    <w:rsid w:val="00797C5E"/>
    <w:rsid w:val="00797EA7"/>
    <w:rsid w:val="00797EC1"/>
    <w:rsid w:val="00797FA0"/>
    <w:rsid w:val="007A007C"/>
    <w:rsid w:val="007A0088"/>
    <w:rsid w:val="007A00C8"/>
    <w:rsid w:val="007A01DE"/>
    <w:rsid w:val="007A0278"/>
    <w:rsid w:val="007A02AE"/>
    <w:rsid w:val="007A061B"/>
    <w:rsid w:val="007A0838"/>
    <w:rsid w:val="007A0CA9"/>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3FE"/>
    <w:rsid w:val="007A262F"/>
    <w:rsid w:val="007A26A9"/>
    <w:rsid w:val="007A27C9"/>
    <w:rsid w:val="007A2978"/>
    <w:rsid w:val="007A2980"/>
    <w:rsid w:val="007A2AED"/>
    <w:rsid w:val="007A2C12"/>
    <w:rsid w:val="007A2DB8"/>
    <w:rsid w:val="007A2DEF"/>
    <w:rsid w:val="007A2EAC"/>
    <w:rsid w:val="007A302E"/>
    <w:rsid w:val="007A33B9"/>
    <w:rsid w:val="007A34CF"/>
    <w:rsid w:val="007A364D"/>
    <w:rsid w:val="007A3766"/>
    <w:rsid w:val="007A38AB"/>
    <w:rsid w:val="007A390C"/>
    <w:rsid w:val="007A3B70"/>
    <w:rsid w:val="007A3C7E"/>
    <w:rsid w:val="007A3D9D"/>
    <w:rsid w:val="007A3DFD"/>
    <w:rsid w:val="007A40F4"/>
    <w:rsid w:val="007A415F"/>
    <w:rsid w:val="007A41EA"/>
    <w:rsid w:val="007A4222"/>
    <w:rsid w:val="007A425E"/>
    <w:rsid w:val="007A43BE"/>
    <w:rsid w:val="007A43C8"/>
    <w:rsid w:val="007A43F5"/>
    <w:rsid w:val="007A449B"/>
    <w:rsid w:val="007A44C7"/>
    <w:rsid w:val="007A4534"/>
    <w:rsid w:val="007A45CE"/>
    <w:rsid w:val="007A4607"/>
    <w:rsid w:val="007A4706"/>
    <w:rsid w:val="007A47E8"/>
    <w:rsid w:val="007A47FB"/>
    <w:rsid w:val="007A4995"/>
    <w:rsid w:val="007A4A43"/>
    <w:rsid w:val="007A4BD1"/>
    <w:rsid w:val="007A513B"/>
    <w:rsid w:val="007A536F"/>
    <w:rsid w:val="007A54CC"/>
    <w:rsid w:val="007A55AA"/>
    <w:rsid w:val="007A5734"/>
    <w:rsid w:val="007A57B1"/>
    <w:rsid w:val="007A5973"/>
    <w:rsid w:val="007A5A1D"/>
    <w:rsid w:val="007A5A62"/>
    <w:rsid w:val="007A5C14"/>
    <w:rsid w:val="007A5CF8"/>
    <w:rsid w:val="007A5E58"/>
    <w:rsid w:val="007A5ECC"/>
    <w:rsid w:val="007A5F74"/>
    <w:rsid w:val="007A610B"/>
    <w:rsid w:val="007A6265"/>
    <w:rsid w:val="007A64DD"/>
    <w:rsid w:val="007A6581"/>
    <w:rsid w:val="007A65A4"/>
    <w:rsid w:val="007A6670"/>
    <w:rsid w:val="007A6691"/>
    <w:rsid w:val="007A66B9"/>
    <w:rsid w:val="007A6769"/>
    <w:rsid w:val="007A69D9"/>
    <w:rsid w:val="007A69FF"/>
    <w:rsid w:val="007A6BEE"/>
    <w:rsid w:val="007A6D73"/>
    <w:rsid w:val="007A6DED"/>
    <w:rsid w:val="007A6F79"/>
    <w:rsid w:val="007A6FE6"/>
    <w:rsid w:val="007A705E"/>
    <w:rsid w:val="007A722B"/>
    <w:rsid w:val="007A739C"/>
    <w:rsid w:val="007A7434"/>
    <w:rsid w:val="007A7498"/>
    <w:rsid w:val="007A7630"/>
    <w:rsid w:val="007A7741"/>
    <w:rsid w:val="007A789A"/>
    <w:rsid w:val="007A78C3"/>
    <w:rsid w:val="007A7AAF"/>
    <w:rsid w:val="007A7E09"/>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CE3"/>
    <w:rsid w:val="007B0D8C"/>
    <w:rsid w:val="007B0DA0"/>
    <w:rsid w:val="007B0E89"/>
    <w:rsid w:val="007B101D"/>
    <w:rsid w:val="007B1410"/>
    <w:rsid w:val="007B1434"/>
    <w:rsid w:val="007B143E"/>
    <w:rsid w:val="007B15EB"/>
    <w:rsid w:val="007B179C"/>
    <w:rsid w:val="007B1C9B"/>
    <w:rsid w:val="007B1CE2"/>
    <w:rsid w:val="007B1D9C"/>
    <w:rsid w:val="007B1E64"/>
    <w:rsid w:val="007B2134"/>
    <w:rsid w:val="007B21F6"/>
    <w:rsid w:val="007B2294"/>
    <w:rsid w:val="007B240D"/>
    <w:rsid w:val="007B24E9"/>
    <w:rsid w:val="007B260F"/>
    <w:rsid w:val="007B26A8"/>
    <w:rsid w:val="007B2735"/>
    <w:rsid w:val="007B2902"/>
    <w:rsid w:val="007B291A"/>
    <w:rsid w:val="007B2AAB"/>
    <w:rsid w:val="007B2B85"/>
    <w:rsid w:val="007B2C51"/>
    <w:rsid w:val="007B2CAC"/>
    <w:rsid w:val="007B2D06"/>
    <w:rsid w:val="007B2D19"/>
    <w:rsid w:val="007B2EE1"/>
    <w:rsid w:val="007B2FF5"/>
    <w:rsid w:val="007B3295"/>
    <w:rsid w:val="007B3362"/>
    <w:rsid w:val="007B3375"/>
    <w:rsid w:val="007B37BA"/>
    <w:rsid w:val="007B3912"/>
    <w:rsid w:val="007B3961"/>
    <w:rsid w:val="007B3B58"/>
    <w:rsid w:val="007B3C02"/>
    <w:rsid w:val="007B3DB5"/>
    <w:rsid w:val="007B3E04"/>
    <w:rsid w:val="007B3FB3"/>
    <w:rsid w:val="007B407C"/>
    <w:rsid w:val="007B42AE"/>
    <w:rsid w:val="007B4377"/>
    <w:rsid w:val="007B45C7"/>
    <w:rsid w:val="007B45CC"/>
    <w:rsid w:val="007B4617"/>
    <w:rsid w:val="007B46FA"/>
    <w:rsid w:val="007B4717"/>
    <w:rsid w:val="007B47D7"/>
    <w:rsid w:val="007B4838"/>
    <w:rsid w:val="007B49BF"/>
    <w:rsid w:val="007B49DC"/>
    <w:rsid w:val="007B4CC9"/>
    <w:rsid w:val="007B4D7C"/>
    <w:rsid w:val="007B4F1A"/>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3F6"/>
    <w:rsid w:val="007B6413"/>
    <w:rsid w:val="007B66DA"/>
    <w:rsid w:val="007B6826"/>
    <w:rsid w:val="007B6A1B"/>
    <w:rsid w:val="007B6AD8"/>
    <w:rsid w:val="007B6BEB"/>
    <w:rsid w:val="007B6C5A"/>
    <w:rsid w:val="007B6D5D"/>
    <w:rsid w:val="007B6E36"/>
    <w:rsid w:val="007B6F2C"/>
    <w:rsid w:val="007B6FD9"/>
    <w:rsid w:val="007B706A"/>
    <w:rsid w:val="007B72B0"/>
    <w:rsid w:val="007B73D4"/>
    <w:rsid w:val="007B754B"/>
    <w:rsid w:val="007B756F"/>
    <w:rsid w:val="007B794E"/>
    <w:rsid w:val="007B7A68"/>
    <w:rsid w:val="007B7C62"/>
    <w:rsid w:val="007B7C7E"/>
    <w:rsid w:val="007B7C8F"/>
    <w:rsid w:val="007B7D8A"/>
    <w:rsid w:val="007C01D2"/>
    <w:rsid w:val="007C0323"/>
    <w:rsid w:val="007C039B"/>
    <w:rsid w:val="007C0403"/>
    <w:rsid w:val="007C0536"/>
    <w:rsid w:val="007C0940"/>
    <w:rsid w:val="007C09CD"/>
    <w:rsid w:val="007C0A08"/>
    <w:rsid w:val="007C0ABD"/>
    <w:rsid w:val="007C0AF4"/>
    <w:rsid w:val="007C0B2C"/>
    <w:rsid w:val="007C0BBE"/>
    <w:rsid w:val="007C0D10"/>
    <w:rsid w:val="007C0F13"/>
    <w:rsid w:val="007C11C9"/>
    <w:rsid w:val="007C1364"/>
    <w:rsid w:val="007C14A9"/>
    <w:rsid w:val="007C17C8"/>
    <w:rsid w:val="007C1B68"/>
    <w:rsid w:val="007C1C6E"/>
    <w:rsid w:val="007C1D5E"/>
    <w:rsid w:val="007C1D9B"/>
    <w:rsid w:val="007C1DA3"/>
    <w:rsid w:val="007C1ED2"/>
    <w:rsid w:val="007C1F72"/>
    <w:rsid w:val="007C1F8F"/>
    <w:rsid w:val="007C212C"/>
    <w:rsid w:val="007C2312"/>
    <w:rsid w:val="007C2338"/>
    <w:rsid w:val="007C2374"/>
    <w:rsid w:val="007C24F6"/>
    <w:rsid w:val="007C2514"/>
    <w:rsid w:val="007C2764"/>
    <w:rsid w:val="007C2A10"/>
    <w:rsid w:val="007C2B24"/>
    <w:rsid w:val="007C2DDE"/>
    <w:rsid w:val="007C30B8"/>
    <w:rsid w:val="007C3126"/>
    <w:rsid w:val="007C3160"/>
    <w:rsid w:val="007C316D"/>
    <w:rsid w:val="007C31FC"/>
    <w:rsid w:val="007C34E3"/>
    <w:rsid w:val="007C3574"/>
    <w:rsid w:val="007C35A8"/>
    <w:rsid w:val="007C35B9"/>
    <w:rsid w:val="007C35F1"/>
    <w:rsid w:val="007C37CE"/>
    <w:rsid w:val="007C39F6"/>
    <w:rsid w:val="007C3C30"/>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A9"/>
    <w:rsid w:val="007C59D4"/>
    <w:rsid w:val="007C59F5"/>
    <w:rsid w:val="007C5FB1"/>
    <w:rsid w:val="007C63D1"/>
    <w:rsid w:val="007C65EF"/>
    <w:rsid w:val="007C671F"/>
    <w:rsid w:val="007C6874"/>
    <w:rsid w:val="007C68F1"/>
    <w:rsid w:val="007C6A65"/>
    <w:rsid w:val="007C6B34"/>
    <w:rsid w:val="007C6C0F"/>
    <w:rsid w:val="007C6CF0"/>
    <w:rsid w:val="007C6E75"/>
    <w:rsid w:val="007C6E79"/>
    <w:rsid w:val="007C6EC1"/>
    <w:rsid w:val="007C7023"/>
    <w:rsid w:val="007C72ED"/>
    <w:rsid w:val="007C74E8"/>
    <w:rsid w:val="007C7929"/>
    <w:rsid w:val="007C7AFF"/>
    <w:rsid w:val="007C7C27"/>
    <w:rsid w:val="007C7D70"/>
    <w:rsid w:val="007C7E35"/>
    <w:rsid w:val="007C7E9E"/>
    <w:rsid w:val="007C7F60"/>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137"/>
    <w:rsid w:val="007D11B6"/>
    <w:rsid w:val="007D1203"/>
    <w:rsid w:val="007D1271"/>
    <w:rsid w:val="007D133B"/>
    <w:rsid w:val="007D183D"/>
    <w:rsid w:val="007D1911"/>
    <w:rsid w:val="007D1BBA"/>
    <w:rsid w:val="007D1DBD"/>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54"/>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ABD"/>
    <w:rsid w:val="007D4BB5"/>
    <w:rsid w:val="007D4DA2"/>
    <w:rsid w:val="007D5083"/>
    <w:rsid w:val="007D5105"/>
    <w:rsid w:val="007D5238"/>
    <w:rsid w:val="007D527E"/>
    <w:rsid w:val="007D5434"/>
    <w:rsid w:val="007D55ED"/>
    <w:rsid w:val="007D57D0"/>
    <w:rsid w:val="007D57F3"/>
    <w:rsid w:val="007D58AA"/>
    <w:rsid w:val="007D593E"/>
    <w:rsid w:val="007D59F1"/>
    <w:rsid w:val="007D5D8A"/>
    <w:rsid w:val="007D5E1F"/>
    <w:rsid w:val="007D612C"/>
    <w:rsid w:val="007D61C5"/>
    <w:rsid w:val="007D6277"/>
    <w:rsid w:val="007D6286"/>
    <w:rsid w:val="007D66C3"/>
    <w:rsid w:val="007D6736"/>
    <w:rsid w:val="007D686C"/>
    <w:rsid w:val="007D7053"/>
    <w:rsid w:val="007D7189"/>
    <w:rsid w:val="007D7210"/>
    <w:rsid w:val="007D7392"/>
    <w:rsid w:val="007D772C"/>
    <w:rsid w:val="007D77A6"/>
    <w:rsid w:val="007D7C88"/>
    <w:rsid w:val="007D7D34"/>
    <w:rsid w:val="007D7F65"/>
    <w:rsid w:val="007E003E"/>
    <w:rsid w:val="007E04DB"/>
    <w:rsid w:val="007E050E"/>
    <w:rsid w:val="007E0630"/>
    <w:rsid w:val="007E07A6"/>
    <w:rsid w:val="007E083C"/>
    <w:rsid w:val="007E08F0"/>
    <w:rsid w:val="007E0987"/>
    <w:rsid w:val="007E09D5"/>
    <w:rsid w:val="007E0A08"/>
    <w:rsid w:val="007E0A47"/>
    <w:rsid w:val="007E0AAB"/>
    <w:rsid w:val="007E0B1B"/>
    <w:rsid w:val="007E0D53"/>
    <w:rsid w:val="007E0E14"/>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895"/>
    <w:rsid w:val="007E291E"/>
    <w:rsid w:val="007E2AE9"/>
    <w:rsid w:val="007E2BA1"/>
    <w:rsid w:val="007E2C67"/>
    <w:rsid w:val="007E2CD7"/>
    <w:rsid w:val="007E2D6A"/>
    <w:rsid w:val="007E2E60"/>
    <w:rsid w:val="007E2EBA"/>
    <w:rsid w:val="007E2F3C"/>
    <w:rsid w:val="007E2F84"/>
    <w:rsid w:val="007E2F89"/>
    <w:rsid w:val="007E30C6"/>
    <w:rsid w:val="007E333E"/>
    <w:rsid w:val="007E33A9"/>
    <w:rsid w:val="007E364B"/>
    <w:rsid w:val="007E36C5"/>
    <w:rsid w:val="007E3907"/>
    <w:rsid w:val="007E3CF3"/>
    <w:rsid w:val="007E3D5D"/>
    <w:rsid w:val="007E3DB2"/>
    <w:rsid w:val="007E3FB5"/>
    <w:rsid w:val="007E4047"/>
    <w:rsid w:val="007E4094"/>
    <w:rsid w:val="007E414A"/>
    <w:rsid w:val="007E4201"/>
    <w:rsid w:val="007E438A"/>
    <w:rsid w:val="007E440A"/>
    <w:rsid w:val="007E4562"/>
    <w:rsid w:val="007E4714"/>
    <w:rsid w:val="007E4817"/>
    <w:rsid w:val="007E49CA"/>
    <w:rsid w:val="007E4AD0"/>
    <w:rsid w:val="007E4CD9"/>
    <w:rsid w:val="007E4D55"/>
    <w:rsid w:val="007E4F56"/>
    <w:rsid w:val="007E4FB5"/>
    <w:rsid w:val="007E4FCB"/>
    <w:rsid w:val="007E50E8"/>
    <w:rsid w:val="007E5346"/>
    <w:rsid w:val="007E549D"/>
    <w:rsid w:val="007E5791"/>
    <w:rsid w:val="007E591F"/>
    <w:rsid w:val="007E5B73"/>
    <w:rsid w:val="007E5CD5"/>
    <w:rsid w:val="007E5EDF"/>
    <w:rsid w:val="007E6203"/>
    <w:rsid w:val="007E6229"/>
    <w:rsid w:val="007E6269"/>
    <w:rsid w:val="007E6324"/>
    <w:rsid w:val="007E64D5"/>
    <w:rsid w:val="007E66C8"/>
    <w:rsid w:val="007E67CF"/>
    <w:rsid w:val="007E685D"/>
    <w:rsid w:val="007E6CB8"/>
    <w:rsid w:val="007E6D4D"/>
    <w:rsid w:val="007E6D61"/>
    <w:rsid w:val="007E6D9A"/>
    <w:rsid w:val="007E6DB1"/>
    <w:rsid w:val="007E6F20"/>
    <w:rsid w:val="007E6FAB"/>
    <w:rsid w:val="007E7091"/>
    <w:rsid w:val="007E70EF"/>
    <w:rsid w:val="007E721E"/>
    <w:rsid w:val="007E728D"/>
    <w:rsid w:val="007E7384"/>
    <w:rsid w:val="007E752C"/>
    <w:rsid w:val="007E7578"/>
    <w:rsid w:val="007E758F"/>
    <w:rsid w:val="007E772A"/>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1CA"/>
    <w:rsid w:val="007F134A"/>
    <w:rsid w:val="007F14C1"/>
    <w:rsid w:val="007F1932"/>
    <w:rsid w:val="007F1A14"/>
    <w:rsid w:val="007F1AE2"/>
    <w:rsid w:val="007F1C09"/>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CB5"/>
    <w:rsid w:val="007F4D5C"/>
    <w:rsid w:val="007F4DC1"/>
    <w:rsid w:val="007F4E44"/>
    <w:rsid w:val="007F4F95"/>
    <w:rsid w:val="007F4FFD"/>
    <w:rsid w:val="007F50D4"/>
    <w:rsid w:val="007F5136"/>
    <w:rsid w:val="007F52A3"/>
    <w:rsid w:val="007F571F"/>
    <w:rsid w:val="007F578A"/>
    <w:rsid w:val="007F5FC6"/>
    <w:rsid w:val="007F62D9"/>
    <w:rsid w:val="007F6308"/>
    <w:rsid w:val="007F636E"/>
    <w:rsid w:val="007F650E"/>
    <w:rsid w:val="007F6669"/>
    <w:rsid w:val="007F6700"/>
    <w:rsid w:val="007F674B"/>
    <w:rsid w:val="007F6769"/>
    <w:rsid w:val="007F6AFF"/>
    <w:rsid w:val="007F6BC2"/>
    <w:rsid w:val="007F6E88"/>
    <w:rsid w:val="007F6ECF"/>
    <w:rsid w:val="007F757C"/>
    <w:rsid w:val="007F7891"/>
    <w:rsid w:val="007F7BC4"/>
    <w:rsid w:val="007F7C44"/>
    <w:rsid w:val="007F7D7A"/>
    <w:rsid w:val="007F7E03"/>
    <w:rsid w:val="007F7E48"/>
    <w:rsid w:val="007F7E93"/>
    <w:rsid w:val="007F7F87"/>
    <w:rsid w:val="007FA6EC"/>
    <w:rsid w:val="008008D0"/>
    <w:rsid w:val="00800911"/>
    <w:rsid w:val="00800945"/>
    <w:rsid w:val="00800964"/>
    <w:rsid w:val="00800AF4"/>
    <w:rsid w:val="00800B0F"/>
    <w:rsid w:val="00800CA5"/>
    <w:rsid w:val="00801512"/>
    <w:rsid w:val="00801A4C"/>
    <w:rsid w:val="00801B11"/>
    <w:rsid w:val="00801B81"/>
    <w:rsid w:val="00801BB3"/>
    <w:rsid w:val="00801F6D"/>
    <w:rsid w:val="00801F9A"/>
    <w:rsid w:val="0080208A"/>
    <w:rsid w:val="008021D6"/>
    <w:rsid w:val="0080221F"/>
    <w:rsid w:val="0080222F"/>
    <w:rsid w:val="008023EB"/>
    <w:rsid w:val="0080260A"/>
    <w:rsid w:val="008026BE"/>
    <w:rsid w:val="00802BD7"/>
    <w:rsid w:val="00802BD9"/>
    <w:rsid w:val="00802D60"/>
    <w:rsid w:val="008030D3"/>
    <w:rsid w:val="008033C2"/>
    <w:rsid w:val="008036A9"/>
    <w:rsid w:val="00803B18"/>
    <w:rsid w:val="00803D9E"/>
    <w:rsid w:val="00803DA6"/>
    <w:rsid w:val="00803E2D"/>
    <w:rsid w:val="00804024"/>
    <w:rsid w:val="0080403C"/>
    <w:rsid w:val="0080415D"/>
    <w:rsid w:val="008041A8"/>
    <w:rsid w:val="0080439D"/>
    <w:rsid w:val="00804420"/>
    <w:rsid w:val="00804452"/>
    <w:rsid w:val="00804758"/>
    <w:rsid w:val="00804820"/>
    <w:rsid w:val="00804C98"/>
    <w:rsid w:val="00804D98"/>
    <w:rsid w:val="00804E9F"/>
    <w:rsid w:val="00804FA8"/>
    <w:rsid w:val="00805045"/>
    <w:rsid w:val="008053FE"/>
    <w:rsid w:val="0080553F"/>
    <w:rsid w:val="00805637"/>
    <w:rsid w:val="008056FF"/>
    <w:rsid w:val="008058BF"/>
    <w:rsid w:val="00805A99"/>
    <w:rsid w:val="00805B13"/>
    <w:rsid w:val="00805B4B"/>
    <w:rsid w:val="00805CB3"/>
    <w:rsid w:val="00805DF2"/>
    <w:rsid w:val="00806539"/>
    <w:rsid w:val="00806603"/>
    <w:rsid w:val="0080672E"/>
    <w:rsid w:val="008068A9"/>
    <w:rsid w:val="00806A49"/>
    <w:rsid w:val="00806BBE"/>
    <w:rsid w:val="00806DE9"/>
    <w:rsid w:val="00806DF6"/>
    <w:rsid w:val="00806EDB"/>
    <w:rsid w:val="00806F7E"/>
    <w:rsid w:val="0080702D"/>
    <w:rsid w:val="00807317"/>
    <w:rsid w:val="00807479"/>
    <w:rsid w:val="0080755D"/>
    <w:rsid w:val="0080792D"/>
    <w:rsid w:val="008079DB"/>
    <w:rsid w:val="00807AC5"/>
    <w:rsid w:val="00807C4E"/>
    <w:rsid w:val="00807D7A"/>
    <w:rsid w:val="00807F40"/>
    <w:rsid w:val="00807FB9"/>
    <w:rsid w:val="00807FF9"/>
    <w:rsid w:val="00810181"/>
    <w:rsid w:val="00810209"/>
    <w:rsid w:val="0081037A"/>
    <w:rsid w:val="00810690"/>
    <w:rsid w:val="008106B1"/>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1C5C"/>
    <w:rsid w:val="00811CE8"/>
    <w:rsid w:val="00812115"/>
    <w:rsid w:val="008122C2"/>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5C"/>
    <w:rsid w:val="00813B81"/>
    <w:rsid w:val="00813CBF"/>
    <w:rsid w:val="00813DE5"/>
    <w:rsid w:val="00813E48"/>
    <w:rsid w:val="00813F0A"/>
    <w:rsid w:val="00813F1A"/>
    <w:rsid w:val="00814205"/>
    <w:rsid w:val="008143A4"/>
    <w:rsid w:val="00814701"/>
    <w:rsid w:val="00814892"/>
    <w:rsid w:val="00814A4B"/>
    <w:rsid w:val="00814B7F"/>
    <w:rsid w:val="00814C44"/>
    <w:rsid w:val="00814C65"/>
    <w:rsid w:val="008151C0"/>
    <w:rsid w:val="008152A0"/>
    <w:rsid w:val="0081552B"/>
    <w:rsid w:val="0081569F"/>
    <w:rsid w:val="00815798"/>
    <w:rsid w:val="008158BB"/>
    <w:rsid w:val="00815B1F"/>
    <w:rsid w:val="00815B96"/>
    <w:rsid w:val="00815BE1"/>
    <w:rsid w:val="00815C64"/>
    <w:rsid w:val="00815CC5"/>
    <w:rsid w:val="00815DF5"/>
    <w:rsid w:val="00816109"/>
    <w:rsid w:val="00816245"/>
    <w:rsid w:val="008165EF"/>
    <w:rsid w:val="00816639"/>
    <w:rsid w:val="00816712"/>
    <w:rsid w:val="008169BC"/>
    <w:rsid w:val="00817042"/>
    <w:rsid w:val="00817156"/>
    <w:rsid w:val="008171BE"/>
    <w:rsid w:val="00817356"/>
    <w:rsid w:val="008176A0"/>
    <w:rsid w:val="00817822"/>
    <w:rsid w:val="00817848"/>
    <w:rsid w:val="008178CB"/>
    <w:rsid w:val="00817A0E"/>
    <w:rsid w:val="00817A9A"/>
    <w:rsid w:val="0082017B"/>
    <w:rsid w:val="008201EF"/>
    <w:rsid w:val="008202C1"/>
    <w:rsid w:val="0082041B"/>
    <w:rsid w:val="008204CC"/>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4A4"/>
    <w:rsid w:val="0082151C"/>
    <w:rsid w:val="0082161E"/>
    <w:rsid w:val="008218ED"/>
    <w:rsid w:val="00821967"/>
    <w:rsid w:val="00821A93"/>
    <w:rsid w:val="00821B89"/>
    <w:rsid w:val="00822134"/>
    <w:rsid w:val="008221BB"/>
    <w:rsid w:val="008222DA"/>
    <w:rsid w:val="00822426"/>
    <w:rsid w:val="00822486"/>
    <w:rsid w:val="0082271A"/>
    <w:rsid w:val="00822899"/>
    <w:rsid w:val="00822930"/>
    <w:rsid w:val="00822EAC"/>
    <w:rsid w:val="00823173"/>
    <w:rsid w:val="00823245"/>
    <w:rsid w:val="008232C4"/>
    <w:rsid w:val="008232E0"/>
    <w:rsid w:val="00823330"/>
    <w:rsid w:val="00823482"/>
    <w:rsid w:val="0082365A"/>
    <w:rsid w:val="0082366F"/>
    <w:rsid w:val="00823679"/>
    <w:rsid w:val="0082374A"/>
    <w:rsid w:val="008237A3"/>
    <w:rsid w:val="0082399B"/>
    <w:rsid w:val="00823B85"/>
    <w:rsid w:val="00823BE2"/>
    <w:rsid w:val="00823D5A"/>
    <w:rsid w:val="00823F11"/>
    <w:rsid w:val="00823F9D"/>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1E7"/>
    <w:rsid w:val="00825264"/>
    <w:rsid w:val="008252F1"/>
    <w:rsid w:val="0082548D"/>
    <w:rsid w:val="00825769"/>
    <w:rsid w:val="0082579B"/>
    <w:rsid w:val="00825955"/>
    <w:rsid w:val="0082604B"/>
    <w:rsid w:val="0082605D"/>
    <w:rsid w:val="00826192"/>
    <w:rsid w:val="00826255"/>
    <w:rsid w:val="008262A0"/>
    <w:rsid w:val="008262AC"/>
    <w:rsid w:val="00826376"/>
    <w:rsid w:val="00826558"/>
    <w:rsid w:val="008266E9"/>
    <w:rsid w:val="008267B3"/>
    <w:rsid w:val="008268E6"/>
    <w:rsid w:val="008268FF"/>
    <w:rsid w:val="00826A1F"/>
    <w:rsid w:val="00826A65"/>
    <w:rsid w:val="00826B2F"/>
    <w:rsid w:val="00826BA4"/>
    <w:rsid w:val="00826D27"/>
    <w:rsid w:val="00826D36"/>
    <w:rsid w:val="00826DD6"/>
    <w:rsid w:val="0082742F"/>
    <w:rsid w:val="00827489"/>
    <w:rsid w:val="008274B4"/>
    <w:rsid w:val="008275C9"/>
    <w:rsid w:val="00827666"/>
    <w:rsid w:val="008276A9"/>
    <w:rsid w:val="00827747"/>
    <w:rsid w:val="008278E8"/>
    <w:rsid w:val="00827B08"/>
    <w:rsid w:val="00827B8B"/>
    <w:rsid w:val="00830000"/>
    <w:rsid w:val="00830019"/>
    <w:rsid w:val="008300CA"/>
    <w:rsid w:val="00830322"/>
    <w:rsid w:val="00830416"/>
    <w:rsid w:val="00830673"/>
    <w:rsid w:val="00830675"/>
    <w:rsid w:val="00830790"/>
    <w:rsid w:val="00830815"/>
    <w:rsid w:val="00830AF5"/>
    <w:rsid w:val="00830CDE"/>
    <w:rsid w:val="00830D5D"/>
    <w:rsid w:val="00830E19"/>
    <w:rsid w:val="00831116"/>
    <w:rsid w:val="00831738"/>
    <w:rsid w:val="0083176A"/>
    <w:rsid w:val="00831A36"/>
    <w:rsid w:val="00831BC5"/>
    <w:rsid w:val="00831D25"/>
    <w:rsid w:val="00831DBF"/>
    <w:rsid w:val="00831ED7"/>
    <w:rsid w:val="00832095"/>
    <w:rsid w:val="00832413"/>
    <w:rsid w:val="00832666"/>
    <w:rsid w:val="00832741"/>
    <w:rsid w:val="00832768"/>
    <w:rsid w:val="00832909"/>
    <w:rsid w:val="00832960"/>
    <w:rsid w:val="008329CE"/>
    <w:rsid w:val="00832D34"/>
    <w:rsid w:val="008330C0"/>
    <w:rsid w:val="0083319C"/>
    <w:rsid w:val="00833393"/>
    <w:rsid w:val="00833472"/>
    <w:rsid w:val="00833621"/>
    <w:rsid w:val="00833A74"/>
    <w:rsid w:val="00833ABB"/>
    <w:rsid w:val="00833D5D"/>
    <w:rsid w:val="00833F48"/>
    <w:rsid w:val="008340E0"/>
    <w:rsid w:val="0083428B"/>
    <w:rsid w:val="0083466E"/>
    <w:rsid w:val="00834A1F"/>
    <w:rsid w:val="00834BA5"/>
    <w:rsid w:val="00834BAD"/>
    <w:rsid w:val="00834BC4"/>
    <w:rsid w:val="00834CC6"/>
    <w:rsid w:val="00834F71"/>
    <w:rsid w:val="00835044"/>
    <w:rsid w:val="008350E0"/>
    <w:rsid w:val="0083522C"/>
    <w:rsid w:val="008352D5"/>
    <w:rsid w:val="008353AF"/>
    <w:rsid w:val="008355F6"/>
    <w:rsid w:val="0083568C"/>
    <w:rsid w:val="00835835"/>
    <w:rsid w:val="0083587B"/>
    <w:rsid w:val="00835A12"/>
    <w:rsid w:val="00835AC6"/>
    <w:rsid w:val="00835B08"/>
    <w:rsid w:val="00835D8C"/>
    <w:rsid w:val="00835E10"/>
    <w:rsid w:val="00836235"/>
    <w:rsid w:val="0083648E"/>
    <w:rsid w:val="0083685A"/>
    <w:rsid w:val="00836A51"/>
    <w:rsid w:val="00836A8B"/>
    <w:rsid w:val="00836EAF"/>
    <w:rsid w:val="0083704F"/>
    <w:rsid w:val="00837121"/>
    <w:rsid w:val="00837624"/>
    <w:rsid w:val="0083762E"/>
    <w:rsid w:val="00837683"/>
    <w:rsid w:val="00837A0D"/>
    <w:rsid w:val="00837BE4"/>
    <w:rsid w:val="00837F21"/>
    <w:rsid w:val="00840003"/>
    <w:rsid w:val="00840025"/>
    <w:rsid w:val="0084002B"/>
    <w:rsid w:val="008400F1"/>
    <w:rsid w:val="0084040D"/>
    <w:rsid w:val="008404D8"/>
    <w:rsid w:val="0084079D"/>
    <w:rsid w:val="00840826"/>
    <w:rsid w:val="00840B70"/>
    <w:rsid w:val="00840BB8"/>
    <w:rsid w:val="00840EF3"/>
    <w:rsid w:val="0084106E"/>
    <w:rsid w:val="0084108D"/>
    <w:rsid w:val="00841182"/>
    <w:rsid w:val="00841254"/>
    <w:rsid w:val="00841472"/>
    <w:rsid w:val="0084148F"/>
    <w:rsid w:val="0084164A"/>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C4"/>
    <w:rsid w:val="008425EE"/>
    <w:rsid w:val="0084261C"/>
    <w:rsid w:val="00842642"/>
    <w:rsid w:val="00842653"/>
    <w:rsid w:val="008428BA"/>
    <w:rsid w:val="00842DC8"/>
    <w:rsid w:val="00842E79"/>
    <w:rsid w:val="00842F7E"/>
    <w:rsid w:val="00842F8E"/>
    <w:rsid w:val="00842F96"/>
    <w:rsid w:val="00843039"/>
    <w:rsid w:val="008430F9"/>
    <w:rsid w:val="0084311A"/>
    <w:rsid w:val="0084349B"/>
    <w:rsid w:val="0084354B"/>
    <w:rsid w:val="0084383D"/>
    <w:rsid w:val="0084386E"/>
    <w:rsid w:val="00843897"/>
    <w:rsid w:val="00843973"/>
    <w:rsid w:val="00843B7A"/>
    <w:rsid w:val="00843B9E"/>
    <w:rsid w:val="00843BD1"/>
    <w:rsid w:val="00843CE3"/>
    <w:rsid w:val="00843E68"/>
    <w:rsid w:val="0084401D"/>
    <w:rsid w:val="0084403E"/>
    <w:rsid w:val="0084414D"/>
    <w:rsid w:val="0084421F"/>
    <w:rsid w:val="00844616"/>
    <w:rsid w:val="00844621"/>
    <w:rsid w:val="0084475B"/>
    <w:rsid w:val="00844AB4"/>
    <w:rsid w:val="00844B67"/>
    <w:rsid w:val="00844D01"/>
    <w:rsid w:val="00844D58"/>
    <w:rsid w:val="00844E65"/>
    <w:rsid w:val="008450B8"/>
    <w:rsid w:val="008450FC"/>
    <w:rsid w:val="008451F6"/>
    <w:rsid w:val="00845294"/>
    <w:rsid w:val="00845361"/>
    <w:rsid w:val="00845538"/>
    <w:rsid w:val="00845601"/>
    <w:rsid w:val="0084560B"/>
    <w:rsid w:val="008456B8"/>
    <w:rsid w:val="0084573F"/>
    <w:rsid w:val="00845838"/>
    <w:rsid w:val="00845B4A"/>
    <w:rsid w:val="00845BD1"/>
    <w:rsid w:val="00845E79"/>
    <w:rsid w:val="0084614B"/>
    <w:rsid w:val="00846177"/>
    <w:rsid w:val="008461A7"/>
    <w:rsid w:val="0084622C"/>
    <w:rsid w:val="008462BD"/>
    <w:rsid w:val="00846337"/>
    <w:rsid w:val="008465AD"/>
    <w:rsid w:val="00846634"/>
    <w:rsid w:val="008467B2"/>
    <w:rsid w:val="0084682F"/>
    <w:rsid w:val="008468D7"/>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6F6"/>
    <w:rsid w:val="0084772A"/>
    <w:rsid w:val="00847750"/>
    <w:rsid w:val="00847843"/>
    <w:rsid w:val="008478D9"/>
    <w:rsid w:val="00847915"/>
    <w:rsid w:val="00847A02"/>
    <w:rsid w:val="00847C94"/>
    <w:rsid w:val="00847F10"/>
    <w:rsid w:val="00847F21"/>
    <w:rsid w:val="0085008C"/>
    <w:rsid w:val="00850173"/>
    <w:rsid w:val="00850343"/>
    <w:rsid w:val="00850543"/>
    <w:rsid w:val="00850842"/>
    <w:rsid w:val="00850904"/>
    <w:rsid w:val="00851066"/>
    <w:rsid w:val="008512E9"/>
    <w:rsid w:val="00851393"/>
    <w:rsid w:val="0085143D"/>
    <w:rsid w:val="00851555"/>
    <w:rsid w:val="00851579"/>
    <w:rsid w:val="008515C6"/>
    <w:rsid w:val="00851948"/>
    <w:rsid w:val="00851971"/>
    <w:rsid w:val="00851C93"/>
    <w:rsid w:val="00851DE3"/>
    <w:rsid w:val="00851F39"/>
    <w:rsid w:val="0085203F"/>
    <w:rsid w:val="008520BC"/>
    <w:rsid w:val="00852105"/>
    <w:rsid w:val="008521C0"/>
    <w:rsid w:val="008523B6"/>
    <w:rsid w:val="008525EC"/>
    <w:rsid w:val="0085269A"/>
    <w:rsid w:val="0085276E"/>
    <w:rsid w:val="0085287C"/>
    <w:rsid w:val="00852A86"/>
    <w:rsid w:val="00852BD7"/>
    <w:rsid w:val="00852BDD"/>
    <w:rsid w:val="00852CBA"/>
    <w:rsid w:val="00852D78"/>
    <w:rsid w:val="00852DD5"/>
    <w:rsid w:val="00853066"/>
    <w:rsid w:val="0085318A"/>
    <w:rsid w:val="008535AD"/>
    <w:rsid w:val="0085375A"/>
    <w:rsid w:val="00853ABF"/>
    <w:rsid w:val="00853BE2"/>
    <w:rsid w:val="00853BE7"/>
    <w:rsid w:val="00854184"/>
    <w:rsid w:val="008541FB"/>
    <w:rsid w:val="00854856"/>
    <w:rsid w:val="0085492D"/>
    <w:rsid w:val="00854B02"/>
    <w:rsid w:val="00854BC0"/>
    <w:rsid w:val="00854E06"/>
    <w:rsid w:val="00854FBA"/>
    <w:rsid w:val="00854FF2"/>
    <w:rsid w:val="00855112"/>
    <w:rsid w:val="008551E3"/>
    <w:rsid w:val="00855572"/>
    <w:rsid w:val="0085561F"/>
    <w:rsid w:val="008556F8"/>
    <w:rsid w:val="00855794"/>
    <w:rsid w:val="00855830"/>
    <w:rsid w:val="00855AF9"/>
    <w:rsid w:val="00855B3D"/>
    <w:rsid w:val="00855D88"/>
    <w:rsid w:val="00855EA1"/>
    <w:rsid w:val="00855FE6"/>
    <w:rsid w:val="00856111"/>
    <w:rsid w:val="008562D7"/>
    <w:rsid w:val="00856302"/>
    <w:rsid w:val="008563C0"/>
    <w:rsid w:val="00856446"/>
    <w:rsid w:val="00856461"/>
    <w:rsid w:val="00856618"/>
    <w:rsid w:val="00856623"/>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19"/>
    <w:rsid w:val="00857FF4"/>
    <w:rsid w:val="008600CF"/>
    <w:rsid w:val="008600D8"/>
    <w:rsid w:val="0086034A"/>
    <w:rsid w:val="0086039F"/>
    <w:rsid w:val="008603A6"/>
    <w:rsid w:val="008604B9"/>
    <w:rsid w:val="008605E0"/>
    <w:rsid w:val="00860625"/>
    <w:rsid w:val="008606B2"/>
    <w:rsid w:val="00860861"/>
    <w:rsid w:val="00860A05"/>
    <w:rsid w:val="00860A31"/>
    <w:rsid w:val="00860CAA"/>
    <w:rsid w:val="00860D6D"/>
    <w:rsid w:val="00860D9E"/>
    <w:rsid w:val="0086102F"/>
    <w:rsid w:val="00861160"/>
    <w:rsid w:val="0086135B"/>
    <w:rsid w:val="008617F1"/>
    <w:rsid w:val="008618C5"/>
    <w:rsid w:val="00861999"/>
    <w:rsid w:val="008619F6"/>
    <w:rsid w:val="00861A1D"/>
    <w:rsid w:val="00861A27"/>
    <w:rsid w:val="00861A65"/>
    <w:rsid w:val="00861AC8"/>
    <w:rsid w:val="00861D41"/>
    <w:rsid w:val="00861E0E"/>
    <w:rsid w:val="00861E64"/>
    <w:rsid w:val="00861E6E"/>
    <w:rsid w:val="0086210F"/>
    <w:rsid w:val="0086239E"/>
    <w:rsid w:val="0086240C"/>
    <w:rsid w:val="008626B8"/>
    <w:rsid w:val="00862907"/>
    <w:rsid w:val="0086298C"/>
    <w:rsid w:val="00862CC3"/>
    <w:rsid w:val="00862DD3"/>
    <w:rsid w:val="00862EB5"/>
    <w:rsid w:val="00862EE6"/>
    <w:rsid w:val="00862F5F"/>
    <w:rsid w:val="00863025"/>
    <w:rsid w:val="0086322D"/>
    <w:rsid w:val="00863395"/>
    <w:rsid w:val="008634FA"/>
    <w:rsid w:val="00863562"/>
    <w:rsid w:val="0086387C"/>
    <w:rsid w:val="00863936"/>
    <w:rsid w:val="0086395F"/>
    <w:rsid w:val="00863971"/>
    <w:rsid w:val="0086397A"/>
    <w:rsid w:val="00863B62"/>
    <w:rsid w:val="00863CB7"/>
    <w:rsid w:val="00863D27"/>
    <w:rsid w:val="00863F93"/>
    <w:rsid w:val="00864024"/>
    <w:rsid w:val="008641F4"/>
    <w:rsid w:val="00864243"/>
    <w:rsid w:val="0086445D"/>
    <w:rsid w:val="00864489"/>
    <w:rsid w:val="00864714"/>
    <w:rsid w:val="00864A11"/>
    <w:rsid w:val="00864A24"/>
    <w:rsid w:val="00864A51"/>
    <w:rsid w:val="00864CD5"/>
    <w:rsid w:val="00864D87"/>
    <w:rsid w:val="00864D99"/>
    <w:rsid w:val="00864DDB"/>
    <w:rsid w:val="00864F09"/>
    <w:rsid w:val="00865171"/>
    <w:rsid w:val="008651BF"/>
    <w:rsid w:val="00865273"/>
    <w:rsid w:val="008652A8"/>
    <w:rsid w:val="008652E0"/>
    <w:rsid w:val="008653FA"/>
    <w:rsid w:val="00865474"/>
    <w:rsid w:val="008655AC"/>
    <w:rsid w:val="0086562C"/>
    <w:rsid w:val="00865785"/>
    <w:rsid w:val="0086579B"/>
    <w:rsid w:val="00865844"/>
    <w:rsid w:val="00865927"/>
    <w:rsid w:val="0086594E"/>
    <w:rsid w:val="00865A01"/>
    <w:rsid w:val="00865A5F"/>
    <w:rsid w:val="00865D05"/>
    <w:rsid w:val="00865DF0"/>
    <w:rsid w:val="00865F6B"/>
    <w:rsid w:val="0086614F"/>
    <w:rsid w:val="00866288"/>
    <w:rsid w:val="00866385"/>
    <w:rsid w:val="008664A7"/>
    <w:rsid w:val="00866570"/>
    <w:rsid w:val="00866831"/>
    <w:rsid w:val="0086689A"/>
    <w:rsid w:val="0086697E"/>
    <w:rsid w:val="00866ABC"/>
    <w:rsid w:val="00866AEC"/>
    <w:rsid w:val="00866CDE"/>
    <w:rsid w:val="00866D0B"/>
    <w:rsid w:val="00866D0E"/>
    <w:rsid w:val="00866E13"/>
    <w:rsid w:val="00866E38"/>
    <w:rsid w:val="00866EBB"/>
    <w:rsid w:val="00866FCE"/>
    <w:rsid w:val="008670E6"/>
    <w:rsid w:val="00867345"/>
    <w:rsid w:val="008675BB"/>
    <w:rsid w:val="0086787D"/>
    <w:rsid w:val="0086795F"/>
    <w:rsid w:val="00867993"/>
    <w:rsid w:val="00867AA3"/>
    <w:rsid w:val="00867ACF"/>
    <w:rsid w:val="00867B9F"/>
    <w:rsid w:val="00867DC2"/>
    <w:rsid w:val="00867E48"/>
    <w:rsid w:val="00867EDE"/>
    <w:rsid w:val="0087004E"/>
    <w:rsid w:val="00870251"/>
    <w:rsid w:val="00870328"/>
    <w:rsid w:val="00870781"/>
    <w:rsid w:val="00870A17"/>
    <w:rsid w:val="00870A1B"/>
    <w:rsid w:val="00870BA3"/>
    <w:rsid w:val="00870D7A"/>
    <w:rsid w:val="00870ECF"/>
    <w:rsid w:val="0087107E"/>
    <w:rsid w:val="008713B2"/>
    <w:rsid w:val="008713D0"/>
    <w:rsid w:val="008714BA"/>
    <w:rsid w:val="0087150B"/>
    <w:rsid w:val="008716DE"/>
    <w:rsid w:val="008716FB"/>
    <w:rsid w:val="008716FE"/>
    <w:rsid w:val="0087180F"/>
    <w:rsid w:val="00871AD8"/>
    <w:rsid w:val="00871B00"/>
    <w:rsid w:val="00871C42"/>
    <w:rsid w:val="00871D0A"/>
    <w:rsid w:val="00871F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06B"/>
    <w:rsid w:val="0087318B"/>
    <w:rsid w:val="0087319C"/>
    <w:rsid w:val="008732E8"/>
    <w:rsid w:val="00873459"/>
    <w:rsid w:val="008737E7"/>
    <w:rsid w:val="0087397D"/>
    <w:rsid w:val="008739D3"/>
    <w:rsid w:val="00873BB3"/>
    <w:rsid w:val="00873DAA"/>
    <w:rsid w:val="00873DB4"/>
    <w:rsid w:val="00873DCA"/>
    <w:rsid w:val="008746EF"/>
    <w:rsid w:val="0087499E"/>
    <w:rsid w:val="008749AC"/>
    <w:rsid w:val="00874ACA"/>
    <w:rsid w:val="00874CAB"/>
    <w:rsid w:val="00874D14"/>
    <w:rsid w:val="00874D42"/>
    <w:rsid w:val="00874DF4"/>
    <w:rsid w:val="00874E56"/>
    <w:rsid w:val="00874E8F"/>
    <w:rsid w:val="00874F15"/>
    <w:rsid w:val="00874F4E"/>
    <w:rsid w:val="00875076"/>
    <w:rsid w:val="0087521C"/>
    <w:rsid w:val="008754B5"/>
    <w:rsid w:val="0087569C"/>
    <w:rsid w:val="00875C72"/>
    <w:rsid w:val="00875CEF"/>
    <w:rsid w:val="00876007"/>
    <w:rsid w:val="00876420"/>
    <w:rsid w:val="00876447"/>
    <w:rsid w:val="00876505"/>
    <w:rsid w:val="008766C6"/>
    <w:rsid w:val="008766D9"/>
    <w:rsid w:val="008767D8"/>
    <w:rsid w:val="008767F1"/>
    <w:rsid w:val="0087683C"/>
    <w:rsid w:val="00876873"/>
    <w:rsid w:val="00876BE0"/>
    <w:rsid w:val="00876C2B"/>
    <w:rsid w:val="00876DF0"/>
    <w:rsid w:val="00877182"/>
    <w:rsid w:val="00877231"/>
    <w:rsid w:val="0087733C"/>
    <w:rsid w:val="00877375"/>
    <w:rsid w:val="00877468"/>
    <w:rsid w:val="008775FA"/>
    <w:rsid w:val="00877660"/>
    <w:rsid w:val="00877850"/>
    <w:rsid w:val="00877AC2"/>
    <w:rsid w:val="00877B18"/>
    <w:rsid w:val="00877BA7"/>
    <w:rsid w:val="00877D4D"/>
    <w:rsid w:val="00877D90"/>
    <w:rsid w:val="0088004C"/>
    <w:rsid w:val="008800C8"/>
    <w:rsid w:val="008801CB"/>
    <w:rsid w:val="008801DB"/>
    <w:rsid w:val="008802D5"/>
    <w:rsid w:val="008805CA"/>
    <w:rsid w:val="008808FF"/>
    <w:rsid w:val="00880A09"/>
    <w:rsid w:val="00880AB4"/>
    <w:rsid w:val="00880CA0"/>
    <w:rsid w:val="00880CA3"/>
    <w:rsid w:val="00880D1A"/>
    <w:rsid w:val="00880D69"/>
    <w:rsid w:val="00880DF4"/>
    <w:rsid w:val="00880EE8"/>
    <w:rsid w:val="00880F12"/>
    <w:rsid w:val="008811C3"/>
    <w:rsid w:val="00881275"/>
    <w:rsid w:val="00881392"/>
    <w:rsid w:val="008815F8"/>
    <w:rsid w:val="00881624"/>
    <w:rsid w:val="00881BAA"/>
    <w:rsid w:val="00881C09"/>
    <w:rsid w:val="00881EBD"/>
    <w:rsid w:val="00881F00"/>
    <w:rsid w:val="00882020"/>
    <w:rsid w:val="00882051"/>
    <w:rsid w:val="00882120"/>
    <w:rsid w:val="008821DE"/>
    <w:rsid w:val="00882290"/>
    <w:rsid w:val="00882298"/>
    <w:rsid w:val="0088237D"/>
    <w:rsid w:val="008824A2"/>
    <w:rsid w:val="00882791"/>
    <w:rsid w:val="00882836"/>
    <w:rsid w:val="0088283E"/>
    <w:rsid w:val="008828AB"/>
    <w:rsid w:val="008828C9"/>
    <w:rsid w:val="00882904"/>
    <w:rsid w:val="00882A7F"/>
    <w:rsid w:val="00882BDF"/>
    <w:rsid w:val="00882C09"/>
    <w:rsid w:val="00882C5A"/>
    <w:rsid w:val="00882F54"/>
    <w:rsid w:val="00883380"/>
    <w:rsid w:val="00883417"/>
    <w:rsid w:val="008838D9"/>
    <w:rsid w:val="00883909"/>
    <w:rsid w:val="00883A60"/>
    <w:rsid w:val="00883B58"/>
    <w:rsid w:val="00883C23"/>
    <w:rsid w:val="00883EF3"/>
    <w:rsid w:val="00883FF1"/>
    <w:rsid w:val="00884098"/>
    <w:rsid w:val="00884133"/>
    <w:rsid w:val="008842E7"/>
    <w:rsid w:val="00884530"/>
    <w:rsid w:val="00884541"/>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21"/>
    <w:rsid w:val="00885D42"/>
    <w:rsid w:val="00886001"/>
    <w:rsid w:val="0088616E"/>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619"/>
    <w:rsid w:val="00890624"/>
    <w:rsid w:val="0089070E"/>
    <w:rsid w:val="00890718"/>
    <w:rsid w:val="0089077A"/>
    <w:rsid w:val="008907A8"/>
    <w:rsid w:val="0089088A"/>
    <w:rsid w:val="0089091B"/>
    <w:rsid w:val="00890924"/>
    <w:rsid w:val="00890B6B"/>
    <w:rsid w:val="00890D89"/>
    <w:rsid w:val="00890D92"/>
    <w:rsid w:val="00890EDE"/>
    <w:rsid w:val="00890EF6"/>
    <w:rsid w:val="008910E9"/>
    <w:rsid w:val="00891437"/>
    <w:rsid w:val="008914A1"/>
    <w:rsid w:val="0089175A"/>
    <w:rsid w:val="0089175F"/>
    <w:rsid w:val="008919CF"/>
    <w:rsid w:val="008919D4"/>
    <w:rsid w:val="00891A5B"/>
    <w:rsid w:val="00891AC1"/>
    <w:rsid w:val="00891CB3"/>
    <w:rsid w:val="00891CF0"/>
    <w:rsid w:val="00891D49"/>
    <w:rsid w:val="008921F3"/>
    <w:rsid w:val="008922A4"/>
    <w:rsid w:val="008922D9"/>
    <w:rsid w:val="008922DA"/>
    <w:rsid w:val="00892328"/>
    <w:rsid w:val="00892426"/>
    <w:rsid w:val="008925AE"/>
    <w:rsid w:val="0089265B"/>
    <w:rsid w:val="008927D1"/>
    <w:rsid w:val="00892AE5"/>
    <w:rsid w:val="00892B84"/>
    <w:rsid w:val="00892D6B"/>
    <w:rsid w:val="00892D86"/>
    <w:rsid w:val="00892F68"/>
    <w:rsid w:val="00892FBF"/>
    <w:rsid w:val="00893040"/>
    <w:rsid w:val="00893269"/>
    <w:rsid w:val="0089331B"/>
    <w:rsid w:val="00893446"/>
    <w:rsid w:val="008937C1"/>
    <w:rsid w:val="00893860"/>
    <w:rsid w:val="00893BEB"/>
    <w:rsid w:val="00893E82"/>
    <w:rsid w:val="00894171"/>
    <w:rsid w:val="0089439A"/>
    <w:rsid w:val="008943BA"/>
    <w:rsid w:val="008944D8"/>
    <w:rsid w:val="008944F0"/>
    <w:rsid w:val="0089480A"/>
    <w:rsid w:val="00894976"/>
    <w:rsid w:val="00894A81"/>
    <w:rsid w:val="00894CB4"/>
    <w:rsid w:val="00894CE2"/>
    <w:rsid w:val="00894D64"/>
    <w:rsid w:val="00894DD9"/>
    <w:rsid w:val="00895132"/>
    <w:rsid w:val="00895410"/>
    <w:rsid w:val="00895464"/>
    <w:rsid w:val="0089572F"/>
    <w:rsid w:val="00895C3F"/>
    <w:rsid w:val="00895CAE"/>
    <w:rsid w:val="00895D7C"/>
    <w:rsid w:val="00895EEF"/>
    <w:rsid w:val="00895F09"/>
    <w:rsid w:val="0089624A"/>
    <w:rsid w:val="008962C6"/>
    <w:rsid w:val="00896455"/>
    <w:rsid w:val="00896470"/>
    <w:rsid w:val="008964A0"/>
    <w:rsid w:val="00896522"/>
    <w:rsid w:val="008965EB"/>
    <w:rsid w:val="008966A2"/>
    <w:rsid w:val="0089694C"/>
    <w:rsid w:val="00896A77"/>
    <w:rsid w:val="00896CDE"/>
    <w:rsid w:val="00896DBB"/>
    <w:rsid w:val="0089709A"/>
    <w:rsid w:val="008970DF"/>
    <w:rsid w:val="0089712D"/>
    <w:rsid w:val="008971EB"/>
    <w:rsid w:val="00897470"/>
    <w:rsid w:val="00897530"/>
    <w:rsid w:val="0089755A"/>
    <w:rsid w:val="00897599"/>
    <w:rsid w:val="00897731"/>
    <w:rsid w:val="00897B72"/>
    <w:rsid w:val="00897B7B"/>
    <w:rsid w:val="00897C44"/>
    <w:rsid w:val="00897E49"/>
    <w:rsid w:val="00897E80"/>
    <w:rsid w:val="00897ED1"/>
    <w:rsid w:val="00897F6A"/>
    <w:rsid w:val="00897F87"/>
    <w:rsid w:val="00897F98"/>
    <w:rsid w:val="00897FA0"/>
    <w:rsid w:val="008A01BF"/>
    <w:rsid w:val="008A0222"/>
    <w:rsid w:val="008A0656"/>
    <w:rsid w:val="008A0813"/>
    <w:rsid w:val="008A0C6D"/>
    <w:rsid w:val="008A0FC1"/>
    <w:rsid w:val="008A104B"/>
    <w:rsid w:val="008A180C"/>
    <w:rsid w:val="008A18DC"/>
    <w:rsid w:val="008A1A0E"/>
    <w:rsid w:val="008A1C53"/>
    <w:rsid w:val="008A238B"/>
    <w:rsid w:val="008A2434"/>
    <w:rsid w:val="008A243E"/>
    <w:rsid w:val="008A25D0"/>
    <w:rsid w:val="008A27BE"/>
    <w:rsid w:val="008A2888"/>
    <w:rsid w:val="008A293A"/>
    <w:rsid w:val="008A2E32"/>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5E"/>
    <w:rsid w:val="008A416A"/>
    <w:rsid w:val="008A4274"/>
    <w:rsid w:val="008A4843"/>
    <w:rsid w:val="008A4844"/>
    <w:rsid w:val="008A487D"/>
    <w:rsid w:val="008A4CEE"/>
    <w:rsid w:val="008A4D18"/>
    <w:rsid w:val="008A4D47"/>
    <w:rsid w:val="008A4F94"/>
    <w:rsid w:val="008A50DD"/>
    <w:rsid w:val="008A519D"/>
    <w:rsid w:val="008A51E2"/>
    <w:rsid w:val="008A537A"/>
    <w:rsid w:val="008A56D9"/>
    <w:rsid w:val="008A5BD4"/>
    <w:rsid w:val="008A5CC5"/>
    <w:rsid w:val="008A6015"/>
    <w:rsid w:val="008A60BA"/>
    <w:rsid w:val="008A6169"/>
    <w:rsid w:val="008A6247"/>
    <w:rsid w:val="008A6474"/>
    <w:rsid w:val="008A6550"/>
    <w:rsid w:val="008A6B81"/>
    <w:rsid w:val="008A6B97"/>
    <w:rsid w:val="008A6F4F"/>
    <w:rsid w:val="008A6F50"/>
    <w:rsid w:val="008A6F88"/>
    <w:rsid w:val="008A708C"/>
    <w:rsid w:val="008A76CC"/>
    <w:rsid w:val="008A7A12"/>
    <w:rsid w:val="008A7A9C"/>
    <w:rsid w:val="008A7B04"/>
    <w:rsid w:val="008A7E15"/>
    <w:rsid w:val="008A7FE0"/>
    <w:rsid w:val="008B034B"/>
    <w:rsid w:val="008B03A5"/>
    <w:rsid w:val="008B0451"/>
    <w:rsid w:val="008B05A4"/>
    <w:rsid w:val="008B097D"/>
    <w:rsid w:val="008B0A37"/>
    <w:rsid w:val="008B0A38"/>
    <w:rsid w:val="008B0AD7"/>
    <w:rsid w:val="008B0B83"/>
    <w:rsid w:val="008B0CD7"/>
    <w:rsid w:val="008B0ED7"/>
    <w:rsid w:val="008B1041"/>
    <w:rsid w:val="008B10D2"/>
    <w:rsid w:val="008B1198"/>
    <w:rsid w:val="008B11B6"/>
    <w:rsid w:val="008B142A"/>
    <w:rsid w:val="008B14BF"/>
    <w:rsid w:val="008B1633"/>
    <w:rsid w:val="008B1A93"/>
    <w:rsid w:val="008B1C47"/>
    <w:rsid w:val="008B1C78"/>
    <w:rsid w:val="008B1D55"/>
    <w:rsid w:val="008B1D7A"/>
    <w:rsid w:val="008B1DDE"/>
    <w:rsid w:val="008B1FE5"/>
    <w:rsid w:val="008B24E1"/>
    <w:rsid w:val="008B278B"/>
    <w:rsid w:val="008B2816"/>
    <w:rsid w:val="008B28B7"/>
    <w:rsid w:val="008B2941"/>
    <w:rsid w:val="008B2946"/>
    <w:rsid w:val="008B2A88"/>
    <w:rsid w:val="008B2BBA"/>
    <w:rsid w:val="008B2C50"/>
    <w:rsid w:val="008B2DD0"/>
    <w:rsid w:val="008B2DD1"/>
    <w:rsid w:val="008B2DF0"/>
    <w:rsid w:val="008B32F8"/>
    <w:rsid w:val="008B3358"/>
    <w:rsid w:val="008B34BE"/>
    <w:rsid w:val="008B36D2"/>
    <w:rsid w:val="008B37D2"/>
    <w:rsid w:val="008B3DA9"/>
    <w:rsid w:val="008B3DBC"/>
    <w:rsid w:val="008B3E3C"/>
    <w:rsid w:val="008B4184"/>
    <w:rsid w:val="008B4436"/>
    <w:rsid w:val="008B4554"/>
    <w:rsid w:val="008B488F"/>
    <w:rsid w:val="008B48E3"/>
    <w:rsid w:val="008B4BAD"/>
    <w:rsid w:val="008B4D45"/>
    <w:rsid w:val="008B4E7C"/>
    <w:rsid w:val="008B4EE5"/>
    <w:rsid w:val="008B502B"/>
    <w:rsid w:val="008B5183"/>
    <w:rsid w:val="008B536E"/>
    <w:rsid w:val="008B53A9"/>
    <w:rsid w:val="008B55D4"/>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C5"/>
    <w:rsid w:val="008B69DB"/>
    <w:rsid w:val="008B6BE8"/>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B7F28"/>
    <w:rsid w:val="008C00C5"/>
    <w:rsid w:val="008C00C6"/>
    <w:rsid w:val="008C02F2"/>
    <w:rsid w:val="008C03DA"/>
    <w:rsid w:val="008C04C0"/>
    <w:rsid w:val="008C05F0"/>
    <w:rsid w:val="008C08B0"/>
    <w:rsid w:val="008C0ACD"/>
    <w:rsid w:val="008C0B5C"/>
    <w:rsid w:val="008C0B85"/>
    <w:rsid w:val="008C0C0F"/>
    <w:rsid w:val="008C0EAA"/>
    <w:rsid w:val="008C1071"/>
    <w:rsid w:val="008C11CB"/>
    <w:rsid w:val="008C11D7"/>
    <w:rsid w:val="008C1284"/>
    <w:rsid w:val="008C1629"/>
    <w:rsid w:val="008C1711"/>
    <w:rsid w:val="008C1925"/>
    <w:rsid w:val="008C1CAE"/>
    <w:rsid w:val="008C1DB9"/>
    <w:rsid w:val="008C1DFB"/>
    <w:rsid w:val="008C1FB0"/>
    <w:rsid w:val="008C1FC1"/>
    <w:rsid w:val="008C20A5"/>
    <w:rsid w:val="008C21D8"/>
    <w:rsid w:val="008C2271"/>
    <w:rsid w:val="008C235C"/>
    <w:rsid w:val="008C23D3"/>
    <w:rsid w:val="008C23F1"/>
    <w:rsid w:val="008C2463"/>
    <w:rsid w:val="008C2480"/>
    <w:rsid w:val="008C2984"/>
    <w:rsid w:val="008C2B61"/>
    <w:rsid w:val="008C2B9A"/>
    <w:rsid w:val="008C2C21"/>
    <w:rsid w:val="008C2D46"/>
    <w:rsid w:val="008C2FD9"/>
    <w:rsid w:val="008C303A"/>
    <w:rsid w:val="008C3125"/>
    <w:rsid w:val="008C32C6"/>
    <w:rsid w:val="008C3378"/>
    <w:rsid w:val="008C33D2"/>
    <w:rsid w:val="008C3585"/>
    <w:rsid w:val="008C36F2"/>
    <w:rsid w:val="008C3942"/>
    <w:rsid w:val="008C3972"/>
    <w:rsid w:val="008C3AFC"/>
    <w:rsid w:val="008C3B2E"/>
    <w:rsid w:val="008C3E16"/>
    <w:rsid w:val="008C3E77"/>
    <w:rsid w:val="008C3FEB"/>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5F1D"/>
    <w:rsid w:val="008C5FF0"/>
    <w:rsid w:val="008C610F"/>
    <w:rsid w:val="008C6254"/>
    <w:rsid w:val="008C6418"/>
    <w:rsid w:val="008C644A"/>
    <w:rsid w:val="008C6462"/>
    <w:rsid w:val="008C67BE"/>
    <w:rsid w:val="008C6895"/>
    <w:rsid w:val="008C69B3"/>
    <w:rsid w:val="008C6A4D"/>
    <w:rsid w:val="008C6A58"/>
    <w:rsid w:val="008C6A61"/>
    <w:rsid w:val="008C6BEA"/>
    <w:rsid w:val="008C6C9F"/>
    <w:rsid w:val="008C6F32"/>
    <w:rsid w:val="008C6F70"/>
    <w:rsid w:val="008C7036"/>
    <w:rsid w:val="008C7060"/>
    <w:rsid w:val="008C70E5"/>
    <w:rsid w:val="008C7145"/>
    <w:rsid w:val="008C7297"/>
    <w:rsid w:val="008C73D8"/>
    <w:rsid w:val="008C7469"/>
    <w:rsid w:val="008C74C8"/>
    <w:rsid w:val="008C7595"/>
    <w:rsid w:val="008C763A"/>
    <w:rsid w:val="008C784D"/>
    <w:rsid w:val="008C78EE"/>
    <w:rsid w:val="008C796A"/>
    <w:rsid w:val="008C7B0F"/>
    <w:rsid w:val="008C7B83"/>
    <w:rsid w:val="008C7BB4"/>
    <w:rsid w:val="008C7C0A"/>
    <w:rsid w:val="008C7C15"/>
    <w:rsid w:val="008C7D1E"/>
    <w:rsid w:val="008C7E35"/>
    <w:rsid w:val="008C7E90"/>
    <w:rsid w:val="008C7EED"/>
    <w:rsid w:val="008C7FCE"/>
    <w:rsid w:val="008D0143"/>
    <w:rsid w:val="008D01BD"/>
    <w:rsid w:val="008D0291"/>
    <w:rsid w:val="008D02D8"/>
    <w:rsid w:val="008D0530"/>
    <w:rsid w:val="008D059C"/>
    <w:rsid w:val="008D05CD"/>
    <w:rsid w:val="008D0678"/>
    <w:rsid w:val="008D07B7"/>
    <w:rsid w:val="008D08A1"/>
    <w:rsid w:val="008D09ED"/>
    <w:rsid w:val="008D0B19"/>
    <w:rsid w:val="008D0D4B"/>
    <w:rsid w:val="008D101A"/>
    <w:rsid w:val="008D1148"/>
    <w:rsid w:val="008D1198"/>
    <w:rsid w:val="008D11E5"/>
    <w:rsid w:val="008D1273"/>
    <w:rsid w:val="008D12B7"/>
    <w:rsid w:val="008D1338"/>
    <w:rsid w:val="008D1357"/>
    <w:rsid w:val="008D150F"/>
    <w:rsid w:val="008D15A5"/>
    <w:rsid w:val="008D178B"/>
    <w:rsid w:val="008D179C"/>
    <w:rsid w:val="008D17D4"/>
    <w:rsid w:val="008D1847"/>
    <w:rsid w:val="008D1868"/>
    <w:rsid w:val="008D18FE"/>
    <w:rsid w:val="008D19D8"/>
    <w:rsid w:val="008D1C5B"/>
    <w:rsid w:val="008D1C70"/>
    <w:rsid w:val="008D1CFA"/>
    <w:rsid w:val="008D1E2C"/>
    <w:rsid w:val="008D1E55"/>
    <w:rsid w:val="008D1E80"/>
    <w:rsid w:val="008D1E9B"/>
    <w:rsid w:val="008D1FD4"/>
    <w:rsid w:val="008D20B1"/>
    <w:rsid w:val="008D2196"/>
    <w:rsid w:val="008D21F5"/>
    <w:rsid w:val="008D2215"/>
    <w:rsid w:val="008D2413"/>
    <w:rsid w:val="008D2425"/>
    <w:rsid w:val="008D24B8"/>
    <w:rsid w:val="008D26DE"/>
    <w:rsid w:val="008D2736"/>
    <w:rsid w:val="008D2A8A"/>
    <w:rsid w:val="008D2A8D"/>
    <w:rsid w:val="008D2B14"/>
    <w:rsid w:val="008D2B80"/>
    <w:rsid w:val="008D2C66"/>
    <w:rsid w:val="008D2C9B"/>
    <w:rsid w:val="008D2CDE"/>
    <w:rsid w:val="008D2D22"/>
    <w:rsid w:val="008D2F8B"/>
    <w:rsid w:val="008D308D"/>
    <w:rsid w:val="008D30A3"/>
    <w:rsid w:val="008D30D4"/>
    <w:rsid w:val="008D32D0"/>
    <w:rsid w:val="008D3332"/>
    <w:rsid w:val="008D3495"/>
    <w:rsid w:val="008D3811"/>
    <w:rsid w:val="008D3A26"/>
    <w:rsid w:val="008D3A3F"/>
    <w:rsid w:val="008D3B69"/>
    <w:rsid w:val="008D3C30"/>
    <w:rsid w:val="008D3CF7"/>
    <w:rsid w:val="008D3DE4"/>
    <w:rsid w:val="008D3EA8"/>
    <w:rsid w:val="008D4051"/>
    <w:rsid w:val="008D4200"/>
    <w:rsid w:val="008D441B"/>
    <w:rsid w:val="008D44BD"/>
    <w:rsid w:val="008D455F"/>
    <w:rsid w:val="008D45A9"/>
    <w:rsid w:val="008D46E0"/>
    <w:rsid w:val="008D4DBC"/>
    <w:rsid w:val="008D4DDA"/>
    <w:rsid w:val="008D5001"/>
    <w:rsid w:val="008D5014"/>
    <w:rsid w:val="008D51C8"/>
    <w:rsid w:val="008D51CA"/>
    <w:rsid w:val="008D51D5"/>
    <w:rsid w:val="008D530E"/>
    <w:rsid w:val="008D549D"/>
    <w:rsid w:val="008D552C"/>
    <w:rsid w:val="008D55BC"/>
    <w:rsid w:val="008D5687"/>
    <w:rsid w:val="008D5697"/>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888"/>
    <w:rsid w:val="008D6D37"/>
    <w:rsid w:val="008D6FB5"/>
    <w:rsid w:val="008D70A2"/>
    <w:rsid w:val="008D70ED"/>
    <w:rsid w:val="008D71AE"/>
    <w:rsid w:val="008D7219"/>
    <w:rsid w:val="008D740F"/>
    <w:rsid w:val="008D76BD"/>
    <w:rsid w:val="008D7784"/>
    <w:rsid w:val="008D7886"/>
    <w:rsid w:val="008D7B15"/>
    <w:rsid w:val="008D7C77"/>
    <w:rsid w:val="008D7CE1"/>
    <w:rsid w:val="008D7D21"/>
    <w:rsid w:val="008D7D26"/>
    <w:rsid w:val="008D7D68"/>
    <w:rsid w:val="008D7F8D"/>
    <w:rsid w:val="008E009A"/>
    <w:rsid w:val="008E012F"/>
    <w:rsid w:val="008E0360"/>
    <w:rsid w:val="008E03EA"/>
    <w:rsid w:val="008E0400"/>
    <w:rsid w:val="008E0453"/>
    <w:rsid w:val="008E051D"/>
    <w:rsid w:val="008E0632"/>
    <w:rsid w:val="008E08EB"/>
    <w:rsid w:val="008E0D0E"/>
    <w:rsid w:val="008E0EB6"/>
    <w:rsid w:val="008E13C8"/>
    <w:rsid w:val="008E171E"/>
    <w:rsid w:val="008E19A9"/>
    <w:rsid w:val="008E19F6"/>
    <w:rsid w:val="008E1A91"/>
    <w:rsid w:val="008E1C7E"/>
    <w:rsid w:val="008E1DD3"/>
    <w:rsid w:val="008E1E50"/>
    <w:rsid w:val="008E2163"/>
    <w:rsid w:val="008E2287"/>
    <w:rsid w:val="008E2337"/>
    <w:rsid w:val="008E244C"/>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3ED6"/>
    <w:rsid w:val="008E4016"/>
    <w:rsid w:val="008E42DB"/>
    <w:rsid w:val="008E438D"/>
    <w:rsid w:val="008E44C1"/>
    <w:rsid w:val="008E4556"/>
    <w:rsid w:val="008E47DD"/>
    <w:rsid w:val="008E4BE7"/>
    <w:rsid w:val="008E4DB4"/>
    <w:rsid w:val="008E4E11"/>
    <w:rsid w:val="008E4E34"/>
    <w:rsid w:val="008E4EE2"/>
    <w:rsid w:val="008E4FA7"/>
    <w:rsid w:val="008E4FD4"/>
    <w:rsid w:val="008E5228"/>
    <w:rsid w:val="008E55F9"/>
    <w:rsid w:val="008E583D"/>
    <w:rsid w:val="008E586C"/>
    <w:rsid w:val="008E590A"/>
    <w:rsid w:val="008E59B3"/>
    <w:rsid w:val="008E59BB"/>
    <w:rsid w:val="008E5A57"/>
    <w:rsid w:val="008E5B6D"/>
    <w:rsid w:val="008E6172"/>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A88"/>
    <w:rsid w:val="008E7BDA"/>
    <w:rsid w:val="008E7C3C"/>
    <w:rsid w:val="008E7C58"/>
    <w:rsid w:val="008E7EBF"/>
    <w:rsid w:val="008E7EDB"/>
    <w:rsid w:val="008E7F02"/>
    <w:rsid w:val="008E7F3E"/>
    <w:rsid w:val="008F00ED"/>
    <w:rsid w:val="008F0206"/>
    <w:rsid w:val="008F021D"/>
    <w:rsid w:val="008F02E7"/>
    <w:rsid w:val="008F032F"/>
    <w:rsid w:val="008F033A"/>
    <w:rsid w:val="008F0438"/>
    <w:rsid w:val="008F06BE"/>
    <w:rsid w:val="008F0767"/>
    <w:rsid w:val="008F0A60"/>
    <w:rsid w:val="008F0AC7"/>
    <w:rsid w:val="008F0AF9"/>
    <w:rsid w:val="008F0BB7"/>
    <w:rsid w:val="008F0D5C"/>
    <w:rsid w:val="008F0D6A"/>
    <w:rsid w:val="008F0D80"/>
    <w:rsid w:val="008F0E55"/>
    <w:rsid w:val="008F12B7"/>
    <w:rsid w:val="008F14FC"/>
    <w:rsid w:val="008F1500"/>
    <w:rsid w:val="008F165C"/>
    <w:rsid w:val="008F1906"/>
    <w:rsid w:val="008F1A72"/>
    <w:rsid w:val="008F1ABF"/>
    <w:rsid w:val="008F1B0A"/>
    <w:rsid w:val="008F1DB7"/>
    <w:rsid w:val="008F1FB1"/>
    <w:rsid w:val="008F1FC6"/>
    <w:rsid w:val="008F2124"/>
    <w:rsid w:val="008F22A1"/>
    <w:rsid w:val="008F22CD"/>
    <w:rsid w:val="008F25AA"/>
    <w:rsid w:val="008F260C"/>
    <w:rsid w:val="008F27FA"/>
    <w:rsid w:val="008F2813"/>
    <w:rsid w:val="008F2868"/>
    <w:rsid w:val="008F2876"/>
    <w:rsid w:val="008F287F"/>
    <w:rsid w:val="008F2886"/>
    <w:rsid w:val="008F29E5"/>
    <w:rsid w:val="008F2A00"/>
    <w:rsid w:val="008F2A39"/>
    <w:rsid w:val="008F2AA3"/>
    <w:rsid w:val="008F2CAB"/>
    <w:rsid w:val="008F2DCC"/>
    <w:rsid w:val="008F2E5A"/>
    <w:rsid w:val="008F2FE9"/>
    <w:rsid w:val="008F2FF6"/>
    <w:rsid w:val="008F30D3"/>
    <w:rsid w:val="008F30FC"/>
    <w:rsid w:val="008F3153"/>
    <w:rsid w:val="008F3183"/>
    <w:rsid w:val="008F3390"/>
    <w:rsid w:val="008F34BB"/>
    <w:rsid w:val="008F3963"/>
    <w:rsid w:val="008F3CCE"/>
    <w:rsid w:val="008F3F53"/>
    <w:rsid w:val="008F3FD1"/>
    <w:rsid w:val="008F3FD5"/>
    <w:rsid w:val="008F436F"/>
    <w:rsid w:val="008F43EA"/>
    <w:rsid w:val="008F453B"/>
    <w:rsid w:val="008F4553"/>
    <w:rsid w:val="008F458E"/>
    <w:rsid w:val="008F46AF"/>
    <w:rsid w:val="008F46C7"/>
    <w:rsid w:val="008F48C1"/>
    <w:rsid w:val="008F4AD3"/>
    <w:rsid w:val="008F4C52"/>
    <w:rsid w:val="008F4D15"/>
    <w:rsid w:val="008F4EA2"/>
    <w:rsid w:val="008F4F71"/>
    <w:rsid w:val="008F4FBB"/>
    <w:rsid w:val="008F51FA"/>
    <w:rsid w:val="008F5375"/>
    <w:rsid w:val="008F538E"/>
    <w:rsid w:val="008F550F"/>
    <w:rsid w:val="008F5564"/>
    <w:rsid w:val="008F55D2"/>
    <w:rsid w:val="008F5678"/>
    <w:rsid w:val="008F57DD"/>
    <w:rsid w:val="008F5863"/>
    <w:rsid w:val="008F5879"/>
    <w:rsid w:val="008F59D3"/>
    <w:rsid w:val="008F5C0E"/>
    <w:rsid w:val="008F5CDD"/>
    <w:rsid w:val="008F5DD2"/>
    <w:rsid w:val="008F5EAC"/>
    <w:rsid w:val="008F5F2E"/>
    <w:rsid w:val="008F5F53"/>
    <w:rsid w:val="008F60D0"/>
    <w:rsid w:val="008F6144"/>
    <w:rsid w:val="008F61FF"/>
    <w:rsid w:val="008F623C"/>
    <w:rsid w:val="008F623D"/>
    <w:rsid w:val="008F6248"/>
    <w:rsid w:val="008F62A1"/>
    <w:rsid w:val="008F6664"/>
    <w:rsid w:val="008F673C"/>
    <w:rsid w:val="008F67E1"/>
    <w:rsid w:val="008F6803"/>
    <w:rsid w:val="008F685D"/>
    <w:rsid w:val="008F695B"/>
    <w:rsid w:val="008F698D"/>
    <w:rsid w:val="008F6BEE"/>
    <w:rsid w:val="008F6F50"/>
    <w:rsid w:val="008F7097"/>
    <w:rsid w:val="008F7482"/>
    <w:rsid w:val="008F7537"/>
    <w:rsid w:val="008F7790"/>
    <w:rsid w:val="008F78BD"/>
    <w:rsid w:val="008F7EC9"/>
    <w:rsid w:val="008F7EF3"/>
    <w:rsid w:val="009000E2"/>
    <w:rsid w:val="00900256"/>
    <w:rsid w:val="00900391"/>
    <w:rsid w:val="00900507"/>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150"/>
    <w:rsid w:val="0090368C"/>
    <w:rsid w:val="009037D0"/>
    <w:rsid w:val="009039B3"/>
    <w:rsid w:val="00903C87"/>
    <w:rsid w:val="00903D3A"/>
    <w:rsid w:val="00903D81"/>
    <w:rsid w:val="00903F64"/>
    <w:rsid w:val="0090401D"/>
    <w:rsid w:val="0090417B"/>
    <w:rsid w:val="009041F2"/>
    <w:rsid w:val="0090459E"/>
    <w:rsid w:val="009046E9"/>
    <w:rsid w:val="009048D6"/>
    <w:rsid w:val="00904B01"/>
    <w:rsid w:val="00904E7D"/>
    <w:rsid w:val="00904FE4"/>
    <w:rsid w:val="00905041"/>
    <w:rsid w:val="0090514F"/>
    <w:rsid w:val="0090545D"/>
    <w:rsid w:val="009055C2"/>
    <w:rsid w:val="00905627"/>
    <w:rsid w:val="0090569A"/>
    <w:rsid w:val="009058F4"/>
    <w:rsid w:val="00905A74"/>
    <w:rsid w:val="00905C00"/>
    <w:rsid w:val="00905C16"/>
    <w:rsid w:val="00905C94"/>
    <w:rsid w:val="009062EF"/>
    <w:rsid w:val="0090640C"/>
    <w:rsid w:val="009068CE"/>
    <w:rsid w:val="009068EC"/>
    <w:rsid w:val="009069B8"/>
    <w:rsid w:val="00906A15"/>
    <w:rsid w:val="00906D45"/>
    <w:rsid w:val="00906FA0"/>
    <w:rsid w:val="00907139"/>
    <w:rsid w:val="00907185"/>
    <w:rsid w:val="0090727B"/>
    <w:rsid w:val="00907422"/>
    <w:rsid w:val="00907423"/>
    <w:rsid w:val="009074ED"/>
    <w:rsid w:val="0090767E"/>
    <w:rsid w:val="009076F2"/>
    <w:rsid w:val="00907882"/>
    <w:rsid w:val="00907917"/>
    <w:rsid w:val="00907A61"/>
    <w:rsid w:val="00907A66"/>
    <w:rsid w:val="00907B07"/>
    <w:rsid w:val="00907DAF"/>
    <w:rsid w:val="0091014E"/>
    <w:rsid w:val="00910262"/>
    <w:rsid w:val="009102A3"/>
    <w:rsid w:val="0091046E"/>
    <w:rsid w:val="00910524"/>
    <w:rsid w:val="0091061E"/>
    <w:rsid w:val="00910759"/>
    <w:rsid w:val="00910885"/>
    <w:rsid w:val="009108F0"/>
    <w:rsid w:val="00910A4E"/>
    <w:rsid w:val="00910B77"/>
    <w:rsid w:val="00910B90"/>
    <w:rsid w:val="00910CD2"/>
    <w:rsid w:val="00910D09"/>
    <w:rsid w:val="00910D0C"/>
    <w:rsid w:val="00910D8A"/>
    <w:rsid w:val="00910E37"/>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1C8"/>
    <w:rsid w:val="009124E0"/>
    <w:rsid w:val="0091255A"/>
    <w:rsid w:val="00912749"/>
    <w:rsid w:val="0091277F"/>
    <w:rsid w:val="009127DC"/>
    <w:rsid w:val="0091281B"/>
    <w:rsid w:val="00912931"/>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CCC"/>
    <w:rsid w:val="00913D0D"/>
    <w:rsid w:val="00914115"/>
    <w:rsid w:val="00914126"/>
    <w:rsid w:val="00914382"/>
    <w:rsid w:val="00914458"/>
    <w:rsid w:val="009146DA"/>
    <w:rsid w:val="0091477A"/>
    <w:rsid w:val="00914D02"/>
    <w:rsid w:val="009151CE"/>
    <w:rsid w:val="00915266"/>
    <w:rsid w:val="009155E4"/>
    <w:rsid w:val="0091564E"/>
    <w:rsid w:val="00915698"/>
    <w:rsid w:val="0091570C"/>
    <w:rsid w:val="009157A2"/>
    <w:rsid w:val="00915BCB"/>
    <w:rsid w:val="00915C7E"/>
    <w:rsid w:val="00915D7D"/>
    <w:rsid w:val="00915DD1"/>
    <w:rsid w:val="00915E6E"/>
    <w:rsid w:val="00915F0C"/>
    <w:rsid w:val="0091604A"/>
    <w:rsid w:val="00916097"/>
    <w:rsid w:val="00916134"/>
    <w:rsid w:val="009162F5"/>
    <w:rsid w:val="00916400"/>
    <w:rsid w:val="00916508"/>
    <w:rsid w:val="009165BF"/>
    <w:rsid w:val="00916626"/>
    <w:rsid w:val="0091665F"/>
    <w:rsid w:val="0091672E"/>
    <w:rsid w:val="00916905"/>
    <w:rsid w:val="00916B2F"/>
    <w:rsid w:val="00916CDC"/>
    <w:rsid w:val="00916D9B"/>
    <w:rsid w:val="00916DF7"/>
    <w:rsid w:val="00916F5C"/>
    <w:rsid w:val="00916F8B"/>
    <w:rsid w:val="00916F8E"/>
    <w:rsid w:val="00916FED"/>
    <w:rsid w:val="009170A8"/>
    <w:rsid w:val="00917B00"/>
    <w:rsid w:val="00917E02"/>
    <w:rsid w:val="00917F86"/>
    <w:rsid w:val="00917FC5"/>
    <w:rsid w:val="0092005D"/>
    <w:rsid w:val="00920372"/>
    <w:rsid w:val="00920383"/>
    <w:rsid w:val="0092051E"/>
    <w:rsid w:val="00920604"/>
    <w:rsid w:val="009206A7"/>
    <w:rsid w:val="0092097B"/>
    <w:rsid w:val="00920AC0"/>
    <w:rsid w:val="00920B6E"/>
    <w:rsid w:val="00920D78"/>
    <w:rsid w:val="00921025"/>
    <w:rsid w:val="009210D0"/>
    <w:rsid w:val="00921100"/>
    <w:rsid w:val="009213A1"/>
    <w:rsid w:val="009214DA"/>
    <w:rsid w:val="009215F0"/>
    <w:rsid w:val="0092183B"/>
    <w:rsid w:val="0092185F"/>
    <w:rsid w:val="009219FF"/>
    <w:rsid w:val="00921AE0"/>
    <w:rsid w:val="00921D85"/>
    <w:rsid w:val="00921DA2"/>
    <w:rsid w:val="00922100"/>
    <w:rsid w:val="0092212B"/>
    <w:rsid w:val="0092246E"/>
    <w:rsid w:val="00922484"/>
    <w:rsid w:val="00922512"/>
    <w:rsid w:val="00922679"/>
    <w:rsid w:val="00922880"/>
    <w:rsid w:val="00922971"/>
    <w:rsid w:val="009229E8"/>
    <w:rsid w:val="009229FC"/>
    <w:rsid w:val="00922B53"/>
    <w:rsid w:val="00922BB2"/>
    <w:rsid w:val="00922C97"/>
    <w:rsid w:val="00922D2C"/>
    <w:rsid w:val="00922F61"/>
    <w:rsid w:val="0092320A"/>
    <w:rsid w:val="0092335F"/>
    <w:rsid w:val="009233E1"/>
    <w:rsid w:val="009233EE"/>
    <w:rsid w:val="00923736"/>
    <w:rsid w:val="00923737"/>
    <w:rsid w:val="00923877"/>
    <w:rsid w:val="00923AA8"/>
    <w:rsid w:val="00923D74"/>
    <w:rsid w:val="00923E2B"/>
    <w:rsid w:val="00923E5F"/>
    <w:rsid w:val="00923E73"/>
    <w:rsid w:val="00923E7E"/>
    <w:rsid w:val="00923F7C"/>
    <w:rsid w:val="00923FB1"/>
    <w:rsid w:val="00923FCB"/>
    <w:rsid w:val="00924296"/>
    <w:rsid w:val="009245A5"/>
    <w:rsid w:val="009245B1"/>
    <w:rsid w:val="00924660"/>
    <w:rsid w:val="00924928"/>
    <w:rsid w:val="0092499C"/>
    <w:rsid w:val="00924A4D"/>
    <w:rsid w:val="00924A4F"/>
    <w:rsid w:val="00924AFB"/>
    <w:rsid w:val="00924D0E"/>
    <w:rsid w:val="0092548C"/>
    <w:rsid w:val="00925660"/>
    <w:rsid w:val="00925766"/>
    <w:rsid w:val="009257BD"/>
    <w:rsid w:val="009257E6"/>
    <w:rsid w:val="009258E5"/>
    <w:rsid w:val="0092597F"/>
    <w:rsid w:val="00925982"/>
    <w:rsid w:val="00925A3E"/>
    <w:rsid w:val="00925ABC"/>
    <w:rsid w:val="00925AC4"/>
    <w:rsid w:val="00925B0F"/>
    <w:rsid w:val="00925C1F"/>
    <w:rsid w:val="00925CD6"/>
    <w:rsid w:val="00925D50"/>
    <w:rsid w:val="00925DAB"/>
    <w:rsid w:val="00925E1C"/>
    <w:rsid w:val="00925EBF"/>
    <w:rsid w:val="00925EEA"/>
    <w:rsid w:val="00925F25"/>
    <w:rsid w:val="00925F7C"/>
    <w:rsid w:val="009260E3"/>
    <w:rsid w:val="0092620A"/>
    <w:rsid w:val="0092628E"/>
    <w:rsid w:val="009262C0"/>
    <w:rsid w:val="00926398"/>
    <w:rsid w:val="0092650F"/>
    <w:rsid w:val="00926611"/>
    <w:rsid w:val="009267DC"/>
    <w:rsid w:val="00926983"/>
    <w:rsid w:val="009269FB"/>
    <w:rsid w:val="00926B9A"/>
    <w:rsid w:val="00926E34"/>
    <w:rsid w:val="00926FC1"/>
    <w:rsid w:val="00927041"/>
    <w:rsid w:val="00927148"/>
    <w:rsid w:val="00927297"/>
    <w:rsid w:val="00927354"/>
    <w:rsid w:val="009274A9"/>
    <w:rsid w:val="009274DF"/>
    <w:rsid w:val="00927922"/>
    <w:rsid w:val="00927C08"/>
    <w:rsid w:val="00927C8C"/>
    <w:rsid w:val="00927D17"/>
    <w:rsid w:val="00927DB6"/>
    <w:rsid w:val="00927F15"/>
    <w:rsid w:val="00927F1F"/>
    <w:rsid w:val="00927FB2"/>
    <w:rsid w:val="009300B0"/>
    <w:rsid w:val="00930195"/>
    <w:rsid w:val="00930254"/>
    <w:rsid w:val="00930299"/>
    <w:rsid w:val="00930480"/>
    <w:rsid w:val="009305AF"/>
    <w:rsid w:val="009305B5"/>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C41"/>
    <w:rsid w:val="00932DCF"/>
    <w:rsid w:val="00932DFE"/>
    <w:rsid w:val="00932E1A"/>
    <w:rsid w:val="009331D5"/>
    <w:rsid w:val="00933367"/>
    <w:rsid w:val="009334CD"/>
    <w:rsid w:val="00933727"/>
    <w:rsid w:val="00933B09"/>
    <w:rsid w:val="00933B28"/>
    <w:rsid w:val="00933CA3"/>
    <w:rsid w:val="00933CC5"/>
    <w:rsid w:val="00933CE2"/>
    <w:rsid w:val="00933D82"/>
    <w:rsid w:val="00933EC9"/>
    <w:rsid w:val="00934380"/>
    <w:rsid w:val="009343AD"/>
    <w:rsid w:val="009343C4"/>
    <w:rsid w:val="009345B2"/>
    <w:rsid w:val="0093462D"/>
    <w:rsid w:val="00934635"/>
    <w:rsid w:val="009349A4"/>
    <w:rsid w:val="00934CEC"/>
    <w:rsid w:val="0093512E"/>
    <w:rsid w:val="009351BC"/>
    <w:rsid w:val="00935377"/>
    <w:rsid w:val="009353FF"/>
    <w:rsid w:val="0093550A"/>
    <w:rsid w:val="00935705"/>
    <w:rsid w:val="0093575A"/>
    <w:rsid w:val="00935775"/>
    <w:rsid w:val="0093579F"/>
    <w:rsid w:val="0093592A"/>
    <w:rsid w:val="00935B39"/>
    <w:rsid w:val="00935C29"/>
    <w:rsid w:val="00935EC7"/>
    <w:rsid w:val="00935EE1"/>
    <w:rsid w:val="00935FF0"/>
    <w:rsid w:val="009360EF"/>
    <w:rsid w:val="00936217"/>
    <w:rsid w:val="009365B3"/>
    <w:rsid w:val="00936760"/>
    <w:rsid w:val="009367BF"/>
    <w:rsid w:val="0093698F"/>
    <w:rsid w:val="009369C9"/>
    <w:rsid w:val="00936B3E"/>
    <w:rsid w:val="00936B86"/>
    <w:rsid w:val="00936C02"/>
    <w:rsid w:val="00936E35"/>
    <w:rsid w:val="0093739C"/>
    <w:rsid w:val="009374BF"/>
    <w:rsid w:val="0093763A"/>
    <w:rsid w:val="009377EF"/>
    <w:rsid w:val="00937831"/>
    <w:rsid w:val="00937842"/>
    <w:rsid w:val="00937953"/>
    <w:rsid w:val="0093796F"/>
    <w:rsid w:val="00937982"/>
    <w:rsid w:val="009379BF"/>
    <w:rsid w:val="00937A4A"/>
    <w:rsid w:val="00937AE2"/>
    <w:rsid w:val="00937CEE"/>
    <w:rsid w:val="0094010C"/>
    <w:rsid w:val="009402B7"/>
    <w:rsid w:val="009402BA"/>
    <w:rsid w:val="00940417"/>
    <w:rsid w:val="00940427"/>
    <w:rsid w:val="0094061B"/>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4C"/>
    <w:rsid w:val="00941BCD"/>
    <w:rsid w:val="00941CDC"/>
    <w:rsid w:val="00942020"/>
    <w:rsid w:val="009421BE"/>
    <w:rsid w:val="0094276D"/>
    <w:rsid w:val="009427A7"/>
    <w:rsid w:val="009428A4"/>
    <w:rsid w:val="009428E4"/>
    <w:rsid w:val="00942BDE"/>
    <w:rsid w:val="00942D1D"/>
    <w:rsid w:val="00942E62"/>
    <w:rsid w:val="00942FCD"/>
    <w:rsid w:val="00942FF7"/>
    <w:rsid w:val="0094323D"/>
    <w:rsid w:val="0094358F"/>
    <w:rsid w:val="0094372F"/>
    <w:rsid w:val="0094391B"/>
    <w:rsid w:val="00943AB7"/>
    <w:rsid w:val="00943E1A"/>
    <w:rsid w:val="00943EB7"/>
    <w:rsid w:val="00943EFD"/>
    <w:rsid w:val="009440E2"/>
    <w:rsid w:val="00944123"/>
    <w:rsid w:val="009441CD"/>
    <w:rsid w:val="0094433B"/>
    <w:rsid w:val="009443DB"/>
    <w:rsid w:val="00944457"/>
    <w:rsid w:val="009444F8"/>
    <w:rsid w:val="009445A8"/>
    <w:rsid w:val="009447B4"/>
    <w:rsid w:val="00944822"/>
    <w:rsid w:val="00944846"/>
    <w:rsid w:val="00944B49"/>
    <w:rsid w:val="00944BBA"/>
    <w:rsid w:val="00944EF0"/>
    <w:rsid w:val="00944FDD"/>
    <w:rsid w:val="009451F9"/>
    <w:rsid w:val="00945238"/>
    <w:rsid w:val="009452F3"/>
    <w:rsid w:val="0094547F"/>
    <w:rsid w:val="009454A5"/>
    <w:rsid w:val="009454AD"/>
    <w:rsid w:val="00945550"/>
    <w:rsid w:val="00945652"/>
    <w:rsid w:val="00945853"/>
    <w:rsid w:val="009458FA"/>
    <w:rsid w:val="00945975"/>
    <w:rsid w:val="00945B8A"/>
    <w:rsid w:val="00945BA8"/>
    <w:rsid w:val="00945D47"/>
    <w:rsid w:val="00945FB3"/>
    <w:rsid w:val="00946254"/>
    <w:rsid w:val="009462B5"/>
    <w:rsid w:val="00946395"/>
    <w:rsid w:val="009465FE"/>
    <w:rsid w:val="00946674"/>
    <w:rsid w:val="009466D8"/>
    <w:rsid w:val="0094689D"/>
    <w:rsid w:val="009469B7"/>
    <w:rsid w:val="009469F1"/>
    <w:rsid w:val="00946CA9"/>
    <w:rsid w:val="00946DB8"/>
    <w:rsid w:val="00946DC1"/>
    <w:rsid w:val="00946F09"/>
    <w:rsid w:val="00947308"/>
    <w:rsid w:val="0094732D"/>
    <w:rsid w:val="00947333"/>
    <w:rsid w:val="009475EB"/>
    <w:rsid w:val="009476AF"/>
    <w:rsid w:val="009479B2"/>
    <w:rsid w:val="00947A8C"/>
    <w:rsid w:val="00947D0E"/>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268"/>
    <w:rsid w:val="0095246A"/>
    <w:rsid w:val="009524C0"/>
    <w:rsid w:val="00952527"/>
    <w:rsid w:val="009525E0"/>
    <w:rsid w:val="00952656"/>
    <w:rsid w:val="00952735"/>
    <w:rsid w:val="00952741"/>
    <w:rsid w:val="00952918"/>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76B"/>
    <w:rsid w:val="009538B4"/>
    <w:rsid w:val="00953A34"/>
    <w:rsid w:val="00953A3B"/>
    <w:rsid w:val="00953B48"/>
    <w:rsid w:val="00953C2F"/>
    <w:rsid w:val="00953F39"/>
    <w:rsid w:val="00953F6A"/>
    <w:rsid w:val="00954013"/>
    <w:rsid w:val="009541A4"/>
    <w:rsid w:val="009541C7"/>
    <w:rsid w:val="009542BF"/>
    <w:rsid w:val="0095436A"/>
    <w:rsid w:val="00954446"/>
    <w:rsid w:val="009544D6"/>
    <w:rsid w:val="0095470F"/>
    <w:rsid w:val="00954715"/>
    <w:rsid w:val="00954801"/>
    <w:rsid w:val="00954AE0"/>
    <w:rsid w:val="00954B33"/>
    <w:rsid w:val="00954BEC"/>
    <w:rsid w:val="00954CE2"/>
    <w:rsid w:val="00954D4C"/>
    <w:rsid w:val="00954D55"/>
    <w:rsid w:val="00954EE8"/>
    <w:rsid w:val="00954F97"/>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5A8"/>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17"/>
    <w:rsid w:val="00957657"/>
    <w:rsid w:val="0095770A"/>
    <w:rsid w:val="009579B6"/>
    <w:rsid w:val="00957C7B"/>
    <w:rsid w:val="00957DC5"/>
    <w:rsid w:val="00957EC0"/>
    <w:rsid w:val="00957F1E"/>
    <w:rsid w:val="00960062"/>
    <w:rsid w:val="00960152"/>
    <w:rsid w:val="009606A9"/>
    <w:rsid w:val="00960822"/>
    <w:rsid w:val="00960839"/>
    <w:rsid w:val="00960BB5"/>
    <w:rsid w:val="00960CC9"/>
    <w:rsid w:val="00960E09"/>
    <w:rsid w:val="009610A0"/>
    <w:rsid w:val="00961189"/>
    <w:rsid w:val="009612B5"/>
    <w:rsid w:val="00961339"/>
    <w:rsid w:val="00961392"/>
    <w:rsid w:val="00961510"/>
    <w:rsid w:val="009617FE"/>
    <w:rsid w:val="009618D5"/>
    <w:rsid w:val="0096196D"/>
    <w:rsid w:val="00961A13"/>
    <w:rsid w:val="00961E1E"/>
    <w:rsid w:val="00961FB1"/>
    <w:rsid w:val="00962119"/>
    <w:rsid w:val="009624DE"/>
    <w:rsid w:val="0096259C"/>
    <w:rsid w:val="00962BB1"/>
    <w:rsid w:val="00962C03"/>
    <w:rsid w:val="00962D82"/>
    <w:rsid w:val="00962F47"/>
    <w:rsid w:val="00963042"/>
    <w:rsid w:val="009630A7"/>
    <w:rsid w:val="0096332E"/>
    <w:rsid w:val="0096358E"/>
    <w:rsid w:val="00963679"/>
    <w:rsid w:val="00963856"/>
    <w:rsid w:val="009638E8"/>
    <w:rsid w:val="00963C57"/>
    <w:rsid w:val="00963CD1"/>
    <w:rsid w:val="00963E82"/>
    <w:rsid w:val="00963E91"/>
    <w:rsid w:val="0096420A"/>
    <w:rsid w:val="0096446D"/>
    <w:rsid w:val="0096456E"/>
    <w:rsid w:val="009645F6"/>
    <w:rsid w:val="00964692"/>
    <w:rsid w:val="00964A32"/>
    <w:rsid w:val="00964A68"/>
    <w:rsid w:val="00964C41"/>
    <w:rsid w:val="00964FBD"/>
    <w:rsid w:val="00965571"/>
    <w:rsid w:val="00965670"/>
    <w:rsid w:val="0096585A"/>
    <w:rsid w:val="00965883"/>
    <w:rsid w:val="009658F2"/>
    <w:rsid w:val="00965948"/>
    <w:rsid w:val="00965ABC"/>
    <w:rsid w:val="00965D26"/>
    <w:rsid w:val="00965E45"/>
    <w:rsid w:val="00965E70"/>
    <w:rsid w:val="00965FCE"/>
    <w:rsid w:val="00966095"/>
    <w:rsid w:val="00966281"/>
    <w:rsid w:val="009662BC"/>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F0"/>
    <w:rsid w:val="00967593"/>
    <w:rsid w:val="00967B41"/>
    <w:rsid w:val="00967BB6"/>
    <w:rsid w:val="00967BE8"/>
    <w:rsid w:val="00967DB5"/>
    <w:rsid w:val="0097003F"/>
    <w:rsid w:val="00970122"/>
    <w:rsid w:val="009701A8"/>
    <w:rsid w:val="009702B0"/>
    <w:rsid w:val="0097032E"/>
    <w:rsid w:val="00970784"/>
    <w:rsid w:val="009708D9"/>
    <w:rsid w:val="00970952"/>
    <w:rsid w:val="009709C3"/>
    <w:rsid w:val="00970A51"/>
    <w:rsid w:val="00970B39"/>
    <w:rsid w:val="00970CAB"/>
    <w:rsid w:val="00970D1A"/>
    <w:rsid w:val="00970DD0"/>
    <w:rsid w:val="00970E62"/>
    <w:rsid w:val="00970EAE"/>
    <w:rsid w:val="0097108C"/>
    <w:rsid w:val="0097113E"/>
    <w:rsid w:val="00971169"/>
    <w:rsid w:val="009713B7"/>
    <w:rsid w:val="009713ED"/>
    <w:rsid w:val="00971441"/>
    <w:rsid w:val="00971566"/>
    <w:rsid w:val="009715BA"/>
    <w:rsid w:val="0097165B"/>
    <w:rsid w:val="009716B8"/>
    <w:rsid w:val="009716F5"/>
    <w:rsid w:val="00971846"/>
    <w:rsid w:val="009718B5"/>
    <w:rsid w:val="009718DE"/>
    <w:rsid w:val="00971934"/>
    <w:rsid w:val="00971C24"/>
    <w:rsid w:val="00971EDB"/>
    <w:rsid w:val="00972000"/>
    <w:rsid w:val="0097206B"/>
    <w:rsid w:val="009720D8"/>
    <w:rsid w:val="00972373"/>
    <w:rsid w:val="009724BC"/>
    <w:rsid w:val="0097255C"/>
    <w:rsid w:val="0097278F"/>
    <w:rsid w:val="0097299E"/>
    <w:rsid w:val="00972A0B"/>
    <w:rsid w:val="00972BA7"/>
    <w:rsid w:val="00972D53"/>
    <w:rsid w:val="00972E8D"/>
    <w:rsid w:val="0097317D"/>
    <w:rsid w:val="00973272"/>
    <w:rsid w:val="009733EA"/>
    <w:rsid w:val="009739BA"/>
    <w:rsid w:val="009739CC"/>
    <w:rsid w:val="00973AEC"/>
    <w:rsid w:val="00973BF8"/>
    <w:rsid w:val="00973D99"/>
    <w:rsid w:val="00973E2F"/>
    <w:rsid w:val="00973E76"/>
    <w:rsid w:val="009740E5"/>
    <w:rsid w:val="00974176"/>
    <w:rsid w:val="0097438A"/>
    <w:rsid w:val="00974583"/>
    <w:rsid w:val="009747AE"/>
    <w:rsid w:val="009747E4"/>
    <w:rsid w:val="00974822"/>
    <w:rsid w:val="00974837"/>
    <w:rsid w:val="00974A90"/>
    <w:rsid w:val="00974B00"/>
    <w:rsid w:val="00974D72"/>
    <w:rsid w:val="00974DE5"/>
    <w:rsid w:val="00974EB9"/>
    <w:rsid w:val="00975042"/>
    <w:rsid w:val="00975236"/>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8F1"/>
    <w:rsid w:val="00976A14"/>
    <w:rsid w:val="00976B05"/>
    <w:rsid w:val="00976F1C"/>
    <w:rsid w:val="00976F1F"/>
    <w:rsid w:val="00977165"/>
    <w:rsid w:val="00977290"/>
    <w:rsid w:val="00977474"/>
    <w:rsid w:val="009775CD"/>
    <w:rsid w:val="009776C5"/>
    <w:rsid w:val="00977764"/>
    <w:rsid w:val="0097791A"/>
    <w:rsid w:val="00977AD1"/>
    <w:rsid w:val="00977C6E"/>
    <w:rsid w:val="00977EE2"/>
    <w:rsid w:val="00980166"/>
    <w:rsid w:val="00980179"/>
    <w:rsid w:val="009801CD"/>
    <w:rsid w:val="00980224"/>
    <w:rsid w:val="0098025C"/>
    <w:rsid w:val="009802DD"/>
    <w:rsid w:val="009803C7"/>
    <w:rsid w:val="009803FF"/>
    <w:rsid w:val="0098067F"/>
    <w:rsid w:val="0098072D"/>
    <w:rsid w:val="00980742"/>
    <w:rsid w:val="0098098C"/>
    <w:rsid w:val="00980A9F"/>
    <w:rsid w:val="00980AB6"/>
    <w:rsid w:val="00980AD2"/>
    <w:rsid w:val="00980B1D"/>
    <w:rsid w:val="00980BBE"/>
    <w:rsid w:val="00981111"/>
    <w:rsid w:val="00981198"/>
    <w:rsid w:val="00981270"/>
    <w:rsid w:val="00981279"/>
    <w:rsid w:val="00981479"/>
    <w:rsid w:val="00981A4A"/>
    <w:rsid w:val="00981EB0"/>
    <w:rsid w:val="0098212B"/>
    <w:rsid w:val="00982684"/>
    <w:rsid w:val="0098296C"/>
    <w:rsid w:val="0098296D"/>
    <w:rsid w:val="00982C04"/>
    <w:rsid w:val="00982DDE"/>
    <w:rsid w:val="00982DE5"/>
    <w:rsid w:val="00982E50"/>
    <w:rsid w:val="00982E54"/>
    <w:rsid w:val="009830DC"/>
    <w:rsid w:val="0098320C"/>
    <w:rsid w:val="0098329D"/>
    <w:rsid w:val="009833FD"/>
    <w:rsid w:val="00983636"/>
    <w:rsid w:val="00983646"/>
    <w:rsid w:val="009838C7"/>
    <w:rsid w:val="00983935"/>
    <w:rsid w:val="00983974"/>
    <w:rsid w:val="009839AA"/>
    <w:rsid w:val="009839DF"/>
    <w:rsid w:val="00983B42"/>
    <w:rsid w:val="00983C40"/>
    <w:rsid w:val="00983DFB"/>
    <w:rsid w:val="00983EFB"/>
    <w:rsid w:val="0098418C"/>
    <w:rsid w:val="0098427B"/>
    <w:rsid w:val="009842E7"/>
    <w:rsid w:val="0098443D"/>
    <w:rsid w:val="00984459"/>
    <w:rsid w:val="00984545"/>
    <w:rsid w:val="009845FD"/>
    <w:rsid w:val="009848DD"/>
    <w:rsid w:val="00984917"/>
    <w:rsid w:val="00984A21"/>
    <w:rsid w:val="00984AA2"/>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A"/>
    <w:rsid w:val="0098657C"/>
    <w:rsid w:val="009865C9"/>
    <w:rsid w:val="009866E8"/>
    <w:rsid w:val="00986853"/>
    <w:rsid w:val="009868C4"/>
    <w:rsid w:val="009868C7"/>
    <w:rsid w:val="00986A2D"/>
    <w:rsid w:val="00986A46"/>
    <w:rsid w:val="00986AEF"/>
    <w:rsid w:val="00986B0E"/>
    <w:rsid w:val="00986CA3"/>
    <w:rsid w:val="00986E92"/>
    <w:rsid w:val="00986FB4"/>
    <w:rsid w:val="0098704C"/>
    <w:rsid w:val="00987050"/>
    <w:rsid w:val="009870C5"/>
    <w:rsid w:val="00987324"/>
    <w:rsid w:val="0098733A"/>
    <w:rsid w:val="009873A9"/>
    <w:rsid w:val="00987525"/>
    <w:rsid w:val="009878AE"/>
    <w:rsid w:val="00987AA3"/>
    <w:rsid w:val="00987BAC"/>
    <w:rsid w:val="00987CC5"/>
    <w:rsid w:val="009901D8"/>
    <w:rsid w:val="00990299"/>
    <w:rsid w:val="00990451"/>
    <w:rsid w:val="0099049D"/>
    <w:rsid w:val="0099072A"/>
    <w:rsid w:val="009908EC"/>
    <w:rsid w:val="00990990"/>
    <w:rsid w:val="00990AF3"/>
    <w:rsid w:val="00990C2D"/>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0C7"/>
    <w:rsid w:val="0099211F"/>
    <w:rsid w:val="00992130"/>
    <w:rsid w:val="0099223B"/>
    <w:rsid w:val="009924A6"/>
    <w:rsid w:val="009926EF"/>
    <w:rsid w:val="00992880"/>
    <w:rsid w:val="00992CBF"/>
    <w:rsid w:val="00992E4A"/>
    <w:rsid w:val="00992F43"/>
    <w:rsid w:val="00993103"/>
    <w:rsid w:val="0099340A"/>
    <w:rsid w:val="009934B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E82"/>
    <w:rsid w:val="00994E90"/>
    <w:rsid w:val="00994FB0"/>
    <w:rsid w:val="00995058"/>
    <w:rsid w:val="0099516C"/>
    <w:rsid w:val="009951A7"/>
    <w:rsid w:val="00995788"/>
    <w:rsid w:val="0099581C"/>
    <w:rsid w:val="0099583F"/>
    <w:rsid w:val="009958E5"/>
    <w:rsid w:val="00995943"/>
    <w:rsid w:val="00995BAB"/>
    <w:rsid w:val="00995C0E"/>
    <w:rsid w:val="00995D12"/>
    <w:rsid w:val="00995DE3"/>
    <w:rsid w:val="009960EF"/>
    <w:rsid w:val="0099611A"/>
    <w:rsid w:val="0099626C"/>
    <w:rsid w:val="00996327"/>
    <w:rsid w:val="009963B5"/>
    <w:rsid w:val="00996457"/>
    <w:rsid w:val="0099653A"/>
    <w:rsid w:val="00996691"/>
    <w:rsid w:val="009966C6"/>
    <w:rsid w:val="0099671D"/>
    <w:rsid w:val="00996728"/>
    <w:rsid w:val="0099691D"/>
    <w:rsid w:val="00996BA2"/>
    <w:rsid w:val="00996BC9"/>
    <w:rsid w:val="00996CE3"/>
    <w:rsid w:val="00996EA9"/>
    <w:rsid w:val="0099706D"/>
    <w:rsid w:val="009971D7"/>
    <w:rsid w:val="00997243"/>
    <w:rsid w:val="0099743F"/>
    <w:rsid w:val="009974E7"/>
    <w:rsid w:val="009975D6"/>
    <w:rsid w:val="0099781D"/>
    <w:rsid w:val="00997C7B"/>
    <w:rsid w:val="00997D98"/>
    <w:rsid w:val="00997DF2"/>
    <w:rsid w:val="00997F1C"/>
    <w:rsid w:val="00997FD8"/>
    <w:rsid w:val="009A00B3"/>
    <w:rsid w:val="009A017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A63"/>
    <w:rsid w:val="009A1D97"/>
    <w:rsid w:val="009A1E67"/>
    <w:rsid w:val="009A1F6C"/>
    <w:rsid w:val="009A20DD"/>
    <w:rsid w:val="009A2207"/>
    <w:rsid w:val="009A224A"/>
    <w:rsid w:val="009A2439"/>
    <w:rsid w:val="009A2636"/>
    <w:rsid w:val="009A2C2F"/>
    <w:rsid w:val="009A2D66"/>
    <w:rsid w:val="009A2DD6"/>
    <w:rsid w:val="009A2F2C"/>
    <w:rsid w:val="009A2FD2"/>
    <w:rsid w:val="009A30AB"/>
    <w:rsid w:val="009A3120"/>
    <w:rsid w:val="009A31E2"/>
    <w:rsid w:val="009A3422"/>
    <w:rsid w:val="009A371A"/>
    <w:rsid w:val="009A37F0"/>
    <w:rsid w:val="009A3822"/>
    <w:rsid w:val="009A3A5B"/>
    <w:rsid w:val="009A3DB7"/>
    <w:rsid w:val="009A406A"/>
    <w:rsid w:val="009A4319"/>
    <w:rsid w:val="009A43A9"/>
    <w:rsid w:val="009A452C"/>
    <w:rsid w:val="009A4596"/>
    <w:rsid w:val="009A47F4"/>
    <w:rsid w:val="009A482E"/>
    <w:rsid w:val="009A4C90"/>
    <w:rsid w:val="009A4E24"/>
    <w:rsid w:val="009A4F98"/>
    <w:rsid w:val="009A503E"/>
    <w:rsid w:val="009A50B4"/>
    <w:rsid w:val="009A5128"/>
    <w:rsid w:val="009A5177"/>
    <w:rsid w:val="009A5266"/>
    <w:rsid w:val="009A552A"/>
    <w:rsid w:val="009A58F5"/>
    <w:rsid w:val="009A59C5"/>
    <w:rsid w:val="009A5C58"/>
    <w:rsid w:val="009A5DC6"/>
    <w:rsid w:val="009A5FAB"/>
    <w:rsid w:val="009A6013"/>
    <w:rsid w:val="009A6014"/>
    <w:rsid w:val="009A6219"/>
    <w:rsid w:val="009A6235"/>
    <w:rsid w:val="009A624B"/>
    <w:rsid w:val="009A6814"/>
    <w:rsid w:val="009A6876"/>
    <w:rsid w:val="009A6977"/>
    <w:rsid w:val="009A6CE6"/>
    <w:rsid w:val="009A6FEC"/>
    <w:rsid w:val="009A7003"/>
    <w:rsid w:val="009A7245"/>
    <w:rsid w:val="009A7328"/>
    <w:rsid w:val="009A740E"/>
    <w:rsid w:val="009A741A"/>
    <w:rsid w:val="009A7758"/>
    <w:rsid w:val="009A779C"/>
    <w:rsid w:val="009A77B8"/>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54A"/>
    <w:rsid w:val="009B0753"/>
    <w:rsid w:val="009B079A"/>
    <w:rsid w:val="009B09B5"/>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2E80"/>
    <w:rsid w:val="009B313C"/>
    <w:rsid w:val="009B32D9"/>
    <w:rsid w:val="009B338F"/>
    <w:rsid w:val="009B370C"/>
    <w:rsid w:val="009B3767"/>
    <w:rsid w:val="009B3772"/>
    <w:rsid w:val="009B3855"/>
    <w:rsid w:val="009B38F0"/>
    <w:rsid w:val="009B3AF6"/>
    <w:rsid w:val="009B3B4D"/>
    <w:rsid w:val="009B3BF4"/>
    <w:rsid w:val="009B3C37"/>
    <w:rsid w:val="009B3CB0"/>
    <w:rsid w:val="009B3D2B"/>
    <w:rsid w:val="009B3D9C"/>
    <w:rsid w:val="009B3DA6"/>
    <w:rsid w:val="009B3E3D"/>
    <w:rsid w:val="009B3E8B"/>
    <w:rsid w:val="009B3F2A"/>
    <w:rsid w:val="009B402C"/>
    <w:rsid w:val="009B4036"/>
    <w:rsid w:val="009B4064"/>
    <w:rsid w:val="009B4257"/>
    <w:rsid w:val="009B4388"/>
    <w:rsid w:val="009B46BC"/>
    <w:rsid w:val="009B4801"/>
    <w:rsid w:val="009B484D"/>
    <w:rsid w:val="009B4AC8"/>
    <w:rsid w:val="009B4C0C"/>
    <w:rsid w:val="009B50C2"/>
    <w:rsid w:val="009B51AE"/>
    <w:rsid w:val="009B537C"/>
    <w:rsid w:val="009B537F"/>
    <w:rsid w:val="009B558F"/>
    <w:rsid w:val="009B55D1"/>
    <w:rsid w:val="009B5606"/>
    <w:rsid w:val="009B56EC"/>
    <w:rsid w:val="009B5815"/>
    <w:rsid w:val="009B5864"/>
    <w:rsid w:val="009B5874"/>
    <w:rsid w:val="009B5911"/>
    <w:rsid w:val="009B5A44"/>
    <w:rsid w:val="009B5A4F"/>
    <w:rsid w:val="009B5B1C"/>
    <w:rsid w:val="009B5B96"/>
    <w:rsid w:val="009B5C57"/>
    <w:rsid w:val="009B5DC8"/>
    <w:rsid w:val="009B5E4B"/>
    <w:rsid w:val="009B5EF5"/>
    <w:rsid w:val="009B5F48"/>
    <w:rsid w:val="009B6144"/>
    <w:rsid w:val="009B62D3"/>
    <w:rsid w:val="009B6332"/>
    <w:rsid w:val="009B6470"/>
    <w:rsid w:val="009B665E"/>
    <w:rsid w:val="009B66B3"/>
    <w:rsid w:val="009B6719"/>
    <w:rsid w:val="009B6853"/>
    <w:rsid w:val="009B68A0"/>
    <w:rsid w:val="009B69C0"/>
    <w:rsid w:val="009B6A08"/>
    <w:rsid w:val="009B6AB2"/>
    <w:rsid w:val="009B6BAA"/>
    <w:rsid w:val="009B6D68"/>
    <w:rsid w:val="009B6F4A"/>
    <w:rsid w:val="009B6FF8"/>
    <w:rsid w:val="009B7238"/>
    <w:rsid w:val="009B752B"/>
    <w:rsid w:val="009B7915"/>
    <w:rsid w:val="009B7B12"/>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92C"/>
    <w:rsid w:val="009C09F2"/>
    <w:rsid w:val="009C0AC3"/>
    <w:rsid w:val="009C0AC4"/>
    <w:rsid w:val="009C0B0A"/>
    <w:rsid w:val="009C0B77"/>
    <w:rsid w:val="009C0D07"/>
    <w:rsid w:val="009C0F28"/>
    <w:rsid w:val="009C1137"/>
    <w:rsid w:val="009C163B"/>
    <w:rsid w:val="009C17BD"/>
    <w:rsid w:val="009C18DC"/>
    <w:rsid w:val="009C18E6"/>
    <w:rsid w:val="009C19C4"/>
    <w:rsid w:val="009C1A7C"/>
    <w:rsid w:val="009C1A81"/>
    <w:rsid w:val="009C1AEF"/>
    <w:rsid w:val="009C1C99"/>
    <w:rsid w:val="009C1D09"/>
    <w:rsid w:val="009C1DF6"/>
    <w:rsid w:val="009C1E3B"/>
    <w:rsid w:val="009C1E43"/>
    <w:rsid w:val="009C212A"/>
    <w:rsid w:val="009C21D1"/>
    <w:rsid w:val="009C222E"/>
    <w:rsid w:val="009C22D6"/>
    <w:rsid w:val="009C231F"/>
    <w:rsid w:val="009C238A"/>
    <w:rsid w:val="009C23C7"/>
    <w:rsid w:val="009C259D"/>
    <w:rsid w:val="009C288D"/>
    <w:rsid w:val="009C2B02"/>
    <w:rsid w:val="009C2D14"/>
    <w:rsid w:val="009C2E55"/>
    <w:rsid w:val="009C2FD8"/>
    <w:rsid w:val="009C32B3"/>
    <w:rsid w:val="009C3445"/>
    <w:rsid w:val="009C3710"/>
    <w:rsid w:val="009C372B"/>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838"/>
    <w:rsid w:val="009C5AD7"/>
    <w:rsid w:val="009C5D31"/>
    <w:rsid w:val="009C5D68"/>
    <w:rsid w:val="009C6127"/>
    <w:rsid w:val="009C6AA2"/>
    <w:rsid w:val="009C6FEB"/>
    <w:rsid w:val="009C700D"/>
    <w:rsid w:val="009C71CD"/>
    <w:rsid w:val="009C7283"/>
    <w:rsid w:val="009C739B"/>
    <w:rsid w:val="009C7423"/>
    <w:rsid w:val="009C7661"/>
    <w:rsid w:val="009C76F2"/>
    <w:rsid w:val="009C77A8"/>
    <w:rsid w:val="009C7888"/>
    <w:rsid w:val="009C78B6"/>
    <w:rsid w:val="009C7903"/>
    <w:rsid w:val="009C79FC"/>
    <w:rsid w:val="009C7AEF"/>
    <w:rsid w:val="009C7B64"/>
    <w:rsid w:val="009C7B6C"/>
    <w:rsid w:val="009C7BD1"/>
    <w:rsid w:val="009C7D08"/>
    <w:rsid w:val="009C7E06"/>
    <w:rsid w:val="009C7F0C"/>
    <w:rsid w:val="009C7F9C"/>
    <w:rsid w:val="009C7FFB"/>
    <w:rsid w:val="009D0024"/>
    <w:rsid w:val="009D0269"/>
    <w:rsid w:val="009D046B"/>
    <w:rsid w:val="009D0478"/>
    <w:rsid w:val="009D055F"/>
    <w:rsid w:val="009D07C5"/>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0A"/>
    <w:rsid w:val="009D1E2E"/>
    <w:rsid w:val="009D1F74"/>
    <w:rsid w:val="009D1FE4"/>
    <w:rsid w:val="009D203E"/>
    <w:rsid w:val="009D20B1"/>
    <w:rsid w:val="009D26F5"/>
    <w:rsid w:val="009D2AE2"/>
    <w:rsid w:val="009D2BDF"/>
    <w:rsid w:val="009D2C77"/>
    <w:rsid w:val="009D2D22"/>
    <w:rsid w:val="009D30A9"/>
    <w:rsid w:val="009D3191"/>
    <w:rsid w:val="009D3270"/>
    <w:rsid w:val="009D3412"/>
    <w:rsid w:val="009D34D7"/>
    <w:rsid w:val="009D35E8"/>
    <w:rsid w:val="009D3660"/>
    <w:rsid w:val="009D36C3"/>
    <w:rsid w:val="009D3784"/>
    <w:rsid w:val="009D3995"/>
    <w:rsid w:val="009D3A36"/>
    <w:rsid w:val="009D3A52"/>
    <w:rsid w:val="009D3AC7"/>
    <w:rsid w:val="009D3E0B"/>
    <w:rsid w:val="009D3E56"/>
    <w:rsid w:val="009D3EB9"/>
    <w:rsid w:val="009D3FA6"/>
    <w:rsid w:val="009D403F"/>
    <w:rsid w:val="009D4080"/>
    <w:rsid w:val="009D40BD"/>
    <w:rsid w:val="009D419D"/>
    <w:rsid w:val="009D4222"/>
    <w:rsid w:val="009D423B"/>
    <w:rsid w:val="009D43E3"/>
    <w:rsid w:val="009D44EF"/>
    <w:rsid w:val="009D4551"/>
    <w:rsid w:val="009D45EF"/>
    <w:rsid w:val="009D4623"/>
    <w:rsid w:val="009D47B4"/>
    <w:rsid w:val="009D47F0"/>
    <w:rsid w:val="009D48A3"/>
    <w:rsid w:val="009D48CD"/>
    <w:rsid w:val="009D48E8"/>
    <w:rsid w:val="009D4DA7"/>
    <w:rsid w:val="009D4DC1"/>
    <w:rsid w:val="009D4FE9"/>
    <w:rsid w:val="009D5091"/>
    <w:rsid w:val="009D50C8"/>
    <w:rsid w:val="009D5258"/>
    <w:rsid w:val="009D5544"/>
    <w:rsid w:val="009D59CA"/>
    <w:rsid w:val="009D5B35"/>
    <w:rsid w:val="009D5B95"/>
    <w:rsid w:val="009D5BD8"/>
    <w:rsid w:val="009D5ED3"/>
    <w:rsid w:val="009D6121"/>
    <w:rsid w:val="009D6151"/>
    <w:rsid w:val="009D630B"/>
    <w:rsid w:val="009D632F"/>
    <w:rsid w:val="009D6426"/>
    <w:rsid w:val="009D6449"/>
    <w:rsid w:val="009D6915"/>
    <w:rsid w:val="009D6AF5"/>
    <w:rsid w:val="009D6B16"/>
    <w:rsid w:val="009D6B51"/>
    <w:rsid w:val="009D6B56"/>
    <w:rsid w:val="009D7033"/>
    <w:rsid w:val="009D7211"/>
    <w:rsid w:val="009D72BA"/>
    <w:rsid w:val="009D72F4"/>
    <w:rsid w:val="009D74C5"/>
    <w:rsid w:val="009D75E0"/>
    <w:rsid w:val="009D75F7"/>
    <w:rsid w:val="009D783A"/>
    <w:rsid w:val="009D7969"/>
    <w:rsid w:val="009D7A29"/>
    <w:rsid w:val="009D7A7E"/>
    <w:rsid w:val="009D7F19"/>
    <w:rsid w:val="009E01F9"/>
    <w:rsid w:val="009E0673"/>
    <w:rsid w:val="009E0751"/>
    <w:rsid w:val="009E0A47"/>
    <w:rsid w:val="009E0C0F"/>
    <w:rsid w:val="009E0C92"/>
    <w:rsid w:val="009E0E13"/>
    <w:rsid w:val="009E1161"/>
    <w:rsid w:val="009E11CE"/>
    <w:rsid w:val="009E11DF"/>
    <w:rsid w:val="009E11FB"/>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5F0"/>
    <w:rsid w:val="009E26A2"/>
    <w:rsid w:val="009E2798"/>
    <w:rsid w:val="009E286A"/>
    <w:rsid w:val="009E2935"/>
    <w:rsid w:val="009E2942"/>
    <w:rsid w:val="009E2944"/>
    <w:rsid w:val="009E29C4"/>
    <w:rsid w:val="009E2A70"/>
    <w:rsid w:val="009E2F56"/>
    <w:rsid w:val="009E31B3"/>
    <w:rsid w:val="009E3302"/>
    <w:rsid w:val="009E333E"/>
    <w:rsid w:val="009E33F4"/>
    <w:rsid w:val="009E3419"/>
    <w:rsid w:val="009E3518"/>
    <w:rsid w:val="009E3867"/>
    <w:rsid w:val="009E3B69"/>
    <w:rsid w:val="009E3BFD"/>
    <w:rsid w:val="009E4058"/>
    <w:rsid w:val="009E41A0"/>
    <w:rsid w:val="009E43D7"/>
    <w:rsid w:val="009E4429"/>
    <w:rsid w:val="009E487D"/>
    <w:rsid w:val="009E4884"/>
    <w:rsid w:val="009E492F"/>
    <w:rsid w:val="009E4A83"/>
    <w:rsid w:val="009E4C95"/>
    <w:rsid w:val="009E4CFA"/>
    <w:rsid w:val="009E4F44"/>
    <w:rsid w:val="009E52D0"/>
    <w:rsid w:val="009E52E5"/>
    <w:rsid w:val="009E53F2"/>
    <w:rsid w:val="009E564F"/>
    <w:rsid w:val="009E5AF6"/>
    <w:rsid w:val="009E5D3E"/>
    <w:rsid w:val="009E5EEA"/>
    <w:rsid w:val="009E63D8"/>
    <w:rsid w:val="009E6485"/>
    <w:rsid w:val="009E6717"/>
    <w:rsid w:val="009E6929"/>
    <w:rsid w:val="009E6BAC"/>
    <w:rsid w:val="009E6C04"/>
    <w:rsid w:val="009E6C63"/>
    <w:rsid w:val="009E6E0A"/>
    <w:rsid w:val="009E6E10"/>
    <w:rsid w:val="009E6F1C"/>
    <w:rsid w:val="009E70B8"/>
    <w:rsid w:val="009E70D5"/>
    <w:rsid w:val="009E710C"/>
    <w:rsid w:val="009E7303"/>
    <w:rsid w:val="009E7448"/>
    <w:rsid w:val="009E745A"/>
    <w:rsid w:val="009E7554"/>
    <w:rsid w:val="009E7592"/>
    <w:rsid w:val="009E75B5"/>
    <w:rsid w:val="009E760D"/>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916"/>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67"/>
    <w:rsid w:val="009F36BA"/>
    <w:rsid w:val="009F3775"/>
    <w:rsid w:val="009F3779"/>
    <w:rsid w:val="009F38FF"/>
    <w:rsid w:val="009F3919"/>
    <w:rsid w:val="009F3B8C"/>
    <w:rsid w:val="009F3CB0"/>
    <w:rsid w:val="009F3D11"/>
    <w:rsid w:val="009F3D15"/>
    <w:rsid w:val="009F3E7E"/>
    <w:rsid w:val="009F3ED9"/>
    <w:rsid w:val="009F4042"/>
    <w:rsid w:val="009F4071"/>
    <w:rsid w:val="009F41A4"/>
    <w:rsid w:val="009F4324"/>
    <w:rsid w:val="009F4641"/>
    <w:rsid w:val="009F46ED"/>
    <w:rsid w:val="009F4844"/>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0"/>
    <w:rsid w:val="009F5BBC"/>
    <w:rsid w:val="009F5CE1"/>
    <w:rsid w:val="009F5DDB"/>
    <w:rsid w:val="009F5EEE"/>
    <w:rsid w:val="009F605A"/>
    <w:rsid w:val="009F6165"/>
    <w:rsid w:val="009F6245"/>
    <w:rsid w:val="009F6572"/>
    <w:rsid w:val="009F6868"/>
    <w:rsid w:val="009F6946"/>
    <w:rsid w:val="009F699E"/>
    <w:rsid w:val="009F6AF7"/>
    <w:rsid w:val="009F6DC0"/>
    <w:rsid w:val="009F6E4A"/>
    <w:rsid w:val="009F6EC3"/>
    <w:rsid w:val="009F6F95"/>
    <w:rsid w:val="009F70B5"/>
    <w:rsid w:val="009F713F"/>
    <w:rsid w:val="009F71CC"/>
    <w:rsid w:val="009F7338"/>
    <w:rsid w:val="009F76B8"/>
    <w:rsid w:val="009F779C"/>
    <w:rsid w:val="009F7865"/>
    <w:rsid w:val="009F793B"/>
    <w:rsid w:val="009F7CAB"/>
    <w:rsid w:val="00A000E0"/>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A9D"/>
    <w:rsid w:val="00A01BD2"/>
    <w:rsid w:val="00A01DD4"/>
    <w:rsid w:val="00A01F26"/>
    <w:rsid w:val="00A02043"/>
    <w:rsid w:val="00A02398"/>
    <w:rsid w:val="00A023AE"/>
    <w:rsid w:val="00A02419"/>
    <w:rsid w:val="00A024AB"/>
    <w:rsid w:val="00A026C0"/>
    <w:rsid w:val="00A02BC5"/>
    <w:rsid w:val="00A02E83"/>
    <w:rsid w:val="00A02FB1"/>
    <w:rsid w:val="00A02FB5"/>
    <w:rsid w:val="00A02FC6"/>
    <w:rsid w:val="00A033FD"/>
    <w:rsid w:val="00A03406"/>
    <w:rsid w:val="00A03443"/>
    <w:rsid w:val="00A036A9"/>
    <w:rsid w:val="00A0388D"/>
    <w:rsid w:val="00A03911"/>
    <w:rsid w:val="00A03A95"/>
    <w:rsid w:val="00A03B1D"/>
    <w:rsid w:val="00A03B61"/>
    <w:rsid w:val="00A03B7C"/>
    <w:rsid w:val="00A03BD9"/>
    <w:rsid w:val="00A03CF2"/>
    <w:rsid w:val="00A03F99"/>
    <w:rsid w:val="00A0407B"/>
    <w:rsid w:val="00A042E2"/>
    <w:rsid w:val="00A04475"/>
    <w:rsid w:val="00A0459C"/>
    <w:rsid w:val="00A0469C"/>
    <w:rsid w:val="00A046E8"/>
    <w:rsid w:val="00A048E2"/>
    <w:rsid w:val="00A04A0C"/>
    <w:rsid w:val="00A04C65"/>
    <w:rsid w:val="00A04CF1"/>
    <w:rsid w:val="00A04ECA"/>
    <w:rsid w:val="00A04F38"/>
    <w:rsid w:val="00A05014"/>
    <w:rsid w:val="00A050E6"/>
    <w:rsid w:val="00A05600"/>
    <w:rsid w:val="00A05897"/>
    <w:rsid w:val="00A058E5"/>
    <w:rsid w:val="00A058E9"/>
    <w:rsid w:val="00A0598F"/>
    <w:rsid w:val="00A05B77"/>
    <w:rsid w:val="00A05C1F"/>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227"/>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63D"/>
    <w:rsid w:val="00A108DE"/>
    <w:rsid w:val="00A1090D"/>
    <w:rsid w:val="00A109C0"/>
    <w:rsid w:val="00A109DB"/>
    <w:rsid w:val="00A10E16"/>
    <w:rsid w:val="00A10EB9"/>
    <w:rsid w:val="00A11174"/>
    <w:rsid w:val="00A11256"/>
    <w:rsid w:val="00A115BA"/>
    <w:rsid w:val="00A116E0"/>
    <w:rsid w:val="00A1172A"/>
    <w:rsid w:val="00A11851"/>
    <w:rsid w:val="00A1195A"/>
    <w:rsid w:val="00A11B9F"/>
    <w:rsid w:val="00A11BB7"/>
    <w:rsid w:val="00A11F95"/>
    <w:rsid w:val="00A1203D"/>
    <w:rsid w:val="00A1215B"/>
    <w:rsid w:val="00A1239A"/>
    <w:rsid w:val="00A12672"/>
    <w:rsid w:val="00A12B90"/>
    <w:rsid w:val="00A12EEB"/>
    <w:rsid w:val="00A12F3E"/>
    <w:rsid w:val="00A13346"/>
    <w:rsid w:val="00A1337A"/>
    <w:rsid w:val="00A13518"/>
    <w:rsid w:val="00A1353A"/>
    <w:rsid w:val="00A135CD"/>
    <w:rsid w:val="00A13872"/>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4EBC"/>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74B"/>
    <w:rsid w:val="00A16808"/>
    <w:rsid w:val="00A16A5D"/>
    <w:rsid w:val="00A16BA7"/>
    <w:rsid w:val="00A16C18"/>
    <w:rsid w:val="00A16C60"/>
    <w:rsid w:val="00A16CD2"/>
    <w:rsid w:val="00A16F1A"/>
    <w:rsid w:val="00A16FD1"/>
    <w:rsid w:val="00A16FE0"/>
    <w:rsid w:val="00A171F2"/>
    <w:rsid w:val="00A173ED"/>
    <w:rsid w:val="00A17595"/>
    <w:rsid w:val="00A17620"/>
    <w:rsid w:val="00A17850"/>
    <w:rsid w:val="00A17928"/>
    <w:rsid w:val="00A17A18"/>
    <w:rsid w:val="00A17B18"/>
    <w:rsid w:val="00A17EFA"/>
    <w:rsid w:val="00A17F3D"/>
    <w:rsid w:val="00A17F6A"/>
    <w:rsid w:val="00A2001C"/>
    <w:rsid w:val="00A20237"/>
    <w:rsid w:val="00A20245"/>
    <w:rsid w:val="00A203BD"/>
    <w:rsid w:val="00A20488"/>
    <w:rsid w:val="00A20533"/>
    <w:rsid w:val="00A20583"/>
    <w:rsid w:val="00A20738"/>
    <w:rsid w:val="00A208E2"/>
    <w:rsid w:val="00A208F0"/>
    <w:rsid w:val="00A2097B"/>
    <w:rsid w:val="00A20A89"/>
    <w:rsid w:val="00A20B81"/>
    <w:rsid w:val="00A20B96"/>
    <w:rsid w:val="00A20C19"/>
    <w:rsid w:val="00A210B6"/>
    <w:rsid w:val="00A2124F"/>
    <w:rsid w:val="00A212C0"/>
    <w:rsid w:val="00A2147D"/>
    <w:rsid w:val="00A214AE"/>
    <w:rsid w:val="00A219AA"/>
    <w:rsid w:val="00A21A68"/>
    <w:rsid w:val="00A21AC3"/>
    <w:rsid w:val="00A21C09"/>
    <w:rsid w:val="00A21E4A"/>
    <w:rsid w:val="00A21F99"/>
    <w:rsid w:val="00A221A1"/>
    <w:rsid w:val="00A2229C"/>
    <w:rsid w:val="00A223B5"/>
    <w:rsid w:val="00A22456"/>
    <w:rsid w:val="00A224A8"/>
    <w:rsid w:val="00A22CC5"/>
    <w:rsid w:val="00A22F2D"/>
    <w:rsid w:val="00A22F8B"/>
    <w:rsid w:val="00A230E7"/>
    <w:rsid w:val="00A233D5"/>
    <w:rsid w:val="00A235B0"/>
    <w:rsid w:val="00A23702"/>
    <w:rsid w:val="00A23A33"/>
    <w:rsid w:val="00A23F35"/>
    <w:rsid w:val="00A24293"/>
    <w:rsid w:val="00A242DC"/>
    <w:rsid w:val="00A2438E"/>
    <w:rsid w:val="00A2451E"/>
    <w:rsid w:val="00A245CC"/>
    <w:rsid w:val="00A2486E"/>
    <w:rsid w:val="00A248AA"/>
    <w:rsid w:val="00A24905"/>
    <w:rsid w:val="00A24BB1"/>
    <w:rsid w:val="00A24D9C"/>
    <w:rsid w:val="00A24E14"/>
    <w:rsid w:val="00A24EB1"/>
    <w:rsid w:val="00A250E9"/>
    <w:rsid w:val="00A2531F"/>
    <w:rsid w:val="00A253EA"/>
    <w:rsid w:val="00A25602"/>
    <w:rsid w:val="00A25632"/>
    <w:rsid w:val="00A25681"/>
    <w:rsid w:val="00A25BD9"/>
    <w:rsid w:val="00A25CDC"/>
    <w:rsid w:val="00A25EE5"/>
    <w:rsid w:val="00A25FE2"/>
    <w:rsid w:val="00A2611A"/>
    <w:rsid w:val="00A2611B"/>
    <w:rsid w:val="00A26182"/>
    <w:rsid w:val="00A26201"/>
    <w:rsid w:val="00A26293"/>
    <w:rsid w:val="00A2645F"/>
    <w:rsid w:val="00A264C1"/>
    <w:rsid w:val="00A267CE"/>
    <w:rsid w:val="00A2680D"/>
    <w:rsid w:val="00A26877"/>
    <w:rsid w:val="00A268D1"/>
    <w:rsid w:val="00A268D8"/>
    <w:rsid w:val="00A2697F"/>
    <w:rsid w:val="00A26A20"/>
    <w:rsid w:val="00A26D80"/>
    <w:rsid w:val="00A26DEA"/>
    <w:rsid w:val="00A26EC8"/>
    <w:rsid w:val="00A271C1"/>
    <w:rsid w:val="00A271CE"/>
    <w:rsid w:val="00A2725D"/>
    <w:rsid w:val="00A272E3"/>
    <w:rsid w:val="00A2745A"/>
    <w:rsid w:val="00A274E2"/>
    <w:rsid w:val="00A277F5"/>
    <w:rsid w:val="00A27A3E"/>
    <w:rsid w:val="00A27ACC"/>
    <w:rsid w:val="00A27AF5"/>
    <w:rsid w:val="00A27CA5"/>
    <w:rsid w:val="00A27CC8"/>
    <w:rsid w:val="00A27D3F"/>
    <w:rsid w:val="00A27E72"/>
    <w:rsid w:val="00A30135"/>
    <w:rsid w:val="00A30206"/>
    <w:rsid w:val="00A3028F"/>
    <w:rsid w:val="00A303C3"/>
    <w:rsid w:val="00A304C3"/>
    <w:rsid w:val="00A30532"/>
    <w:rsid w:val="00A306E7"/>
    <w:rsid w:val="00A30783"/>
    <w:rsid w:val="00A307B9"/>
    <w:rsid w:val="00A30873"/>
    <w:rsid w:val="00A30AEA"/>
    <w:rsid w:val="00A30E37"/>
    <w:rsid w:val="00A3107A"/>
    <w:rsid w:val="00A31396"/>
    <w:rsid w:val="00A31519"/>
    <w:rsid w:val="00A3181E"/>
    <w:rsid w:val="00A3188F"/>
    <w:rsid w:val="00A31893"/>
    <w:rsid w:val="00A31897"/>
    <w:rsid w:val="00A31ACD"/>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CA4"/>
    <w:rsid w:val="00A32DF5"/>
    <w:rsid w:val="00A32EF2"/>
    <w:rsid w:val="00A32F1A"/>
    <w:rsid w:val="00A32F25"/>
    <w:rsid w:val="00A33174"/>
    <w:rsid w:val="00A333AB"/>
    <w:rsid w:val="00A337ED"/>
    <w:rsid w:val="00A3394B"/>
    <w:rsid w:val="00A33B99"/>
    <w:rsid w:val="00A33BDD"/>
    <w:rsid w:val="00A33C1A"/>
    <w:rsid w:val="00A33D9F"/>
    <w:rsid w:val="00A33DC9"/>
    <w:rsid w:val="00A33F63"/>
    <w:rsid w:val="00A33F6F"/>
    <w:rsid w:val="00A340FE"/>
    <w:rsid w:val="00A344BB"/>
    <w:rsid w:val="00A34614"/>
    <w:rsid w:val="00A3465B"/>
    <w:rsid w:val="00A347D4"/>
    <w:rsid w:val="00A34885"/>
    <w:rsid w:val="00A348F8"/>
    <w:rsid w:val="00A349A4"/>
    <w:rsid w:val="00A34C2A"/>
    <w:rsid w:val="00A34DE6"/>
    <w:rsid w:val="00A3504E"/>
    <w:rsid w:val="00A35156"/>
    <w:rsid w:val="00A353FC"/>
    <w:rsid w:val="00A354B7"/>
    <w:rsid w:val="00A35595"/>
    <w:rsid w:val="00A355A2"/>
    <w:rsid w:val="00A35807"/>
    <w:rsid w:val="00A35897"/>
    <w:rsid w:val="00A3593B"/>
    <w:rsid w:val="00A35A2A"/>
    <w:rsid w:val="00A35AD2"/>
    <w:rsid w:val="00A35C17"/>
    <w:rsid w:val="00A35C8A"/>
    <w:rsid w:val="00A35D3E"/>
    <w:rsid w:val="00A35F76"/>
    <w:rsid w:val="00A36090"/>
    <w:rsid w:val="00A360BA"/>
    <w:rsid w:val="00A36494"/>
    <w:rsid w:val="00A364AA"/>
    <w:rsid w:val="00A3651A"/>
    <w:rsid w:val="00A367D5"/>
    <w:rsid w:val="00A367E2"/>
    <w:rsid w:val="00A3686D"/>
    <w:rsid w:val="00A3692B"/>
    <w:rsid w:val="00A36AC0"/>
    <w:rsid w:val="00A36B73"/>
    <w:rsid w:val="00A36B9F"/>
    <w:rsid w:val="00A36BD7"/>
    <w:rsid w:val="00A36D96"/>
    <w:rsid w:val="00A36F23"/>
    <w:rsid w:val="00A3709A"/>
    <w:rsid w:val="00A37495"/>
    <w:rsid w:val="00A37508"/>
    <w:rsid w:val="00A3756F"/>
    <w:rsid w:val="00A3762D"/>
    <w:rsid w:val="00A376FC"/>
    <w:rsid w:val="00A37B5C"/>
    <w:rsid w:val="00A37BA4"/>
    <w:rsid w:val="00A37EA5"/>
    <w:rsid w:val="00A37F74"/>
    <w:rsid w:val="00A4009A"/>
    <w:rsid w:val="00A4023D"/>
    <w:rsid w:val="00A40342"/>
    <w:rsid w:val="00A4041C"/>
    <w:rsid w:val="00A40537"/>
    <w:rsid w:val="00A406B7"/>
    <w:rsid w:val="00A406E6"/>
    <w:rsid w:val="00A40725"/>
    <w:rsid w:val="00A40764"/>
    <w:rsid w:val="00A40793"/>
    <w:rsid w:val="00A407A2"/>
    <w:rsid w:val="00A407BF"/>
    <w:rsid w:val="00A409AB"/>
    <w:rsid w:val="00A409BE"/>
    <w:rsid w:val="00A40A91"/>
    <w:rsid w:val="00A40AB4"/>
    <w:rsid w:val="00A40BFD"/>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9E9"/>
    <w:rsid w:val="00A42AC3"/>
    <w:rsid w:val="00A42C56"/>
    <w:rsid w:val="00A42D39"/>
    <w:rsid w:val="00A42DCA"/>
    <w:rsid w:val="00A42E3C"/>
    <w:rsid w:val="00A42E87"/>
    <w:rsid w:val="00A42ED9"/>
    <w:rsid w:val="00A43083"/>
    <w:rsid w:val="00A43102"/>
    <w:rsid w:val="00A4313A"/>
    <w:rsid w:val="00A43151"/>
    <w:rsid w:val="00A4318C"/>
    <w:rsid w:val="00A4337F"/>
    <w:rsid w:val="00A4365C"/>
    <w:rsid w:val="00A43927"/>
    <w:rsid w:val="00A43A79"/>
    <w:rsid w:val="00A43B22"/>
    <w:rsid w:val="00A43B68"/>
    <w:rsid w:val="00A43E81"/>
    <w:rsid w:val="00A44200"/>
    <w:rsid w:val="00A44264"/>
    <w:rsid w:val="00A44350"/>
    <w:rsid w:val="00A444D6"/>
    <w:rsid w:val="00A4462F"/>
    <w:rsid w:val="00A4487E"/>
    <w:rsid w:val="00A44B2E"/>
    <w:rsid w:val="00A44B73"/>
    <w:rsid w:val="00A44CCB"/>
    <w:rsid w:val="00A44D3D"/>
    <w:rsid w:val="00A44DD1"/>
    <w:rsid w:val="00A44F65"/>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1B"/>
    <w:rsid w:val="00A46E54"/>
    <w:rsid w:val="00A46F4D"/>
    <w:rsid w:val="00A47072"/>
    <w:rsid w:val="00A4707A"/>
    <w:rsid w:val="00A471B1"/>
    <w:rsid w:val="00A471B6"/>
    <w:rsid w:val="00A47337"/>
    <w:rsid w:val="00A47371"/>
    <w:rsid w:val="00A474C8"/>
    <w:rsid w:val="00A47680"/>
    <w:rsid w:val="00A4768A"/>
    <w:rsid w:val="00A47998"/>
    <w:rsid w:val="00A47AF2"/>
    <w:rsid w:val="00A47B5C"/>
    <w:rsid w:val="00A47CF9"/>
    <w:rsid w:val="00A47E96"/>
    <w:rsid w:val="00A47F29"/>
    <w:rsid w:val="00A47FB9"/>
    <w:rsid w:val="00A5005E"/>
    <w:rsid w:val="00A50618"/>
    <w:rsid w:val="00A50688"/>
    <w:rsid w:val="00A50758"/>
    <w:rsid w:val="00A507BA"/>
    <w:rsid w:val="00A5086F"/>
    <w:rsid w:val="00A50EA3"/>
    <w:rsid w:val="00A50FAF"/>
    <w:rsid w:val="00A5128C"/>
    <w:rsid w:val="00A51339"/>
    <w:rsid w:val="00A51399"/>
    <w:rsid w:val="00A514AE"/>
    <w:rsid w:val="00A51733"/>
    <w:rsid w:val="00A519F5"/>
    <w:rsid w:val="00A51AEA"/>
    <w:rsid w:val="00A51B9A"/>
    <w:rsid w:val="00A51E1D"/>
    <w:rsid w:val="00A521CA"/>
    <w:rsid w:val="00A521E9"/>
    <w:rsid w:val="00A522B9"/>
    <w:rsid w:val="00A523D7"/>
    <w:rsid w:val="00A52744"/>
    <w:rsid w:val="00A52782"/>
    <w:rsid w:val="00A52788"/>
    <w:rsid w:val="00A528BD"/>
    <w:rsid w:val="00A529C7"/>
    <w:rsid w:val="00A52A61"/>
    <w:rsid w:val="00A5309D"/>
    <w:rsid w:val="00A530B2"/>
    <w:rsid w:val="00A5317A"/>
    <w:rsid w:val="00A53200"/>
    <w:rsid w:val="00A53369"/>
    <w:rsid w:val="00A533DD"/>
    <w:rsid w:val="00A53456"/>
    <w:rsid w:val="00A535B0"/>
    <w:rsid w:val="00A5369A"/>
    <w:rsid w:val="00A53E8E"/>
    <w:rsid w:val="00A54089"/>
    <w:rsid w:val="00A540E9"/>
    <w:rsid w:val="00A54162"/>
    <w:rsid w:val="00A5423D"/>
    <w:rsid w:val="00A544EA"/>
    <w:rsid w:val="00A5454A"/>
    <w:rsid w:val="00A54597"/>
    <w:rsid w:val="00A545B9"/>
    <w:rsid w:val="00A54651"/>
    <w:rsid w:val="00A5468F"/>
    <w:rsid w:val="00A546ED"/>
    <w:rsid w:val="00A5472B"/>
    <w:rsid w:val="00A54772"/>
    <w:rsid w:val="00A54808"/>
    <w:rsid w:val="00A548DF"/>
    <w:rsid w:val="00A54CCA"/>
    <w:rsid w:val="00A54E30"/>
    <w:rsid w:val="00A552E3"/>
    <w:rsid w:val="00A554A0"/>
    <w:rsid w:val="00A554C0"/>
    <w:rsid w:val="00A554CC"/>
    <w:rsid w:val="00A55644"/>
    <w:rsid w:val="00A5576E"/>
    <w:rsid w:val="00A5594E"/>
    <w:rsid w:val="00A55BA3"/>
    <w:rsid w:val="00A55CAE"/>
    <w:rsid w:val="00A55D8F"/>
    <w:rsid w:val="00A55FA1"/>
    <w:rsid w:val="00A55FF7"/>
    <w:rsid w:val="00A561A6"/>
    <w:rsid w:val="00A562C2"/>
    <w:rsid w:val="00A563FD"/>
    <w:rsid w:val="00A563FE"/>
    <w:rsid w:val="00A564D4"/>
    <w:rsid w:val="00A565B3"/>
    <w:rsid w:val="00A567DE"/>
    <w:rsid w:val="00A567E5"/>
    <w:rsid w:val="00A56857"/>
    <w:rsid w:val="00A5695F"/>
    <w:rsid w:val="00A56B85"/>
    <w:rsid w:val="00A56BA6"/>
    <w:rsid w:val="00A56C45"/>
    <w:rsid w:val="00A56D30"/>
    <w:rsid w:val="00A56E96"/>
    <w:rsid w:val="00A56F73"/>
    <w:rsid w:val="00A5708B"/>
    <w:rsid w:val="00A57147"/>
    <w:rsid w:val="00A5719A"/>
    <w:rsid w:val="00A57407"/>
    <w:rsid w:val="00A578C0"/>
    <w:rsid w:val="00A57942"/>
    <w:rsid w:val="00A57A82"/>
    <w:rsid w:val="00A57AE6"/>
    <w:rsid w:val="00A57B41"/>
    <w:rsid w:val="00A57D7B"/>
    <w:rsid w:val="00A57E22"/>
    <w:rsid w:val="00A60035"/>
    <w:rsid w:val="00A600E8"/>
    <w:rsid w:val="00A60194"/>
    <w:rsid w:val="00A6038D"/>
    <w:rsid w:val="00A60426"/>
    <w:rsid w:val="00A6064F"/>
    <w:rsid w:val="00A60882"/>
    <w:rsid w:val="00A60B71"/>
    <w:rsid w:val="00A60BE6"/>
    <w:rsid w:val="00A60DB8"/>
    <w:rsid w:val="00A60DFC"/>
    <w:rsid w:val="00A61314"/>
    <w:rsid w:val="00A61474"/>
    <w:rsid w:val="00A6174C"/>
    <w:rsid w:val="00A61AA8"/>
    <w:rsid w:val="00A61C11"/>
    <w:rsid w:val="00A61D3E"/>
    <w:rsid w:val="00A61DDA"/>
    <w:rsid w:val="00A61DF2"/>
    <w:rsid w:val="00A61E27"/>
    <w:rsid w:val="00A61EB0"/>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3DDC"/>
    <w:rsid w:val="00A640DC"/>
    <w:rsid w:val="00A64199"/>
    <w:rsid w:val="00A641F6"/>
    <w:rsid w:val="00A64326"/>
    <w:rsid w:val="00A64444"/>
    <w:rsid w:val="00A64451"/>
    <w:rsid w:val="00A64490"/>
    <w:rsid w:val="00A644A7"/>
    <w:rsid w:val="00A6491D"/>
    <w:rsid w:val="00A64AAA"/>
    <w:rsid w:val="00A64C9E"/>
    <w:rsid w:val="00A64D14"/>
    <w:rsid w:val="00A64D67"/>
    <w:rsid w:val="00A64DAA"/>
    <w:rsid w:val="00A64F12"/>
    <w:rsid w:val="00A65091"/>
    <w:rsid w:val="00A65215"/>
    <w:rsid w:val="00A65266"/>
    <w:rsid w:val="00A652A6"/>
    <w:rsid w:val="00A653E6"/>
    <w:rsid w:val="00A65498"/>
    <w:rsid w:val="00A654CD"/>
    <w:rsid w:val="00A6559F"/>
    <w:rsid w:val="00A65600"/>
    <w:rsid w:val="00A6560E"/>
    <w:rsid w:val="00A656A7"/>
    <w:rsid w:val="00A6575F"/>
    <w:rsid w:val="00A65853"/>
    <w:rsid w:val="00A65904"/>
    <w:rsid w:val="00A65A17"/>
    <w:rsid w:val="00A65A2D"/>
    <w:rsid w:val="00A65B76"/>
    <w:rsid w:val="00A65FAE"/>
    <w:rsid w:val="00A65FEE"/>
    <w:rsid w:val="00A660C2"/>
    <w:rsid w:val="00A660DF"/>
    <w:rsid w:val="00A66117"/>
    <w:rsid w:val="00A66187"/>
    <w:rsid w:val="00A663A5"/>
    <w:rsid w:val="00A664F7"/>
    <w:rsid w:val="00A66565"/>
    <w:rsid w:val="00A6670A"/>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0D5"/>
    <w:rsid w:val="00A70232"/>
    <w:rsid w:val="00A70253"/>
    <w:rsid w:val="00A702A5"/>
    <w:rsid w:val="00A70319"/>
    <w:rsid w:val="00A7031A"/>
    <w:rsid w:val="00A703CF"/>
    <w:rsid w:val="00A70475"/>
    <w:rsid w:val="00A707DC"/>
    <w:rsid w:val="00A708B7"/>
    <w:rsid w:val="00A70C13"/>
    <w:rsid w:val="00A70CC7"/>
    <w:rsid w:val="00A70F73"/>
    <w:rsid w:val="00A71227"/>
    <w:rsid w:val="00A71339"/>
    <w:rsid w:val="00A718F3"/>
    <w:rsid w:val="00A71A8A"/>
    <w:rsid w:val="00A71AAC"/>
    <w:rsid w:val="00A71BFD"/>
    <w:rsid w:val="00A71D1C"/>
    <w:rsid w:val="00A71EA8"/>
    <w:rsid w:val="00A71F9D"/>
    <w:rsid w:val="00A72009"/>
    <w:rsid w:val="00A72328"/>
    <w:rsid w:val="00A724BA"/>
    <w:rsid w:val="00A72511"/>
    <w:rsid w:val="00A72523"/>
    <w:rsid w:val="00A727D1"/>
    <w:rsid w:val="00A72835"/>
    <w:rsid w:val="00A7292B"/>
    <w:rsid w:val="00A72946"/>
    <w:rsid w:val="00A72988"/>
    <w:rsid w:val="00A72989"/>
    <w:rsid w:val="00A72C3F"/>
    <w:rsid w:val="00A72E1C"/>
    <w:rsid w:val="00A72F26"/>
    <w:rsid w:val="00A730F7"/>
    <w:rsid w:val="00A73295"/>
    <w:rsid w:val="00A7338C"/>
    <w:rsid w:val="00A7362A"/>
    <w:rsid w:val="00A73681"/>
    <w:rsid w:val="00A73747"/>
    <w:rsid w:val="00A7399B"/>
    <w:rsid w:val="00A73B2D"/>
    <w:rsid w:val="00A73C09"/>
    <w:rsid w:val="00A73C26"/>
    <w:rsid w:val="00A73D4E"/>
    <w:rsid w:val="00A73F9A"/>
    <w:rsid w:val="00A741A2"/>
    <w:rsid w:val="00A7424E"/>
    <w:rsid w:val="00A745BB"/>
    <w:rsid w:val="00A745CC"/>
    <w:rsid w:val="00A74617"/>
    <w:rsid w:val="00A74622"/>
    <w:rsid w:val="00A74979"/>
    <w:rsid w:val="00A749AE"/>
    <w:rsid w:val="00A74AE9"/>
    <w:rsid w:val="00A74B00"/>
    <w:rsid w:val="00A75154"/>
    <w:rsid w:val="00A75302"/>
    <w:rsid w:val="00A753F3"/>
    <w:rsid w:val="00A755D2"/>
    <w:rsid w:val="00A75621"/>
    <w:rsid w:val="00A7562F"/>
    <w:rsid w:val="00A757DE"/>
    <w:rsid w:val="00A75A9B"/>
    <w:rsid w:val="00A75AC7"/>
    <w:rsid w:val="00A75AD3"/>
    <w:rsid w:val="00A75CBB"/>
    <w:rsid w:val="00A75CD1"/>
    <w:rsid w:val="00A75DA6"/>
    <w:rsid w:val="00A76180"/>
    <w:rsid w:val="00A76255"/>
    <w:rsid w:val="00A76290"/>
    <w:rsid w:val="00A762CC"/>
    <w:rsid w:val="00A76353"/>
    <w:rsid w:val="00A763A0"/>
    <w:rsid w:val="00A76718"/>
    <w:rsid w:val="00A76795"/>
    <w:rsid w:val="00A76A10"/>
    <w:rsid w:val="00A76A86"/>
    <w:rsid w:val="00A76AC7"/>
    <w:rsid w:val="00A76B8C"/>
    <w:rsid w:val="00A76C24"/>
    <w:rsid w:val="00A76C32"/>
    <w:rsid w:val="00A770A9"/>
    <w:rsid w:val="00A77141"/>
    <w:rsid w:val="00A77278"/>
    <w:rsid w:val="00A773F2"/>
    <w:rsid w:val="00A77412"/>
    <w:rsid w:val="00A774FC"/>
    <w:rsid w:val="00A77593"/>
    <w:rsid w:val="00A776EA"/>
    <w:rsid w:val="00A7771F"/>
    <w:rsid w:val="00A77831"/>
    <w:rsid w:val="00A7787A"/>
    <w:rsid w:val="00A778C5"/>
    <w:rsid w:val="00A77C5F"/>
    <w:rsid w:val="00A77DCA"/>
    <w:rsid w:val="00A77EFF"/>
    <w:rsid w:val="00A77F32"/>
    <w:rsid w:val="00A80046"/>
    <w:rsid w:val="00A80097"/>
    <w:rsid w:val="00A80103"/>
    <w:rsid w:val="00A8023A"/>
    <w:rsid w:val="00A8033B"/>
    <w:rsid w:val="00A8040A"/>
    <w:rsid w:val="00A80825"/>
    <w:rsid w:val="00A80915"/>
    <w:rsid w:val="00A80A58"/>
    <w:rsid w:val="00A80C14"/>
    <w:rsid w:val="00A80D07"/>
    <w:rsid w:val="00A80DB4"/>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628"/>
    <w:rsid w:val="00A82A33"/>
    <w:rsid w:val="00A82AB9"/>
    <w:rsid w:val="00A82B02"/>
    <w:rsid w:val="00A82C76"/>
    <w:rsid w:val="00A82CBA"/>
    <w:rsid w:val="00A82ECA"/>
    <w:rsid w:val="00A8309D"/>
    <w:rsid w:val="00A830DF"/>
    <w:rsid w:val="00A83143"/>
    <w:rsid w:val="00A831D1"/>
    <w:rsid w:val="00A8339C"/>
    <w:rsid w:val="00A8353F"/>
    <w:rsid w:val="00A835E2"/>
    <w:rsid w:val="00A8378A"/>
    <w:rsid w:val="00A83A13"/>
    <w:rsid w:val="00A83A7A"/>
    <w:rsid w:val="00A83BB9"/>
    <w:rsid w:val="00A83D81"/>
    <w:rsid w:val="00A83EF5"/>
    <w:rsid w:val="00A83F31"/>
    <w:rsid w:val="00A8419C"/>
    <w:rsid w:val="00A842F0"/>
    <w:rsid w:val="00A84379"/>
    <w:rsid w:val="00A843C8"/>
    <w:rsid w:val="00A843EB"/>
    <w:rsid w:val="00A84616"/>
    <w:rsid w:val="00A846F1"/>
    <w:rsid w:val="00A84959"/>
    <w:rsid w:val="00A84ABE"/>
    <w:rsid w:val="00A84C9E"/>
    <w:rsid w:val="00A84D3A"/>
    <w:rsid w:val="00A84F79"/>
    <w:rsid w:val="00A85013"/>
    <w:rsid w:val="00A850EB"/>
    <w:rsid w:val="00A852B1"/>
    <w:rsid w:val="00A85434"/>
    <w:rsid w:val="00A85549"/>
    <w:rsid w:val="00A8556D"/>
    <w:rsid w:val="00A857F4"/>
    <w:rsid w:val="00A85A37"/>
    <w:rsid w:val="00A85ABA"/>
    <w:rsid w:val="00A85C77"/>
    <w:rsid w:val="00A85D41"/>
    <w:rsid w:val="00A85EE5"/>
    <w:rsid w:val="00A8608D"/>
    <w:rsid w:val="00A86125"/>
    <w:rsid w:val="00A862D3"/>
    <w:rsid w:val="00A864CA"/>
    <w:rsid w:val="00A86556"/>
    <w:rsid w:val="00A86713"/>
    <w:rsid w:val="00A8680E"/>
    <w:rsid w:val="00A86837"/>
    <w:rsid w:val="00A86950"/>
    <w:rsid w:val="00A869DE"/>
    <w:rsid w:val="00A86AFF"/>
    <w:rsid w:val="00A86B97"/>
    <w:rsid w:val="00A86C01"/>
    <w:rsid w:val="00A86DF0"/>
    <w:rsid w:val="00A86FA9"/>
    <w:rsid w:val="00A870B0"/>
    <w:rsid w:val="00A87165"/>
    <w:rsid w:val="00A87172"/>
    <w:rsid w:val="00A873F7"/>
    <w:rsid w:val="00A873F8"/>
    <w:rsid w:val="00A87541"/>
    <w:rsid w:val="00A87859"/>
    <w:rsid w:val="00A87B8B"/>
    <w:rsid w:val="00A87BF5"/>
    <w:rsid w:val="00A87E86"/>
    <w:rsid w:val="00A87F8A"/>
    <w:rsid w:val="00A9008B"/>
    <w:rsid w:val="00A90181"/>
    <w:rsid w:val="00A90480"/>
    <w:rsid w:val="00A90527"/>
    <w:rsid w:val="00A905F1"/>
    <w:rsid w:val="00A90691"/>
    <w:rsid w:val="00A90828"/>
    <w:rsid w:val="00A90848"/>
    <w:rsid w:val="00A90982"/>
    <w:rsid w:val="00A909EC"/>
    <w:rsid w:val="00A90A83"/>
    <w:rsid w:val="00A90C9F"/>
    <w:rsid w:val="00A90DC8"/>
    <w:rsid w:val="00A90F44"/>
    <w:rsid w:val="00A910FA"/>
    <w:rsid w:val="00A9110F"/>
    <w:rsid w:val="00A91255"/>
    <w:rsid w:val="00A914E1"/>
    <w:rsid w:val="00A9155C"/>
    <w:rsid w:val="00A9185C"/>
    <w:rsid w:val="00A91C31"/>
    <w:rsid w:val="00A91F5C"/>
    <w:rsid w:val="00A92034"/>
    <w:rsid w:val="00A920E8"/>
    <w:rsid w:val="00A92254"/>
    <w:rsid w:val="00A92306"/>
    <w:rsid w:val="00A92493"/>
    <w:rsid w:val="00A9249B"/>
    <w:rsid w:val="00A924D6"/>
    <w:rsid w:val="00A92521"/>
    <w:rsid w:val="00A92620"/>
    <w:rsid w:val="00A92685"/>
    <w:rsid w:val="00A92739"/>
    <w:rsid w:val="00A928DD"/>
    <w:rsid w:val="00A92A93"/>
    <w:rsid w:val="00A92B99"/>
    <w:rsid w:val="00A92C52"/>
    <w:rsid w:val="00A92E13"/>
    <w:rsid w:val="00A92EED"/>
    <w:rsid w:val="00A92F0A"/>
    <w:rsid w:val="00A93467"/>
    <w:rsid w:val="00A93678"/>
    <w:rsid w:val="00A93684"/>
    <w:rsid w:val="00A93993"/>
    <w:rsid w:val="00A93A08"/>
    <w:rsid w:val="00A93C4F"/>
    <w:rsid w:val="00A93E01"/>
    <w:rsid w:val="00A93F00"/>
    <w:rsid w:val="00A93F78"/>
    <w:rsid w:val="00A9404D"/>
    <w:rsid w:val="00A9408D"/>
    <w:rsid w:val="00A94232"/>
    <w:rsid w:val="00A94242"/>
    <w:rsid w:val="00A9433D"/>
    <w:rsid w:val="00A94361"/>
    <w:rsid w:val="00A944B8"/>
    <w:rsid w:val="00A9451A"/>
    <w:rsid w:val="00A9468A"/>
    <w:rsid w:val="00A94748"/>
    <w:rsid w:val="00A9492B"/>
    <w:rsid w:val="00A94972"/>
    <w:rsid w:val="00A94B26"/>
    <w:rsid w:val="00A94B45"/>
    <w:rsid w:val="00A94D4E"/>
    <w:rsid w:val="00A94E66"/>
    <w:rsid w:val="00A95015"/>
    <w:rsid w:val="00A9502E"/>
    <w:rsid w:val="00A95129"/>
    <w:rsid w:val="00A951FC"/>
    <w:rsid w:val="00A953FC"/>
    <w:rsid w:val="00A9545D"/>
    <w:rsid w:val="00A954D4"/>
    <w:rsid w:val="00A956C1"/>
    <w:rsid w:val="00A957A4"/>
    <w:rsid w:val="00A957E8"/>
    <w:rsid w:val="00A957F5"/>
    <w:rsid w:val="00A9582F"/>
    <w:rsid w:val="00A95A1A"/>
    <w:rsid w:val="00A95A99"/>
    <w:rsid w:val="00A95BF1"/>
    <w:rsid w:val="00A95C63"/>
    <w:rsid w:val="00A9606D"/>
    <w:rsid w:val="00A96074"/>
    <w:rsid w:val="00A9607B"/>
    <w:rsid w:val="00A96342"/>
    <w:rsid w:val="00A96559"/>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97F1E"/>
    <w:rsid w:val="00AA01F2"/>
    <w:rsid w:val="00AA044A"/>
    <w:rsid w:val="00AA0468"/>
    <w:rsid w:val="00AA0487"/>
    <w:rsid w:val="00AA055E"/>
    <w:rsid w:val="00AA0B10"/>
    <w:rsid w:val="00AA0D68"/>
    <w:rsid w:val="00AA0FA7"/>
    <w:rsid w:val="00AA1090"/>
    <w:rsid w:val="00AA1371"/>
    <w:rsid w:val="00AA144C"/>
    <w:rsid w:val="00AA1454"/>
    <w:rsid w:val="00AA16DF"/>
    <w:rsid w:val="00AA182E"/>
    <w:rsid w:val="00AA18F0"/>
    <w:rsid w:val="00AA198E"/>
    <w:rsid w:val="00AA1A64"/>
    <w:rsid w:val="00AA1A7B"/>
    <w:rsid w:val="00AA1ABA"/>
    <w:rsid w:val="00AA1E0E"/>
    <w:rsid w:val="00AA1E1F"/>
    <w:rsid w:val="00AA1F73"/>
    <w:rsid w:val="00AA203C"/>
    <w:rsid w:val="00AA205D"/>
    <w:rsid w:val="00AA23E7"/>
    <w:rsid w:val="00AA2486"/>
    <w:rsid w:val="00AA24F5"/>
    <w:rsid w:val="00AA25DF"/>
    <w:rsid w:val="00AA2674"/>
    <w:rsid w:val="00AA2712"/>
    <w:rsid w:val="00AA2B04"/>
    <w:rsid w:val="00AA3150"/>
    <w:rsid w:val="00AA3206"/>
    <w:rsid w:val="00AA352D"/>
    <w:rsid w:val="00AA3533"/>
    <w:rsid w:val="00AA3771"/>
    <w:rsid w:val="00AA37D1"/>
    <w:rsid w:val="00AA3822"/>
    <w:rsid w:val="00AA3848"/>
    <w:rsid w:val="00AA3992"/>
    <w:rsid w:val="00AA3995"/>
    <w:rsid w:val="00AA39FD"/>
    <w:rsid w:val="00AA3B34"/>
    <w:rsid w:val="00AA3B7C"/>
    <w:rsid w:val="00AA3D9E"/>
    <w:rsid w:val="00AA3DE5"/>
    <w:rsid w:val="00AA3EFD"/>
    <w:rsid w:val="00AA42AE"/>
    <w:rsid w:val="00AA466A"/>
    <w:rsid w:val="00AA46D6"/>
    <w:rsid w:val="00AA471B"/>
    <w:rsid w:val="00AA47D0"/>
    <w:rsid w:val="00AA4845"/>
    <w:rsid w:val="00AA487B"/>
    <w:rsid w:val="00AA4B29"/>
    <w:rsid w:val="00AA4F49"/>
    <w:rsid w:val="00AA4FE1"/>
    <w:rsid w:val="00AA514C"/>
    <w:rsid w:val="00AA5275"/>
    <w:rsid w:val="00AA5385"/>
    <w:rsid w:val="00AA55AF"/>
    <w:rsid w:val="00AA571C"/>
    <w:rsid w:val="00AA5813"/>
    <w:rsid w:val="00AA5B75"/>
    <w:rsid w:val="00AA5E3C"/>
    <w:rsid w:val="00AA5E56"/>
    <w:rsid w:val="00AA609C"/>
    <w:rsid w:val="00AA6422"/>
    <w:rsid w:val="00AA65FD"/>
    <w:rsid w:val="00AA67F0"/>
    <w:rsid w:val="00AA67F1"/>
    <w:rsid w:val="00AA6926"/>
    <w:rsid w:val="00AA6A40"/>
    <w:rsid w:val="00AA6ECC"/>
    <w:rsid w:val="00AA6F8E"/>
    <w:rsid w:val="00AA706B"/>
    <w:rsid w:val="00AA7188"/>
    <w:rsid w:val="00AA7447"/>
    <w:rsid w:val="00AA74A8"/>
    <w:rsid w:val="00AA75BC"/>
    <w:rsid w:val="00AA7A28"/>
    <w:rsid w:val="00AA7B47"/>
    <w:rsid w:val="00AA7C7F"/>
    <w:rsid w:val="00AA7C88"/>
    <w:rsid w:val="00AA7DF7"/>
    <w:rsid w:val="00AA7E7D"/>
    <w:rsid w:val="00AA7FE4"/>
    <w:rsid w:val="00AB00B3"/>
    <w:rsid w:val="00AB027A"/>
    <w:rsid w:val="00AB02BE"/>
    <w:rsid w:val="00AB0363"/>
    <w:rsid w:val="00AB0431"/>
    <w:rsid w:val="00AB0437"/>
    <w:rsid w:val="00AB04D6"/>
    <w:rsid w:val="00AB0665"/>
    <w:rsid w:val="00AB08C6"/>
    <w:rsid w:val="00AB08CC"/>
    <w:rsid w:val="00AB0992"/>
    <w:rsid w:val="00AB0CD9"/>
    <w:rsid w:val="00AB0E96"/>
    <w:rsid w:val="00AB0F44"/>
    <w:rsid w:val="00AB0F5E"/>
    <w:rsid w:val="00AB1191"/>
    <w:rsid w:val="00AB1387"/>
    <w:rsid w:val="00AB1396"/>
    <w:rsid w:val="00AB139D"/>
    <w:rsid w:val="00AB1443"/>
    <w:rsid w:val="00AB1761"/>
    <w:rsid w:val="00AB187D"/>
    <w:rsid w:val="00AB18D9"/>
    <w:rsid w:val="00AB1936"/>
    <w:rsid w:val="00AB1951"/>
    <w:rsid w:val="00AB1B33"/>
    <w:rsid w:val="00AB1D11"/>
    <w:rsid w:val="00AB1EE0"/>
    <w:rsid w:val="00AB1FCE"/>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4BF"/>
    <w:rsid w:val="00AB36F5"/>
    <w:rsid w:val="00AB38AA"/>
    <w:rsid w:val="00AB3A08"/>
    <w:rsid w:val="00AB3A69"/>
    <w:rsid w:val="00AB3A8B"/>
    <w:rsid w:val="00AB3C2D"/>
    <w:rsid w:val="00AB3CF2"/>
    <w:rsid w:val="00AB3EB6"/>
    <w:rsid w:val="00AB3FC9"/>
    <w:rsid w:val="00AB41EA"/>
    <w:rsid w:val="00AB41FE"/>
    <w:rsid w:val="00AB442A"/>
    <w:rsid w:val="00AB4628"/>
    <w:rsid w:val="00AB464D"/>
    <w:rsid w:val="00AB4666"/>
    <w:rsid w:val="00AB4977"/>
    <w:rsid w:val="00AB497E"/>
    <w:rsid w:val="00AB4EA5"/>
    <w:rsid w:val="00AB4EEB"/>
    <w:rsid w:val="00AB5031"/>
    <w:rsid w:val="00AB50C1"/>
    <w:rsid w:val="00AB51C6"/>
    <w:rsid w:val="00AB57F4"/>
    <w:rsid w:val="00AB5857"/>
    <w:rsid w:val="00AB5D80"/>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1C4"/>
    <w:rsid w:val="00AC1369"/>
    <w:rsid w:val="00AC1386"/>
    <w:rsid w:val="00AC1396"/>
    <w:rsid w:val="00AC19DB"/>
    <w:rsid w:val="00AC1A58"/>
    <w:rsid w:val="00AC1C47"/>
    <w:rsid w:val="00AC1F27"/>
    <w:rsid w:val="00AC20D4"/>
    <w:rsid w:val="00AC213C"/>
    <w:rsid w:val="00AC2228"/>
    <w:rsid w:val="00AC22C4"/>
    <w:rsid w:val="00AC237F"/>
    <w:rsid w:val="00AC273E"/>
    <w:rsid w:val="00AC2A98"/>
    <w:rsid w:val="00AC2AC4"/>
    <w:rsid w:val="00AC2B9E"/>
    <w:rsid w:val="00AC2C66"/>
    <w:rsid w:val="00AC2F66"/>
    <w:rsid w:val="00AC2FBE"/>
    <w:rsid w:val="00AC324A"/>
    <w:rsid w:val="00AC337D"/>
    <w:rsid w:val="00AC34BB"/>
    <w:rsid w:val="00AC34FC"/>
    <w:rsid w:val="00AC354C"/>
    <w:rsid w:val="00AC360B"/>
    <w:rsid w:val="00AC361B"/>
    <w:rsid w:val="00AC3741"/>
    <w:rsid w:val="00AC3A3A"/>
    <w:rsid w:val="00AC3A47"/>
    <w:rsid w:val="00AC3A49"/>
    <w:rsid w:val="00AC3A7A"/>
    <w:rsid w:val="00AC3B44"/>
    <w:rsid w:val="00AC3C3C"/>
    <w:rsid w:val="00AC3CE2"/>
    <w:rsid w:val="00AC3DB4"/>
    <w:rsid w:val="00AC411B"/>
    <w:rsid w:val="00AC42C4"/>
    <w:rsid w:val="00AC432A"/>
    <w:rsid w:val="00AC434D"/>
    <w:rsid w:val="00AC462B"/>
    <w:rsid w:val="00AC462C"/>
    <w:rsid w:val="00AC46FF"/>
    <w:rsid w:val="00AC4764"/>
    <w:rsid w:val="00AC47A8"/>
    <w:rsid w:val="00AC4901"/>
    <w:rsid w:val="00AC4968"/>
    <w:rsid w:val="00AC4B80"/>
    <w:rsid w:val="00AC4C5E"/>
    <w:rsid w:val="00AC4F02"/>
    <w:rsid w:val="00AC4F96"/>
    <w:rsid w:val="00AC51FA"/>
    <w:rsid w:val="00AC5350"/>
    <w:rsid w:val="00AC5353"/>
    <w:rsid w:val="00AC5384"/>
    <w:rsid w:val="00AC53C5"/>
    <w:rsid w:val="00AC5414"/>
    <w:rsid w:val="00AC55A9"/>
    <w:rsid w:val="00AC569E"/>
    <w:rsid w:val="00AC57C1"/>
    <w:rsid w:val="00AC594E"/>
    <w:rsid w:val="00AC5C5B"/>
    <w:rsid w:val="00AC5D5C"/>
    <w:rsid w:val="00AC6024"/>
    <w:rsid w:val="00AC6201"/>
    <w:rsid w:val="00AC62C6"/>
    <w:rsid w:val="00AC644D"/>
    <w:rsid w:val="00AC64AC"/>
    <w:rsid w:val="00AC66A4"/>
    <w:rsid w:val="00AC6951"/>
    <w:rsid w:val="00AC695A"/>
    <w:rsid w:val="00AC6A6B"/>
    <w:rsid w:val="00AC6C57"/>
    <w:rsid w:val="00AC6E1E"/>
    <w:rsid w:val="00AC6EB6"/>
    <w:rsid w:val="00AC6F3A"/>
    <w:rsid w:val="00AC6FE4"/>
    <w:rsid w:val="00AC7191"/>
    <w:rsid w:val="00AC72DF"/>
    <w:rsid w:val="00AC72FC"/>
    <w:rsid w:val="00AC79E1"/>
    <w:rsid w:val="00AC79E8"/>
    <w:rsid w:val="00AC7AFA"/>
    <w:rsid w:val="00AC7C91"/>
    <w:rsid w:val="00AC7E48"/>
    <w:rsid w:val="00AC7E83"/>
    <w:rsid w:val="00AC7F3C"/>
    <w:rsid w:val="00AD015E"/>
    <w:rsid w:val="00AD0249"/>
    <w:rsid w:val="00AD05EC"/>
    <w:rsid w:val="00AD0788"/>
    <w:rsid w:val="00AD08FD"/>
    <w:rsid w:val="00AD0B23"/>
    <w:rsid w:val="00AD0D4F"/>
    <w:rsid w:val="00AD0E33"/>
    <w:rsid w:val="00AD0E95"/>
    <w:rsid w:val="00AD0FAD"/>
    <w:rsid w:val="00AD1055"/>
    <w:rsid w:val="00AD128C"/>
    <w:rsid w:val="00AD12CE"/>
    <w:rsid w:val="00AD13DB"/>
    <w:rsid w:val="00AD1447"/>
    <w:rsid w:val="00AD1716"/>
    <w:rsid w:val="00AD1741"/>
    <w:rsid w:val="00AD17BB"/>
    <w:rsid w:val="00AD1899"/>
    <w:rsid w:val="00AD190F"/>
    <w:rsid w:val="00AD1A31"/>
    <w:rsid w:val="00AD1A4A"/>
    <w:rsid w:val="00AD1D92"/>
    <w:rsid w:val="00AD1E32"/>
    <w:rsid w:val="00AD1F4F"/>
    <w:rsid w:val="00AD2162"/>
    <w:rsid w:val="00AD2175"/>
    <w:rsid w:val="00AD2361"/>
    <w:rsid w:val="00AD2370"/>
    <w:rsid w:val="00AD2443"/>
    <w:rsid w:val="00AD2476"/>
    <w:rsid w:val="00AD25EA"/>
    <w:rsid w:val="00AD2933"/>
    <w:rsid w:val="00AD29E7"/>
    <w:rsid w:val="00AD2A77"/>
    <w:rsid w:val="00AD2AE4"/>
    <w:rsid w:val="00AD2BB9"/>
    <w:rsid w:val="00AD2D32"/>
    <w:rsid w:val="00AD3264"/>
    <w:rsid w:val="00AD32B4"/>
    <w:rsid w:val="00AD32B5"/>
    <w:rsid w:val="00AD338E"/>
    <w:rsid w:val="00AD3647"/>
    <w:rsid w:val="00AD3725"/>
    <w:rsid w:val="00AD37A0"/>
    <w:rsid w:val="00AD3889"/>
    <w:rsid w:val="00AD395C"/>
    <w:rsid w:val="00AD3B02"/>
    <w:rsid w:val="00AD3CB6"/>
    <w:rsid w:val="00AD3D0E"/>
    <w:rsid w:val="00AD42DB"/>
    <w:rsid w:val="00AD4484"/>
    <w:rsid w:val="00AD474A"/>
    <w:rsid w:val="00AD49DF"/>
    <w:rsid w:val="00AD4B6C"/>
    <w:rsid w:val="00AD4E86"/>
    <w:rsid w:val="00AD4F8B"/>
    <w:rsid w:val="00AD4FAE"/>
    <w:rsid w:val="00AD50F6"/>
    <w:rsid w:val="00AD52EF"/>
    <w:rsid w:val="00AD5374"/>
    <w:rsid w:val="00AD53CD"/>
    <w:rsid w:val="00AD53EB"/>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688"/>
    <w:rsid w:val="00AD6710"/>
    <w:rsid w:val="00AD675F"/>
    <w:rsid w:val="00AD67FF"/>
    <w:rsid w:val="00AD6A65"/>
    <w:rsid w:val="00AD6A70"/>
    <w:rsid w:val="00AD6A77"/>
    <w:rsid w:val="00AD6B25"/>
    <w:rsid w:val="00AD6CD0"/>
    <w:rsid w:val="00AD6ECB"/>
    <w:rsid w:val="00AD7324"/>
    <w:rsid w:val="00AD73B3"/>
    <w:rsid w:val="00AD7523"/>
    <w:rsid w:val="00AD756B"/>
    <w:rsid w:val="00AD788B"/>
    <w:rsid w:val="00AD7BAC"/>
    <w:rsid w:val="00AD7E42"/>
    <w:rsid w:val="00AD7E94"/>
    <w:rsid w:val="00AE0183"/>
    <w:rsid w:val="00AE01A8"/>
    <w:rsid w:val="00AE02D9"/>
    <w:rsid w:val="00AE06DA"/>
    <w:rsid w:val="00AE0714"/>
    <w:rsid w:val="00AE0806"/>
    <w:rsid w:val="00AE0A3D"/>
    <w:rsid w:val="00AE0A95"/>
    <w:rsid w:val="00AE0B5A"/>
    <w:rsid w:val="00AE0BA6"/>
    <w:rsid w:val="00AE0EE0"/>
    <w:rsid w:val="00AE0EEC"/>
    <w:rsid w:val="00AE0F73"/>
    <w:rsid w:val="00AE10A3"/>
    <w:rsid w:val="00AE10C2"/>
    <w:rsid w:val="00AE123A"/>
    <w:rsid w:val="00AE12F5"/>
    <w:rsid w:val="00AE1300"/>
    <w:rsid w:val="00AE134B"/>
    <w:rsid w:val="00AE142C"/>
    <w:rsid w:val="00AE1D55"/>
    <w:rsid w:val="00AE20FF"/>
    <w:rsid w:val="00AE2177"/>
    <w:rsid w:val="00AE2439"/>
    <w:rsid w:val="00AE25A6"/>
    <w:rsid w:val="00AE25B3"/>
    <w:rsid w:val="00AE2650"/>
    <w:rsid w:val="00AE2BCB"/>
    <w:rsid w:val="00AE2CAA"/>
    <w:rsid w:val="00AE2E31"/>
    <w:rsid w:val="00AE2E95"/>
    <w:rsid w:val="00AE2EE7"/>
    <w:rsid w:val="00AE2F9F"/>
    <w:rsid w:val="00AE3149"/>
    <w:rsid w:val="00AE31A4"/>
    <w:rsid w:val="00AE333E"/>
    <w:rsid w:val="00AE3342"/>
    <w:rsid w:val="00AE363F"/>
    <w:rsid w:val="00AE3669"/>
    <w:rsid w:val="00AE379D"/>
    <w:rsid w:val="00AE3801"/>
    <w:rsid w:val="00AE3826"/>
    <w:rsid w:val="00AE3884"/>
    <w:rsid w:val="00AE3904"/>
    <w:rsid w:val="00AE3906"/>
    <w:rsid w:val="00AE3A42"/>
    <w:rsid w:val="00AE3C6B"/>
    <w:rsid w:val="00AE3C93"/>
    <w:rsid w:val="00AE3E18"/>
    <w:rsid w:val="00AE3E44"/>
    <w:rsid w:val="00AE3FE4"/>
    <w:rsid w:val="00AE401C"/>
    <w:rsid w:val="00AE4108"/>
    <w:rsid w:val="00AE4440"/>
    <w:rsid w:val="00AE4600"/>
    <w:rsid w:val="00AE469D"/>
    <w:rsid w:val="00AE46CD"/>
    <w:rsid w:val="00AE47C3"/>
    <w:rsid w:val="00AE47E7"/>
    <w:rsid w:val="00AE4973"/>
    <w:rsid w:val="00AE4AA8"/>
    <w:rsid w:val="00AE4C1B"/>
    <w:rsid w:val="00AE4C93"/>
    <w:rsid w:val="00AE4CF2"/>
    <w:rsid w:val="00AE4D31"/>
    <w:rsid w:val="00AE4E27"/>
    <w:rsid w:val="00AE4EA3"/>
    <w:rsid w:val="00AE5170"/>
    <w:rsid w:val="00AE52FC"/>
    <w:rsid w:val="00AE544B"/>
    <w:rsid w:val="00AE5751"/>
    <w:rsid w:val="00AE5B1A"/>
    <w:rsid w:val="00AE5D53"/>
    <w:rsid w:val="00AE5D6A"/>
    <w:rsid w:val="00AE6116"/>
    <w:rsid w:val="00AE61D8"/>
    <w:rsid w:val="00AE628C"/>
    <w:rsid w:val="00AE6733"/>
    <w:rsid w:val="00AE6939"/>
    <w:rsid w:val="00AE6943"/>
    <w:rsid w:val="00AE6BFE"/>
    <w:rsid w:val="00AE6D08"/>
    <w:rsid w:val="00AE6F19"/>
    <w:rsid w:val="00AE6F54"/>
    <w:rsid w:val="00AE6FB4"/>
    <w:rsid w:val="00AE72F1"/>
    <w:rsid w:val="00AE758A"/>
    <w:rsid w:val="00AE76DB"/>
    <w:rsid w:val="00AE7727"/>
    <w:rsid w:val="00AE7894"/>
    <w:rsid w:val="00AE7A55"/>
    <w:rsid w:val="00AE7B3B"/>
    <w:rsid w:val="00AE7DD4"/>
    <w:rsid w:val="00AE7E8D"/>
    <w:rsid w:val="00AE7ED0"/>
    <w:rsid w:val="00AF03B5"/>
    <w:rsid w:val="00AF0477"/>
    <w:rsid w:val="00AF0567"/>
    <w:rsid w:val="00AF066D"/>
    <w:rsid w:val="00AF06B3"/>
    <w:rsid w:val="00AF074E"/>
    <w:rsid w:val="00AF0766"/>
    <w:rsid w:val="00AF0831"/>
    <w:rsid w:val="00AF089F"/>
    <w:rsid w:val="00AF0B7A"/>
    <w:rsid w:val="00AF0DB3"/>
    <w:rsid w:val="00AF0DD3"/>
    <w:rsid w:val="00AF0E91"/>
    <w:rsid w:val="00AF0EC3"/>
    <w:rsid w:val="00AF0F02"/>
    <w:rsid w:val="00AF0F3B"/>
    <w:rsid w:val="00AF13F5"/>
    <w:rsid w:val="00AF154C"/>
    <w:rsid w:val="00AF18DA"/>
    <w:rsid w:val="00AF193E"/>
    <w:rsid w:val="00AF1C46"/>
    <w:rsid w:val="00AF2146"/>
    <w:rsid w:val="00AF255A"/>
    <w:rsid w:val="00AF26FB"/>
    <w:rsid w:val="00AF2712"/>
    <w:rsid w:val="00AF2729"/>
    <w:rsid w:val="00AF2842"/>
    <w:rsid w:val="00AF286C"/>
    <w:rsid w:val="00AF2958"/>
    <w:rsid w:val="00AF29E6"/>
    <w:rsid w:val="00AF2EB9"/>
    <w:rsid w:val="00AF2ED2"/>
    <w:rsid w:val="00AF2F03"/>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60C"/>
    <w:rsid w:val="00AF4744"/>
    <w:rsid w:val="00AF48AD"/>
    <w:rsid w:val="00AF4958"/>
    <w:rsid w:val="00AF4AC9"/>
    <w:rsid w:val="00AF4B11"/>
    <w:rsid w:val="00AF4BD6"/>
    <w:rsid w:val="00AF4C7C"/>
    <w:rsid w:val="00AF4DDB"/>
    <w:rsid w:val="00AF511C"/>
    <w:rsid w:val="00AF541C"/>
    <w:rsid w:val="00AF56EB"/>
    <w:rsid w:val="00AF56ED"/>
    <w:rsid w:val="00AF5B2B"/>
    <w:rsid w:val="00AF5C8D"/>
    <w:rsid w:val="00AF5E48"/>
    <w:rsid w:val="00AF5EEC"/>
    <w:rsid w:val="00AF60C3"/>
    <w:rsid w:val="00AF61C2"/>
    <w:rsid w:val="00AF6354"/>
    <w:rsid w:val="00AF645D"/>
    <w:rsid w:val="00AF65DB"/>
    <w:rsid w:val="00AF66DC"/>
    <w:rsid w:val="00AF68A4"/>
    <w:rsid w:val="00AF6E05"/>
    <w:rsid w:val="00AF6E76"/>
    <w:rsid w:val="00AF6FD8"/>
    <w:rsid w:val="00AF705B"/>
    <w:rsid w:val="00AF717C"/>
    <w:rsid w:val="00AF71EC"/>
    <w:rsid w:val="00AF72B6"/>
    <w:rsid w:val="00AF72DF"/>
    <w:rsid w:val="00AF733A"/>
    <w:rsid w:val="00AF73D7"/>
    <w:rsid w:val="00AF759D"/>
    <w:rsid w:val="00AF75C1"/>
    <w:rsid w:val="00AF792D"/>
    <w:rsid w:val="00AF7978"/>
    <w:rsid w:val="00AF79A2"/>
    <w:rsid w:val="00AF7A85"/>
    <w:rsid w:val="00AF7B67"/>
    <w:rsid w:val="00AF7DCA"/>
    <w:rsid w:val="00B0003F"/>
    <w:rsid w:val="00B000CD"/>
    <w:rsid w:val="00B00620"/>
    <w:rsid w:val="00B00623"/>
    <w:rsid w:val="00B00789"/>
    <w:rsid w:val="00B007C0"/>
    <w:rsid w:val="00B008FD"/>
    <w:rsid w:val="00B009C0"/>
    <w:rsid w:val="00B00AAB"/>
    <w:rsid w:val="00B00BC5"/>
    <w:rsid w:val="00B00C42"/>
    <w:rsid w:val="00B00C9E"/>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C38"/>
    <w:rsid w:val="00B01DEA"/>
    <w:rsid w:val="00B01E60"/>
    <w:rsid w:val="00B01F20"/>
    <w:rsid w:val="00B01F54"/>
    <w:rsid w:val="00B01F78"/>
    <w:rsid w:val="00B0215D"/>
    <w:rsid w:val="00B022BE"/>
    <w:rsid w:val="00B022D8"/>
    <w:rsid w:val="00B0261A"/>
    <w:rsid w:val="00B028D8"/>
    <w:rsid w:val="00B029AB"/>
    <w:rsid w:val="00B02A65"/>
    <w:rsid w:val="00B02A87"/>
    <w:rsid w:val="00B02AD5"/>
    <w:rsid w:val="00B02B03"/>
    <w:rsid w:val="00B02BA2"/>
    <w:rsid w:val="00B02BD0"/>
    <w:rsid w:val="00B02C88"/>
    <w:rsid w:val="00B02D8F"/>
    <w:rsid w:val="00B02E3A"/>
    <w:rsid w:val="00B02ED1"/>
    <w:rsid w:val="00B0314E"/>
    <w:rsid w:val="00B03253"/>
    <w:rsid w:val="00B032A6"/>
    <w:rsid w:val="00B033A0"/>
    <w:rsid w:val="00B033B0"/>
    <w:rsid w:val="00B035CD"/>
    <w:rsid w:val="00B03725"/>
    <w:rsid w:val="00B03923"/>
    <w:rsid w:val="00B03BDD"/>
    <w:rsid w:val="00B04033"/>
    <w:rsid w:val="00B04277"/>
    <w:rsid w:val="00B0428F"/>
    <w:rsid w:val="00B044BE"/>
    <w:rsid w:val="00B0459F"/>
    <w:rsid w:val="00B045C5"/>
    <w:rsid w:val="00B0482F"/>
    <w:rsid w:val="00B0489E"/>
    <w:rsid w:val="00B04FC5"/>
    <w:rsid w:val="00B05014"/>
    <w:rsid w:val="00B053D2"/>
    <w:rsid w:val="00B05481"/>
    <w:rsid w:val="00B054DB"/>
    <w:rsid w:val="00B05613"/>
    <w:rsid w:val="00B0596B"/>
    <w:rsid w:val="00B05998"/>
    <w:rsid w:val="00B059CE"/>
    <w:rsid w:val="00B05B88"/>
    <w:rsid w:val="00B05ED8"/>
    <w:rsid w:val="00B06256"/>
    <w:rsid w:val="00B066F1"/>
    <w:rsid w:val="00B06737"/>
    <w:rsid w:val="00B0673C"/>
    <w:rsid w:val="00B06936"/>
    <w:rsid w:val="00B06B19"/>
    <w:rsid w:val="00B06B30"/>
    <w:rsid w:val="00B06D6D"/>
    <w:rsid w:val="00B07288"/>
    <w:rsid w:val="00B072DC"/>
    <w:rsid w:val="00B07408"/>
    <w:rsid w:val="00B076C4"/>
    <w:rsid w:val="00B078DA"/>
    <w:rsid w:val="00B07969"/>
    <w:rsid w:val="00B07A61"/>
    <w:rsid w:val="00B07AD5"/>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1F1"/>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196"/>
    <w:rsid w:val="00B12523"/>
    <w:rsid w:val="00B12755"/>
    <w:rsid w:val="00B128E9"/>
    <w:rsid w:val="00B12907"/>
    <w:rsid w:val="00B12911"/>
    <w:rsid w:val="00B12A05"/>
    <w:rsid w:val="00B12C0C"/>
    <w:rsid w:val="00B12C1E"/>
    <w:rsid w:val="00B133AF"/>
    <w:rsid w:val="00B134B8"/>
    <w:rsid w:val="00B13628"/>
    <w:rsid w:val="00B1364A"/>
    <w:rsid w:val="00B139F7"/>
    <w:rsid w:val="00B13CDD"/>
    <w:rsid w:val="00B13D96"/>
    <w:rsid w:val="00B14076"/>
    <w:rsid w:val="00B14099"/>
    <w:rsid w:val="00B140D6"/>
    <w:rsid w:val="00B14172"/>
    <w:rsid w:val="00B14223"/>
    <w:rsid w:val="00B142DC"/>
    <w:rsid w:val="00B146BD"/>
    <w:rsid w:val="00B146F6"/>
    <w:rsid w:val="00B1477A"/>
    <w:rsid w:val="00B14813"/>
    <w:rsid w:val="00B1485D"/>
    <w:rsid w:val="00B14982"/>
    <w:rsid w:val="00B149AA"/>
    <w:rsid w:val="00B14C98"/>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18C"/>
    <w:rsid w:val="00B16594"/>
    <w:rsid w:val="00B1665E"/>
    <w:rsid w:val="00B1673C"/>
    <w:rsid w:val="00B16761"/>
    <w:rsid w:val="00B16879"/>
    <w:rsid w:val="00B168C0"/>
    <w:rsid w:val="00B16F1E"/>
    <w:rsid w:val="00B16F50"/>
    <w:rsid w:val="00B16FA5"/>
    <w:rsid w:val="00B1711C"/>
    <w:rsid w:val="00B173EA"/>
    <w:rsid w:val="00B1759C"/>
    <w:rsid w:val="00B1761D"/>
    <w:rsid w:val="00B17787"/>
    <w:rsid w:val="00B17876"/>
    <w:rsid w:val="00B17BB8"/>
    <w:rsid w:val="00B17CB7"/>
    <w:rsid w:val="00B17D31"/>
    <w:rsid w:val="00B17D56"/>
    <w:rsid w:val="00B17E1C"/>
    <w:rsid w:val="00B17E67"/>
    <w:rsid w:val="00B17EE3"/>
    <w:rsid w:val="00B200CA"/>
    <w:rsid w:val="00B200E9"/>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DF"/>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3F9"/>
    <w:rsid w:val="00B2377B"/>
    <w:rsid w:val="00B23836"/>
    <w:rsid w:val="00B23A78"/>
    <w:rsid w:val="00B23A84"/>
    <w:rsid w:val="00B23B0D"/>
    <w:rsid w:val="00B23B1A"/>
    <w:rsid w:val="00B23C5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E8D"/>
    <w:rsid w:val="00B24F02"/>
    <w:rsid w:val="00B24F59"/>
    <w:rsid w:val="00B24FE5"/>
    <w:rsid w:val="00B251FE"/>
    <w:rsid w:val="00B25284"/>
    <w:rsid w:val="00B252B4"/>
    <w:rsid w:val="00B25405"/>
    <w:rsid w:val="00B25478"/>
    <w:rsid w:val="00B254DE"/>
    <w:rsid w:val="00B25614"/>
    <w:rsid w:val="00B256FA"/>
    <w:rsid w:val="00B257A4"/>
    <w:rsid w:val="00B258A4"/>
    <w:rsid w:val="00B25B15"/>
    <w:rsid w:val="00B25DD9"/>
    <w:rsid w:val="00B25FBF"/>
    <w:rsid w:val="00B25FCE"/>
    <w:rsid w:val="00B262A1"/>
    <w:rsid w:val="00B2668F"/>
    <w:rsid w:val="00B26A0F"/>
    <w:rsid w:val="00B26B8E"/>
    <w:rsid w:val="00B26BA6"/>
    <w:rsid w:val="00B26DE7"/>
    <w:rsid w:val="00B26E5D"/>
    <w:rsid w:val="00B26EA5"/>
    <w:rsid w:val="00B26EDC"/>
    <w:rsid w:val="00B2701F"/>
    <w:rsid w:val="00B27025"/>
    <w:rsid w:val="00B27148"/>
    <w:rsid w:val="00B27226"/>
    <w:rsid w:val="00B27469"/>
    <w:rsid w:val="00B27643"/>
    <w:rsid w:val="00B276DD"/>
    <w:rsid w:val="00B2770E"/>
    <w:rsid w:val="00B27883"/>
    <w:rsid w:val="00B27917"/>
    <w:rsid w:val="00B279A0"/>
    <w:rsid w:val="00B279F7"/>
    <w:rsid w:val="00B27A51"/>
    <w:rsid w:val="00B27C4D"/>
    <w:rsid w:val="00B30048"/>
    <w:rsid w:val="00B3024B"/>
    <w:rsid w:val="00B305F1"/>
    <w:rsid w:val="00B3065C"/>
    <w:rsid w:val="00B308AC"/>
    <w:rsid w:val="00B30B91"/>
    <w:rsid w:val="00B30CD8"/>
    <w:rsid w:val="00B30EC3"/>
    <w:rsid w:val="00B30F49"/>
    <w:rsid w:val="00B310CE"/>
    <w:rsid w:val="00B311AD"/>
    <w:rsid w:val="00B3148A"/>
    <w:rsid w:val="00B31518"/>
    <w:rsid w:val="00B3158A"/>
    <w:rsid w:val="00B315F1"/>
    <w:rsid w:val="00B316F6"/>
    <w:rsid w:val="00B317FA"/>
    <w:rsid w:val="00B318C5"/>
    <w:rsid w:val="00B31ADA"/>
    <w:rsid w:val="00B31B92"/>
    <w:rsid w:val="00B31BCF"/>
    <w:rsid w:val="00B31C0A"/>
    <w:rsid w:val="00B31C49"/>
    <w:rsid w:val="00B31DDF"/>
    <w:rsid w:val="00B320A5"/>
    <w:rsid w:val="00B3221D"/>
    <w:rsid w:val="00B32349"/>
    <w:rsid w:val="00B32618"/>
    <w:rsid w:val="00B3283B"/>
    <w:rsid w:val="00B3294C"/>
    <w:rsid w:val="00B3295F"/>
    <w:rsid w:val="00B32A2C"/>
    <w:rsid w:val="00B32ADF"/>
    <w:rsid w:val="00B32B46"/>
    <w:rsid w:val="00B32B72"/>
    <w:rsid w:val="00B32B85"/>
    <w:rsid w:val="00B32BE1"/>
    <w:rsid w:val="00B32D33"/>
    <w:rsid w:val="00B32F55"/>
    <w:rsid w:val="00B33214"/>
    <w:rsid w:val="00B33659"/>
    <w:rsid w:val="00B33689"/>
    <w:rsid w:val="00B3370F"/>
    <w:rsid w:val="00B33CD7"/>
    <w:rsid w:val="00B33EC3"/>
    <w:rsid w:val="00B3403A"/>
    <w:rsid w:val="00B3414B"/>
    <w:rsid w:val="00B342EE"/>
    <w:rsid w:val="00B345D5"/>
    <w:rsid w:val="00B34753"/>
    <w:rsid w:val="00B34829"/>
    <w:rsid w:val="00B34919"/>
    <w:rsid w:val="00B349B1"/>
    <w:rsid w:val="00B34A71"/>
    <w:rsid w:val="00B34B7C"/>
    <w:rsid w:val="00B34CB1"/>
    <w:rsid w:val="00B34EBF"/>
    <w:rsid w:val="00B34EE1"/>
    <w:rsid w:val="00B34F22"/>
    <w:rsid w:val="00B34F75"/>
    <w:rsid w:val="00B35108"/>
    <w:rsid w:val="00B352B9"/>
    <w:rsid w:val="00B352D5"/>
    <w:rsid w:val="00B355A0"/>
    <w:rsid w:val="00B3567D"/>
    <w:rsid w:val="00B35AFF"/>
    <w:rsid w:val="00B35B11"/>
    <w:rsid w:val="00B35B1A"/>
    <w:rsid w:val="00B35EBA"/>
    <w:rsid w:val="00B36259"/>
    <w:rsid w:val="00B36546"/>
    <w:rsid w:val="00B367F8"/>
    <w:rsid w:val="00B3690D"/>
    <w:rsid w:val="00B3691B"/>
    <w:rsid w:val="00B3693D"/>
    <w:rsid w:val="00B36A0F"/>
    <w:rsid w:val="00B36B11"/>
    <w:rsid w:val="00B36D1A"/>
    <w:rsid w:val="00B36D92"/>
    <w:rsid w:val="00B36EC1"/>
    <w:rsid w:val="00B36ECB"/>
    <w:rsid w:val="00B36F55"/>
    <w:rsid w:val="00B36F73"/>
    <w:rsid w:val="00B36F91"/>
    <w:rsid w:val="00B370A8"/>
    <w:rsid w:val="00B373E2"/>
    <w:rsid w:val="00B37891"/>
    <w:rsid w:val="00B379C5"/>
    <w:rsid w:val="00B37A92"/>
    <w:rsid w:val="00B37B24"/>
    <w:rsid w:val="00B37CA4"/>
    <w:rsid w:val="00B37D99"/>
    <w:rsid w:val="00B37DCE"/>
    <w:rsid w:val="00B40016"/>
    <w:rsid w:val="00B40119"/>
    <w:rsid w:val="00B4035E"/>
    <w:rsid w:val="00B40514"/>
    <w:rsid w:val="00B4087A"/>
    <w:rsid w:val="00B408F1"/>
    <w:rsid w:val="00B40B3E"/>
    <w:rsid w:val="00B40C19"/>
    <w:rsid w:val="00B40D73"/>
    <w:rsid w:val="00B40F4C"/>
    <w:rsid w:val="00B4100C"/>
    <w:rsid w:val="00B4114B"/>
    <w:rsid w:val="00B411A5"/>
    <w:rsid w:val="00B41271"/>
    <w:rsid w:val="00B412A7"/>
    <w:rsid w:val="00B413BC"/>
    <w:rsid w:val="00B413EF"/>
    <w:rsid w:val="00B41551"/>
    <w:rsid w:val="00B41726"/>
    <w:rsid w:val="00B417E8"/>
    <w:rsid w:val="00B41881"/>
    <w:rsid w:val="00B41BA0"/>
    <w:rsid w:val="00B41C38"/>
    <w:rsid w:val="00B41EA8"/>
    <w:rsid w:val="00B41ED7"/>
    <w:rsid w:val="00B420A9"/>
    <w:rsid w:val="00B421DC"/>
    <w:rsid w:val="00B42384"/>
    <w:rsid w:val="00B423F4"/>
    <w:rsid w:val="00B4245A"/>
    <w:rsid w:val="00B42534"/>
    <w:rsid w:val="00B427EA"/>
    <w:rsid w:val="00B4284A"/>
    <w:rsid w:val="00B428AB"/>
    <w:rsid w:val="00B42A28"/>
    <w:rsid w:val="00B42BE8"/>
    <w:rsid w:val="00B42D8B"/>
    <w:rsid w:val="00B42E3E"/>
    <w:rsid w:val="00B430E4"/>
    <w:rsid w:val="00B430E9"/>
    <w:rsid w:val="00B43437"/>
    <w:rsid w:val="00B43546"/>
    <w:rsid w:val="00B436AE"/>
    <w:rsid w:val="00B436D1"/>
    <w:rsid w:val="00B4386D"/>
    <w:rsid w:val="00B438D6"/>
    <w:rsid w:val="00B43B5B"/>
    <w:rsid w:val="00B43BE6"/>
    <w:rsid w:val="00B43DD2"/>
    <w:rsid w:val="00B43ED8"/>
    <w:rsid w:val="00B440DC"/>
    <w:rsid w:val="00B441BC"/>
    <w:rsid w:val="00B442DE"/>
    <w:rsid w:val="00B44412"/>
    <w:rsid w:val="00B44479"/>
    <w:rsid w:val="00B4472D"/>
    <w:rsid w:val="00B4486D"/>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743"/>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B5B"/>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67"/>
    <w:rsid w:val="00B51E72"/>
    <w:rsid w:val="00B51FD5"/>
    <w:rsid w:val="00B523C2"/>
    <w:rsid w:val="00B5242B"/>
    <w:rsid w:val="00B5261E"/>
    <w:rsid w:val="00B526B3"/>
    <w:rsid w:val="00B5270E"/>
    <w:rsid w:val="00B52742"/>
    <w:rsid w:val="00B52747"/>
    <w:rsid w:val="00B527DB"/>
    <w:rsid w:val="00B527E6"/>
    <w:rsid w:val="00B52999"/>
    <w:rsid w:val="00B52A5F"/>
    <w:rsid w:val="00B52B0B"/>
    <w:rsid w:val="00B52C1E"/>
    <w:rsid w:val="00B52ED4"/>
    <w:rsid w:val="00B52EDB"/>
    <w:rsid w:val="00B5309C"/>
    <w:rsid w:val="00B5314C"/>
    <w:rsid w:val="00B531CF"/>
    <w:rsid w:val="00B53258"/>
    <w:rsid w:val="00B53352"/>
    <w:rsid w:val="00B535CF"/>
    <w:rsid w:val="00B536AC"/>
    <w:rsid w:val="00B536BE"/>
    <w:rsid w:val="00B536F5"/>
    <w:rsid w:val="00B537EF"/>
    <w:rsid w:val="00B538B9"/>
    <w:rsid w:val="00B53998"/>
    <w:rsid w:val="00B539F6"/>
    <w:rsid w:val="00B53AE0"/>
    <w:rsid w:val="00B53B1A"/>
    <w:rsid w:val="00B53DF4"/>
    <w:rsid w:val="00B53E33"/>
    <w:rsid w:val="00B53E4A"/>
    <w:rsid w:val="00B53F9C"/>
    <w:rsid w:val="00B53FAC"/>
    <w:rsid w:val="00B543A5"/>
    <w:rsid w:val="00B548CE"/>
    <w:rsid w:val="00B54926"/>
    <w:rsid w:val="00B54C0C"/>
    <w:rsid w:val="00B54CBE"/>
    <w:rsid w:val="00B54F1C"/>
    <w:rsid w:val="00B54F82"/>
    <w:rsid w:val="00B54FCD"/>
    <w:rsid w:val="00B55058"/>
    <w:rsid w:val="00B550FF"/>
    <w:rsid w:val="00B5522F"/>
    <w:rsid w:val="00B55266"/>
    <w:rsid w:val="00B55283"/>
    <w:rsid w:val="00B552B7"/>
    <w:rsid w:val="00B552F6"/>
    <w:rsid w:val="00B55681"/>
    <w:rsid w:val="00B55689"/>
    <w:rsid w:val="00B557A6"/>
    <w:rsid w:val="00B558AB"/>
    <w:rsid w:val="00B55B09"/>
    <w:rsid w:val="00B55D0B"/>
    <w:rsid w:val="00B561F3"/>
    <w:rsid w:val="00B563D4"/>
    <w:rsid w:val="00B567E2"/>
    <w:rsid w:val="00B567F4"/>
    <w:rsid w:val="00B5686B"/>
    <w:rsid w:val="00B56894"/>
    <w:rsid w:val="00B568AB"/>
    <w:rsid w:val="00B56CAE"/>
    <w:rsid w:val="00B56E6E"/>
    <w:rsid w:val="00B570D8"/>
    <w:rsid w:val="00B5718D"/>
    <w:rsid w:val="00B572CE"/>
    <w:rsid w:val="00B575C8"/>
    <w:rsid w:val="00B57616"/>
    <w:rsid w:val="00B578D2"/>
    <w:rsid w:val="00B57A80"/>
    <w:rsid w:val="00B57B1E"/>
    <w:rsid w:val="00B57BF3"/>
    <w:rsid w:val="00B57DD5"/>
    <w:rsid w:val="00B600DE"/>
    <w:rsid w:val="00B60124"/>
    <w:rsid w:val="00B602E6"/>
    <w:rsid w:val="00B604A4"/>
    <w:rsid w:val="00B607C4"/>
    <w:rsid w:val="00B60831"/>
    <w:rsid w:val="00B60939"/>
    <w:rsid w:val="00B60D78"/>
    <w:rsid w:val="00B60E08"/>
    <w:rsid w:val="00B611BD"/>
    <w:rsid w:val="00B61282"/>
    <w:rsid w:val="00B612E9"/>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A48"/>
    <w:rsid w:val="00B62AD0"/>
    <w:rsid w:val="00B62C92"/>
    <w:rsid w:val="00B62DC6"/>
    <w:rsid w:val="00B62FB5"/>
    <w:rsid w:val="00B62FED"/>
    <w:rsid w:val="00B632F6"/>
    <w:rsid w:val="00B63528"/>
    <w:rsid w:val="00B63624"/>
    <w:rsid w:val="00B6371E"/>
    <w:rsid w:val="00B6385A"/>
    <w:rsid w:val="00B638A8"/>
    <w:rsid w:val="00B63A2D"/>
    <w:rsid w:val="00B63A6C"/>
    <w:rsid w:val="00B63A72"/>
    <w:rsid w:val="00B63C15"/>
    <w:rsid w:val="00B63D55"/>
    <w:rsid w:val="00B63E8E"/>
    <w:rsid w:val="00B641D9"/>
    <w:rsid w:val="00B641EA"/>
    <w:rsid w:val="00B64221"/>
    <w:rsid w:val="00B64457"/>
    <w:rsid w:val="00B6460B"/>
    <w:rsid w:val="00B6465B"/>
    <w:rsid w:val="00B6474F"/>
    <w:rsid w:val="00B648CC"/>
    <w:rsid w:val="00B64AE6"/>
    <w:rsid w:val="00B64B0B"/>
    <w:rsid w:val="00B64C55"/>
    <w:rsid w:val="00B64D13"/>
    <w:rsid w:val="00B64E65"/>
    <w:rsid w:val="00B64F12"/>
    <w:rsid w:val="00B6526F"/>
    <w:rsid w:val="00B654E2"/>
    <w:rsid w:val="00B65631"/>
    <w:rsid w:val="00B65775"/>
    <w:rsid w:val="00B65837"/>
    <w:rsid w:val="00B65931"/>
    <w:rsid w:val="00B65B08"/>
    <w:rsid w:val="00B65C60"/>
    <w:rsid w:val="00B65CAC"/>
    <w:rsid w:val="00B65D91"/>
    <w:rsid w:val="00B65E0A"/>
    <w:rsid w:val="00B65E8D"/>
    <w:rsid w:val="00B65EB9"/>
    <w:rsid w:val="00B6602B"/>
    <w:rsid w:val="00B66099"/>
    <w:rsid w:val="00B664DA"/>
    <w:rsid w:val="00B664EF"/>
    <w:rsid w:val="00B665FC"/>
    <w:rsid w:val="00B66916"/>
    <w:rsid w:val="00B66BA8"/>
    <w:rsid w:val="00B66BF1"/>
    <w:rsid w:val="00B66E72"/>
    <w:rsid w:val="00B6712E"/>
    <w:rsid w:val="00B67293"/>
    <w:rsid w:val="00B672EA"/>
    <w:rsid w:val="00B6739D"/>
    <w:rsid w:val="00B67498"/>
    <w:rsid w:val="00B676D4"/>
    <w:rsid w:val="00B67759"/>
    <w:rsid w:val="00B67828"/>
    <w:rsid w:val="00B6790F"/>
    <w:rsid w:val="00B67C08"/>
    <w:rsid w:val="00B67CD5"/>
    <w:rsid w:val="00B7040A"/>
    <w:rsid w:val="00B70829"/>
    <w:rsid w:val="00B70B27"/>
    <w:rsid w:val="00B70BA6"/>
    <w:rsid w:val="00B70D9E"/>
    <w:rsid w:val="00B70E0D"/>
    <w:rsid w:val="00B70FC5"/>
    <w:rsid w:val="00B7113A"/>
    <w:rsid w:val="00B71140"/>
    <w:rsid w:val="00B7122F"/>
    <w:rsid w:val="00B713BF"/>
    <w:rsid w:val="00B7186C"/>
    <w:rsid w:val="00B71887"/>
    <w:rsid w:val="00B71940"/>
    <w:rsid w:val="00B719E8"/>
    <w:rsid w:val="00B71AC1"/>
    <w:rsid w:val="00B71B82"/>
    <w:rsid w:val="00B71BC7"/>
    <w:rsid w:val="00B71EBA"/>
    <w:rsid w:val="00B72003"/>
    <w:rsid w:val="00B72049"/>
    <w:rsid w:val="00B720ED"/>
    <w:rsid w:val="00B72138"/>
    <w:rsid w:val="00B722E3"/>
    <w:rsid w:val="00B72390"/>
    <w:rsid w:val="00B7239A"/>
    <w:rsid w:val="00B72422"/>
    <w:rsid w:val="00B7248C"/>
    <w:rsid w:val="00B7259D"/>
    <w:rsid w:val="00B72673"/>
    <w:rsid w:val="00B7290F"/>
    <w:rsid w:val="00B72920"/>
    <w:rsid w:val="00B729E1"/>
    <w:rsid w:val="00B72A57"/>
    <w:rsid w:val="00B72B7C"/>
    <w:rsid w:val="00B72EEB"/>
    <w:rsid w:val="00B72FB2"/>
    <w:rsid w:val="00B730AD"/>
    <w:rsid w:val="00B73135"/>
    <w:rsid w:val="00B73232"/>
    <w:rsid w:val="00B733D6"/>
    <w:rsid w:val="00B73582"/>
    <w:rsid w:val="00B735ED"/>
    <w:rsid w:val="00B73705"/>
    <w:rsid w:val="00B73A0D"/>
    <w:rsid w:val="00B73B30"/>
    <w:rsid w:val="00B73BAD"/>
    <w:rsid w:val="00B73BFA"/>
    <w:rsid w:val="00B73E2E"/>
    <w:rsid w:val="00B73F52"/>
    <w:rsid w:val="00B7401E"/>
    <w:rsid w:val="00B74248"/>
    <w:rsid w:val="00B74383"/>
    <w:rsid w:val="00B745B4"/>
    <w:rsid w:val="00B7487E"/>
    <w:rsid w:val="00B74996"/>
    <w:rsid w:val="00B74A1E"/>
    <w:rsid w:val="00B74B58"/>
    <w:rsid w:val="00B74C4B"/>
    <w:rsid w:val="00B74D4F"/>
    <w:rsid w:val="00B74E7B"/>
    <w:rsid w:val="00B74F41"/>
    <w:rsid w:val="00B755EA"/>
    <w:rsid w:val="00B757D6"/>
    <w:rsid w:val="00B75931"/>
    <w:rsid w:val="00B75A21"/>
    <w:rsid w:val="00B75B0C"/>
    <w:rsid w:val="00B75B78"/>
    <w:rsid w:val="00B75B9F"/>
    <w:rsid w:val="00B75BE7"/>
    <w:rsid w:val="00B75C19"/>
    <w:rsid w:val="00B75C83"/>
    <w:rsid w:val="00B75E2B"/>
    <w:rsid w:val="00B75FB4"/>
    <w:rsid w:val="00B75FB7"/>
    <w:rsid w:val="00B76058"/>
    <w:rsid w:val="00B7631A"/>
    <w:rsid w:val="00B765D6"/>
    <w:rsid w:val="00B766E5"/>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CA"/>
    <w:rsid w:val="00B8051C"/>
    <w:rsid w:val="00B80603"/>
    <w:rsid w:val="00B80663"/>
    <w:rsid w:val="00B806DA"/>
    <w:rsid w:val="00B809B1"/>
    <w:rsid w:val="00B80D9A"/>
    <w:rsid w:val="00B8100B"/>
    <w:rsid w:val="00B810E0"/>
    <w:rsid w:val="00B816E3"/>
    <w:rsid w:val="00B819D3"/>
    <w:rsid w:val="00B81B66"/>
    <w:rsid w:val="00B81BB7"/>
    <w:rsid w:val="00B81BEA"/>
    <w:rsid w:val="00B81C3E"/>
    <w:rsid w:val="00B81C56"/>
    <w:rsid w:val="00B81DA2"/>
    <w:rsid w:val="00B81F20"/>
    <w:rsid w:val="00B8201D"/>
    <w:rsid w:val="00B8220F"/>
    <w:rsid w:val="00B82675"/>
    <w:rsid w:val="00B826DB"/>
    <w:rsid w:val="00B82841"/>
    <w:rsid w:val="00B82891"/>
    <w:rsid w:val="00B829AF"/>
    <w:rsid w:val="00B82BCE"/>
    <w:rsid w:val="00B82BD8"/>
    <w:rsid w:val="00B82CFD"/>
    <w:rsid w:val="00B82DB1"/>
    <w:rsid w:val="00B82E6A"/>
    <w:rsid w:val="00B82F37"/>
    <w:rsid w:val="00B8311F"/>
    <w:rsid w:val="00B8321C"/>
    <w:rsid w:val="00B83426"/>
    <w:rsid w:val="00B834FC"/>
    <w:rsid w:val="00B83576"/>
    <w:rsid w:val="00B835AC"/>
    <w:rsid w:val="00B835D7"/>
    <w:rsid w:val="00B83684"/>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5F4"/>
    <w:rsid w:val="00B85687"/>
    <w:rsid w:val="00B858B4"/>
    <w:rsid w:val="00B85968"/>
    <w:rsid w:val="00B85B2A"/>
    <w:rsid w:val="00B85B60"/>
    <w:rsid w:val="00B85CFF"/>
    <w:rsid w:val="00B85EBE"/>
    <w:rsid w:val="00B85EEB"/>
    <w:rsid w:val="00B85F9B"/>
    <w:rsid w:val="00B85FDA"/>
    <w:rsid w:val="00B862E0"/>
    <w:rsid w:val="00B863D4"/>
    <w:rsid w:val="00B86453"/>
    <w:rsid w:val="00B864C8"/>
    <w:rsid w:val="00B8664D"/>
    <w:rsid w:val="00B8684F"/>
    <w:rsid w:val="00B868DE"/>
    <w:rsid w:val="00B8696C"/>
    <w:rsid w:val="00B86CF0"/>
    <w:rsid w:val="00B86D53"/>
    <w:rsid w:val="00B86D69"/>
    <w:rsid w:val="00B86E3F"/>
    <w:rsid w:val="00B86EE6"/>
    <w:rsid w:val="00B87061"/>
    <w:rsid w:val="00B8712A"/>
    <w:rsid w:val="00B8724A"/>
    <w:rsid w:val="00B872EB"/>
    <w:rsid w:val="00B87418"/>
    <w:rsid w:val="00B8744C"/>
    <w:rsid w:val="00B87585"/>
    <w:rsid w:val="00B87722"/>
    <w:rsid w:val="00B87A9C"/>
    <w:rsid w:val="00B87B1A"/>
    <w:rsid w:val="00B87BA3"/>
    <w:rsid w:val="00B87C2D"/>
    <w:rsid w:val="00B87CEB"/>
    <w:rsid w:val="00B87DE6"/>
    <w:rsid w:val="00B87FFC"/>
    <w:rsid w:val="00B9016A"/>
    <w:rsid w:val="00B901EE"/>
    <w:rsid w:val="00B901F7"/>
    <w:rsid w:val="00B902CE"/>
    <w:rsid w:val="00B903D6"/>
    <w:rsid w:val="00B904C1"/>
    <w:rsid w:val="00B904D0"/>
    <w:rsid w:val="00B90594"/>
    <w:rsid w:val="00B90595"/>
    <w:rsid w:val="00B9071A"/>
    <w:rsid w:val="00B9080D"/>
    <w:rsid w:val="00B90A24"/>
    <w:rsid w:val="00B90A6D"/>
    <w:rsid w:val="00B90AFF"/>
    <w:rsid w:val="00B90B56"/>
    <w:rsid w:val="00B90DC0"/>
    <w:rsid w:val="00B90DEA"/>
    <w:rsid w:val="00B90E8A"/>
    <w:rsid w:val="00B91114"/>
    <w:rsid w:val="00B91193"/>
    <w:rsid w:val="00B91305"/>
    <w:rsid w:val="00B91487"/>
    <w:rsid w:val="00B914A7"/>
    <w:rsid w:val="00B9156D"/>
    <w:rsid w:val="00B915A9"/>
    <w:rsid w:val="00B91635"/>
    <w:rsid w:val="00B9189F"/>
    <w:rsid w:val="00B9199E"/>
    <w:rsid w:val="00B91A49"/>
    <w:rsid w:val="00B91BA0"/>
    <w:rsid w:val="00B91DE4"/>
    <w:rsid w:val="00B91E9D"/>
    <w:rsid w:val="00B91F62"/>
    <w:rsid w:val="00B91FB7"/>
    <w:rsid w:val="00B92016"/>
    <w:rsid w:val="00B920AC"/>
    <w:rsid w:val="00B920DC"/>
    <w:rsid w:val="00B92110"/>
    <w:rsid w:val="00B921C5"/>
    <w:rsid w:val="00B921D8"/>
    <w:rsid w:val="00B9226A"/>
    <w:rsid w:val="00B922F6"/>
    <w:rsid w:val="00B92340"/>
    <w:rsid w:val="00B92388"/>
    <w:rsid w:val="00B9240D"/>
    <w:rsid w:val="00B92552"/>
    <w:rsid w:val="00B92622"/>
    <w:rsid w:val="00B9274D"/>
    <w:rsid w:val="00B92851"/>
    <w:rsid w:val="00B929A0"/>
    <w:rsid w:val="00B92A65"/>
    <w:rsid w:val="00B92A6D"/>
    <w:rsid w:val="00B92A95"/>
    <w:rsid w:val="00B92BB7"/>
    <w:rsid w:val="00B92C50"/>
    <w:rsid w:val="00B92ECA"/>
    <w:rsid w:val="00B92F06"/>
    <w:rsid w:val="00B92FF7"/>
    <w:rsid w:val="00B93036"/>
    <w:rsid w:val="00B930DF"/>
    <w:rsid w:val="00B932D5"/>
    <w:rsid w:val="00B93300"/>
    <w:rsid w:val="00B93412"/>
    <w:rsid w:val="00B934F1"/>
    <w:rsid w:val="00B93571"/>
    <w:rsid w:val="00B935EF"/>
    <w:rsid w:val="00B93852"/>
    <w:rsid w:val="00B9394E"/>
    <w:rsid w:val="00B93AFE"/>
    <w:rsid w:val="00B93B07"/>
    <w:rsid w:val="00B93D92"/>
    <w:rsid w:val="00B93DA0"/>
    <w:rsid w:val="00B93DE6"/>
    <w:rsid w:val="00B93F94"/>
    <w:rsid w:val="00B940DF"/>
    <w:rsid w:val="00B94184"/>
    <w:rsid w:val="00B945AA"/>
    <w:rsid w:val="00B945DA"/>
    <w:rsid w:val="00B94786"/>
    <w:rsid w:val="00B948E1"/>
    <w:rsid w:val="00B9497F"/>
    <w:rsid w:val="00B94A5F"/>
    <w:rsid w:val="00B94C06"/>
    <w:rsid w:val="00B94C9D"/>
    <w:rsid w:val="00B94CEC"/>
    <w:rsid w:val="00B94E56"/>
    <w:rsid w:val="00B94F79"/>
    <w:rsid w:val="00B95165"/>
    <w:rsid w:val="00B951C4"/>
    <w:rsid w:val="00B951EB"/>
    <w:rsid w:val="00B955DA"/>
    <w:rsid w:val="00B95705"/>
    <w:rsid w:val="00B957FE"/>
    <w:rsid w:val="00B95820"/>
    <w:rsid w:val="00B958AA"/>
    <w:rsid w:val="00B95AFC"/>
    <w:rsid w:val="00B95BF5"/>
    <w:rsid w:val="00B95C19"/>
    <w:rsid w:val="00B95C94"/>
    <w:rsid w:val="00B96162"/>
    <w:rsid w:val="00B961A4"/>
    <w:rsid w:val="00B96445"/>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7D"/>
    <w:rsid w:val="00BA0BCD"/>
    <w:rsid w:val="00BA0C7E"/>
    <w:rsid w:val="00BA0D33"/>
    <w:rsid w:val="00BA10F7"/>
    <w:rsid w:val="00BA11D7"/>
    <w:rsid w:val="00BA13E6"/>
    <w:rsid w:val="00BA1443"/>
    <w:rsid w:val="00BA14CE"/>
    <w:rsid w:val="00BA1853"/>
    <w:rsid w:val="00BA1E66"/>
    <w:rsid w:val="00BA1E7A"/>
    <w:rsid w:val="00BA1EEB"/>
    <w:rsid w:val="00BA1F9E"/>
    <w:rsid w:val="00BA2110"/>
    <w:rsid w:val="00BA227B"/>
    <w:rsid w:val="00BA22E6"/>
    <w:rsid w:val="00BA238A"/>
    <w:rsid w:val="00BA2689"/>
    <w:rsid w:val="00BA26B4"/>
    <w:rsid w:val="00BA27DD"/>
    <w:rsid w:val="00BA2C11"/>
    <w:rsid w:val="00BA2C94"/>
    <w:rsid w:val="00BA2E09"/>
    <w:rsid w:val="00BA3044"/>
    <w:rsid w:val="00BA33A3"/>
    <w:rsid w:val="00BA3538"/>
    <w:rsid w:val="00BA370F"/>
    <w:rsid w:val="00BA3958"/>
    <w:rsid w:val="00BA3988"/>
    <w:rsid w:val="00BA3B8D"/>
    <w:rsid w:val="00BA3CEE"/>
    <w:rsid w:val="00BA3E4A"/>
    <w:rsid w:val="00BA3F51"/>
    <w:rsid w:val="00BA41A0"/>
    <w:rsid w:val="00BA42BD"/>
    <w:rsid w:val="00BA441E"/>
    <w:rsid w:val="00BA44B9"/>
    <w:rsid w:val="00BA4787"/>
    <w:rsid w:val="00BA478C"/>
    <w:rsid w:val="00BA4821"/>
    <w:rsid w:val="00BA4845"/>
    <w:rsid w:val="00BA4881"/>
    <w:rsid w:val="00BA4A8C"/>
    <w:rsid w:val="00BA4B54"/>
    <w:rsid w:val="00BA4E51"/>
    <w:rsid w:val="00BA4F21"/>
    <w:rsid w:val="00BA51A9"/>
    <w:rsid w:val="00BA51B2"/>
    <w:rsid w:val="00BA520F"/>
    <w:rsid w:val="00BA526A"/>
    <w:rsid w:val="00BA528B"/>
    <w:rsid w:val="00BA52E6"/>
    <w:rsid w:val="00BA5726"/>
    <w:rsid w:val="00BA57CF"/>
    <w:rsid w:val="00BA58D9"/>
    <w:rsid w:val="00BA59CD"/>
    <w:rsid w:val="00BA59DA"/>
    <w:rsid w:val="00BA59EC"/>
    <w:rsid w:val="00BA5B5F"/>
    <w:rsid w:val="00BA5BDB"/>
    <w:rsid w:val="00BA5C36"/>
    <w:rsid w:val="00BA5E09"/>
    <w:rsid w:val="00BA5E1A"/>
    <w:rsid w:val="00BA6168"/>
    <w:rsid w:val="00BA6435"/>
    <w:rsid w:val="00BA6740"/>
    <w:rsid w:val="00BA69B4"/>
    <w:rsid w:val="00BA6AEA"/>
    <w:rsid w:val="00BA6B76"/>
    <w:rsid w:val="00BA6B97"/>
    <w:rsid w:val="00BA6BB7"/>
    <w:rsid w:val="00BA6C57"/>
    <w:rsid w:val="00BA6D42"/>
    <w:rsid w:val="00BA714F"/>
    <w:rsid w:val="00BA723D"/>
    <w:rsid w:val="00BA7365"/>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D0"/>
    <w:rsid w:val="00BA7DE2"/>
    <w:rsid w:val="00BB020D"/>
    <w:rsid w:val="00BB035C"/>
    <w:rsid w:val="00BB0695"/>
    <w:rsid w:val="00BB0766"/>
    <w:rsid w:val="00BB081F"/>
    <w:rsid w:val="00BB097C"/>
    <w:rsid w:val="00BB0A93"/>
    <w:rsid w:val="00BB0B4C"/>
    <w:rsid w:val="00BB0CDC"/>
    <w:rsid w:val="00BB0D57"/>
    <w:rsid w:val="00BB0F35"/>
    <w:rsid w:val="00BB0FC8"/>
    <w:rsid w:val="00BB114C"/>
    <w:rsid w:val="00BB1150"/>
    <w:rsid w:val="00BB11DC"/>
    <w:rsid w:val="00BB1314"/>
    <w:rsid w:val="00BB1507"/>
    <w:rsid w:val="00BB16C2"/>
    <w:rsid w:val="00BB178D"/>
    <w:rsid w:val="00BB1BB0"/>
    <w:rsid w:val="00BB1BC8"/>
    <w:rsid w:val="00BB1CF0"/>
    <w:rsid w:val="00BB1E0C"/>
    <w:rsid w:val="00BB1F42"/>
    <w:rsid w:val="00BB1F67"/>
    <w:rsid w:val="00BB2034"/>
    <w:rsid w:val="00BB2088"/>
    <w:rsid w:val="00BB2299"/>
    <w:rsid w:val="00BB25D9"/>
    <w:rsid w:val="00BB25FB"/>
    <w:rsid w:val="00BB2733"/>
    <w:rsid w:val="00BB2786"/>
    <w:rsid w:val="00BB27B6"/>
    <w:rsid w:val="00BB28CB"/>
    <w:rsid w:val="00BB2C23"/>
    <w:rsid w:val="00BB2C30"/>
    <w:rsid w:val="00BB2E4E"/>
    <w:rsid w:val="00BB2EA0"/>
    <w:rsid w:val="00BB2ED9"/>
    <w:rsid w:val="00BB2EED"/>
    <w:rsid w:val="00BB2F2C"/>
    <w:rsid w:val="00BB2FAE"/>
    <w:rsid w:val="00BB3132"/>
    <w:rsid w:val="00BB331C"/>
    <w:rsid w:val="00BB33C9"/>
    <w:rsid w:val="00BB33EE"/>
    <w:rsid w:val="00BB34B9"/>
    <w:rsid w:val="00BB35A5"/>
    <w:rsid w:val="00BB35EB"/>
    <w:rsid w:val="00BB3664"/>
    <w:rsid w:val="00BB375E"/>
    <w:rsid w:val="00BB377E"/>
    <w:rsid w:val="00BB37AC"/>
    <w:rsid w:val="00BB3991"/>
    <w:rsid w:val="00BB3A53"/>
    <w:rsid w:val="00BB3C70"/>
    <w:rsid w:val="00BB3CE7"/>
    <w:rsid w:val="00BB3EE1"/>
    <w:rsid w:val="00BB3F14"/>
    <w:rsid w:val="00BB3F22"/>
    <w:rsid w:val="00BB40D8"/>
    <w:rsid w:val="00BB40FF"/>
    <w:rsid w:val="00BB41B8"/>
    <w:rsid w:val="00BB41C4"/>
    <w:rsid w:val="00BB4208"/>
    <w:rsid w:val="00BB427A"/>
    <w:rsid w:val="00BB43C5"/>
    <w:rsid w:val="00BB45A4"/>
    <w:rsid w:val="00BB466B"/>
    <w:rsid w:val="00BB47AE"/>
    <w:rsid w:val="00BB481E"/>
    <w:rsid w:val="00BB4B86"/>
    <w:rsid w:val="00BB4BC9"/>
    <w:rsid w:val="00BB4EB7"/>
    <w:rsid w:val="00BB4ED9"/>
    <w:rsid w:val="00BB5026"/>
    <w:rsid w:val="00BB5068"/>
    <w:rsid w:val="00BB519B"/>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8B2"/>
    <w:rsid w:val="00BB6922"/>
    <w:rsid w:val="00BB69BF"/>
    <w:rsid w:val="00BB69C0"/>
    <w:rsid w:val="00BB6A5F"/>
    <w:rsid w:val="00BB6BE9"/>
    <w:rsid w:val="00BB6D2E"/>
    <w:rsid w:val="00BB7011"/>
    <w:rsid w:val="00BB708A"/>
    <w:rsid w:val="00BB70AC"/>
    <w:rsid w:val="00BB70B6"/>
    <w:rsid w:val="00BB7322"/>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373"/>
    <w:rsid w:val="00BC1523"/>
    <w:rsid w:val="00BC169B"/>
    <w:rsid w:val="00BC186C"/>
    <w:rsid w:val="00BC1913"/>
    <w:rsid w:val="00BC1B28"/>
    <w:rsid w:val="00BC1C62"/>
    <w:rsid w:val="00BC1C8F"/>
    <w:rsid w:val="00BC1D42"/>
    <w:rsid w:val="00BC1E00"/>
    <w:rsid w:val="00BC1E1D"/>
    <w:rsid w:val="00BC1F07"/>
    <w:rsid w:val="00BC2001"/>
    <w:rsid w:val="00BC2006"/>
    <w:rsid w:val="00BC208F"/>
    <w:rsid w:val="00BC2154"/>
    <w:rsid w:val="00BC220A"/>
    <w:rsid w:val="00BC22B1"/>
    <w:rsid w:val="00BC22F9"/>
    <w:rsid w:val="00BC2330"/>
    <w:rsid w:val="00BC233E"/>
    <w:rsid w:val="00BC23AF"/>
    <w:rsid w:val="00BC246A"/>
    <w:rsid w:val="00BC2559"/>
    <w:rsid w:val="00BC2668"/>
    <w:rsid w:val="00BC2685"/>
    <w:rsid w:val="00BC27F5"/>
    <w:rsid w:val="00BC2861"/>
    <w:rsid w:val="00BC29FC"/>
    <w:rsid w:val="00BC2AC2"/>
    <w:rsid w:val="00BC2B43"/>
    <w:rsid w:val="00BC2BE2"/>
    <w:rsid w:val="00BC2E8D"/>
    <w:rsid w:val="00BC3069"/>
    <w:rsid w:val="00BC3147"/>
    <w:rsid w:val="00BC3206"/>
    <w:rsid w:val="00BC34DF"/>
    <w:rsid w:val="00BC3662"/>
    <w:rsid w:val="00BC37B5"/>
    <w:rsid w:val="00BC37CD"/>
    <w:rsid w:val="00BC37E5"/>
    <w:rsid w:val="00BC38F7"/>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DCC"/>
    <w:rsid w:val="00BC4E61"/>
    <w:rsid w:val="00BC4EBC"/>
    <w:rsid w:val="00BC4EE2"/>
    <w:rsid w:val="00BC5064"/>
    <w:rsid w:val="00BC5132"/>
    <w:rsid w:val="00BC56C3"/>
    <w:rsid w:val="00BC5731"/>
    <w:rsid w:val="00BC585A"/>
    <w:rsid w:val="00BC593D"/>
    <w:rsid w:val="00BC5C9E"/>
    <w:rsid w:val="00BC5D40"/>
    <w:rsid w:val="00BC5E81"/>
    <w:rsid w:val="00BC5F8B"/>
    <w:rsid w:val="00BC6040"/>
    <w:rsid w:val="00BC63DB"/>
    <w:rsid w:val="00BC666F"/>
    <w:rsid w:val="00BC6734"/>
    <w:rsid w:val="00BC674F"/>
    <w:rsid w:val="00BC6776"/>
    <w:rsid w:val="00BC677D"/>
    <w:rsid w:val="00BC67C2"/>
    <w:rsid w:val="00BC67FC"/>
    <w:rsid w:val="00BC689B"/>
    <w:rsid w:val="00BC6945"/>
    <w:rsid w:val="00BC69A7"/>
    <w:rsid w:val="00BC6A5D"/>
    <w:rsid w:val="00BC6A7E"/>
    <w:rsid w:val="00BC6AC2"/>
    <w:rsid w:val="00BC6C73"/>
    <w:rsid w:val="00BC6CD6"/>
    <w:rsid w:val="00BC6E05"/>
    <w:rsid w:val="00BC70B8"/>
    <w:rsid w:val="00BC754B"/>
    <w:rsid w:val="00BC7612"/>
    <w:rsid w:val="00BC765D"/>
    <w:rsid w:val="00BC7835"/>
    <w:rsid w:val="00BC7A6B"/>
    <w:rsid w:val="00BC7AA5"/>
    <w:rsid w:val="00BC7B95"/>
    <w:rsid w:val="00BC7CBF"/>
    <w:rsid w:val="00BC7D61"/>
    <w:rsid w:val="00BD00CD"/>
    <w:rsid w:val="00BD023F"/>
    <w:rsid w:val="00BD0249"/>
    <w:rsid w:val="00BD024C"/>
    <w:rsid w:val="00BD0474"/>
    <w:rsid w:val="00BD07CE"/>
    <w:rsid w:val="00BD09CA"/>
    <w:rsid w:val="00BD0A4A"/>
    <w:rsid w:val="00BD0ADF"/>
    <w:rsid w:val="00BD0CA2"/>
    <w:rsid w:val="00BD0D4D"/>
    <w:rsid w:val="00BD12A8"/>
    <w:rsid w:val="00BD12D3"/>
    <w:rsid w:val="00BD147C"/>
    <w:rsid w:val="00BD14CF"/>
    <w:rsid w:val="00BD1810"/>
    <w:rsid w:val="00BD18E4"/>
    <w:rsid w:val="00BD18F1"/>
    <w:rsid w:val="00BD196A"/>
    <w:rsid w:val="00BD19A4"/>
    <w:rsid w:val="00BD1C8B"/>
    <w:rsid w:val="00BD1F06"/>
    <w:rsid w:val="00BD1F6D"/>
    <w:rsid w:val="00BD2027"/>
    <w:rsid w:val="00BD2044"/>
    <w:rsid w:val="00BD2050"/>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576"/>
    <w:rsid w:val="00BD366F"/>
    <w:rsid w:val="00BD3835"/>
    <w:rsid w:val="00BD3A41"/>
    <w:rsid w:val="00BD3B9F"/>
    <w:rsid w:val="00BD3EB4"/>
    <w:rsid w:val="00BD3F33"/>
    <w:rsid w:val="00BD3FD0"/>
    <w:rsid w:val="00BD4063"/>
    <w:rsid w:val="00BD4364"/>
    <w:rsid w:val="00BD448A"/>
    <w:rsid w:val="00BD4573"/>
    <w:rsid w:val="00BD4596"/>
    <w:rsid w:val="00BD462B"/>
    <w:rsid w:val="00BD4877"/>
    <w:rsid w:val="00BD4A86"/>
    <w:rsid w:val="00BD4B79"/>
    <w:rsid w:val="00BD4DE0"/>
    <w:rsid w:val="00BD4E43"/>
    <w:rsid w:val="00BD4E58"/>
    <w:rsid w:val="00BD4F17"/>
    <w:rsid w:val="00BD519D"/>
    <w:rsid w:val="00BD5286"/>
    <w:rsid w:val="00BD5294"/>
    <w:rsid w:val="00BD531F"/>
    <w:rsid w:val="00BD53D6"/>
    <w:rsid w:val="00BD54C0"/>
    <w:rsid w:val="00BD5521"/>
    <w:rsid w:val="00BD5572"/>
    <w:rsid w:val="00BD55B5"/>
    <w:rsid w:val="00BD5784"/>
    <w:rsid w:val="00BD585E"/>
    <w:rsid w:val="00BD59DC"/>
    <w:rsid w:val="00BD5B17"/>
    <w:rsid w:val="00BD5BB9"/>
    <w:rsid w:val="00BD5ECB"/>
    <w:rsid w:val="00BD6007"/>
    <w:rsid w:val="00BD60DC"/>
    <w:rsid w:val="00BD617E"/>
    <w:rsid w:val="00BD62FC"/>
    <w:rsid w:val="00BD63E3"/>
    <w:rsid w:val="00BD65E6"/>
    <w:rsid w:val="00BD6AC6"/>
    <w:rsid w:val="00BD6B98"/>
    <w:rsid w:val="00BD6BB9"/>
    <w:rsid w:val="00BD6D96"/>
    <w:rsid w:val="00BD6E39"/>
    <w:rsid w:val="00BD7099"/>
    <w:rsid w:val="00BD71C4"/>
    <w:rsid w:val="00BD7285"/>
    <w:rsid w:val="00BD72B5"/>
    <w:rsid w:val="00BD737A"/>
    <w:rsid w:val="00BD7778"/>
    <w:rsid w:val="00BD7897"/>
    <w:rsid w:val="00BD78FB"/>
    <w:rsid w:val="00BD7C8B"/>
    <w:rsid w:val="00BD7C8E"/>
    <w:rsid w:val="00BD7DF5"/>
    <w:rsid w:val="00BD7DFB"/>
    <w:rsid w:val="00BD7E8D"/>
    <w:rsid w:val="00BD7F56"/>
    <w:rsid w:val="00BE00ED"/>
    <w:rsid w:val="00BE01C6"/>
    <w:rsid w:val="00BE01D5"/>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628"/>
    <w:rsid w:val="00BE198A"/>
    <w:rsid w:val="00BE19C8"/>
    <w:rsid w:val="00BE19E1"/>
    <w:rsid w:val="00BE1AB0"/>
    <w:rsid w:val="00BE1BC9"/>
    <w:rsid w:val="00BE1BF5"/>
    <w:rsid w:val="00BE1BFA"/>
    <w:rsid w:val="00BE1EB7"/>
    <w:rsid w:val="00BE1EB8"/>
    <w:rsid w:val="00BE1F1C"/>
    <w:rsid w:val="00BE2095"/>
    <w:rsid w:val="00BE2171"/>
    <w:rsid w:val="00BE2232"/>
    <w:rsid w:val="00BE2280"/>
    <w:rsid w:val="00BE2322"/>
    <w:rsid w:val="00BE23D0"/>
    <w:rsid w:val="00BE2503"/>
    <w:rsid w:val="00BE25D1"/>
    <w:rsid w:val="00BE2746"/>
    <w:rsid w:val="00BE2749"/>
    <w:rsid w:val="00BE2A74"/>
    <w:rsid w:val="00BE2AAA"/>
    <w:rsid w:val="00BE2AEA"/>
    <w:rsid w:val="00BE2BC1"/>
    <w:rsid w:val="00BE2DED"/>
    <w:rsid w:val="00BE311F"/>
    <w:rsid w:val="00BE3223"/>
    <w:rsid w:val="00BE325F"/>
    <w:rsid w:val="00BE332C"/>
    <w:rsid w:val="00BE33ED"/>
    <w:rsid w:val="00BE347D"/>
    <w:rsid w:val="00BE35D7"/>
    <w:rsid w:val="00BE3685"/>
    <w:rsid w:val="00BE3844"/>
    <w:rsid w:val="00BE385F"/>
    <w:rsid w:val="00BE3995"/>
    <w:rsid w:val="00BE3A00"/>
    <w:rsid w:val="00BE3C76"/>
    <w:rsid w:val="00BE3FBC"/>
    <w:rsid w:val="00BE4173"/>
    <w:rsid w:val="00BE430E"/>
    <w:rsid w:val="00BE434B"/>
    <w:rsid w:val="00BE440D"/>
    <w:rsid w:val="00BE4443"/>
    <w:rsid w:val="00BE4548"/>
    <w:rsid w:val="00BE4660"/>
    <w:rsid w:val="00BE4B53"/>
    <w:rsid w:val="00BE4B84"/>
    <w:rsid w:val="00BE4C54"/>
    <w:rsid w:val="00BE4D7A"/>
    <w:rsid w:val="00BE4E27"/>
    <w:rsid w:val="00BE5190"/>
    <w:rsid w:val="00BE5292"/>
    <w:rsid w:val="00BE52DD"/>
    <w:rsid w:val="00BE5509"/>
    <w:rsid w:val="00BE5515"/>
    <w:rsid w:val="00BE553F"/>
    <w:rsid w:val="00BE5733"/>
    <w:rsid w:val="00BE57BC"/>
    <w:rsid w:val="00BE59C6"/>
    <w:rsid w:val="00BE5BB2"/>
    <w:rsid w:val="00BE5C2B"/>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E7F3B"/>
    <w:rsid w:val="00BF011A"/>
    <w:rsid w:val="00BF0236"/>
    <w:rsid w:val="00BF03D2"/>
    <w:rsid w:val="00BF070B"/>
    <w:rsid w:val="00BF0B60"/>
    <w:rsid w:val="00BF0B85"/>
    <w:rsid w:val="00BF0C86"/>
    <w:rsid w:val="00BF0F10"/>
    <w:rsid w:val="00BF0F1E"/>
    <w:rsid w:val="00BF0FEC"/>
    <w:rsid w:val="00BF16B9"/>
    <w:rsid w:val="00BF18F6"/>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2FC9"/>
    <w:rsid w:val="00BF3007"/>
    <w:rsid w:val="00BF3078"/>
    <w:rsid w:val="00BF321C"/>
    <w:rsid w:val="00BF3258"/>
    <w:rsid w:val="00BF3268"/>
    <w:rsid w:val="00BF3411"/>
    <w:rsid w:val="00BF356C"/>
    <w:rsid w:val="00BF3572"/>
    <w:rsid w:val="00BF35D7"/>
    <w:rsid w:val="00BF36AF"/>
    <w:rsid w:val="00BF371F"/>
    <w:rsid w:val="00BF374A"/>
    <w:rsid w:val="00BF3AF5"/>
    <w:rsid w:val="00BF3BA2"/>
    <w:rsid w:val="00BF4061"/>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4F8"/>
    <w:rsid w:val="00BF564F"/>
    <w:rsid w:val="00BF5656"/>
    <w:rsid w:val="00BF5669"/>
    <w:rsid w:val="00BF5C86"/>
    <w:rsid w:val="00BF5CC4"/>
    <w:rsid w:val="00BF5E14"/>
    <w:rsid w:val="00BF5FF0"/>
    <w:rsid w:val="00BF617F"/>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9EC"/>
    <w:rsid w:val="00BF7D0A"/>
    <w:rsid w:val="00BF7D39"/>
    <w:rsid w:val="00BF7D99"/>
    <w:rsid w:val="00BF7E54"/>
    <w:rsid w:val="00BF7EA9"/>
    <w:rsid w:val="00BF7EF0"/>
    <w:rsid w:val="00C000B6"/>
    <w:rsid w:val="00C0057D"/>
    <w:rsid w:val="00C0070B"/>
    <w:rsid w:val="00C00800"/>
    <w:rsid w:val="00C00895"/>
    <w:rsid w:val="00C00904"/>
    <w:rsid w:val="00C00909"/>
    <w:rsid w:val="00C0121B"/>
    <w:rsid w:val="00C0127A"/>
    <w:rsid w:val="00C0129F"/>
    <w:rsid w:val="00C0130E"/>
    <w:rsid w:val="00C0148B"/>
    <w:rsid w:val="00C01514"/>
    <w:rsid w:val="00C015EC"/>
    <w:rsid w:val="00C015F6"/>
    <w:rsid w:val="00C01665"/>
    <w:rsid w:val="00C01886"/>
    <w:rsid w:val="00C018D4"/>
    <w:rsid w:val="00C01A4F"/>
    <w:rsid w:val="00C01A67"/>
    <w:rsid w:val="00C01ABB"/>
    <w:rsid w:val="00C01B0B"/>
    <w:rsid w:val="00C01CA6"/>
    <w:rsid w:val="00C01CD7"/>
    <w:rsid w:val="00C020E4"/>
    <w:rsid w:val="00C02179"/>
    <w:rsid w:val="00C02286"/>
    <w:rsid w:val="00C022A8"/>
    <w:rsid w:val="00C022D0"/>
    <w:rsid w:val="00C027CD"/>
    <w:rsid w:val="00C02850"/>
    <w:rsid w:val="00C0290F"/>
    <w:rsid w:val="00C02BBF"/>
    <w:rsid w:val="00C02EAB"/>
    <w:rsid w:val="00C02FE9"/>
    <w:rsid w:val="00C030E0"/>
    <w:rsid w:val="00C03389"/>
    <w:rsid w:val="00C0340E"/>
    <w:rsid w:val="00C03448"/>
    <w:rsid w:val="00C03706"/>
    <w:rsid w:val="00C03717"/>
    <w:rsid w:val="00C03718"/>
    <w:rsid w:val="00C03982"/>
    <w:rsid w:val="00C039BF"/>
    <w:rsid w:val="00C03B89"/>
    <w:rsid w:val="00C03BA3"/>
    <w:rsid w:val="00C03C4D"/>
    <w:rsid w:val="00C03CB2"/>
    <w:rsid w:val="00C03F54"/>
    <w:rsid w:val="00C03FA1"/>
    <w:rsid w:val="00C03FED"/>
    <w:rsid w:val="00C040D5"/>
    <w:rsid w:val="00C04188"/>
    <w:rsid w:val="00C0438E"/>
    <w:rsid w:val="00C0443D"/>
    <w:rsid w:val="00C04661"/>
    <w:rsid w:val="00C046B4"/>
    <w:rsid w:val="00C0480C"/>
    <w:rsid w:val="00C048A9"/>
    <w:rsid w:val="00C04953"/>
    <w:rsid w:val="00C04A09"/>
    <w:rsid w:val="00C04A43"/>
    <w:rsid w:val="00C04B68"/>
    <w:rsid w:val="00C04C48"/>
    <w:rsid w:val="00C04D83"/>
    <w:rsid w:val="00C04E06"/>
    <w:rsid w:val="00C04E5B"/>
    <w:rsid w:val="00C04E71"/>
    <w:rsid w:val="00C04F31"/>
    <w:rsid w:val="00C04FBA"/>
    <w:rsid w:val="00C05285"/>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A1"/>
    <w:rsid w:val="00C065D4"/>
    <w:rsid w:val="00C065FB"/>
    <w:rsid w:val="00C06BB9"/>
    <w:rsid w:val="00C06BE7"/>
    <w:rsid w:val="00C06CB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8F4"/>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00F"/>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046"/>
    <w:rsid w:val="00C14281"/>
    <w:rsid w:val="00C143DA"/>
    <w:rsid w:val="00C145D2"/>
    <w:rsid w:val="00C149D0"/>
    <w:rsid w:val="00C14A6C"/>
    <w:rsid w:val="00C14B2B"/>
    <w:rsid w:val="00C1502B"/>
    <w:rsid w:val="00C150BE"/>
    <w:rsid w:val="00C155CB"/>
    <w:rsid w:val="00C156C6"/>
    <w:rsid w:val="00C157F6"/>
    <w:rsid w:val="00C15803"/>
    <w:rsid w:val="00C15888"/>
    <w:rsid w:val="00C1597A"/>
    <w:rsid w:val="00C15CB6"/>
    <w:rsid w:val="00C1606E"/>
    <w:rsid w:val="00C16199"/>
    <w:rsid w:val="00C161B3"/>
    <w:rsid w:val="00C1625B"/>
    <w:rsid w:val="00C1630F"/>
    <w:rsid w:val="00C1649E"/>
    <w:rsid w:val="00C16642"/>
    <w:rsid w:val="00C1666D"/>
    <w:rsid w:val="00C16707"/>
    <w:rsid w:val="00C169AD"/>
    <w:rsid w:val="00C16A6F"/>
    <w:rsid w:val="00C16ACE"/>
    <w:rsid w:val="00C16DC4"/>
    <w:rsid w:val="00C17046"/>
    <w:rsid w:val="00C170EF"/>
    <w:rsid w:val="00C17117"/>
    <w:rsid w:val="00C171A7"/>
    <w:rsid w:val="00C1723A"/>
    <w:rsid w:val="00C17252"/>
    <w:rsid w:val="00C1747F"/>
    <w:rsid w:val="00C174A0"/>
    <w:rsid w:val="00C17549"/>
    <w:rsid w:val="00C1758E"/>
    <w:rsid w:val="00C17601"/>
    <w:rsid w:val="00C1762B"/>
    <w:rsid w:val="00C17685"/>
    <w:rsid w:val="00C17739"/>
    <w:rsid w:val="00C17887"/>
    <w:rsid w:val="00C17A02"/>
    <w:rsid w:val="00C17FAA"/>
    <w:rsid w:val="00C17FAB"/>
    <w:rsid w:val="00C2008D"/>
    <w:rsid w:val="00C20101"/>
    <w:rsid w:val="00C202B3"/>
    <w:rsid w:val="00C203B9"/>
    <w:rsid w:val="00C2056B"/>
    <w:rsid w:val="00C20815"/>
    <w:rsid w:val="00C20AB1"/>
    <w:rsid w:val="00C20BB4"/>
    <w:rsid w:val="00C20D52"/>
    <w:rsid w:val="00C20DAA"/>
    <w:rsid w:val="00C210F8"/>
    <w:rsid w:val="00C212E1"/>
    <w:rsid w:val="00C21444"/>
    <w:rsid w:val="00C21454"/>
    <w:rsid w:val="00C21535"/>
    <w:rsid w:val="00C2172A"/>
    <w:rsid w:val="00C217A2"/>
    <w:rsid w:val="00C21A0A"/>
    <w:rsid w:val="00C21B2B"/>
    <w:rsid w:val="00C21BE3"/>
    <w:rsid w:val="00C21CE4"/>
    <w:rsid w:val="00C22189"/>
    <w:rsid w:val="00C221EB"/>
    <w:rsid w:val="00C22398"/>
    <w:rsid w:val="00C22553"/>
    <w:rsid w:val="00C226E6"/>
    <w:rsid w:val="00C227D2"/>
    <w:rsid w:val="00C22AD1"/>
    <w:rsid w:val="00C22B8A"/>
    <w:rsid w:val="00C231EA"/>
    <w:rsid w:val="00C23267"/>
    <w:rsid w:val="00C232CE"/>
    <w:rsid w:val="00C2346E"/>
    <w:rsid w:val="00C23564"/>
    <w:rsid w:val="00C236CB"/>
    <w:rsid w:val="00C23792"/>
    <w:rsid w:val="00C23919"/>
    <w:rsid w:val="00C23953"/>
    <w:rsid w:val="00C23A72"/>
    <w:rsid w:val="00C23D45"/>
    <w:rsid w:val="00C24142"/>
    <w:rsid w:val="00C2426F"/>
    <w:rsid w:val="00C242AC"/>
    <w:rsid w:val="00C24346"/>
    <w:rsid w:val="00C24448"/>
    <w:rsid w:val="00C24489"/>
    <w:rsid w:val="00C24495"/>
    <w:rsid w:val="00C244F9"/>
    <w:rsid w:val="00C24700"/>
    <w:rsid w:val="00C249E3"/>
    <w:rsid w:val="00C24ADC"/>
    <w:rsid w:val="00C24AEA"/>
    <w:rsid w:val="00C24D53"/>
    <w:rsid w:val="00C24D7D"/>
    <w:rsid w:val="00C24DFC"/>
    <w:rsid w:val="00C24E09"/>
    <w:rsid w:val="00C24E50"/>
    <w:rsid w:val="00C24E88"/>
    <w:rsid w:val="00C24EAE"/>
    <w:rsid w:val="00C24F33"/>
    <w:rsid w:val="00C24FC9"/>
    <w:rsid w:val="00C251C9"/>
    <w:rsid w:val="00C2527D"/>
    <w:rsid w:val="00C25283"/>
    <w:rsid w:val="00C252D0"/>
    <w:rsid w:val="00C2534E"/>
    <w:rsid w:val="00C253A0"/>
    <w:rsid w:val="00C2543F"/>
    <w:rsid w:val="00C254FF"/>
    <w:rsid w:val="00C25500"/>
    <w:rsid w:val="00C25545"/>
    <w:rsid w:val="00C25991"/>
    <w:rsid w:val="00C25BF2"/>
    <w:rsid w:val="00C25CC5"/>
    <w:rsid w:val="00C25E8B"/>
    <w:rsid w:val="00C25F10"/>
    <w:rsid w:val="00C25F8F"/>
    <w:rsid w:val="00C2604D"/>
    <w:rsid w:val="00C261DB"/>
    <w:rsid w:val="00C26539"/>
    <w:rsid w:val="00C26601"/>
    <w:rsid w:val="00C26687"/>
    <w:rsid w:val="00C267DF"/>
    <w:rsid w:val="00C269AA"/>
    <w:rsid w:val="00C26A7E"/>
    <w:rsid w:val="00C26C75"/>
    <w:rsid w:val="00C26DD4"/>
    <w:rsid w:val="00C27008"/>
    <w:rsid w:val="00C2723C"/>
    <w:rsid w:val="00C27364"/>
    <w:rsid w:val="00C27390"/>
    <w:rsid w:val="00C273BC"/>
    <w:rsid w:val="00C27416"/>
    <w:rsid w:val="00C274A8"/>
    <w:rsid w:val="00C2754A"/>
    <w:rsid w:val="00C27720"/>
    <w:rsid w:val="00C2776A"/>
    <w:rsid w:val="00C278CC"/>
    <w:rsid w:val="00C27A0C"/>
    <w:rsid w:val="00C27A6F"/>
    <w:rsid w:val="00C27C07"/>
    <w:rsid w:val="00C27C10"/>
    <w:rsid w:val="00C27E08"/>
    <w:rsid w:val="00C3018F"/>
    <w:rsid w:val="00C30296"/>
    <w:rsid w:val="00C30327"/>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9F7"/>
    <w:rsid w:val="00C31B4B"/>
    <w:rsid w:val="00C31CB0"/>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344"/>
    <w:rsid w:val="00C334E4"/>
    <w:rsid w:val="00C33793"/>
    <w:rsid w:val="00C337B2"/>
    <w:rsid w:val="00C339E9"/>
    <w:rsid w:val="00C34493"/>
    <w:rsid w:val="00C345F2"/>
    <w:rsid w:val="00C34637"/>
    <w:rsid w:val="00C347B0"/>
    <w:rsid w:val="00C34980"/>
    <w:rsid w:val="00C349AA"/>
    <w:rsid w:val="00C34BE7"/>
    <w:rsid w:val="00C34C8E"/>
    <w:rsid w:val="00C34F3D"/>
    <w:rsid w:val="00C34FB1"/>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072"/>
    <w:rsid w:val="00C3661A"/>
    <w:rsid w:val="00C3670A"/>
    <w:rsid w:val="00C36756"/>
    <w:rsid w:val="00C3689A"/>
    <w:rsid w:val="00C36AA7"/>
    <w:rsid w:val="00C36B73"/>
    <w:rsid w:val="00C36C63"/>
    <w:rsid w:val="00C36D3F"/>
    <w:rsid w:val="00C36D86"/>
    <w:rsid w:val="00C36E9B"/>
    <w:rsid w:val="00C3714A"/>
    <w:rsid w:val="00C371F2"/>
    <w:rsid w:val="00C37316"/>
    <w:rsid w:val="00C374C3"/>
    <w:rsid w:val="00C3766D"/>
    <w:rsid w:val="00C3772C"/>
    <w:rsid w:val="00C37828"/>
    <w:rsid w:val="00C379F0"/>
    <w:rsid w:val="00C37A00"/>
    <w:rsid w:val="00C37AA0"/>
    <w:rsid w:val="00C37C0C"/>
    <w:rsid w:val="00C37E6C"/>
    <w:rsid w:val="00C40133"/>
    <w:rsid w:val="00C40170"/>
    <w:rsid w:val="00C40271"/>
    <w:rsid w:val="00C40469"/>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8E3"/>
    <w:rsid w:val="00C4191A"/>
    <w:rsid w:val="00C41921"/>
    <w:rsid w:val="00C4193C"/>
    <w:rsid w:val="00C4199B"/>
    <w:rsid w:val="00C419D8"/>
    <w:rsid w:val="00C41B2C"/>
    <w:rsid w:val="00C41B9D"/>
    <w:rsid w:val="00C41D01"/>
    <w:rsid w:val="00C41D82"/>
    <w:rsid w:val="00C42017"/>
    <w:rsid w:val="00C421C8"/>
    <w:rsid w:val="00C4252E"/>
    <w:rsid w:val="00C426E0"/>
    <w:rsid w:val="00C4284C"/>
    <w:rsid w:val="00C42985"/>
    <w:rsid w:val="00C42A38"/>
    <w:rsid w:val="00C42DD6"/>
    <w:rsid w:val="00C42FC0"/>
    <w:rsid w:val="00C430FD"/>
    <w:rsid w:val="00C43137"/>
    <w:rsid w:val="00C43520"/>
    <w:rsid w:val="00C435A8"/>
    <w:rsid w:val="00C4364F"/>
    <w:rsid w:val="00C436A8"/>
    <w:rsid w:val="00C43724"/>
    <w:rsid w:val="00C4380B"/>
    <w:rsid w:val="00C438B5"/>
    <w:rsid w:val="00C43933"/>
    <w:rsid w:val="00C43B16"/>
    <w:rsid w:val="00C43BF7"/>
    <w:rsid w:val="00C43D5F"/>
    <w:rsid w:val="00C43DB4"/>
    <w:rsid w:val="00C43E58"/>
    <w:rsid w:val="00C4413E"/>
    <w:rsid w:val="00C44222"/>
    <w:rsid w:val="00C44315"/>
    <w:rsid w:val="00C44339"/>
    <w:rsid w:val="00C44442"/>
    <w:rsid w:val="00C44596"/>
    <w:rsid w:val="00C445F0"/>
    <w:rsid w:val="00C4463A"/>
    <w:rsid w:val="00C44712"/>
    <w:rsid w:val="00C4472E"/>
    <w:rsid w:val="00C448CA"/>
    <w:rsid w:val="00C44ABD"/>
    <w:rsid w:val="00C44AE0"/>
    <w:rsid w:val="00C44AF2"/>
    <w:rsid w:val="00C44B6E"/>
    <w:rsid w:val="00C44BF1"/>
    <w:rsid w:val="00C44C65"/>
    <w:rsid w:val="00C44D06"/>
    <w:rsid w:val="00C450CC"/>
    <w:rsid w:val="00C450E4"/>
    <w:rsid w:val="00C45416"/>
    <w:rsid w:val="00C45704"/>
    <w:rsid w:val="00C457C2"/>
    <w:rsid w:val="00C45AC8"/>
    <w:rsid w:val="00C45BCA"/>
    <w:rsid w:val="00C45C6A"/>
    <w:rsid w:val="00C45DBD"/>
    <w:rsid w:val="00C45E26"/>
    <w:rsid w:val="00C45EAB"/>
    <w:rsid w:val="00C4623A"/>
    <w:rsid w:val="00C4636D"/>
    <w:rsid w:val="00C463A0"/>
    <w:rsid w:val="00C464CE"/>
    <w:rsid w:val="00C4662F"/>
    <w:rsid w:val="00C4679A"/>
    <w:rsid w:val="00C4679C"/>
    <w:rsid w:val="00C467E6"/>
    <w:rsid w:val="00C46835"/>
    <w:rsid w:val="00C46899"/>
    <w:rsid w:val="00C46A98"/>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83A"/>
    <w:rsid w:val="00C50B6F"/>
    <w:rsid w:val="00C50C81"/>
    <w:rsid w:val="00C50CD3"/>
    <w:rsid w:val="00C50D0A"/>
    <w:rsid w:val="00C50E49"/>
    <w:rsid w:val="00C50E7F"/>
    <w:rsid w:val="00C50EFC"/>
    <w:rsid w:val="00C50F4F"/>
    <w:rsid w:val="00C5118C"/>
    <w:rsid w:val="00C5125C"/>
    <w:rsid w:val="00C5155B"/>
    <w:rsid w:val="00C51571"/>
    <w:rsid w:val="00C51575"/>
    <w:rsid w:val="00C51606"/>
    <w:rsid w:val="00C5175D"/>
    <w:rsid w:val="00C51786"/>
    <w:rsid w:val="00C518DF"/>
    <w:rsid w:val="00C51917"/>
    <w:rsid w:val="00C51966"/>
    <w:rsid w:val="00C51BDD"/>
    <w:rsid w:val="00C51C7C"/>
    <w:rsid w:val="00C51DB4"/>
    <w:rsid w:val="00C520DB"/>
    <w:rsid w:val="00C52159"/>
    <w:rsid w:val="00C52171"/>
    <w:rsid w:val="00C521C8"/>
    <w:rsid w:val="00C522AC"/>
    <w:rsid w:val="00C523F6"/>
    <w:rsid w:val="00C526B8"/>
    <w:rsid w:val="00C528A2"/>
    <w:rsid w:val="00C529FA"/>
    <w:rsid w:val="00C52A43"/>
    <w:rsid w:val="00C52ADD"/>
    <w:rsid w:val="00C52D97"/>
    <w:rsid w:val="00C52D9B"/>
    <w:rsid w:val="00C52E1C"/>
    <w:rsid w:val="00C52E30"/>
    <w:rsid w:val="00C52EF9"/>
    <w:rsid w:val="00C532A2"/>
    <w:rsid w:val="00C532BF"/>
    <w:rsid w:val="00C532ED"/>
    <w:rsid w:val="00C535FE"/>
    <w:rsid w:val="00C53815"/>
    <w:rsid w:val="00C53A19"/>
    <w:rsid w:val="00C53A58"/>
    <w:rsid w:val="00C53AA1"/>
    <w:rsid w:val="00C53CDA"/>
    <w:rsid w:val="00C53DA6"/>
    <w:rsid w:val="00C53EB8"/>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9A6"/>
    <w:rsid w:val="00C55AE6"/>
    <w:rsid w:val="00C55AF5"/>
    <w:rsid w:val="00C55C17"/>
    <w:rsid w:val="00C55C41"/>
    <w:rsid w:val="00C55E72"/>
    <w:rsid w:val="00C55E97"/>
    <w:rsid w:val="00C55EDA"/>
    <w:rsid w:val="00C56019"/>
    <w:rsid w:val="00C56027"/>
    <w:rsid w:val="00C564EE"/>
    <w:rsid w:val="00C5655E"/>
    <w:rsid w:val="00C56630"/>
    <w:rsid w:val="00C566C0"/>
    <w:rsid w:val="00C568A3"/>
    <w:rsid w:val="00C569AE"/>
    <w:rsid w:val="00C56A79"/>
    <w:rsid w:val="00C56B0D"/>
    <w:rsid w:val="00C56BFE"/>
    <w:rsid w:val="00C56E4E"/>
    <w:rsid w:val="00C5706F"/>
    <w:rsid w:val="00C5711F"/>
    <w:rsid w:val="00C571C8"/>
    <w:rsid w:val="00C572C0"/>
    <w:rsid w:val="00C57301"/>
    <w:rsid w:val="00C577CF"/>
    <w:rsid w:val="00C57996"/>
    <w:rsid w:val="00C57BA4"/>
    <w:rsid w:val="00C57D08"/>
    <w:rsid w:val="00C57D33"/>
    <w:rsid w:val="00C57D54"/>
    <w:rsid w:val="00C57D66"/>
    <w:rsid w:val="00C57DB7"/>
    <w:rsid w:val="00C57DE8"/>
    <w:rsid w:val="00C601C6"/>
    <w:rsid w:val="00C602D8"/>
    <w:rsid w:val="00C607FA"/>
    <w:rsid w:val="00C60804"/>
    <w:rsid w:val="00C60A37"/>
    <w:rsid w:val="00C60AE2"/>
    <w:rsid w:val="00C60DCE"/>
    <w:rsid w:val="00C60FA0"/>
    <w:rsid w:val="00C61156"/>
    <w:rsid w:val="00C61257"/>
    <w:rsid w:val="00C61356"/>
    <w:rsid w:val="00C61409"/>
    <w:rsid w:val="00C6167D"/>
    <w:rsid w:val="00C6188E"/>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40"/>
    <w:rsid w:val="00C66490"/>
    <w:rsid w:val="00C664CA"/>
    <w:rsid w:val="00C664F7"/>
    <w:rsid w:val="00C66577"/>
    <w:rsid w:val="00C6665A"/>
    <w:rsid w:val="00C666FD"/>
    <w:rsid w:val="00C6675C"/>
    <w:rsid w:val="00C6687B"/>
    <w:rsid w:val="00C6692D"/>
    <w:rsid w:val="00C66998"/>
    <w:rsid w:val="00C66AE7"/>
    <w:rsid w:val="00C66C3D"/>
    <w:rsid w:val="00C66D09"/>
    <w:rsid w:val="00C670CB"/>
    <w:rsid w:val="00C673C7"/>
    <w:rsid w:val="00C678ED"/>
    <w:rsid w:val="00C67933"/>
    <w:rsid w:val="00C67A5F"/>
    <w:rsid w:val="00C67A75"/>
    <w:rsid w:val="00C67BCE"/>
    <w:rsid w:val="00C67BF0"/>
    <w:rsid w:val="00C67C52"/>
    <w:rsid w:val="00C67DD2"/>
    <w:rsid w:val="00C67E53"/>
    <w:rsid w:val="00C67F6D"/>
    <w:rsid w:val="00C70336"/>
    <w:rsid w:val="00C70471"/>
    <w:rsid w:val="00C704D3"/>
    <w:rsid w:val="00C705A1"/>
    <w:rsid w:val="00C70610"/>
    <w:rsid w:val="00C70730"/>
    <w:rsid w:val="00C70738"/>
    <w:rsid w:val="00C70A51"/>
    <w:rsid w:val="00C70A99"/>
    <w:rsid w:val="00C70C19"/>
    <w:rsid w:val="00C70DDD"/>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47F"/>
    <w:rsid w:val="00C73A34"/>
    <w:rsid w:val="00C73AE5"/>
    <w:rsid w:val="00C73B6B"/>
    <w:rsid w:val="00C73C54"/>
    <w:rsid w:val="00C73CC5"/>
    <w:rsid w:val="00C73CDA"/>
    <w:rsid w:val="00C73F25"/>
    <w:rsid w:val="00C74066"/>
    <w:rsid w:val="00C74410"/>
    <w:rsid w:val="00C7460C"/>
    <w:rsid w:val="00C7473D"/>
    <w:rsid w:val="00C747E4"/>
    <w:rsid w:val="00C748AB"/>
    <w:rsid w:val="00C748E1"/>
    <w:rsid w:val="00C749AF"/>
    <w:rsid w:val="00C74A9B"/>
    <w:rsid w:val="00C74D07"/>
    <w:rsid w:val="00C74F64"/>
    <w:rsid w:val="00C74FD8"/>
    <w:rsid w:val="00C7522A"/>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803"/>
    <w:rsid w:val="00C76D34"/>
    <w:rsid w:val="00C7730D"/>
    <w:rsid w:val="00C77825"/>
    <w:rsid w:val="00C7788C"/>
    <w:rsid w:val="00C779CB"/>
    <w:rsid w:val="00C779E0"/>
    <w:rsid w:val="00C77D38"/>
    <w:rsid w:val="00C77EB0"/>
    <w:rsid w:val="00C77FAB"/>
    <w:rsid w:val="00C77FB2"/>
    <w:rsid w:val="00C80165"/>
    <w:rsid w:val="00C801FE"/>
    <w:rsid w:val="00C80388"/>
    <w:rsid w:val="00C8038C"/>
    <w:rsid w:val="00C8046C"/>
    <w:rsid w:val="00C805BF"/>
    <w:rsid w:val="00C807E6"/>
    <w:rsid w:val="00C80BBF"/>
    <w:rsid w:val="00C80CB7"/>
    <w:rsid w:val="00C80DCF"/>
    <w:rsid w:val="00C80DFF"/>
    <w:rsid w:val="00C814D2"/>
    <w:rsid w:val="00C8164C"/>
    <w:rsid w:val="00C81705"/>
    <w:rsid w:val="00C817B8"/>
    <w:rsid w:val="00C81E69"/>
    <w:rsid w:val="00C820B7"/>
    <w:rsid w:val="00C821A5"/>
    <w:rsid w:val="00C821B2"/>
    <w:rsid w:val="00C8238C"/>
    <w:rsid w:val="00C823A7"/>
    <w:rsid w:val="00C82798"/>
    <w:rsid w:val="00C827C2"/>
    <w:rsid w:val="00C827DD"/>
    <w:rsid w:val="00C82986"/>
    <w:rsid w:val="00C82A36"/>
    <w:rsid w:val="00C82B91"/>
    <w:rsid w:val="00C82DD8"/>
    <w:rsid w:val="00C82E6E"/>
    <w:rsid w:val="00C82E92"/>
    <w:rsid w:val="00C82F9E"/>
    <w:rsid w:val="00C82FCF"/>
    <w:rsid w:val="00C83299"/>
    <w:rsid w:val="00C832C7"/>
    <w:rsid w:val="00C8343B"/>
    <w:rsid w:val="00C835C7"/>
    <w:rsid w:val="00C83611"/>
    <w:rsid w:val="00C83774"/>
    <w:rsid w:val="00C83828"/>
    <w:rsid w:val="00C83837"/>
    <w:rsid w:val="00C83845"/>
    <w:rsid w:val="00C83859"/>
    <w:rsid w:val="00C83A6C"/>
    <w:rsid w:val="00C83A73"/>
    <w:rsid w:val="00C83B0C"/>
    <w:rsid w:val="00C84156"/>
    <w:rsid w:val="00C84219"/>
    <w:rsid w:val="00C8427F"/>
    <w:rsid w:val="00C8432A"/>
    <w:rsid w:val="00C84414"/>
    <w:rsid w:val="00C8470C"/>
    <w:rsid w:val="00C84713"/>
    <w:rsid w:val="00C84722"/>
    <w:rsid w:val="00C84734"/>
    <w:rsid w:val="00C8475A"/>
    <w:rsid w:val="00C847B4"/>
    <w:rsid w:val="00C847D2"/>
    <w:rsid w:val="00C8485C"/>
    <w:rsid w:val="00C849F6"/>
    <w:rsid w:val="00C84AC5"/>
    <w:rsid w:val="00C84AE5"/>
    <w:rsid w:val="00C84B50"/>
    <w:rsid w:val="00C84CAD"/>
    <w:rsid w:val="00C84D38"/>
    <w:rsid w:val="00C84DCE"/>
    <w:rsid w:val="00C84E79"/>
    <w:rsid w:val="00C84EF5"/>
    <w:rsid w:val="00C84FA6"/>
    <w:rsid w:val="00C85054"/>
    <w:rsid w:val="00C850B8"/>
    <w:rsid w:val="00C8511D"/>
    <w:rsid w:val="00C85255"/>
    <w:rsid w:val="00C8526C"/>
    <w:rsid w:val="00C85350"/>
    <w:rsid w:val="00C8536D"/>
    <w:rsid w:val="00C854C5"/>
    <w:rsid w:val="00C85504"/>
    <w:rsid w:val="00C85520"/>
    <w:rsid w:val="00C8565D"/>
    <w:rsid w:val="00C856F8"/>
    <w:rsid w:val="00C857AB"/>
    <w:rsid w:val="00C8589C"/>
    <w:rsid w:val="00C858A5"/>
    <w:rsid w:val="00C85974"/>
    <w:rsid w:val="00C85984"/>
    <w:rsid w:val="00C85BEA"/>
    <w:rsid w:val="00C85BFC"/>
    <w:rsid w:val="00C85D54"/>
    <w:rsid w:val="00C85DF2"/>
    <w:rsid w:val="00C860C2"/>
    <w:rsid w:val="00C86282"/>
    <w:rsid w:val="00C863E1"/>
    <w:rsid w:val="00C863EE"/>
    <w:rsid w:val="00C866AA"/>
    <w:rsid w:val="00C86750"/>
    <w:rsid w:val="00C867A7"/>
    <w:rsid w:val="00C86ACD"/>
    <w:rsid w:val="00C86B58"/>
    <w:rsid w:val="00C86B7A"/>
    <w:rsid w:val="00C86B81"/>
    <w:rsid w:val="00C86F58"/>
    <w:rsid w:val="00C870C0"/>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266"/>
    <w:rsid w:val="00C91582"/>
    <w:rsid w:val="00C91643"/>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25C"/>
    <w:rsid w:val="00C9335E"/>
    <w:rsid w:val="00C933A0"/>
    <w:rsid w:val="00C93734"/>
    <w:rsid w:val="00C937BA"/>
    <w:rsid w:val="00C93946"/>
    <w:rsid w:val="00C93988"/>
    <w:rsid w:val="00C93CAE"/>
    <w:rsid w:val="00C93CE8"/>
    <w:rsid w:val="00C93DDE"/>
    <w:rsid w:val="00C93E04"/>
    <w:rsid w:val="00C93E5A"/>
    <w:rsid w:val="00C941C5"/>
    <w:rsid w:val="00C942DE"/>
    <w:rsid w:val="00C94302"/>
    <w:rsid w:val="00C94589"/>
    <w:rsid w:val="00C945DB"/>
    <w:rsid w:val="00C94828"/>
    <w:rsid w:val="00C94835"/>
    <w:rsid w:val="00C94A6D"/>
    <w:rsid w:val="00C94BA2"/>
    <w:rsid w:val="00C954B9"/>
    <w:rsid w:val="00C954BB"/>
    <w:rsid w:val="00C95811"/>
    <w:rsid w:val="00C95BC9"/>
    <w:rsid w:val="00C95CAE"/>
    <w:rsid w:val="00C95D72"/>
    <w:rsid w:val="00C95DE6"/>
    <w:rsid w:val="00C9621F"/>
    <w:rsid w:val="00C9640A"/>
    <w:rsid w:val="00C964EB"/>
    <w:rsid w:val="00C96582"/>
    <w:rsid w:val="00C965CC"/>
    <w:rsid w:val="00C966B1"/>
    <w:rsid w:val="00C966E0"/>
    <w:rsid w:val="00C9683C"/>
    <w:rsid w:val="00C96A57"/>
    <w:rsid w:val="00C96B49"/>
    <w:rsid w:val="00C96BCA"/>
    <w:rsid w:val="00C96C7C"/>
    <w:rsid w:val="00C96CBB"/>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8B7"/>
    <w:rsid w:val="00CA0B34"/>
    <w:rsid w:val="00CA0E84"/>
    <w:rsid w:val="00CA1204"/>
    <w:rsid w:val="00CA12DD"/>
    <w:rsid w:val="00CA1315"/>
    <w:rsid w:val="00CA1360"/>
    <w:rsid w:val="00CA1389"/>
    <w:rsid w:val="00CA13BB"/>
    <w:rsid w:val="00CA16E1"/>
    <w:rsid w:val="00CA1AA8"/>
    <w:rsid w:val="00CA1AF5"/>
    <w:rsid w:val="00CA1D6B"/>
    <w:rsid w:val="00CA20E5"/>
    <w:rsid w:val="00CA21CF"/>
    <w:rsid w:val="00CA22ED"/>
    <w:rsid w:val="00CA2411"/>
    <w:rsid w:val="00CA2577"/>
    <w:rsid w:val="00CA2826"/>
    <w:rsid w:val="00CA2862"/>
    <w:rsid w:val="00CA2939"/>
    <w:rsid w:val="00CA2B63"/>
    <w:rsid w:val="00CA2D9B"/>
    <w:rsid w:val="00CA2E09"/>
    <w:rsid w:val="00CA2FB5"/>
    <w:rsid w:val="00CA304F"/>
    <w:rsid w:val="00CA34B7"/>
    <w:rsid w:val="00CA34C3"/>
    <w:rsid w:val="00CA3665"/>
    <w:rsid w:val="00CA366C"/>
    <w:rsid w:val="00CA39F4"/>
    <w:rsid w:val="00CA3A48"/>
    <w:rsid w:val="00CA3B03"/>
    <w:rsid w:val="00CA3B1B"/>
    <w:rsid w:val="00CA3C6C"/>
    <w:rsid w:val="00CA3CEC"/>
    <w:rsid w:val="00CA3D19"/>
    <w:rsid w:val="00CA3E94"/>
    <w:rsid w:val="00CA40E6"/>
    <w:rsid w:val="00CA4278"/>
    <w:rsid w:val="00CA42E8"/>
    <w:rsid w:val="00CA4599"/>
    <w:rsid w:val="00CA45F4"/>
    <w:rsid w:val="00CA4607"/>
    <w:rsid w:val="00CA4698"/>
    <w:rsid w:val="00CA4700"/>
    <w:rsid w:val="00CA4A01"/>
    <w:rsid w:val="00CA4C9D"/>
    <w:rsid w:val="00CA4CBB"/>
    <w:rsid w:val="00CA4DD6"/>
    <w:rsid w:val="00CA508D"/>
    <w:rsid w:val="00CA509D"/>
    <w:rsid w:val="00CA512B"/>
    <w:rsid w:val="00CA5136"/>
    <w:rsid w:val="00CA5234"/>
    <w:rsid w:val="00CA52C5"/>
    <w:rsid w:val="00CA53B9"/>
    <w:rsid w:val="00CA5565"/>
    <w:rsid w:val="00CA5929"/>
    <w:rsid w:val="00CA5935"/>
    <w:rsid w:val="00CA59A4"/>
    <w:rsid w:val="00CA5AF3"/>
    <w:rsid w:val="00CA5C92"/>
    <w:rsid w:val="00CA5CE1"/>
    <w:rsid w:val="00CA5E60"/>
    <w:rsid w:val="00CA614A"/>
    <w:rsid w:val="00CA61CE"/>
    <w:rsid w:val="00CA6307"/>
    <w:rsid w:val="00CA6431"/>
    <w:rsid w:val="00CA6473"/>
    <w:rsid w:val="00CA660E"/>
    <w:rsid w:val="00CA6727"/>
    <w:rsid w:val="00CA690F"/>
    <w:rsid w:val="00CA6C58"/>
    <w:rsid w:val="00CA6CE0"/>
    <w:rsid w:val="00CA6EB0"/>
    <w:rsid w:val="00CA6F4D"/>
    <w:rsid w:val="00CA701D"/>
    <w:rsid w:val="00CA7183"/>
    <w:rsid w:val="00CA731F"/>
    <w:rsid w:val="00CA7458"/>
    <w:rsid w:val="00CA74AB"/>
    <w:rsid w:val="00CA7658"/>
    <w:rsid w:val="00CA76AD"/>
    <w:rsid w:val="00CA76F6"/>
    <w:rsid w:val="00CA779F"/>
    <w:rsid w:val="00CA7904"/>
    <w:rsid w:val="00CA7AE7"/>
    <w:rsid w:val="00CA7B34"/>
    <w:rsid w:val="00CA7BAC"/>
    <w:rsid w:val="00CA7D0D"/>
    <w:rsid w:val="00CA7EA0"/>
    <w:rsid w:val="00CA7F08"/>
    <w:rsid w:val="00CB00E2"/>
    <w:rsid w:val="00CB025B"/>
    <w:rsid w:val="00CB027F"/>
    <w:rsid w:val="00CB028E"/>
    <w:rsid w:val="00CB031C"/>
    <w:rsid w:val="00CB04A3"/>
    <w:rsid w:val="00CB04C8"/>
    <w:rsid w:val="00CB04F7"/>
    <w:rsid w:val="00CB05DB"/>
    <w:rsid w:val="00CB06DF"/>
    <w:rsid w:val="00CB06FB"/>
    <w:rsid w:val="00CB0721"/>
    <w:rsid w:val="00CB0933"/>
    <w:rsid w:val="00CB0986"/>
    <w:rsid w:val="00CB0B85"/>
    <w:rsid w:val="00CB0D87"/>
    <w:rsid w:val="00CB0DA7"/>
    <w:rsid w:val="00CB0FB1"/>
    <w:rsid w:val="00CB1090"/>
    <w:rsid w:val="00CB1291"/>
    <w:rsid w:val="00CB12D3"/>
    <w:rsid w:val="00CB12F7"/>
    <w:rsid w:val="00CB14DE"/>
    <w:rsid w:val="00CB150E"/>
    <w:rsid w:val="00CB15A6"/>
    <w:rsid w:val="00CB16B0"/>
    <w:rsid w:val="00CB17FC"/>
    <w:rsid w:val="00CB1892"/>
    <w:rsid w:val="00CB1952"/>
    <w:rsid w:val="00CB19DF"/>
    <w:rsid w:val="00CB19EF"/>
    <w:rsid w:val="00CB1A6E"/>
    <w:rsid w:val="00CB1A7B"/>
    <w:rsid w:val="00CB1C23"/>
    <w:rsid w:val="00CB1F2C"/>
    <w:rsid w:val="00CB215F"/>
    <w:rsid w:val="00CB2592"/>
    <w:rsid w:val="00CB2601"/>
    <w:rsid w:val="00CB266D"/>
    <w:rsid w:val="00CB26E4"/>
    <w:rsid w:val="00CB27BF"/>
    <w:rsid w:val="00CB27C4"/>
    <w:rsid w:val="00CB2946"/>
    <w:rsid w:val="00CB2B21"/>
    <w:rsid w:val="00CB2C96"/>
    <w:rsid w:val="00CB2CAA"/>
    <w:rsid w:val="00CB2D68"/>
    <w:rsid w:val="00CB2ECF"/>
    <w:rsid w:val="00CB2FEC"/>
    <w:rsid w:val="00CB3396"/>
    <w:rsid w:val="00CB34BE"/>
    <w:rsid w:val="00CB353D"/>
    <w:rsid w:val="00CB3C27"/>
    <w:rsid w:val="00CB3D02"/>
    <w:rsid w:val="00CB3E2B"/>
    <w:rsid w:val="00CB3E73"/>
    <w:rsid w:val="00CB3E77"/>
    <w:rsid w:val="00CB3E88"/>
    <w:rsid w:val="00CB3FA7"/>
    <w:rsid w:val="00CB3FE5"/>
    <w:rsid w:val="00CB454F"/>
    <w:rsid w:val="00CB48C9"/>
    <w:rsid w:val="00CB49AD"/>
    <w:rsid w:val="00CB4A37"/>
    <w:rsid w:val="00CB4B14"/>
    <w:rsid w:val="00CB4BCD"/>
    <w:rsid w:val="00CB4D2D"/>
    <w:rsid w:val="00CB4F63"/>
    <w:rsid w:val="00CB529B"/>
    <w:rsid w:val="00CB53C0"/>
    <w:rsid w:val="00CB552A"/>
    <w:rsid w:val="00CB559C"/>
    <w:rsid w:val="00CB58CC"/>
    <w:rsid w:val="00CB5ABE"/>
    <w:rsid w:val="00CB5CFB"/>
    <w:rsid w:val="00CB5D46"/>
    <w:rsid w:val="00CB5E50"/>
    <w:rsid w:val="00CB5EBC"/>
    <w:rsid w:val="00CB5FB5"/>
    <w:rsid w:val="00CB5FF8"/>
    <w:rsid w:val="00CB6147"/>
    <w:rsid w:val="00CB62ED"/>
    <w:rsid w:val="00CB6640"/>
    <w:rsid w:val="00CB6894"/>
    <w:rsid w:val="00CB69E9"/>
    <w:rsid w:val="00CB6A0C"/>
    <w:rsid w:val="00CB6A0D"/>
    <w:rsid w:val="00CB6A43"/>
    <w:rsid w:val="00CB6BC5"/>
    <w:rsid w:val="00CB6FA7"/>
    <w:rsid w:val="00CB7074"/>
    <w:rsid w:val="00CB72D7"/>
    <w:rsid w:val="00CB738C"/>
    <w:rsid w:val="00CB767F"/>
    <w:rsid w:val="00CB783F"/>
    <w:rsid w:val="00CB7909"/>
    <w:rsid w:val="00CB7988"/>
    <w:rsid w:val="00CB7AED"/>
    <w:rsid w:val="00CB7BF8"/>
    <w:rsid w:val="00CB7CA4"/>
    <w:rsid w:val="00CB7D24"/>
    <w:rsid w:val="00CB7DEA"/>
    <w:rsid w:val="00CB7F22"/>
    <w:rsid w:val="00CC0189"/>
    <w:rsid w:val="00CC01DB"/>
    <w:rsid w:val="00CC048E"/>
    <w:rsid w:val="00CC0534"/>
    <w:rsid w:val="00CC0B1D"/>
    <w:rsid w:val="00CC0B25"/>
    <w:rsid w:val="00CC0B73"/>
    <w:rsid w:val="00CC0D26"/>
    <w:rsid w:val="00CC0EC4"/>
    <w:rsid w:val="00CC10BE"/>
    <w:rsid w:val="00CC112C"/>
    <w:rsid w:val="00CC12E0"/>
    <w:rsid w:val="00CC1430"/>
    <w:rsid w:val="00CC1431"/>
    <w:rsid w:val="00CC1590"/>
    <w:rsid w:val="00CC170D"/>
    <w:rsid w:val="00CC1A1A"/>
    <w:rsid w:val="00CC1A4B"/>
    <w:rsid w:val="00CC1B9F"/>
    <w:rsid w:val="00CC1BF5"/>
    <w:rsid w:val="00CC1CB1"/>
    <w:rsid w:val="00CC1E08"/>
    <w:rsid w:val="00CC2426"/>
    <w:rsid w:val="00CC249E"/>
    <w:rsid w:val="00CC25FC"/>
    <w:rsid w:val="00CC263B"/>
    <w:rsid w:val="00CC2670"/>
    <w:rsid w:val="00CC2752"/>
    <w:rsid w:val="00CC27D3"/>
    <w:rsid w:val="00CC27EE"/>
    <w:rsid w:val="00CC2811"/>
    <w:rsid w:val="00CC2BB6"/>
    <w:rsid w:val="00CC2C96"/>
    <w:rsid w:val="00CC2E29"/>
    <w:rsid w:val="00CC3125"/>
    <w:rsid w:val="00CC3158"/>
    <w:rsid w:val="00CC3177"/>
    <w:rsid w:val="00CC32EE"/>
    <w:rsid w:val="00CC3333"/>
    <w:rsid w:val="00CC35E8"/>
    <w:rsid w:val="00CC3833"/>
    <w:rsid w:val="00CC3BDD"/>
    <w:rsid w:val="00CC3C37"/>
    <w:rsid w:val="00CC3C58"/>
    <w:rsid w:val="00CC4177"/>
    <w:rsid w:val="00CC43D6"/>
    <w:rsid w:val="00CC43EA"/>
    <w:rsid w:val="00CC448D"/>
    <w:rsid w:val="00CC47E2"/>
    <w:rsid w:val="00CC4840"/>
    <w:rsid w:val="00CC48BB"/>
    <w:rsid w:val="00CC4971"/>
    <w:rsid w:val="00CC4A79"/>
    <w:rsid w:val="00CC4BC6"/>
    <w:rsid w:val="00CC4D07"/>
    <w:rsid w:val="00CC4F36"/>
    <w:rsid w:val="00CC5151"/>
    <w:rsid w:val="00CC51E7"/>
    <w:rsid w:val="00CC5283"/>
    <w:rsid w:val="00CC5454"/>
    <w:rsid w:val="00CC56C8"/>
    <w:rsid w:val="00CC58F8"/>
    <w:rsid w:val="00CC592A"/>
    <w:rsid w:val="00CC59BD"/>
    <w:rsid w:val="00CC59C7"/>
    <w:rsid w:val="00CC5B0D"/>
    <w:rsid w:val="00CC5D60"/>
    <w:rsid w:val="00CC5EF9"/>
    <w:rsid w:val="00CC5F0F"/>
    <w:rsid w:val="00CC628A"/>
    <w:rsid w:val="00CC6380"/>
    <w:rsid w:val="00CC64D7"/>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CD0"/>
    <w:rsid w:val="00CC7D00"/>
    <w:rsid w:val="00CC7E72"/>
    <w:rsid w:val="00CC7EBD"/>
    <w:rsid w:val="00CD0030"/>
    <w:rsid w:val="00CD0179"/>
    <w:rsid w:val="00CD04E5"/>
    <w:rsid w:val="00CD057B"/>
    <w:rsid w:val="00CD0768"/>
    <w:rsid w:val="00CD081A"/>
    <w:rsid w:val="00CD08A6"/>
    <w:rsid w:val="00CD098C"/>
    <w:rsid w:val="00CD0C35"/>
    <w:rsid w:val="00CD0DAA"/>
    <w:rsid w:val="00CD0DD6"/>
    <w:rsid w:val="00CD0DFB"/>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4FD"/>
    <w:rsid w:val="00CD27F8"/>
    <w:rsid w:val="00CD29D9"/>
    <w:rsid w:val="00CD2AEC"/>
    <w:rsid w:val="00CD2C57"/>
    <w:rsid w:val="00CD2D39"/>
    <w:rsid w:val="00CD2D9F"/>
    <w:rsid w:val="00CD2F18"/>
    <w:rsid w:val="00CD3050"/>
    <w:rsid w:val="00CD305A"/>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05"/>
    <w:rsid w:val="00CD4277"/>
    <w:rsid w:val="00CD449E"/>
    <w:rsid w:val="00CD44A4"/>
    <w:rsid w:val="00CD4845"/>
    <w:rsid w:val="00CD48AE"/>
    <w:rsid w:val="00CD48D5"/>
    <w:rsid w:val="00CD4A98"/>
    <w:rsid w:val="00CD4AE8"/>
    <w:rsid w:val="00CD5071"/>
    <w:rsid w:val="00CD510D"/>
    <w:rsid w:val="00CD51B2"/>
    <w:rsid w:val="00CD5288"/>
    <w:rsid w:val="00CD529B"/>
    <w:rsid w:val="00CD52E5"/>
    <w:rsid w:val="00CD5325"/>
    <w:rsid w:val="00CD5386"/>
    <w:rsid w:val="00CD579C"/>
    <w:rsid w:val="00CD58A4"/>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8C"/>
    <w:rsid w:val="00CD72E2"/>
    <w:rsid w:val="00CD7383"/>
    <w:rsid w:val="00CD74CD"/>
    <w:rsid w:val="00CD74E7"/>
    <w:rsid w:val="00CD7523"/>
    <w:rsid w:val="00CD76EC"/>
    <w:rsid w:val="00CD776E"/>
    <w:rsid w:val="00CD7770"/>
    <w:rsid w:val="00CD7A2D"/>
    <w:rsid w:val="00CD7AA4"/>
    <w:rsid w:val="00CD7AC3"/>
    <w:rsid w:val="00CD7B13"/>
    <w:rsid w:val="00CD7DC6"/>
    <w:rsid w:val="00CD7DF3"/>
    <w:rsid w:val="00CD7FB5"/>
    <w:rsid w:val="00CD7FC7"/>
    <w:rsid w:val="00CD7FDE"/>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985"/>
    <w:rsid w:val="00CE2A43"/>
    <w:rsid w:val="00CE2A72"/>
    <w:rsid w:val="00CE2B1D"/>
    <w:rsid w:val="00CE2CC7"/>
    <w:rsid w:val="00CE2D9E"/>
    <w:rsid w:val="00CE2E2F"/>
    <w:rsid w:val="00CE2F09"/>
    <w:rsid w:val="00CE3166"/>
    <w:rsid w:val="00CE328B"/>
    <w:rsid w:val="00CE36DA"/>
    <w:rsid w:val="00CE371E"/>
    <w:rsid w:val="00CE375A"/>
    <w:rsid w:val="00CE3822"/>
    <w:rsid w:val="00CE3825"/>
    <w:rsid w:val="00CE38F7"/>
    <w:rsid w:val="00CE3A08"/>
    <w:rsid w:val="00CE3A8B"/>
    <w:rsid w:val="00CE3BE4"/>
    <w:rsid w:val="00CE3E5C"/>
    <w:rsid w:val="00CE40CB"/>
    <w:rsid w:val="00CE42CE"/>
    <w:rsid w:val="00CE4493"/>
    <w:rsid w:val="00CE44A6"/>
    <w:rsid w:val="00CE46DF"/>
    <w:rsid w:val="00CE48B8"/>
    <w:rsid w:val="00CE490B"/>
    <w:rsid w:val="00CE490E"/>
    <w:rsid w:val="00CE491E"/>
    <w:rsid w:val="00CE492D"/>
    <w:rsid w:val="00CE4979"/>
    <w:rsid w:val="00CE49C3"/>
    <w:rsid w:val="00CE49EC"/>
    <w:rsid w:val="00CE4A72"/>
    <w:rsid w:val="00CE4A77"/>
    <w:rsid w:val="00CE4BE6"/>
    <w:rsid w:val="00CE4D8D"/>
    <w:rsid w:val="00CE509D"/>
    <w:rsid w:val="00CE50C1"/>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5F11"/>
    <w:rsid w:val="00CE604F"/>
    <w:rsid w:val="00CE625C"/>
    <w:rsid w:val="00CE64A2"/>
    <w:rsid w:val="00CE6512"/>
    <w:rsid w:val="00CE66C7"/>
    <w:rsid w:val="00CE6743"/>
    <w:rsid w:val="00CE6762"/>
    <w:rsid w:val="00CE6988"/>
    <w:rsid w:val="00CE6992"/>
    <w:rsid w:val="00CE69D0"/>
    <w:rsid w:val="00CE69FB"/>
    <w:rsid w:val="00CE6A23"/>
    <w:rsid w:val="00CE6CAA"/>
    <w:rsid w:val="00CE6CAD"/>
    <w:rsid w:val="00CE6D36"/>
    <w:rsid w:val="00CE6D8A"/>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A4E"/>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1BC"/>
    <w:rsid w:val="00CF22E0"/>
    <w:rsid w:val="00CF24E1"/>
    <w:rsid w:val="00CF254F"/>
    <w:rsid w:val="00CF2649"/>
    <w:rsid w:val="00CF28A8"/>
    <w:rsid w:val="00CF28D3"/>
    <w:rsid w:val="00CF2996"/>
    <w:rsid w:val="00CF2A7F"/>
    <w:rsid w:val="00CF2AC6"/>
    <w:rsid w:val="00CF2BC7"/>
    <w:rsid w:val="00CF2C15"/>
    <w:rsid w:val="00CF2F94"/>
    <w:rsid w:val="00CF3099"/>
    <w:rsid w:val="00CF327F"/>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9F0"/>
    <w:rsid w:val="00CF6AF2"/>
    <w:rsid w:val="00CF6CB6"/>
    <w:rsid w:val="00CF6DFC"/>
    <w:rsid w:val="00CF6EDF"/>
    <w:rsid w:val="00CF708D"/>
    <w:rsid w:val="00CF7153"/>
    <w:rsid w:val="00CF71F3"/>
    <w:rsid w:val="00CF7227"/>
    <w:rsid w:val="00CF7241"/>
    <w:rsid w:val="00CF73A1"/>
    <w:rsid w:val="00CF74C1"/>
    <w:rsid w:val="00CF7731"/>
    <w:rsid w:val="00CF781D"/>
    <w:rsid w:val="00CF7ADB"/>
    <w:rsid w:val="00CF7B35"/>
    <w:rsid w:val="00CF7CDE"/>
    <w:rsid w:val="00CF7D2E"/>
    <w:rsid w:val="00CF7DC1"/>
    <w:rsid w:val="00D000BE"/>
    <w:rsid w:val="00D001BC"/>
    <w:rsid w:val="00D00314"/>
    <w:rsid w:val="00D00328"/>
    <w:rsid w:val="00D00443"/>
    <w:rsid w:val="00D0072B"/>
    <w:rsid w:val="00D00795"/>
    <w:rsid w:val="00D009AE"/>
    <w:rsid w:val="00D00B58"/>
    <w:rsid w:val="00D00B65"/>
    <w:rsid w:val="00D00C10"/>
    <w:rsid w:val="00D00EC8"/>
    <w:rsid w:val="00D01293"/>
    <w:rsid w:val="00D013A0"/>
    <w:rsid w:val="00D013A4"/>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AD7"/>
    <w:rsid w:val="00D02B56"/>
    <w:rsid w:val="00D0325A"/>
    <w:rsid w:val="00D033A3"/>
    <w:rsid w:val="00D03552"/>
    <w:rsid w:val="00D0357F"/>
    <w:rsid w:val="00D03778"/>
    <w:rsid w:val="00D037F6"/>
    <w:rsid w:val="00D038DB"/>
    <w:rsid w:val="00D039C8"/>
    <w:rsid w:val="00D03A23"/>
    <w:rsid w:val="00D03A2E"/>
    <w:rsid w:val="00D03AA4"/>
    <w:rsid w:val="00D03E7C"/>
    <w:rsid w:val="00D03F1D"/>
    <w:rsid w:val="00D03F30"/>
    <w:rsid w:val="00D03F7B"/>
    <w:rsid w:val="00D042F4"/>
    <w:rsid w:val="00D0460C"/>
    <w:rsid w:val="00D046FA"/>
    <w:rsid w:val="00D04707"/>
    <w:rsid w:val="00D04A28"/>
    <w:rsid w:val="00D04A45"/>
    <w:rsid w:val="00D04E85"/>
    <w:rsid w:val="00D04FD9"/>
    <w:rsid w:val="00D051FE"/>
    <w:rsid w:val="00D05832"/>
    <w:rsid w:val="00D058C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6DE"/>
    <w:rsid w:val="00D067AA"/>
    <w:rsid w:val="00D067CC"/>
    <w:rsid w:val="00D06BCC"/>
    <w:rsid w:val="00D06BEC"/>
    <w:rsid w:val="00D06C37"/>
    <w:rsid w:val="00D06C5B"/>
    <w:rsid w:val="00D06CA3"/>
    <w:rsid w:val="00D06DCD"/>
    <w:rsid w:val="00D06F66"/>
    <w:rsid w:val="00D06FDC"/>
    <w:rsid w:val="00D0702B"/>
    <w:rsid w:val="00D072AB"/>
    <w:rsid w:val="00D072FF"/>
    <w:rsid w:val="00D0739E"/>
    <w:rsid w:val="00D076E7"/>
    <w:rsid w:val="00D0794E"/>
    <w:rsid w:val="00D07C87"/>
    <w:rsid w:val="00D07DD1"/>
    <w:rsid w:val="00D103A5"/>
    <w:rsid w:val="00D106F3"/>
    <w:rsid w:val="00D107B4"/>
    <w:rsid w:val="00D109B9"/>
    <w:rsid w:val="00D10A57"/>
    <w:rsid w:val="00D10B42"/>
    <w:rsid w:val="00D10D42"/>
    <w:rsid w:val="00D10F3C"/>
    <w:rsid w:val="00D10FBF"/>
    <w:rsid w:val="00D1109B"/>
    <w:rsid w:val="00D110B1"/>
    <w:rsid w:val="00D11146"/>
    <w:rsid w:val="00D1134E"/>
    <w:rsid w:val="00D11372"/>
    <w:rsid w:val="00D11414"/>
    <w:rsid w:val="00D11505"/>
    <w:rsid w:val="00D1164E"/>
    <w:rsid w:val="00D116AE"/>
    <w:rsid w:val="00D11A31"/>
    <w:rsid w:val="00D11C47"/>
    <w:rsid w:val="00D11CF5"/>
    <w:rsid w:val="00D11F61"/>
    <w:rsid w:val="00D121C9"/>
    <w:rsid w:val="00D12263"/>
    <w:rsid w:val="00D123D5"/>
    <w:rsid w:val="00D12407"/>
    <w:rsid w:val="00D12413"/>
    <w:rsid w:val="00D12476"/>
    <w:rsid w:val="00D127E3"/>
    <w:rsid w:val="00D1291C"/>
    <w:rsid w:val="00D1291D"/>
    <w:rsid w:val="00D12A33"/>
    <w:rsid w:val="00D12A94"/>
    <w:rsid w:val="00D12B20"/>
    <w:rsid w:val="00D12B4F"/>
    <w:rsid w:val="00D12BBE"/>
    <w:rsid w:val="00D12CB3"/>
    <w:rsid w:val="00D12FCB"/>
    <w:rsid w:val="00D1302C"/>
    <w:rsid w:val="00D1303B"/>
    <w:rsid w:val="00D13045"/>
    <w:rsid w:val="00D13166"/>
    <w:rsid w:val="00D13312"/>
    <w:rsid w:val="00D13353"/>
    <w:rsid w:val="00D13571"/>
    <w:rsid w:val="00D1357A"/>
    <w:rsid w:val="00D135B0"/>
    <w:rsid w:val="00D13671"/>
    <w:rsid w:val="00D138C8"/>
    <w:rsid w:val="00D13C99"/>
    <w:rsid w:val="00D13EED"/>
    <w:rsid w:val="00D14175"/>
    <w:rsid w:val="00D14231"/>
    <w:rsid w:val="00D14363"/>
    <w:rsid w:val="00D14392"/>
    <w:rsid w:val="00D144FA"/>
    <w:rsid w:val="00D14595"/>
    <w:rsid w:val="00D145C9"/>
    <w:rsid w:val="00D145D5"/>
    <w:rsid w:val="00D14CCA"/>
    <w:rsid w:val="00D14E7C"/>
    <w:rsid w:val="00D14F3D"/>
    <w:rsid w:val="00D15130"/>
    <w:rsid w:val="00D154CC"/>
    <w:rsid w:val="00D154DC"/>
    <w:rsid w:val="00D15688"/>
    <w:rsid w:val="00D15809"/>
    <w:rsid w:val="00D15CDF"/>
    <w:rsid w:val="00D15E7F"/>
    <w:rsid w:val="00D15FF9"/>
    <w:rsid w:val="00D1601A"/>
    <w:rsid w:val="00D1609C"/>
    <w:rsid w:val="00D160A0"/>
    <w:rsid w:val="00D1615B"/>
    <w:rsid w:val="00D16258"/>
    <w:rsid w:val="00D166FC"/>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B2"/>
    <w:rsid w:val="00D178FB"/>
    <w:rsid w:val="00D17A93"/>
    <w:rsid w:val="00D17D5F"/>
    <w:rsid w:val="00D20018"/>
    <w:rsid w:val="00D20101"/>
    <w:rsid w:val="00D20584"/>
    <w:rsid w:val="00D2076D"/>
    <w:rsid w:val="00D208F7"/>
    <w:rsid w:val="00D209B0"/>
    <w:rsid w:val="00D20D1B"/>
    <w:rsid w:val="00D20E20"/>
    <w:rsid w:val="00D20E40"/>
    <w:rsid w:val="00D20EB0"/>
    <w:rsid w:val="00D20F1D"/>
    <w:rsid w:val="00D2126C"/>
    <w:rsid w:val="00D212EC"/>
    <w:rsid w:val="00D21316"/>
    <w:rsid w:val="00D21680"/>
    <w:rsid w:val="00D2170F"/>
    <w:rsid w:val="00D218C2"/>
    <w:rsid w:val="00D21917"/>
    <w:rsid w:val="00D219AB"/>
    <w:rsid w:val="00D21A94"/>
    <w:rsid w:val="00D21B03"/>
    <w:rsid w:val="00D21B28"/>
    <w:rsid w:val="00D21E24"/>
    <w:rsid w:val="00D21EF1"/>
    <w:rsid w:val="00D21F20"/>
    <w:rsid w:val="00D220A2"/>
    <w:rsid w:val="00D22324"/>
    <w:rsid w:val="00D2294F"/>
    <w:rsid w:val="00D22B8A"/>
    <w:rsid w:val="00D22BD1"/>
    <w:rsid w:val="00D22CD5"/>
    <w:rsid w:val="00D22F36"/>
    <w:rsid w:val="00D22FF0"/>
    <w:rsid w:val="00D23141"/>
    <w:rsid w:val="00D2314E"/>
    <w:rsid w:val="00D231A8"/>
    <w:rsid w:val="00D2326C"/>
    <w:rsid w:val="00D232CB"/>
    <w:rsid w:val="00D232EE"/>
    <w:rsid w:val="00D23345"/>
    <w:rsid w:val="00D2345B"/>
    <w:rsid w:val="00D236BB"/>
    <w:rsid w:val="00D2384A"/>
    <w:rsid w:val="00D2385C"/>
    <w:rsid w:val="00D23916"/>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EDC"/>
    <w:rsid w:val="00D24F42"/>
    <w:rsid w:val="00D2504D"/>
    <w:rsid w:val="00D253C3"/>
    <w:rsid w:val="00D25691"/>
    <w:rsid w:val="00D25738"/>
    <w:rsid w:val="00D2585B"/>
    <w:rsid w:val="00D25A2F"/>
    <w:rsid w:val="00D25BC7"/>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7B"/>
    <w:rsid w:val="00D27ECC"/>
    <w:rsid w:val="00D27FDA"/>
    <w:rsid w:val="00D30137"/>
    <w:rsid w:val="00D3017D"/>
    <w:rsid w:val="00D30654"/>
    <w:rsid w:val="00D30924"/>
    <w:rsid w:val="00D30B6F"/>
    <w:rsid w:val="00D30DBA"/>
    <w:rsid w:val="00D30EE3"/>
    <w:rsid w:val="00D31169"/>
    <w:rsid w:val="00D31387"/>
    <w:rsid w:val="00D31405"/>
    <w:rsid w:val="00D315B4"/>
    <w:rsid w:val="00D316D2"/>
    <w:rsid w:val="00D31885"/>
    <w:rsid w:val="00D3194D"/>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A79"/>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348"/>
    <w:rsid w:val="00D34589"/>
    <w:rsid w:val="00D34A79"/>
    <w:rsid w:val="00D34B3E"/>
    <w:rsid w:val="00D34B73"/>
    <w:rsid w:val="00D34D16"/>
    <w:rsid w:val="00D34E0C"/>
    <w:rsid w:val="00D3520E"/>
    <w:rsid w:val="00D35223"/>
    <w:rsid w:val="00D354FC"/>
    <w:rsid w:val="00D3584B"/>
    <w:rsid w:val="00D35A03"/>
    <w:rsid w:val="00D35BAA"/>
    <w:rsid w:val="00D35BC2"/>
    <w:rsid w:val="00D35F09"/>
    <w:rsid w:val="00D35F11"/>
    <w:rsid w:val="00D36018"/>
    <w:rsid w:val="00D3608E"/>
    <w:rsid w:val="00D360EF"/>
    <w:rsid w:val="00D361CB"/>
    <w:rsid w:val="00D36247"/>
    <w:rsid w:val="00D36354"/>
    <w:rsid w:val="00D364BA"/>
    <w:rsid w:val="00D36610"/>
    <w:rsid w:val="00D36691"/>
    <w:rsid w:val="00D3678C"/>
    <w:rsid w:val="00D367F5"/>
    <w:rsid w:val="00D3681C"/>
    <w:rsid w:val="00D3695F"/>
    <w:rsid w:val="00D36A47"/>
    <w:rsid w:val="00D36B00"/>
    <w:rsid w:val="00D36C96"/>
    <w:rsid w:val="00D37041"/>
    <w:rsid w:val="00D3709E"/>
    <w:rsid w:val="00D370F7"/>
    <w:rsid w:val="00D3713F"/>
    <w:rsid w:val="00D37259"/>
    <w:rsid w:val="00D3728E"/>
    <w:rsid w:val="00D37302"/>
    <w:rsid w:val="00D373D1"/>
    <w:rsid w:val="00D37456"/>
    <w:rsid w:val="00D3795C"/>
    <w:rsid w:val="00D37A7E"/>
    <w:rsid w:val="00D4002E"/>
    <w:rsid w:val="00D40095"/>
    <w:rsid w:val="00D4014D"/>
    <w:rsid w:val="00D40187"/>
    <w:rsid w:val="00D4024E"/>
    <w:rsid w:val="00D40263"/>
    <w:rsid w:val="00D403B2"/>
    <w:rsid w:val="00D40431"/>
    <w:rsid w:val="00D40596"/>
    <w:rsid w:val="00D406AC"/>
    <w:rsid w:val="00D40802"/>
    <w:rsid w:val="00D4098B"/>
    <w:rsid w:val="00D40B19"/>
    <w:rsid w:val="00D410A9"/>
    <w:rsid w:val="00D41162"/>
    <w:rsid w:val="00D411F9"/>
    <w:rsid w:val="00D4163A"/>
    <w:rsid w:val="00D41842"/>
    <w:rsid w:val="00D419C1"/>
    <w:rsid w:val="00D41BAC"/>
    <w:rsid w:val="00D41BE9"/>
    <w:rsid w:val="00D41C1D"/>
    <w:rsid w:val="00D41C46"/>
    <w:rsid w:val="00D41C81"/>
    <w:rsid w:val="00D41D51"/>
    <w:rsid w:val="00D4201F"/>
    <w:rsid w:val="00D42266"/>
    <w:rsid w:val="00D423E6"/>
    <w:rsid w:val="00D42499"/>
    <w:rsid w:val="00D427A5"/>
    <w:rsid w:val="00D428E1"/>
    <w:rsid w:val="00D42A81"/>
    <w:rsid w:val="00D42D9C"/>
    <w:rsid w:val="00D42F2F"/>
    <w:rsid w:val="00D42F9E"/>
    <w:rsid w:val="00D42FA5"/>
    <w:rsid w:val="00D43233"/>
    <w:rsid w:val="00D4324D"/>
    <w:rsid w:val="00D43302"/>
    <w:rsid w:val="00D43573"/>
    <w:rsid w:val="00D435D6"/>
    <w:rsid w:val="00D436E3"/>
    <w:rsid w:val="00D438DA"/>
    <w:rsid w:val="00D439CA"/>
    <w:rsid w:val="00D43CA8"/>
    <w:rsid w:val="00D43CF3"/>
    <w:rsid w:val="00D43E5E"/>
    <w:rsid w:val="00D43ED7"/>
    <w:rsid w:val="00D43EF5"/>
    <w:rsid w:val="00D43F6E"/>
    <w:rsid w:val="00D4424B"/>
    <w:rsid w:val="00D44291"/>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BE6"/>
    <w:rsid w:val="00D45C74"/>
    <w:rsid w:val="00D45DFB"/>
    <w:rsid w:val="00D45E32"/>
    <w:rsid w:val="00D45FE7"/>
    <w:rsid w:val="00D46007"/>
    <w:rsid w:val="00D46090"/>
    <w:rsid w:val="00D460C8"/>
    <w:rsid w:val="00D4647A"/>
    <w:rsid w:val="00D4650D"/>
    <w:rsid w:val="00D468FE"/>
    <w:rsid w:val="00D46B51"/>
    <w:rsid w:val="00D46D23"/>
    <w:rsid w:val="00D46F92"/>
    <w:rsid w:val="00D4718E"/>
    <w:rsid w:val="00D472E6"/>
    <w:rsid w:val="00D473A6"/>
    <w:rsid w:val="00D475F4"/>
    <w:rsid w:val="00D475FC"/>
    <w:rsid w:val="00D4764D"/>
    <w:rsid w:val="00D47702"/>
    <w:rsid w:val="00D478F9"/>
    <w:rsid w:val="00D478FD"/>
    <w:rsid w:val="00D47B70"/>
    <w:rsid w:val="00D47C8D"/>
    <w:rsid w:val="00D47D14"/>
    <w:rsid w:val="00D47D23"/>
    <w:rsid w:val="00D47D71"/>
    <w:rsid w:val="00D47F20"/>
    <w:rsid w:val="00D500A3"/>
    <w:rsid w:val="00D500B3"/>
    <w:rsid w:val="00D50A4D"/>
    <w:rsid w:val="00D50ACE"/>
    <w:rsid w:val="00D50B74"/>
    <w:rsid w:val="00D50D6E"/>
    <w:rsid w:val="00D50D90"/>
    <w:rsid w:val="00D50E20"/>
    <w:rsid w:val="00D51154"/>
    <w:rsid w:val="00D512DE"/>
    <w:rsid w:val="00D51336"/>
    <w:rsid w:val="00D514E8"/>
    <w:rsid w:val="00D515C3"/>
    <w:rsid w:val="00D517BC"/>
    <w:rsid w:val="00D5183C"/>
    <w:rsid w:val="00D518FD"/>
    <w:rsid w:val="00D51974"/>
    <w:rsid w:val="00D51D42"/>
    <w:rsid w:val="00D52308"/>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D5E"/>
    <w:rsid w:val="00D53ED1"/>
    <w:rsid w:val="00D53F33"/>
    <w:rsid w:val="00D53F68"/>
    <w:rsid w:val="00D53FA9"/>
    <w:rsid w:val="00D540C4"/>
    <w:rsid w:val="00D54165"/>
    <w:rsid w:val="00D541A2"/>
    <w:rsid w:val="00D54365"/>
    <w:rsid w:val="00D5436C"/>
    <w:rsid w:val="00D543E2"/>
    <w:rsid w:val="00D54404"/>
    <w:rsid w:val="00D546B3"/>
    <w:rsid w:val="00D547B2"/>
    <w:rsid w:val="00D54908"/>
    <w:rsid w:val="00D54954"/>
    <w:rsid w:val="00D54F10"/>
    <w:rsid w:val="00D55016"/>
    <w:rsid w:val="00D55023"/>
    <w:rsid w:val="00D55463"/>
    <w:rsid w:val="00D5557F"/>
    <w:rsid w:val="00D5584B"/>
    <w:rsid w:val="00D558B0"/>
    <w:rsid w:val="00D55980"/>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4EC"/>
    <w:rsid w:val="00D57575"/>
    <w:rsid w:val="00D5762A"/>
    <w:rsid w:val="00D5771F"/>
    <w:rsid w:val="00D57AE6"/>
    <w:rsid w:val="00D57C27"/>
    <w:rsid w:val="00D57C32"/>
    <w:rsid w:val="00D57CDC"/>
    <w:rsid w:val="00D57D2F"/>
    <w:rsid w:val="00D57D49"/>
    <w:rsid w:val="00D57D51"/>
    <w:rsid w:val="00D57E1B"/>
    <w:rsid w:val="00D57F51"/>
    <w:rsid w:val="00D600E0"/>
    <w:rsid w:val="00D6021C"/>
    <w:rsid w:val="00D602BE"/>
    <w:rsid w:val="00D603D3"/>
    <w:rsid w:val="00D60435"/>
    <w:rsid w:val="00D60564"/>
    <w:rsid w:val="00D6070F"/>
    <w:rsid w:val="00D60854"/>
    <w:rsid w:val="00D6095B"/>
    <w:rsid w:val="00D60AF7"/>
    <w:rsid w:val="00D60B8F"/>
    <w:rsid w:val="00D60BD1"/>
    <w:rsid w:val="00D60C59"/>
    <w:rsid w:val="00D60CAE"/>
    <w:rsid w:val="00D60D4C"/>
    <w:rsid w:val="00D60D6C"/>
    <w:rsid w:val="00D61099"/>
    <w:rsid w:val="00D610C9"/>
    <w:rsid w:val="00D611AB"/>
    <w:rsid w:val="00D6121F"/>
    <w:rsid w:val="00D6136B"/>
    <w:rsid w:val="00D61489"/>
    <w:rsid w:val="00D61694"/>
    <w:rsid w:val="00D61A71"/>
    <w:rsid w:val="00D61D98"/>
    <w:rsid w:val="00D61E03"/>
    <w:rsid w:val="00D6202E"/>
    <w:rsid w:val="00D623B0"/>
    <w:rsid w:val="00D62570"/>
    <w:rsid w:val="00D62760"/>
    <w:rsid w:val="00D6284D"/>
    <w:rsid w:val="00D628ED"/>
    <w:rsid w:val="00D6298B"/>
    <w:rsid w:val="00D629E5"/>
    <w:rsid w:val="00D62AAF"/>
    <w:rsid w:val="00D62BCC"/>
    <w:rsid w:val="00D62C0D"/>
    <w:rsid w:val="00D62C42"/>
    <w:rsid w:val="00D62FDF"/>
    <w:rsid w:val="00D6309D"/>
    <w:rsid w:val="00D63104"/>
    <w:rsid w:val="00D631B9"/>
    <w:rsid w:val="00D6321C"/>
    <w:rsid w:val="00D63358"/>
    <w:rsid w:val="00D635CF"/>
    <w:rsid w:val="00D63609"/>
    <w:rsid w:val="00D63AED"/>
    <w:rsid w:val="00D63AF3"/>
    <w:rsid w:val="00D63EEF"/>
    <w:rsid w:val="00D641D8"/>
    <w:rsid w:val="00D641F4"/>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2D"/>
    <w:rsid w:val="00D65BB8"/>
    <w:rsid w:val="00D65BF0"/>
    <w:rsid w:val="00D6602C"/>
    <w:rsid w:val="00D66048"/>
    <w:rsid w:val="00D66135"/>
    <w:rsid w:val="00D66454"/>
    <w:rsid w:val="00D664AE"/>
    <w:rsid w:val="00D667C2"/>
    <w:rsid w:val="00D668C9"/>
    <w:rsid w:val="00D669F9"/>
    <w:rsid w:val="00D66C26"/>
    <w:rsid w:val="00D66D80"/>
    <w:rsid w:val="00D66EBB"/>
    <w:rsid w:val="00D66EF3"/>
    <w:rsid w:val="00D672A4"/>
    <w:rsid w:val="00D67328"/>
    <w:rsid w:val="00D6732A"/>
    <w:rsid w:val="00D6759A"/>
    <w:rsid w:val="00D675F7"/>
    <w:rsid w:val="00D6793F"/>
    <w:rsid w:val="00D679DB"/>
    <w:rsid w:val="00D67A74"/>
    <w:rsid w:val="00D67AC8"/>
    <w:rsid w:val="00D67B1D"/>
    <w:rsid w:val="00D67D1A"/>
    <w:rsid w:val="00D67E83"/>
    <w:rsid w:val="00D67ED8"/>
    <w:rsid w:val="00D701B7"/>
    <w:rsid w:val="00D70418"/>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DD3"/>
    <w:rsid w:val="00D70E91"/>
    <w:rsid w:val="00D71006"/>
    <w:rsid w:val="00D7102B"/>
    <w:rsid w:val="00D71154"/>
    <w:rsid w:val="00D71294"/>
    <w:rsid w:val="00D713B3"/>
    <w:rsid w:val="00D713D5"/>
    <w:rsid w:val="00D71523"/>
    <w:rsid w:val="00D71725"/>
    <w:rsid w:val="00D717D2"/>
    <w:rsid w:val="00D718E5"/>
    <w:rsid w:val="00D71926"/>
    <w:rsid w:val="00D71A52"/>
    <w:rsid w:val="00D71A82"/>
    <w:rsid w:val="00D71BAE"/>
    <w:rsid w:val="00D71BCC"/>
    <w:rsid w:val="00D71EFF"/>
    <w:rsid w:val="00D72138"/>
    <w:rsid w:val="00D724B0"/>
    <w:rsid w:val="00D72801"/>
    <w:rsid w:val="00D72811"/>
    <w:rsid w:val="00D728FE"/>
    <w:rsid w:val="00D729F2"/>
    <w:rsid w:val="00D72B97"/>
    <w:rsid w:val="00D72BAC"/>
    <w:rsid w:val="00D72C57"/>
    <w:rsid w:val="00D72DD5"/>
    <w:rsid w:val="00D72E7C"/>
    <w:rsid w:val="00D72F30"/>
    <w:rsid w:val="00D731D4"/>
    <w:rsid w:val="00D73470"/>
    <w:rsid w:val="00D734E0"/>
    <w:rsid w:val="00D73912"/>
    <w:rsid w:val="00D73A93"/>
    <w:rsid w:val="00D73E36"/>
    <w:rsid w:val="00D73E5E"/>
    <w:rsid w:val="00D73EF4"/>
    <w:rsid w:val="00D73FA1"/>
    <w:rsid w:val="00D74225"/>
    <w:rsid w:val="00D74499"/>
    <w:rsid w:val="00D746E0"/>
    <w:rsid w:val="00D74720"/>
    <w:rsid w:val="00D7474D"/>
    <w:rsid w:val="00D747F9"/>
    <w:rsid w:val="00D7482E"/>
    <w:rsid w:val="00D74B00"/>
    <w:rsid w:val="00D74DC3"/>
    <w:rsid w:val="00D74EE1"/>
    <w:rsid w:val="00D74F53"/>
    <w:rsid w:val="00D7534B"/>
    <w:rsid w:val="00D75403"/>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250"/>
    <w:rsid w:val="00D77322"/>
    <w:rsid w:val="00D77451"/>
    <w:rsid w:val="00D77653"/>
    <w:rsid w:val="00D77698"/>
    <w:rsid w:val="00D77A01"/>
    <w:rsid w:val="00D77A13"/>
    <w:rsid w:val="00D77B16"/>
    <w:rsid w:val="00D77C28"/>
    <w:rsid w:val="00D77F1A"/>
    <w:rsid w:val="00D8029A"/>
    <w:rsid w:val="00D804D7"/>
    <w:rsid w:val="00D808ED"/>
    <w:rsid w:val="00D8090D"/>
    <w:rsid w:val="00D80944"/>
    <w:rsid w:val="00D809AD"/>
    <w:rsid w:val="00D80A58"/>
    <w:rsid w:val="00D80A8A"/>
    <w:rsid w:val="00D80C20"/>
    <w:rsid w:val="00D80D2D"/>
    <w:rsid w:val="00D80D55"/>
    <w:rsid w:val="00D80FF3"/>
    <w:rsid w:val="00D810B5"/>
    <w:rsid w:val="00D812EC"/>
    <w:rsid w:val="00D81474"/>
    <w:rsid w:val="00D8150B"/>
    <w:rsid w:val="00D817B8"/>
    <w:rsid w:val="00D8186C"/>
    <w:rsid w:val="00D81BB7"/>
    <w:rsid w:val="00D81BD6"/>
    <w:rsid w:val="00D81CD9"/>
    <w:rsid w:val="00D81CE9"/>
    <w:rsid w:val="00D81D8D"/>
    <w:rsid w:val="00D81E32"/>
    <w:rsid w:val="00D81EAC"/>
    <w:rsid w:val="00D81EAE"/>
    <w:rsid w:val="00D81F0F"/>
    <w:rsid w:val="00D81F57"/>
    <w:rsid w:val="00D822D7"/>
    <w:rsid w:val="00D8239C"/>
    <w:rsid w:val="00D824E2"/>
    <w:rsid w:val="00D82B5B"/>
    <w:rsid w:val="00D82D11"/>
    <w:rsid w:val="00D82DA7"/>
    <w:rsid w:val="00D82E21"/>
    <w:rsid w:val="00D82F36"/>
    <w:rsid w:val="00D82F4E"/>
    <w:rsid w:val="00D83184"/>
    <w:rsid w:val="00D83246"/>
    <w:rsid w:val="00D833F1"/>
    <w:rsid w:val="00D83426"/>
    <w:rsid w:val="00D83780"/>
    <w:rsid w:val="00D83A13"/>
    <w:rsid w:val="00D83DC8"/>
    <w:rsid w:val="00D83E30"/>
    <w:rsid w:val="00D83EDA"/>
    <w:rsid w:val="00D84088"/>
    <w:rsid w:val="00D843F0"/>
    <w:rsid w:val="00D8466D"/>
    <w:rsid w:val="00D84678"/>
    <w:rsid w:val="00D8475C"/>
    <w:rsid w:val="00D849A7"/>
    <w:rsid w:val="00D849C0"/>
    <w:rsid w:val="00D84A30"/>
    <w:rsid w:val="00D84A38"/>
    <w:rsid w:val="00D84AF4"/>
    <w:rsid w:val="00D84B1C"/>
    <w:rsid w:val="00D84B9B"/>
    <w:rsid w:val="00D84D26"/>
    <w:rsid w:val="00D84DC2"/>
    <w:rsid w:val="00D84ED6"/>
    <w:rsid w:val="00D84F3E"/>
    <w:rsid w:val="00D84F47"/>
    <w:rsid w:val="00D85078"/>
    <w:rsid w:val="00D8526E"/>
    <w:rsid w:val="00D852AF"/>
    <w:rsid w:val="00D8550B"/>
    <w:rsid w:val="00D855F0"/>
    <w:rsid w:val="00D8571D"/>
    <w:rsid w:val="00D85800"/>
    <w:rsid w:val="00D85AF0"/>
    <w:rsid w:val="00D85BFE"/>
    <w:rsid w:val="00D85C07"/>
    <w:rsid w:val="00D85D66"/>
    <w:rsid w:val="00D85EF4"/>
    <w:rsid w:val="00D85F76"/>
    <w:rsid w:val="00D85FC6"/>
    <w:rsid w:val="00D8622B"/>
    <w:rsid w:val="00D863F1"/>
    <w:rsid w:val="00D86617"/>
    <w:rsid w:val="00D867E3"/>
    <w:rsid w:val="00D868EF"/>
    <w:rsid w:val="00D86C4E"/>
    <w:rsid w:val="00D86FF5"/>
    <w:rsid w:val="00D87014"/>
    <w:rsid w:val="00D870F4"/>
    <w:rsid w:val="00D870F5"/>
    <w:rsid w:val="00D8711C"/>
    <w:rsid w:val="00D87254"/>
    <w:rsid w:val="00D8727F"/>
    <w:rsid w:val="00D872B6"/>
    <w:rsid w:val="00D8733A"/>
    <w:rsid w:val="00D87469"/>
    <w:rsid w:val="00D8781E"/>
    <w:rsid w:val="00D87872"/>
    <w:rsid w:val="00D87971"/>
    <w:rsid w:val="00D87AA3"/>
    <w:rsid w:val="00D87C6E"/>
    <w:rsid w:val="00D90047"/>
    <w:rsid w:val="00D901D5"/>
    <w:rsid w:val="00D901F3"/>
    <w:rsid w:val="00D903EC"/>
    <w:rsid w:val="00D9047E"/>
    <w:rsid w:val="00D90628"/>
    <w:rsid w:val="00D906BC"/>
    <w:rsid w:val="00D9086A"/>
    <w:rsid w:val="00D9086D"/>
    <w:rsid w:val="00D9096D"/>
    <w:rsid w:val="00D90A24"/>
    <w:rsid w:val="00D90A53"/>
    <w:rsid w:val="00D90BA2"/>
    <w:rsid w:val="00D90BDC"/>
    <w:rsid w:val="00D90BF3"/>
    <w:rsid w:val="00D90C69"/>
    <w:rsid w:val="00D90DFD"/>
    <w:rsid w:val="00D911D5"/>
    <w:rsid w:val="00D912A3"/>
    <w:rsid w:val="00D912D2"/>
    <w:rsid w:val="00D91436"/>
    <w:rsid w:val="00D915A1"/>
    <w:rsid w:val="00D915CC"/>
    <w:rsid w:val="00D9163F"/>
    <w:rsid w:val="00D91687"/>
    <w:rsid w:val="00D9168B"/>
    <w:rsid w:val="00D91844"/>
    <w:rsid w:val="00D91985"/>
    <w:rsid w:val="00D91AA5"/>
    <w:rsid w:val="00D91AE7"/>
    <w:rsid w:val="00D91E50"/>
    <w:rsid w:val="00D92083"/>
    <w:rsid w:val="00D9227D"/>
    <w:rsid w:val="00D923C7"/>
    <w:rsid w:val="00D92550"/>
    <w:rsid w:val="00D92740"/>
    <w:rsid w:val="00D92798"/>
    <w:rsid w:val="00D928DA"/>
    <w:rsid w:val="00D929C1"/>
    <w:rsid w:val="00D92A8A"/>
    <w:rsid w:val="00D92CFD"/>
    <w:rsid w:val="00D92E49"/>
    <w:rsid w:val="00D92EF8"/>
    <w:rsid w:val="00D92F51"/>
    <w:rsid w:val="00D9317F"/>
    <w:rsid w:val="00D931C7"/>
    <w:rsid w:val="00D93429"/>
    <w:rsid w:val="00D9342F"/>
    <w:rsid w:val="00D9344A"/>
    <w:rsid w:val="00D9370F"/>
    <w:rsid w:val="00D93710"/>
    <w:rsid w:val="00D937F7"/>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48A"/>
    <w:rsid w:val="00D9563A"/>
    <w:rsid w:val="00D9581A"/>
    <w:rsid w:val="00D959FF"/>
    <w:rsid w:val="00D95AE3"/>
    <w:rsid w:val="00D95F1A"/>
    <w:rsid w:val="00D96040"/>
    <w:rsid w:val="00D96353"/>
    <w:rsid w:val="00D96586"/>
    <w:rsid w:val="00D96757"/>
    <w:rsid w:val="00D96919"/>
    <w:rsid w:val="00D96A0A"/>
    <w:rsid w:val="00D96BF5"/>
    <w:rsid w:val="00D96D05"/>
    <w:rsid w:val="00D97049"/>
    <w:rsid w:val="00D97233"/>
    <w:rsid w:val="00D9742C"/>
    <w:rsid w:val="00D9751E"/>
    <w:rsid w:val="00D9760C"/>
    <w:rsid w:val="00D9762B"/>
    <w:rsid w:val="00D97662"/>
    <w:rsid w:val="00D97840"/>
    <w:rsid w:val="00D97895"/>
    <w:rsid w:val="00D97A71"/>
    <w:rsid w:val="00D97C08"/>
    <w:rsid w:val="00D97C7F"/>
    <w:rsid w:val="00D97C8B"/>
    <w:rsid w:val="00D97D27"/>
    <w:rsid w:val="00D97E62"/>
    <w:rsid w:val="00D97FAA"/>
    <w:rsid w:val="00DA0301"/>
    <w:rsid w:val="00DA037B"/>
    <w:rsid w:val="00DA038A"/>
    <w:rsid w:val="00DA03C8"/>
    <w:rsid w:val="00DA052A"/>
    <w:rsid w:val="00DA0638"/>
    <w:rsid w:val="00DA06FB"/>
    <w:rsid w:val="00DA0757"/>
    <w:rsid w:val="00DA081D"/>
    <w:rsid w:val="00DA08FF"/>
    <w:rsid w:val="00DA0A87"/>
    <w:rsid w:val="00DA0AD4"/>
    <w:rsid w:val="00DA0B86"/>
    <w:rsid w:val="00DA0BBE"/>
    <w:rsid w:val="00DA0D06"/>
    <w:rsid w:val="00DA0DEB"/>
    <w:rsid w:val="00DA0E08"/>
    <w:rsid w:val="00DA0EB2"/>
    <w:rsid w:val="00DA10A1"/>
    <w:rsid w:val="00DA11A7"/>
    <w:rsid w:val="00DA1301"/>
    <w:rsid w:val="00DA15C7"/>
    <w:rsid w:val="00DA15F1"/>
    <w:rsid w:val="00DA1613"/>
    <w:rsid w:val="00DA161D"/>
    <w:rsid w:val="00DA17AD"/>
    <w:rsid w:val="00DA186C"/>
    <w:rsid w:val="00DA18D8"/>
    <w:rsid w:val="00DA19BC"/>
    <w:rsid w:val="00DA1A67"/>
    <w:rsid w:val="00DA1B60"/>
    <w:rsid w:val="00DA1D65"/>
    <w:rsid w:val="00DA1E07"/>
    <w:rsid w:val="00DA1F39"/>
    <w:rsid w:val="00DA22A7"/>
    <w:rsid w:val="00DA2351"/>
    <w:rsid w:val="00DA235F"/>
    <w:rsid w:val="00DA2599"/>
    <w:rsid w:val="00DA27B7"/>
    <w:rsid w:val="00DA2906"/>
    <w:rsid w:val="00DA299C"/>
    <w:rsid w:val="00DA2B0E"/>
    <w:rsid w:val="00DA2B26"/>
    <w:rsid w:val="00DA2B3A"/>
    <w:rsid w:val="00DA2BB0"/>
    <w:rsid w:val="00DA2C02"/>
    <w:rsid w:val="00DA2CA8"/>
    <w:rsid w:val="00DA2D5A"/>
    <w:rsid w:val="00DA2E19"/>
    <w:rsid w:val="00DA309B"/>
    <w:rsid w:val="00DA31CB"/>
    <w:rsid w:val="00DA3231"/>
    <w:rsid w:val="00DA32F2"/>
    <w:rsid w:val="00DA3349"/>
    <w:rsid w:val="00DA3605"/>
    <w:rsid w:val="00DA37A8"/>
    <w:rsid w:val="00DA389A"/>
    <w:rsid w:val="00DA38B1"/>
    <w:rsid w:val="00DA39A4"/>
    <w:rsid w:val="00DA39FC"/>
    <w:rsid w:val="00DA3AEB"/>
    <w:rsid w:val="00DA3B61"/>
    <w:rsid w:val="00DA3DFB"/>
    <w:rsid w:val="00DA3F1D"/>
    <w:rsid w:val="00DA413D"/>
    <w:rsid w:val="00DA46D3"/>
    <w:rsid w:val="00DA474C"/>
    <w:rsid w:val="00DA4999"/>
    <w:rsid w:val="00DA4F7E"/>
    <w:rsid w:val="00DA4FAC"/>
    <w:rsid w:val="00DA51ED"/>
    <w:rsid w:val="00DA5235"/>
    <w:rsid w:val="00DA52FF"/>
    <w:rsid w:val="00DA538E"/>
    <w:rsid w:val="00DA53F7"/>
    <w:rsid w:val="00DA5779"/>
    <w:rsid w:val="00DA5888"/>
    <w:rsid w:val="00DA5A4F"/>
    <w:rsid w:val="00DA5AAB"/>
    <w:rsid w:val="00DA5DC9"/>
    <w:rsid w:val="00DA5F98"/>
    <w:rsid w:val="00DA5FDB"/>
    <w:rsid w:val="00DA6064"/>
    <w:rsid w:val="00DA60CA"/>
    <w:rsid w:val="00DA64F3"/>
    <w:rsid w:val="00DA6718"/>
    <w:rsid w:val="00DA6815"/>
    <w:rsid w:val="00DA683B"/>
    <w:rsid w:val="00DA6868"/>
    <w:rsid w:val="00DA6A96"/>
    <w:rsid w:val="00DA6CF8"/>
    <w:rsid w:val="00DA6D40"/>
    <w:rsid w:val="00DA6E42"/>
    <w:rsid w:val="00DA6EF1"/>
    <w:rsid w:val="00DA705C"/>
    <w:rsid w:val="00DA7329"/>
    <w:rsid w:val="00DA749A"/>
    <w:rsid w:val="00DA7516"/>
    <w:rsid w:val="00DA7913"/>
    <w:rsid w:val="00DA79D6"/>
    <w:rsid w:val="00DA7C34"/>
    <w:rsid w:val="00DA7DF8"/>
    <w:rsid w:val="00DA7F21"/>
    <w:rsid w:val="00DA7F89"/>
    <w:rsid w:val="00DB0074"/>
    <w:rsid w:val="00DB024C"/>
    <w:rsid w:val="00DB056F"/>
    <w:rsid w:val="00DB06A1"/>
    <w:rsid w:val="00DB0770"/>
    <w:rsid w:val="00DB0841"/>
    <w:rsid w:val="00DB0844"/>
    <w:rsid w:val="00DB08DB"/>
    <w:rsid w:val="00DB0C72"/>
    <w:rsid w:val="00DB0D0F"/>
    <w:rsid w:val="00DB0E34"/>
    <w:rsid w:val="00DB0FFA"/>
    <w:rsid w:val="00DB13DB"/>
    <w:rsid w:val="00DB14C9"/>
    <w:rsid w:val="00DB14CB"/>
    <w:rsid w:val="00DB14E4"/>
    <w:rsid w:val="00DB157A"/>
    <w:rsid w:val="00DB159A"/>
    <w:rsid w:val="00DB15F6"/>
    <w:rsid w:val="00DB1618"/>
    <w:rsid w:val="00DB16CA"/>
    <w:rsid w:val="00DB1BF8"/>
    <w:rsid w:val="00DB1C21"/>
    <w:rsid w:val="00DB1C93"/>
    <w:rsid w:val="00DB1CDB"/>
    <w:rsid w:val="00DB1FC3"/>
    <w:rsid w:val="00DB1FD1"/>
    <w:rsid w:val="00DB20E3"/>
    <w:rsid w:val="00DB2256"/>
    <w:rsid w:val="00DB2338"/>
    <w:rsid w:val="00DB24DC"/>
    <w:rsid w:val="00DB2553"/>
    <w:rsid w:val="00DB2725"/>
    <w:rsid w:val="00DB288D"/>
    <w:rsid w:val="00DB28AD"/>
    <w:rsid w:val="00DB28C9"/>
    <w:rsid w:val="00DB29C4"/>
    <w:rsid w:val="00DB29E4"/>
    <w:rsid w:val="00DB2A55"/>
    <w:rsid w:val="00DB2AA6"/>
    <w:rsid w:val="00DB2B8F"/>
    <w:rsid w:val="00DB2D44"/>
    <w:rsid w:val="00DB2F69"/>
    <w:rsid w:val="00DB3087"/>
    <w:rsid w:val="00DB30A6"/>
    <w:rsid w:val="00DB30F8"/>
    <w:rsid w:val="00DB3193"/>
    <w:rsid w:val="00DB346D"/>
    <w:rsid w:val="00DB34CE"/>
    <w:rsid w:val="00DB3813"/>
    <w:rsid w:val="00DB3894"/>
    <w:rsid w:val="00DB3B0F"/>
    <w:rsid w:val="00DB3DA2"/>
    <w:rsid w:val="00DB3E90"/>
    <w:rsid w:val="00DB4423"/>
    <w:rsid w:val="00DB446B"/>
    <w:rsid w:val="00DB47F5"/>
    <w:rsid w:val="00DB48E7"/>
    <w:rsid w:val="00DB4A15"/>
    <w:rsid w:val="00DB4A33"/>
    <w:rsid w:val="00DB4A82"/>
    <w:rsid w:val="00DB4B01"/>
    <w:rsid w:val="00DB4C66"/>
    <w:rsid w:val="00DB4D84"/>
    <w:rsid w:val="00DB4E19"/>
    <w:rsid w:val="00DB4FF5"/>
    <w:rsid w:val="00DB5051"/>
    <w:rsid w:val="00DB5186"/>
    <w:rsid w:val="00DB55E8"/>
    <w:rsid w:val="00DB568C"/>
    <w:rsid w:val="00DB579F"/>
    <w:rsid w:val="00DB58AE"/>
    <w:rsid w:val="00DB59FE"/>
    <w:rsid w:val="00DB5E17"/>
    <w:rsid w:val="00DB5EA2"/>
    <w:rsid w:val="00DB5F22"/>
    <w:rsid w:val="00DB5F8E"/>
    <w:rsid w:val="00DB601F"/>
    <w:rsid w:val="00DB6044"/>
    <w:rsid w:val="00DB60A7"/>
    <w:rsid w:val="00DB61A0"/>
    <w:rsid w:val="00DB6414"/>
    <w:rsid w:val="00DB6663"/>
    <w:rsid w:val="00DB695B"/>
    <w:rsid w:val="00DB69D4"/>
    <w:rsid w:val="00DB69F2"/>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C4"/>
    <w:rsid w:val="00DC0AD9"/>
    <w:rsid w:val="00DC0B1B"/>
    <w:rsid w:val="00DC0C81"/>
    <w:rsid w:val="00DC0CC2"/>
    <w:rsid w:val="00DC0E7A"/>
    <w:rsid w:val="00DC0F79"/>
    <w:rsid w:val="00DC124C"/>
    <w:rsid w:val="00DC1257"/>
    <w:rsid w:val="00DC125E"/>
    <w:rsid w:val="00DC1304"/>
    <w:rsid w:val="00DC130C"/>
    <w:rsid w:val="00DC14B3"/>
    <w:rsid w:val="00DC1546"/>
    <w:rsid w:val="00DC1B62"/>
    <w:rsid w:val="00DC1B7A"/>
    <w:rsid w:val="00DC1BBD"/>
    <w:rsid w:val="00DC1C52"/>
    <w:rsid w:val="00DC1D46"/>
    <w:rsid w:val="00DC1E27"/>
    <w:rsid w:val="00DC1FCB"/>
    <w:rsid w:val="00DC242A"/>
    <w:rsid w:val="00DC250F"/>
    <w:rsid w:val="00DC26AB"/>
    <w:rsid w:val="00DC2757"/>
    <w:rsid w:val="00DC2802"/>
    <w:rsid w:val="00DC285D"/>
    <w:rsid w:val="00DC2AD0"/>
    <w:rsid w:val="00DC2C3F"/>
    <w:rsid w:val="00DC2CEE"/>
    <w:rsid w:val="00DC2E1B"/>
    <w:rsid w:val="00DC2E74"/>
    <w:rsid w:val="00DC3047"/>
    <w:rsid w:val="00DC3060"/>
    <w:rsid w:val="00DC34B5"/>
    <w:rsid w:val="00DC362E"/>
    <w:rsid w:val="00DC367C"/>
    <w:rsid w:val="00DC3991"/>
    <w:rsid w:val="00DC39D9"/>
    <w:rsid w:val="00DC3A68"/>
    <w:rsid w:val="00DC3CAF"/>
    <w:rsid w:val="00DC3CC8"/>
    <w:rsid w:val="00DC3F14"/>
    <w:rsid w:val="00DC3F9C"/>
    <w:rsid w:val="00DC400F"/>
    <w:rsid w:val="00DC40C8"/>
    <w:rsid w:val="00DC40FC"/>
    <w:rsid w:val="00DC4248"/>
    <w:rsid w:val="00DC4285"/>
    <w:rsid w:val="00DC429E"/>
    <w:rsid w:val="00DC42C0"/>
    <w:rsid w:val="00DC42E9"/>
    <w:rsid w:val="00DC43BB"/>
    <w:rsid w:val="00DC43FD"/>
    <w:rsid w:val="00DC487D"/>
    <w:rsid w:val="00DC48BB"/>
    <w:rsid w:val="00DC4909"/>
    <w:rsid w:val="00DC4A66"/>
    <w:rsid w:val="00DC4C2A"/>
    <w:rsid w:val="00DC4DA3"/>
    <w:rsid w:val="00DC4F75"/>
    <w:rsid w:val="00DC5136"/>
    <w:rsid w:val="00DC51E0"/>
    <w:rsid w:val="00DC5350"/>
    <w:rsid w:val="00DC5457"/>
    <w:rsid w:val="00DC555F"/>
    <w:rsid w:val="00DC568A"/>
    <w:rsid w:val="00DC59E3"/>
    <w:rsid w:val="00DC5C3A"/>
    <w:rsid w:val="00DC5EB5"/>
    <w:rsid w:val="00DC5F81"/>
    <w:rsid w:val="00DC5F96"/>
    <w:rsid w:val="00DC60E0"/>
    <w:rsid w:val="00DC6108"/>
    <w:rsid w:val="00DC6112"/>
    <w:rsid w:val="00DC614D"/>
    <w:rsid w:val="00DC6158"/>
    <w:rsid w:val="00DC6230"/>
    <w:rsid w:val="00DC6538"/>
    <w:rsid w:val="00DC6A9B"/>
    <w:rsid w:val="00DC70BE"/>
    <w:rsid w:val="00DC70D3"/>
    <w:rsid w:val="00DC716B"/>
    <w:rsid w:val="00DC71FF"/>
    <w:rsid w:val="00DC73F8"/>
    <w:rsid w:val="00DC746E"/>
    <w:rsid w:val="00DC74A2"/>
    <w:rsid w:val="00DC76E7"/>
    <w:rsid w:val="00DC7778"/>
    <w:rsid w:val="00DC7CD8"/>
    <w:rsid w:val="00DC7DAA"/>
    <w:rsid w:val="00DC7DDC"/>
    <w:rsid w:val="00DC7E7D"/>
    <w:rsid w:val="00DC7EE0"/>
    <w:rsid w:val="00DD0166"/>
    <w:rsid w:val="00DD0388"/>
    <w:rsid w:val="00DD05DA"/>
    <w:rsid w:val="00DD0916"/>
    <w:rsid w:val="00DD09C5"/>
    <w:rsid w:val="00DD0ABE"/>
    <w:rsid w:val="00DD0B43"/>
    <w:rsid w:val="00DD0CDC"/>
    <w:rsid w:val="00DD0EF2"/>
    <w:rsid w:val="00DD120C"/>
    <w:rsid w:val="00DD122B"/>
    <w:rsid w:val="00DD12A1"/>
    <w:rsid w:val="00DD151C"/>
    <w:rsid w:val="00DD15CA"/>
    <w:rsid w:val="00DD164F"/>
    <w:rsid w:val="00DD17A7"/>
    <w:rsid w:val="00DD1821"/>
    <w:rsid w:val="00DD1941"/>
    <w:rsid w:val="00DD1C5C"/>
    <w:rsid w:val="00DD1C9B"/>
    <w:rsid w:val="00DD1DD4"/>
    <w:rsid w:val="00DD1FEA"/>
    <w:rsid w:val="00DD2259"/>
    <w:rsid w:val="00DD23C9"/>
    <w:rsid w:val="00DD245F"/>
    <w:rsid w:val="00DD2544"/>
    <w:rsid w:val="00DD25EA"/>
    <w:rsid w:val="00DD2638"/>
    <w:rsid w:val="00DD2AD8"/>
    <w:rsid w:val="00DD2AF2"/>
    <w:rsid w:val="00DD2B59"/>
    <w:rsid w:val="00DD2C94"/>
    <w:rsid w:val="00DD2CAA"/>
    <w:rsid w:val="00DD3358"/>
    <w:rsid w:val="00DD33B0"/>
    <w:rsid w:val="00DD33D2"/>
    <w:rsid w:val="00DD33FE"/>
    <w:rsid w:val="00DD373D"/>
    <w:rsid w:val="00DD3741"/>
    <w:rsid w:val="00DD3C5E"/>
    <w:rsid w:val="00DD3D01"/>
    <w:rsid w:val="00DD3E26"/>
    <w:rsid w:val="00DD3E3A"/>
    <w:rsid w:val="00DD404E"/>
    <w:rsid w:val="00DD437C"/>
    <w:rsid w:val="00DD4389"/>
    <w:rsid w:val="00DD4550"/>
    <w:rsid w:val="00DD46D6"/>
    <w:rsid w:val="00DD46D9"/>
    <w:rsid w:val="00DD480E"/>
    <w:rsid w:val="00DD491A"/>
    <w:rsid w:val="00DD4AE2"/>
    <w:rsid w:val="00DD4DB0"/>
    <w:rsid w:val="00DD4DFA"/>
    <w:rsid w:val="00DD4F06"/>
    <w:rsid w:val="00DD5120"/>
    <w:rsid w:val="00DD51FA"/>
    <w:rsid w:val="00DD5245"/>
    <w:rsid w:val="00DD5246"/>
    <w:rsid w:val="00DD5319"/>
    <w:rsid w:val="00DD535D"/>
    <w:rsid w:val="00DD549D"/>
    <w:rsid w:val="00DD5798"/>
    <w:rsid w:val="00DD57A0"/>
    <w:rsid w:val="00DD5B36"/>
    <w:rsid w:val="00DD5CE1"/>
    <w:rsid w:val="00DD5E0A"/>
    <w:rsid w:val="00DD5E36"/>
    <w:rsid w:val="00DD5F36"/>
    <w:rsid w:val="00DD5FBE"/>
    <w:rsid w:val="00DD6320"/>
    <w:rsid w:val="00DD6547"/>
    <w:rsid w:val="00DD6599"/>
    <w:rsid w:val="00DD65D0"/>
    <w:rsid w:val="00DD65E3"/>
    <w:rsid w:val="00DD6605"/>
    <w:rsid w:val="00DD6677"/>
    <w:rsid w:val="00DD66AA"/>
    <w:rsid w:val="00DD66CD"/>
    <w:rsid w:val="00DD67F0"/>
    <w:rsid w:val="00DD6A84"/>
    <w:rsid w:val="00DD6B79"/>
    <w:rsid w:val="00DD6C67"/>
    <w:rsid w:val="00DD6E1B"/>
    <w:rsid w:val="00DD6F12"/>
    <w:rsid w:val="00DD6FA5"/>
    <w:rsid w:val="00DD7025"/>
    <w:rsid w:val="00DD758B"/>
    <w:rsid w:val="00DD75E8"/>
    <w:rsid w:val="00DD7603"/>
    <w:rsid w:val="00DD7C17"/>
    <w:rsid w:val="00DE002E"/>
    <w:rsid w:val="00DE04D7"/>
    <w:rsid w:val="00DE0625"/>
    <w:rsid w:val="00DE08BD"/>
    <w:rsid w:val="00DE0984"/>
    <w:rsid w:val="00DE0DE9"/>
    <w:rsid w:val="00DE0E4A"/>
    <w:rsid w:val="00DE0E9F"/>
    <w:rsid w:val="00DE1277"/>
    <w:rsid w:val="00DE13F3"/>
    <w:rsid w:val="00DE1449"/>
    <w:rsid w:val="00DE14E5"/>
    <w:rsid w:val="00DE155A"/>
    <w:rsid w:val="00DE18B0"/>
    <w:rsid w:val="00DE1A50"/>
    <w:rsid w:val="00DE1A52"/>
    <w:rsid w:val="00DE1A72"/>
    <w:rsid w:val="00DE1A83"/>
    <w:rsid w:val="00DE1B44"/>
    <w:rsid w:val="00DE1CB5"/>
    <w:rsid w:val="00DE20C7"/>
    <w:rsid w:val="00DE21BE"/>
    <w:rsid w:val="00DE2288"/>
    <w:rsid w:val="00DE2431"/>
    <w:rsid w:val="00DE25EE"/>
    <w:rsid w:val="00DE266F"/>
    <w:rsid w:val="00DE2793"/>
    <w:rsid w:val="00DE28AD"/>
    <w:rsid w:val="00DE29FC"/>
    <w:rsid w:val="00DE2A5F"/>
    <w:rsid w:val="00DE2DC3"/>
    <w:rsid w:val="00DE2E22"/>
    <w:rsid w:val="00DE2ED3"/>
    <w:rsid w:val="00DE2FAA"/>
    <w:rsid w:val="00DE3005"/>
    <w:rsid w:val="00DE3093"/>
    <w:rsid w:val="00DE357E"/>
    <w:rsid w:val="00DE3891"/>
    <w:rsid w:val="00DE3907"/>
    <w:rsid w:val="00DE397B"/>
    <w:rsid w:val="00DE3984"/>
    <w:rsid w:val="00DE3A71"/>
    <w:rsid w:val="00DE3C06"/>
    <w:rsid w:val="00DE3C81"/>
    <w:rsid w:val="00DE3CAF"/>
    <w:rsid w:val="00DE3D89"/>
    <w:rsid w:val="00DE3DDC"/>
    <w:rsid w:val="00DE3E02"/>
    <w:rsid w:val="00DE3E8E"/>
    <w:rsid w:val="00DE4160"/>
    <w:rsid w:val="00DE4506"/>
    <w:rsid w:val="00DE4851"/>
    <w:rsid w:val="00DE486A"/>
    <w:rsid w:val="00DE4D6F"/>
    <w:rsid w:val="00DE4F26"/>
    <w:rsid w:val="00DE5343"/>
    <w:rsid w:val="00DE5354"/>
    <w:rsid w:val="00DE54BD"/>
    <w:rsid w:val="00DE54E6"/>
    <w:rsid w:val="00DE54EC"/>
    <w:rsid w:val="00DE560C"/>
    <w:rsid w:val="00DE5627"/>
    <w:rsid w:val="00DE58A1"/>
    <w:rsid w:val="00DE58BF"/>
    <w:rsid w:val="00DE5927"/>
    <w:rsid w:val="00DE5A72"/>
    <w:rsid w:val="00DE5B8C"/>
    <w:rsid w:val="00DE5F54"/>
    <w:rsid w:val="00DE63F9"/>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CAC"/>
    <w:rsid w:val="00DE7F3E"/>
    <w:rsid w:val="00DF00A0"/>
    <w:rsid w:val="00DF0230"/>
    <w:rsid w:val="00DF0454"/>
    <w:rsid w:val="00DF0567"/>
    <w:rsid w:val="00DF06F8"/>
    <w:rsid w:val="00DF0732"/>
    <w:rsid w:val="00DF083B"/>
    <w:rsid w:val="00DF08B4"/>
    <w:rsid w:val="00DF0A36"/>
    <w:rsid w:val="00DF0A41"/>
    <w:rsid w:val="00DF0AA8"/>
    <w:rsid w:val="00DF0C6A"/>
    <w:rsid w:val="00DF0C9E"/>
    <w:rsid w:val="00DF0CDD"/>
    <w:rsid w:val="00DF0DA7"/>
    <w:rsid w:val="00DF0E14"/>
    <w:rsid w:val="00DF0E57"/>
    <w:rsid w:val="00DF0E83"/>
    <w:rsid w:val="00DF0EE6"/>
    <w:rsid w:val="00DF0F22"/>
    <w:rsid w:val="00DF1264"/>
    <w:rsid w:val="00DF135D"/>
    <w:rsid w:val="00DF1449"/>
    <w:rsid w:val="00DF1598"/>
    <w:rsid w:val="00DF18CE"/>
    <w:rsid w:val="00DF196D"/>
    <w:rsid w:val="00DF1D1E"/>
    <w:rsid w:val="00DF1D53"/>
    <w:rsid w:val="00DF1DFF"/>
    <w:rsid w:val="00DF1EC0"/>
    <w:rsid w:val="00DF209A"/>
    <w:rsid w:val="00DF2181"/>
    <w:rsid w:val="00DF22AA"/>
    <w:rsid w:val="00DF270B"/>
    <w:rsid w:val="00DF27C8"/>
    <w:rsid w:val="00DF2BE2"/>
    <w:rsid w:val="00DF2DC3"/>
    <w:rsid w:val="00DF2EDE"/>
    <w:rsid w:val="00DF2F74"/>
    <w:rsid w:val="00DF2FDB"/>
    <w:rsid w:val="00DF3119"/>
    <w:rsid w:val="00DF3207"/>
    <w:rsid w:val="00DF32C8"/>
    <w:rsid w:val="00DF3452"/>
    <w:rsid w:val="00DF34C1"/>
    <w:rsid w:val="00DF356B"/>
    <w:rsid w:val="00DF361D"/>
    <w:rsid w:val="00DF3A65"/>
    <w:rsid w:val="00DF3C34"/>
    <w:rsid w:val="00DF3D11"/>
    <w:rsid w:val="00DF3ED7"/>
    <w:rsid w:val="00DF3F5E"/>
    <w:rsid w:val="00DF3F7A"/>
    <w:rsid w:val="00DF4074"/>
    <w:rsid w:val="00DF416F"/>
    <w:rsid w:val="00DF4492"/>
    <w:rsid w:val="00DF457C"/>
    <w:rsid w:val="00DF495E"/>
    <w:rsid w:val="00DF4AF5"/>
    <w:rsid w:val="00DF4C9F"/>
    <w:rsid w:val="00DF4F0A"/>
    <w:rsid w:val="00DF4F26"/>
    <w:rsid w:val="00DF4FF2"/>
    <w:rsid w:val="00DF506B"/>
    <w:rsid w:val="00DF5117"/>
    <w:rsid w:val="00DF51E0"/>
    <w:rsid w:val="00DF51F7"/>
    <w:rsid w:val="00DF52AC"/>
    <w:rsid w:val="00DF533A"/>
    <w:rsid w:val="00DF540E"/>
    <w:rsid w:val="00DF5592"/>
    <w:rsid w:val="00DF581E"/>
    <w:rsid w:val="00DF5848"/>
    <w:rsid w:val="00DF5935"/>
    <w:rsid w:val="00DF5A75"/>
    <w:rsid w:val="00DF5F8B"/>
    <w:rsid w:val="00DF6240"/>
    <w:rsid w:val="00DF6252"/>
    <w:rsid w:val="00DF63B1"/>
    <w:rsid w:val="00DF640D"/>
    <w:rsid w:val="00DF649B"/>
    <w:rsid w:val="00DF64A8"/>
    <w:rsid w:val="00DF64BF"/>
    <w:rsid w:val="00DF6866"/>
    <w:rsid w:val="00DF694E"/>
    <w:rsid w:val="00DF6A1C"/>
    <w:rsid w:val="00DF6A85"/>
    <w:rsid w:val="00DF6AE8"/>
    <w:rsid w:val="00DF6BAE"/>
    <w:rsid w:val="00DF6CFB"/>
    <w:rsid w:val="00DF6E8C"/>
    <w:rsid w:val="00DF6F27"/>
    <w:rsid w:val="00DF708B"/>
    <w:rsid w:val="00DF7538"/>
    <w:rsid w:val="00DF75B1"/>
    <w:rsid w:val="00DF771D"/>
    <w:rsid w:val="00DF795B"/>
    <w:rsid w:val="00DF7C3D"/>
    <w:rsid w:val="00DF7C6B"/>
    <w:rsid w:val="00DF7DC6"/>
    <w:rsid w:val="00DF7DE9"/>
    <w:rsid w:val="00DF7E7E"/>
    <w:rsid w:val="00DF7EE2"/>
    <w:rsid w:val="00E0006D"/>
    <w:rsid w:val="00E000A0"/>
    <w:rsid w:val="00E005B0"/>
    <w:rsid w:val="00E0069F"/>
    <w:rsid w:val="00E006C9"/>
    <w:rsid w:val="00E00770"/>
    <w:rsid w:val="00E007D8"/>
    <w:rsid w:val="00E0092D"/>
    <w:rsid w:val="00E00B04"/>
    <w:rsid w:val="00E00C51"/>
    <w:rsid w:val="00E00C8C"/>
    <w:rsid w:val="00E00D86"/>
    <w:rsid w:val="00E00E59"/>
    <w:rsid w:val="00E00E95"/>
    <w:rsid w:val="00E00F36"/>
    <w:rsid w:val="00E00FC8"/>
    <w:rsid w:val="00E01043"/>
    <w:rsid w:val="00E01086"/>
    <w:rsid w:val="00E01198"/>
    <w:rsid w:val="00E01347"/>
    <w:rsid w:val="00E0168F"/>
    <w:rsid w:val="00E0169F"/>
    <w:rsid w:val="00E0177E"/>
    <w:rsid w:val="00E01852"/>
    <w:rsid w:val="00E019BF"/>
    <w:rsid w:val="00E019F8"/>
    <w:rsid w:val="00E01A2C"/>
    <w:rsid w:val="00E01CCF"/>
    <w:rsid w:val="00E01D44"/>
    <w:rsid w:val="00E01E25"/>
    <w:rsid w:val="00E0212A"/>
    <w:rsid w:val="00E021AF"/>
    <w:rsid w:val="00E02364"/>
    <w:rsid w:val="00E02385"/>
    <w:rsid w:val="00E0250F"/>
    <w:rsid w:val="00E025E8"/>
    <w:rsid w:val="00E026B7"/>
    <w:rsid w:val="00E02925"/>
    <w:rsid w:val="00E02B14"/>
    <w:rsid w:val="00E02C7F"/>
    <w:rsid w:val="00E02C9C"/>
    <w:rsid w:val="00E02CE1"/>
    <w:rsid w:val="00E02E7B"/>
    <w:rsid w:val="00E0302F"/>
    <w:rsid w:val="00E03550"/>
    <w:rsid w:val="00E035F4"/>
    <w:rsid w:val="00E03601"/>
    <w:rsid w:val="00E03686"/>
    <w:rsid w:val="00E03733"/>
    <w:rsid w:val="00E03A3F"/>
    <w:rsid w:val="00E03F07"/>
    <w:rsid w:val="00E03F47"/>
    <w:rsid w:val="00E04128"/>
    <w:rsid w:val="00E041A2"/>
    <w:rsid w:val="00E0436D"/>
    <w:rsid w:val="00E044AD"/>
    <w:rsid w:val="00E044BE"/>
    <w:rsid w:val="00E046B0"/>
    <w:rsid w:val="00E04999"/>
    <w:rsid w:val="00E04C06"/>
    <w:rsid w:val="00E04CDB"/>
    <w:rsid w:val="00E04E37"/>
    <w:rsid w:val="00E04F77"/>
    <w:rsid w:val="00E0526E"/>
    <w:rsid w:val="00E052E6"/>
    <w:rsid w:val="00E054DF"/>
    <w:rsid w:val="00E0550E"/>
    <w:rsid w:val="00E0565B"/>
    <w:rsid w:val="00E056BB"/>
    <w:rsid w:val="00E05C76"/>
    <w:rsid w:val="00E05CED"/>
    <w:rsid w:val="00E06116"/>
    <w:rsid w:val="00E06734"/>
    <w:rsid w:val="00E067F0"/>
    <w:rsid w:val="00E06828"/>
    <w:rsid w:val="00E0689B"/>
    <w:rsid w:val="00E068C6"/>
    <w:rsid w:val="00E06A50"/>
    <w:rsid w:val="00E06AA5"/>
    <w:rsid w:val="00E06B60"/>
    <w:rsid w:val="00E06F97"/>
    <w:rsid w:val="00E07063"/>
    <w:rsid w:val="00E0727B"/>
    <w:rsid w:val="00E07295"/>
    <w:rsid w:val="00E0738B"/>
    <w:rsid w:val="00E07579"/>
    <w:rsid w:val="00E07BBB"/>
    <w:rsid w:val="00E07C10"/>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39"/>
    <w:rsid w:val="00E11A8A"/>
    <w:rsid w:val="00E11CE6"/>
    <w:rsid w:val="00E11E13"/>
    <w:rsid w:val="00E11E32"/>
    <w:rsid w:val="00E11F19"/>
    <w:rsid w:val="00E12169"/>
    <w:rsid w:val="00E121AC"/>
    <w:rsid w:val="00E12316"/>
    <w:rsid w:val="00E12585"/>
    <w:rsid w:val="00E12623"/>
    <w:rsid w:val="00E12952"/>
    <w:rsid w:val="00E12A08"/>
    <w:rsid w:val="00E12A91"/>
    <w:rsid w:val="00E12C36"/>
    <w:rsid w:val="00E12EC6"/>
    <w:rsid w:val="00E12EEC"/>
    <w:rsid w:val="00E12FFC"/>
    <w:rsid w:val="00E1315C"/>
    <w:rsid w:val="00E13382"/>
    <w:rsid w:val="00E13680"/>
    <w:rsid w:val="00E136BB"/>
    <w:rsid w:val="00E137E7"/>
    <w:rsid w:val="00E138A0"/>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95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31"/>
    <w:rsid w:val="00E16093"/>
    <w:rsid w:val="00E16151"/>
    <w:rsid w:val="00E16182"/>
    <w:rsid w:val="00E16283"/>
    <w:rsid w:val="00E167A0"/>
    <w:rsid w:val="00E167EF"/>
    <w:rsid w:val="00E16852"/>
    <w:rsid w:val="00E16A12"/>
    <w:rsid w:val="00E16AFA"/>
    <w:rsid w:val="00E16C2B"/>
    <w:rsid w:val="00E16D04"/>
    <w:rsid w:val="00E16E0C"/>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8B9"/>
    <w:rsid w:val="00E20914"/>
    <w:rsid w:val="00E2096F"/>
    <w:rsid w:val="00E20A83"/>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D73"/>
    <w:rsid w:val="00E21E43"/>
    <w:rsid w:val="00E21E4E"/>
    <w:rsid w:val="00E21F29"/>
    <w:rsid w:val="00E21FB6"/>
    <w:rsid w:val="00E2209F"/>
    <w:rsid w:val="00E220BA"/>
    <w:rsid w:val="00E220DE"/>
    <w:rsid w:val="00E2217C"/>
    <w:rsid w:val="00E22921"/>
    <w:rsid w:val="00E229E7"/>
    <w:rsid w:val="00E22BF6"/>
    <w:rsid w:val="00E22C10"/>
    <w:rsid w:val="00E22EBE"/>
    <w:rsid w:val="00E22F6E"/>
    <w:rsid w:val="00E2345F"/>
    <w:rsid w:val="00E23636"/>
    <w:rsid w:val="00E23699"/>
    <w:rsid w:val="00E23A7D"/>
    <w:rsid w:val="00E23B3E"/>
    <w:rsid w:val="00E23BEA"/>
    <w:rsid w:val="00E23C91"/>
    <w:rsid w:val="00E23CAA"/>
    <w:rsid w:val="00E23EAB"/>
    <w:rsid w:val="00E23F92"/>
    <w:rsid w:val="00E2409C"/>
    <w:rsid w:val="00E240F7"/>
    <w:rsid w:val="00E24113"/>
    <w:rsid w:val="00E241B6"/>
    <w:rsid w:val="00E24221"/>
    <w:rsid w:val="00E245E9"/>
    <w:rsid w:val="00E2493A"/>
    <w:rsid w:val="00E24A17"/>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C01"/>
    <w:rsid w:val="00E26D64"/>
    <w:rsid w:val="00E26D97"/>
    <w:rsid w:val="00E26F14"/>
    <w:rsid w:val="00E26F67"/>
    <w:rsid w:val="00E2713F"/>
    <w:rsid w:val="00E272CE"/>
    <w:rsid w:val="00E272DD"/>
    <w:rsid w:val="00E2731B"/>
    <w:rsid w:val="00E273AF"/>
    <w:rsid w:val="00E2776A"/>
    <w:rsid w:val="00E27827"/>
    <w:rsid w:val="00E27909"/>
    <w:rsid w:val="00E2791B"/>
    <w:rsid w:val="00E27A48"/>
    <w:rsid w:val="00E27B41"/>
    <w:rsid w:val="00E27EAA"/>
    <w:rsid w:val="00E301DD"/>
    <w:rsid w:val="00E30283"/>
    <w:rsid w:val="00E3054C"/>
    <w:rsid w:val="00E30722"/>
    <w:rsid w:val="00E307FD"/>
    <w:rsid w:val="00E30886"/>
    <w:rsid w:val="00E30B14"/>
    <w:rsid w:val="00E30C03"/>
    <w:rsid w:val="00E30D23"/>
    <w:rsid w:val="00E30D28"/>
    <w:rsid w:val="00E30D43"/>
    <w:rsid w:val="00E30D6F"/>
    <w:rsid w:val="00E30E3A"/>
    <w:rsid w:val="00E30FA9"/>
    <w:rsid w:val="00E30FF7"/>
    <w:rsid w:val="00E310D9"/>
    <w:rsid w:val="00E310F8"/>
    <w:rsid w:val="00E31290"/>
    <w:rsid w:val="00E312A2"/>
    <w:rsid w:val="00E316B3"/>
    <w:rsid w:val="00E316B9"/>
    <w:rsid w:val="00E317DE"/>
    <w:rsid w:val="00E318C1"/>
    <w:rsid w:val="00E31AA2"/>
    <w:rsid w:val="00E31BC0"/>
    <w:rsid w:val="00E31C98"/>
    <w:rsid w:val="00E31D46"/>
    <w:rsid w:val="00E31DC0"/>
    <w:rsid w:val="00E31EC9"/>
    <w:rsid w:val="00E31FDB"/>
    <w:rsid w:val="00E320AA"/>
    <w:rsid w:val="00E320E5"/>
    <w:rsid w:val="00E32277"/>
    <w:rsid w:val="00E3235A"/>
    <w:rsid w:val="00E32425"/>
    <w:rsid w:val="00E32582"/>
    <w:rsid w:val="00E32884"/>
    <w:rsid w:val="00E328B9"/>
    <w:rsid w:val="00E328E1"/>
    <w:rsid w:val="00E32B5B"/>
    <w:rsid w:val="00E32C3C"/>
    <w:rsid w:val="00E32CEF"/>
    <w:rsid w:val="00E32D06"/>
    <w:rsid w:val="00E32D47"/>
    <w:rsid w:val="00E32D67"/>
    <w:rsid w:val="00E32DA7"/>
    <w:rsid w:val="00E32F53"/>
    <w:rsid w:val="00E33000"/>
    <w:rsid w:val="00E334CE"/>
    <w:rsid w:val="00E335E6"/>
    <w:rsid w:val="00E3364C"/>
    <w:rsid w:val="00E33797"/>
    <w:rsid w:val="00E33917"/>
    <w:rsid w:val="00E339EF"/>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5D"/>
    <w:rsid w:val="00E35275"/>
    <w:rsid w:val="00E3535C"/>
    <w:rsid w:val="00E35809"/>
    <w:rsid w:val="00E35842"/>
    <w:rsid w:val="00E35C24"/>
    <w:rsid w:val="00E35FA1"/>
    <w:rsid w:val="00E3651E"/>
    <w:rsid w:val="00E36554"/>
    <w:rsid w:val="00E3688F"/>
    <w:rsid w:val="00E36CAB"/>
    <w:rsid w:val="00E37082"/>
    <w:rsid w:val="00E37546"/>
    <w:rsid w:val="00E375B1"/>
    <w:rsid w:val="00E37708"/>
    <w:rsid w:val="00E3772D"/>
    <w:rsid w:val="00E37772"/>
    <w:rsid w:val="00E3781E"/>
    <w:rsid w:val="00E3791C"/>
    <w:rsid w:val="00E37AA0"/>
    <w:rsid w:val="00E37BF6"/>
    <w:rsid w:val="00E37C42"/>
    <w:rsid w:val="00E37CDA"/>
    <w:rsid w:val="00E37D53"/>
    <w:rsid w:val="00E37EB2"/>
    <w:rsid w:val="00E37FDB"/>
    <w:rsid w:val="00E406FA"/>
    <w:rsid w:val="00E40843"/>
    <w:rsid w:val="00E40A70"/>
    <w:rsid w:val="00E40AE8"/>
    <w:rsid w:val="00E40B1D"/>
    <w:rsid w:val="00E40BA5"/>
    <w:rsid w:val="00E40C32"/>
    <w:rsid w:val="00E40DAC"/>
    <w:rsid w:val="00E40F0B"/>
    <w:rsid w:val="00E4120E"/>
    <w:rsid w:val="00E412AC"/>
    <w:rsid w:val="00E412BE"/>
    <w:rsid w:val="00E413CF"/>
    <w:rsid w:val="00E4147E"/>
    <w:rsid w:val="00E4150D"/>
    <w:rsid w:val="00E415CE"/>
    <w:rsid w:val="00E41695"/>
    <w:rsid w:val="00E41758"/>
    <w:rsid w:val="00E4184A"/>
    <w:rsid w:val="00E418AE"/>
    <w:rsid w:val="00E41926"/>
    <w:rsid w:val="00E41ABA"/>
    <w:rsid w:val="00E41C7B"/>
    <w:rsid w:val="00E41D8C"/>
    <w:rsid w:val="00E41EE5"/>
    <w:rsid w:val="00E42138"/>
    <w:rsid w:val="00E42341"/>
    <w:rsid w:val="00E4235F"/>
    <w:rsid w:val="00E4268C"/>
    <w:rsid w:val="00E427E3"/>
    <w:rsid w:val="00E42880"/>
    <w:rsid w:val="00E42CBE"/>
    <w:rsid w:val="00E42F02"/>
    <w:rsid w:val="00E42F44"/>
    <w:rsid w:val="00E43076"/>
    <w:rsid w:val="00E431BF"/>
    <w:rsid w:val="00E432C9"/>
    <w:rsid w:val="00E434B2"/>
    <w:rsid w:val="00E4364E"/>
    <w:rsid w:val="00E43773"/>
    <w:rsid w:val="00E43784"/>
    <w:rsid w:val="00E4391A"/>
    <w:rsid w:val="00E43A63"/>
    <w:rsid w:val="00E43BEB"/>
    <w:rsid w:val="00E43C15"/>
    <w:rsid w:val="00E43C27"/>
    <w:rsid w:val="00E43C56"/>
    <w:rsid w:val="00E43F8B"/>
    <w:rsid w:val="00E4407F"/>
    <w:rsid w:val="00E440AB"/>
    <w:rsid w:val="00E441FF"/>
    <w:rsid w:val="00E44389"/>
    <w:rsid w:val="00E445AD"/>
    <w:rsid w:val="00E446AB"/>
    <w:rsid w:val="00E44749"/>
    <w:rsid w:val="00E4477F"/>
    <w:rsid w:val="00E448E7"/>
    <w:rsid w:val="00E44CF2"/>
    <w:rsid w:val="00E44D25"/>
    <w:rsid w:val="00E44D79"/>
    <w:rsid w:val="00E44ED9"/>
    <w:rsid w:val="00E45273"/>
    <w:rsid w:val="00E45423"/>
    <w:rsid w:val="00E4542A"/>
    <w:rsid w:val="00E4559C"/>
    <w:rsid w:val="00E455B9"/>
    <w:rsid w:val="00E456A9"/>
    <w:rsid w:val="00E456F0"/>
    <w:rsid w:val="00E45910"/>
    <w:rsid w:val="00E45957"/>
    <w:rsid w:val="00E45967"/>
    <w:rsid w:val="00E45AB1"/>
    <w:rsid w:val="00E45C3A"/>
    <w:rsid w:val="00E45CB8"/>
    <w:rsid w:val="00E45D79"/>
    <w:rsid w:val="00E45FDB"/>
    <w:rsid w:val="00E460A7"/>
    <w:rsid w:val="00E462EB"/>
    <w:rsid w:val="00E4631E"/>
    <w:rsid w:val="00E466A2"/>
    <w:rsid w:val="00E467CD"/>
    <w:rsid w:val="00E467D8"/>
    <w:rsid w:val="00E468D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BE7"/>
    <w:rsid w:val="00E47C03"/>
    <w:rsid w:val="00E47C33"/>
    <w:rsid w:val="00E47C56"/>
    <w:rsid w:val="00E47D4F"/>
    <w:rsid w:val="00E47D73"/>
    <w:rsid w:val="00E47F12"/>
    <w:rsid w:val="00E50074"/>
    <w:rsid w:val="00E5017F"/>
    <w:rsid w:val="00E501E2"/>
    <w:rsid w:val="00E5020D"/>
    <w:rsid w:val="00E50288"/>
    <w:rsid w:val="00E50336"/>
    <w:rsid w:val="00E5041D"/>
    <w:rsid w:val="00E504DE"/>
    <w:rsid w:val="00E505C1"/>
    <w:rsid w:val="00E507E2"/>
    <w:rsid w:val="00E50864"/>
    <w:rsid w:val="00E509BE"/>
    <w:rsid w:val="00E50BC9"/>
    <w:rsid w:val="00E50C7A"/>
    <w:rsid w:val="00E50CCF"/>
    <w:rsid w:val="00E51039"/>
    <w:rsid w:val="00E5103A"/>
    <w:rsid w:val="00E51088"/>
    <w:rsid w:val="00E5109A"/>
    <w:rsid w:val="00E511BE"/>
    <w:rsid w:val="00E51332"/>
    <w:rsid w:val="00E513AE"/>
    <w:rsid w:val="00E51531"/>
    <w:rsid w:val="00E515C2"/>
    <w:rsid w:val="00E51704"/>
    <w:rsid w:val="00E5189C"/>
    <w:rsid w:val="00E518FF"/>
    <w:rsid w:val="00E51909"/>
    <w:rsid w:val="00E51A31"/>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20"/>
    <w:rsid w:val="00E538E3"/>
    <w:rsid w:val="00E53ADA"/>
    <w:rsid w:val="00E53C5A"/>
    <w:rsid w:val="00E53EC7"/>
    <w:rsid w:val="00E53F6C"/>
    <w:rsid w:val="00E540F0"/>
    <w:rsid w:val="00E541C2"/>
    <w:rsid w:val="00E54483"/>
    <w:rsid w:val="00E54688"/>
    <w:rsid w:val="00E547F4"/>
    <w:rsid w:val="00E548BB"/>
    <w:rsid w:val="00E54D44"/>
    <w:rsid w:val="00E55132"/>
    <w:rsid w:val="00E55275"/>
    <w:rsid w:val="00E55324"/>
    <w:rsid w:val="00E55332"/>
    <w:rsid w:val="00E55392"/>
    <w:rsid w:val="00E553FA"/>
    <w:rsid w:val="00E554E8"/>
    <w:rsid w:val="00E55640"/>
    <w:rsid w:val="00E55673"/>
    <w:rsid w:val="00E557AF"/>
    <w:rsid w:val="00E55818"/>
    <w:rsid w:val="00E558B9"/>
    <w:rsid w:val="00E5597C"/>
    <w:rsid w:val="00E55A9A"/>
    <w:rsid w:val="00E55E17"/>
    <w:rsid w:val="00E55E76"/>
    <w:rsid w:val="00E55F7B"/>
    <w:rsid w:val="00E56579"/>
    <w:rsid w:val="00E5672F"/>
    <w:rsid w:val="00E5682D"/>
    <w:rsid w:val="00E568F6"/>
    <w:rsid w:val="00E56966"/>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57E9D"/>
    <w:rsid w:val="00E60000"/>
    <w:rsid w:val="00E60065"/>
    <w:rsid w:val="00E6028C"/>
    <w:rsid w:val="00E60302"/>
    <w:rsid w:val="00E6045E"/>
    <w:rsid w:val="00E604BB"/>
    <w:rsid w:val="00E604DF"/>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9D"/>
    <w:rsid w:val="00E612E2"/>
    <w:rsid w:val="00E61335"/>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1C2"/>
    <w:rsid w:val="00E635ED"/>
    <w:rsid w:val="00E63747"/>
    <w:rsid w:val="00E63756"/>
    <w:rsid w:val="00E6398F"/>
    <w:rsid w:val="00E63B29"/>
    <w:rsid w:val="00E63C0E"/>
    <w:rsid w:val="00E63C19"/>
    <w:rsid w:val="00E63E79"/>
    <w:rsid w:val="00E63FC7"/>
    <w:rsid w:val="00E641BC"/>
    <w:rsid w:val="00E64319"/>
    <w:rsid w:val="00E64452"/>
    <w:rsid w:val="00E6450D"/>
    <w:rsid w:val="00E64540"/>
    <w:rsid w:val="00E64542"/>
    <w:rsid w:val="00E6455D"/>
    <w:rsid w:val="00E645F2"/>
    <w:rsid w:val="00E646B8"/>
    <w:rsid w:val="00E648DD"/>
    <w:rsid w:val="00E648F9"/>
    <w:rsid w:val="00E64914"/>
    <w:rsid w:val="00E64A50"/>
    <w:rsid w:val="00E64D23"/>
    <w:rsid w:val="00E64D47"/>
    <w:rsid w:val="00E64F42"/>
    <w:rsid w:val="00E65033"/>
    <w:rsid w:val="00E6518C"/>
    <w:rsid w:val="00E65283"/>
    <w:rsid w:val="00E65598"/>
    <w:rsid w:val="00E658AE"/>
    <w:rsid w:val="00E65A39"/>
    <w:rsid w:val="00E65B36"/>
    <w:rsid w:val="00E65BEA"/>
    <w:rsid w:val="00E65C8B"/>
    <w:rsid w:val="00E65D1B"/>
    <w:rsid w:val="00E65D4C"/>
    <w:rsid w:val="00E65E96"/>
    <w:rsid w:val="00E65E9E"/>
    <w:rsid w:val="00E660B2"/>
    <w:rsid w:val="00E660B6"/>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3E"/>
    <w:rsid w:val="00E67D85"/>
    <w:rsid w:val="00E67E57"/>
    <w:rsid w:val="00E67F6A"/>
    <w:rsid w:val="00E7005F"/>
    <w:rsid w:val="00E700C7"/>
    <w:rsid w:val="00E7022E"/>
    <w:rsid w:val="00E70777"/>
    <w:rsid w:val="00E70D0E"/>
    <w:rsid w:val="00E70E12"/>
    <w:rsid w:val="00E71048"/>
    <w:rsid w:val="00E7127C"/>
    <w:rsid w:val="00E7137A"/>
    <w:rsid w:val="00E713CC"/>
    <w:rsid w:val="00E71520"/>
    <w:rsid w:val="00E71761"/>
    <w:rsid w:val="00E71A99"/>
    <w:rsid w:val="00E71F61"/>
    <w:rsid w:val="00E720E3"/>
    <w:rsid w:val="00E7210D"/>
    <w:rsid w:val="00E72231"/>
    <w:rsid w:val="00E7223B"/>
    <w:rsid w:val="00E72245"/>
    <w:rsid w:val="00E722C7"/>
    <w:rsid w:val="00E72302"/>
    <w:rsid w:val="00E724AA"/>
    <w:rsid w:val="00E7259F"/>
    <w:rsid w:val="00E725FE"/>
    <w:rsid w:val="00E728EA"/>
    <w:rsid w:val="00E72ABA"/>
    <w:rsid w:val="00E72B73"/>
    <w:rsid w:val="00E72C66"/>
    <w:rsid w:val="00E72C76"/>
    <w:rsid w:val="00E72CE6"/>
    <w:rsid w:val="00E72D1C"/>
    <w:rsid w:val="00E72DC9"/>
    <w:rsid w:val="00E72F30"/>
    <w:rsid w:val="00E72F7F"/>
    <w:rsid w:val="00E73231"/>
    <w:rsid w:val="00E734C9"/>
    <w:rsid w:val="00E734E6"/>
    <w:rsid w:val="00E736B9"/>
    <w:rsid w:val="00E73702"/>
    <w:rsid w:val="00E73BB9"/>
    <w:rsid w:val="00E73D05"/>
    <w:rsid w:val="00E73E35"/>
    <w:rsid w:val="00E73F9E"/>
    <w:rsid w:val="00E740F8"/>
    <w:rsid w:val="00E740FF"/>
    <w:rsid w:val="00E744DD"/>
    <w:rsid w:val="00E74682"/>
    <w:rsid w:val="00E74761"/>
    <w:rsid w:val="00E748D9"/>
    <w:rsid w:val="00E74A56"/>
    <w:rsid w:val="00E74BC4"/>
    <w:rsid w:val="00E74F20"/>
    <w:rsid w:val="00E74F5E"/>
    <w:rsid w:val="00E75172"/>
    <w:rsid w:val="00E75310"/>
    <w:rsid w:val="00E7539D"/>
    <w:rsid w:val="00E75456"/>
    <w:rsid w:val="00E75584"/>
    <w:rsid w:val="00E7559E"/>
    <w:rsid w:val="00E75642"/>
    <w:rsid w:val="00E7573A"/>
    <w:rsid w:val="00E7584F"/>
    <w:rsid w:val="00E759BA"/>
    <w:rsid w:val="00E759EB"/>
    <w:rsid w:val="00E75A9D"/>
    <w:rsid w:val="00E75C28"/>
    <w:rsid w:val="00E75D1F"/>
    <w:rsid w:val="00E75D3C"/>
    <w:rsid w:val="00E75E1E"/>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AD6"/>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BE9"/>
    <w:rsid w:val="00E80CF5"/>
    <w:rsid w:val="00E80E7D"/>
    <w:rsid w:val="00E80F31"/>
    <w:rsid w:val="00E8108E"/>
    <w:rsid w:val="00E81208"/>
    <w:rsid w:val="00E8145C"/>
    <w:rsid w:val="00E8158C"/>
    <w:rsid w:val="00E81750"/>
    <w:rsid w:val="00E8199C"/>
    <w:rsid w:val="00E81AFF"/>
    <w:rsid w:val="00E81E97"/>
    <w:rsid w:val="00E8201D"/>
    <w:rsid w:val="00E8224B"/>
    <w:rsid w:val="00E822EB"/>
    <w:rsid w:val="00E823B8"/>
    <w:rsid w:val="00E8253A"/>
    <w:rsid w:val="00E82601"/>
    <w:rsid w:val="00E826E0"/>
    <w:rsid w:val="00E82770"/>
    <w:rsid w:val="00E82878"/>
    <w:rsid w:val="00E828AA"/>
    <w:rsid w:val="00E82A93"/>
    <w:rsid w:val="00E82A95"/>
    <w:rsid w:val="00E82C7F"/>
    <w:rsid w:val="00E82CBF"/>
    <w:rsid w:val="00E82CEC"/>
    <w:rsid w:val="00E82D2D"/>
    <w:rsid w:val="00E82F82"/>
    <w:rsid w:val="00E8318C"/>
    <w:rsid w:val="00E83190"/>
    <w:rsid w:val="00E83271"/>
    <w:rsid w:val="00E832E9"/>
    <w:rsid w:val="00E8357D"/>
    <w:rsid w:val="00E83665"/>
    <w:rsid w:val="00E83794"/>
    <w:rsid w:val="00E837A3"/>
    <w:rsid w:val="00E83853"/>
    <w:rsid w:val="00E8387B"/>
    <w:rsid w:val="00E83AE6"/>
    <w:rsid w:val="00E83B3A"/>
    <w:rsid w:val="00E83DF9"/>
    <w:rsid w:val="00E83E6E"/>
    <w:rsid w:val="00E83EA1"/>
    <w:rsid w:val="00E83EEE"/>
    <w:rsid w:val="00E841D8"/>
    <w:rsid w:val="00E841E8"/>
    <w:rsid w:val="00E84313"/>
    <w:rsid w:val="00E8443F"/>
    <w:rsid w:val="00E8452A"/>
    <w:rsid w:val="00E845AF"/>
    <w:rsid w:val="00E847E8"/>
    <w:rsid w:val="00E84A33"/>
    <w:rsid w:val="00E84AA7"/>
    <w:rsid w:val="00E84B46"/>
    <w:rsid w:val="00E85055"/>
    <w:rsid w:val="00E85220"/>
    <w:rsid w:val="00E853C2"/>
    <w:rsid w:val="00E854EA"/>
    <w:rsid w:val="00E856CE"/>
    <w:rsid w:val="00E85C7D"/>
    <w:rsid w:val="00E85CA9"/>
    <w:rsid w:val="00E860C7"/>
    <w:rsid w:val="00E860E3"/>
    <w:rsid w:val="00E86202"/>
    <w:rsid w:val="00E8624B"/>
    <w:rsid w:val="00E862FB"/>
    <w:rsid w:val="00E86323"/>
    <w:rsid w:val="00E86375"/>
    <w:rsid w:val="00E8637B"/>
    <w:rsid w:val="00E86426"/>
    <w:rsid w:val="00E86574"/>
    <w:rsid w:val="00E86582"/>
    <w:rsid w:val="00E865B9"/>
    <w:rsid w:val="00E868C7"/>
    <w:rsid w:val="00E8694B"/>
    <w:rsid w:val="00E86A40"/>
    <w:rsid w:val="00E86AD3"/>
    <w:rsid w:val="00E86C1F"/>
    <w:rsid w:val="00E86C51"/>
    <w:rsid w:val="00E86CE1"/>
    <w:rsid w:val="00E86D55"/>
    <w:rsid w:val="00E86EA2"/>
    <w:rsid w:val="00E86EAB"/>
    <w:rsid w:val="00E86F32"/>
    <w:rsid w:val="00E86F7B"/>
    <w:rsid w:val="00E86FF9"/>
    <w:rsid w:val="00E87006"/>
    <w:rsid w:val="00E87042"/>
    <w:rsid w:val="00E87215"/>
    <w:rsid w:val="00E8744D"/>
    <w:rsid w:val="00E8764E"/>
    <w:rsid w:val="00E87703"/>
    <w:rsid w:val="00E8792C"/>
    <w:rsid w:val="00E90341"/>
    <w:rsid w:val="00E90438"/>
    <w:rsid w:val="00E90555"/>
    <w:rsid w:val="00E907A4"/>
    <w:rsid w:val="00E907D9"/>
    <w:rsid w:val="00E909D0"/>
    <w:rsid w:val="00E90A32"/>
    <w:rsid w:val="00E90AEA"/>
    <w:rsid w:val="00E90B49"/>
    <w:rsid w:val="00E90B64"/>
    <w:rsid w:val="00E90BD9"/>
    <w:rsid w:val="00E90C8D"/>
    <w:rsid w:val="00E90CEB"/>
    <w:rsid w:val="00E910F2"/>
    <w:rsid w:val="00E9127D"/>
    <w:rsid w:val="00E91569"/>
    <w:rsid w:val="00E915E8"/>
    <w:rsid w:val="00E91668"/>
    <w:rsid w:val="00E916A0"/>
    <w:rsid w:val="00E917A7"/>
    <w:rsid w:val="00E91881"/>
    <w:rsid w:val="00E91AAD"/>
    <w:rsid w:val="00E91BD4"/>
    <w:rsid w:val="00E91CA4"/>
    <w:rsid w:val="00E91D18"/>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0C1"/>
    <w:rsid w:val="00E941CE"/>
    <w:rsid w:val="00E94333"/>
    <w:rsid w:val="00E94429"/>
    <w:rsid w:val="00E944B8"/>
    <w:rsid w:val="00E946C4"/>
    <w:rsid w:val="00E94817"/>
    <w:rsid w:val="00E9483C"/>
    <w:rsid w:val="00E948D2"/>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1A"/>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4A3"/>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1E3"/>
    <w:rsid w:val="00EA226F"/>
    <w:rsid w:val="00EA23DF"/>
    <w:rsid w:val="00EA23EF"/>
    <w:rsid w:val="00EA2729"/>
    <w:rsid w:val="00EA280D"/>
    <w:rsid w:val="00EA2822"/>
    <w:rsid w:val="00EA28AD"/>
    <w:rsid w:val="00EA2BBC"/>
    <w:rsid w:val="00EA2DEC"/>
    <w:rsid w:val="00EA2E17"/>
    <w:rsid w:val="00EA2F87"/>
    <w:rsid w:val="00EA30C5"/>
    <w:rsid w:val="00EA3274"/>
    <w:rsid w:val="00EA3459"/>
    <w:rsid w:val="00EA3467"/>
    <w:rsid w:val="00EA36C9"/>
    <w:rsid w:val="00EA378C"/>
    <w:rsid w:val="00EA3A0E"/>
    <w:rsid w:val="00EA3CA9"/>
    <w:rsid w:val="00EA3CB4"/>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4DBA"/>
    <w:rsid w:val="00EA4E51"/>
    <w:rsid w:val="00EA5003"/>
    <w:rsid w:val="00EA5140"/>
    <w:rsid w:val="00EA51BC"/>
    <w:rsid w:val="00EA52C4"/>
    <w:rsid w:val="00EA5514"/>
    <w:rsid w:val="00EA559B"/>
    <w:rsid w:val="00EA5C8F"/>
    <w:rsid w:val="00EA5CD2"/>
    <w:rsid w:val="00EA5F90"/>
    <w:rsid w:val="00EA617F"/>
    <w:rsid w:val="00EA624A"/>
    <w:rsid w:val="00EA64FF"/>
    <w:rsid w:val="00EA651C"/>
    <w:rsid w:val="00EA6788"/>
    <w:rsid w:val="00EA68E6"/>
    <w:rsid w:val="00EA6C4A"/>
    <w:rsid w:val="00EA6D40"/>
    <w:rsid w:val="00EA71A3"/>
    <w:rsid w:val="00EA71AC"/>
    <w:rsid w:val="00EA7229"/>
    <w:rsid w:val="00EA7297"/>
    <w:rsid w:val="00EA73FF"/>
    <w:rsid w:val="00EA76A8"/>
    <w:rsid w:val="00EA76B0"/>
    <w:rsid w:val="00EA7898"/>
    <w:rsid w:val="00EA78A5"/>
    <w:rsid w:val="00EA7983"/>
    <w:rsid w:val="00EA79A5"/>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7A5"/>
    <w:rsid w:val="00EB1AD8"/>
    <w:rsid w:val="00EB1B96"/>
    <w:rsid w:val="00EB1D35"/>
    <w:rsid w:val="00EB1F38"/>
    <w:rsid w:val="00EB2057"/>
    <w:rsid w:val="00EB214A"/>
    <w:rsid w:val="00EB21DE"/>
    <w:rsid w:val="00EB21F3"/>
    <w:rsid w:val="00EB21F9"/>
    <w:rsid w:val="00EB2228"/>
    <w:rsid w:val="00EB22DA"/>
    <w:rsid w:val="00EB2416"/>
    <w:rsid w:val="00EB2431"/>
    <w:rsid w:val="00EB24F5"/>
    <w:rsid w:val="00EB256D"/>
    <w:rsid w:val="00EB2638"/>
    <w:rsid w:val="00EB28DB"/>
    <w:rsid w:val="00EB28FC"/>
    <w:rsid w:val="00EB2930"/>
    <w:rsid w:val="00EB2988"/>
    <w:rsid w:val="00EB29FF"/>
    <w:rsid w:val="00EB2E93"/>
    <w:rsid w:val="00EB2E99"/>
    <w:rsid w:val="00EB3157"/>
    <w:rsid w:val="00EB3327"/>
    <w:rsid w:val="00EB3525"/>
    <w:rsid w:val="00EB374C"/>
    <w:rsid w:val="00EB3764"/>
    <w:rsid w:val="00EB38EC"/>
    <w:rsid w:val="00EB3950"/>
    <w:rsid w:val="00EB3B12"/>
    <w:rsid w:val="00EB3B54"/>
    <w:rsid w:val="00EB3E58"/>
    <w:rsid w:val="00EB3E94"/>
    <w:rsid w:val="00EB3EBC"/>
    <w:rsid w:val="00EB41EF"/>
    <w:rsid w:val="00EB421A"/>
    <w:rsid w:val="00EB45E6"/>
    <w:rsid w:val="00EB46F7"/>
    <w:rsid w:val="00EB48FF"/>
    <w:rsid w:val="00EB4BC5"/>
    <w:rsid w:val="00EB4C1B"/>
    <w:rsid w:val="00EB4FC2"/>
    <w:rsid w:val="00EB5004"/>
    <w:rsid w:val="00EB50CC"/>
    <w:rsid w:val="00EB5173"/>
    <w:rsid w:val="00EB51F2"/>
    <w:rsid w:val="00EB5206"/>
    <w:rsid w:val="00EB5328"/>
    <w:rsid w:val="00EB57BC"/>
    <w:rsid w:val="00EB5827"/>
    <w:rsid w:val="00EB5C91"/>
    <w:rsid w:val="00EB5D1E"/>
    <w:rsid w:val="00EB5DE4"/>
    <w:rsid w:val="00EB5E0F"/>
    <w:rsid w:val="00EB5E97"/>
    <w:rsid w:val="00EB5FE8"/>
    <w:rsid w:val="00EB6127"/>
    <w:rsid w:val="00EB636C"/>
    <w:rsid w:val="00EB649F"/>
    <w:rsid w:val="00EB65BD"/>
    <w:rsid w:val="00EB6813"/>
    <w:rsid w:val="00EB685C"/>
    <w:rsid w:val="00EB688C"/>
    <w:rsid w:val="00EB68CF"/>
    <w:rsid w:val="00EB6A2B"/>
    <w:rsid w:val="00EB6AF7"/>
    <w:rsid w:val="00EB6B1D"/>
    <w:rsid w:val="00EB6D41"/>
    <w:rsid w:val="00EB6E02"/>
    <w:rsid w:val="00EB7004"/>
    <w:rsid w:val="00EB7009"/>
    <w:rsid w:val="00EB7056"/>
    <w:rsid w:val="00EB71B2"/>
    <w:rsid w:val="00EB7263"/>
    <w:rsid w:val="00EB7406"/>
    <w:rsid w:val="00EB745F"/>
    <w:rsid w:val="00EB772B"/>
    <w:rsid w:val="00EB774C"/>
    <w:rsid w:val="00EB79D9"/>
    <w:rsid w:val="00EB7A51"/>
    <w:rsid w:val="00EB7BED"/>
    <w:rsid w:val="00EB7D1C"/>
    <w:rsid w:val="00EB7E9B"/>
    <w:rsid w:val="00EB7EC7"/>
    <w:rsid w:val="00EB7F62"/>
    <w:rsid w:val="00EB7F87"/>
    <w:rsid w:val="00EC013C"/>
    <w:rsid w:val="00EC0199"/>
    <w:rsid w:val="00EC0335"/>
    <w:rsid w:val="00EC0395"/>
    <w:rsid w:val="00EC058E"/>
    <w:rsid w:val="00EC05AB"/>
    <w:rsid w:val="00EC083F"/>
    <w:rsid w:val="00EC0C3E"/>
    <w:rsid w:val="00EC0D3B"/>
    <w:rsid w:val="00EC0F0B"/>
    <w:rsid w:val="00EC1027"/>
    <w:rsid w:val="00EC12B9"/>
    <w:rsid w:val="00EC14A0"/>
    <w:rsid w:val="00EC14E7"/>
    <w:rsid w:val="00EC1749"/>
    <w:rsid w:val="00EC1B14"/>
    <w:rsid w:val="00EC1DBB"/>
    <w:rsid w:val="00EC1E3D"/>
    <w:rsid w:val="00EC1E6F"/>
    <w:rsid w:val="00EC1F14"/>
    <w:rsid w:val="00EC2307"/>
    <w:rsid w:val="00EC2312"/>
    <w:rsid w:val="00EC2565"/>
    <w:rsid w:val="00EC2603"/>
    <w:rsid w:val="00EC2855"/>
    <w:rsid w:val="00EC2959"/>
    <w:rsid w:val="00EC2A39"/>
    <w:rsid w:val="00EC2A3F"/>
    <w:rsid w:val="00EC2A59"/>
    <w:rsid w:val="00EC2B40"/>
    <w:rsid w:val="00EC2BAD"/>
    <w:rsid w:val="00EC2C54"/>
    <w:rsid w:val="00EC2E5B"/>
    <w:rsid w:val="00EC30C6"/>
    <w:rsid w:val="00EC3167"/>
    <w:rsid w:val="00EC349F"/>
    <w:rsid w:val="00EC3555"/>
    <w:rsid w:val="00EC3559"/>
    <w:rsid w:val="00EC357E"/>
    <w:rsid w:val="00EC35C6"/>
    <w:rsid w:val="00EC3609"/>
    <w:rsid w:val="00EC36B7"/>
    <w:rsid w:val="00EC3869"/>
    <w:rsid w:val="00EC38C9"/>
    <w:rsid w:val="00EC38CB"/>
    <w:rsid w:val="00EC3A27"/>
    <w:rsid w:val="00EC3AC9"/>
    <w:rsid w:val="00EC3B46"/>
    <w:rsid w:val="00EC3B81"/>
    <w:rsid w:val="00EC3CB7"/>
    <w:rsid w:val="00EC3DFE"/>
    <w:rsid w:val="00EC437D"/>
    <w:rsid w:val="00EC460A"/>
    <w:rsid w:val="00EC46EB"/>
    <w:rsid w:val="00EC4745"/>
    <w:rsid w:val="00EC4980"/>
    <w:rsid w:val="00EC4C25"/>
    <w:rsid w:val="00EC4C26"/>
    <w:rsid w:val="00EC4E91"/>
    <w:rsid w:val="00EC4F54"/>
    <w:rsid w:val="00EC4F66"/>
    <w:rsid w:val="00EC5268"/>
    <w:rsid w:val="00EC531C"/>
    <w:rsid w:val="00EC549A"/>
    <w:rsid w:val="00EC5545"/>
    <w:rsid w:val="00EC5826"/>
    <w:rsid w:val="00EC5894"/>
    <w:rsid w:val="00EC5B2F"/>
    <w:rsid w:val="00EC5B68"/>
    <w:rsid w:val="00EC5C75"/>
    <w:rsid w:val="00EC5CA9"/>
    <w:rsid w:val="00EC5CE2"/>
    <w:rsid w:val="00EC6018"/>
    <w:rsid w:val="00EC60FD"/>
    <w:rsid w:val="00EC61DC"/>
    <w:rsid w:val="00EC6291"/>
    <w:rsid w:val="00EC641F"/>
    <w:rsid w:val="00EC657B"/>
    <w:rsid w:val="00EC65F5"/>
    <w:rsid w:val="00EC66BA"/>
    <w:rsid w:val="00EC67AC"/>
    <w:rsid w:val="00EC68C4"/>
    <w:rsid w:val="00EC6A20"/>
    <w:rsid w:val="00EC6DBD"/>
    <w:rsid w:val="00EC6E86"/>
    <w:rsid w:val="00EC720B"/>
    <w:rsid w:val="00EC735F"/>
    <w:rsid w:val="00EC73F9"/>
    <w:rsid w:val="00EC75CA"/>
    <w:rsid w:val="00EC76A7"/>
    <w:rsid w:val="00EC77D7"/>
    <w:rsid w:val="00EC7866"/>
    <w:rsid w:val="00EC78CD"/>
    <w:rsid w:val="00EC79C0"/>
    <w:rsid w:val="00EC7A2B"/>
    <w:rsid w:val="00EC7AB0"/>
    <w:rsid w:val="00EC7AB4"/>
    <w:rsid w:val="00EC7C79"/>
    <w:rsid w:val="00EC7FBE"/>
    <w:rsid w:val="00ED0254"/>
    <w:rsid w:val="00ED02B8"/>
    <w:rsid w:val="00ED040B"/>
    <w:rsid w:val="00ED07E5"/>
    <w:rsid w:val="00ED09F1"/>
    <w:rsid w:val="00ED0A2C"/>
    <w:rsid w:val="00ED0A60"/>
    <w:rsid w:val="00ED0C7A"/>
    <w:rsid w:val="00ED10D0"/>
    <w:rsid w:val="00ED1285"/>
    <w:rsid w:val="00ED128D"/>
    <w:rsid w:val="00ED1311"/>
    <w:rsid w:val="00ED1444"/>
    <w:rsid w:val="00ED14C7"/>
    <w:rsid w:val="00ED14E2"/>
    <w:rsid w:val="00ED176A"/>
    <w:rsid w:val="00ED17A5"/>
    <w:rsid w:val="00ED183F"/>
    <w:rsid w:val="00ED1AF0"/>
    <w:rsid w:val="00ED1B7C"/>
    <w:rsid w:val="00ED1C66"/>
    <w:rsid w:val="00ED1D2E"/>
    <w:rsid w:val="00ED1DDE"/>
    <w:rsid w:val="00ED1FB1"/>
    <w:rsid w:val="00ED24D4"/>
    <w:rsid w:val="00ED2D5C"/>
    <w:rsid w:val="00ED2DAF"/>
    <w:rsid w:val="00ED2DFC"/>
    <w:rsid w:val="00ED2F89"/>
    <w:rsid w:val="00ED2FAC"/>
    <w:rsid w:val="00ED32E5"/>
    <w:rsid w:val="00ED348C"/>
    <w:rsid w:val="00ED352D"/>
    <w:rsid w:val="00ED35A8"/>
    <w:rsid w:val="00ED3680"/>
    <w:rsid w:val="00ED398F"/>
    <w:rsid w:val="00ED3BA2"/>
    <w:rsid w:val="00ED3E1F"/>
    <w:rsid w:val="00ED3F06"/>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82"/>
    <w:rsid w:val="00ED71FC"/>
    <w:rsid w:val="00ED7377"/>
    <w:rsid w:val="00ED742C"/>
    <w:rsid w:val="00ED75FD"/>
    <w:rsid w:val="00ED776C"/>
    <w:rsid w:val="00ED7830"/>
    <w:rsid w:val="00ED7905"/>
    <w:rsid w:val="00ED7A20"/>
    <w:rsid w:val="00ED7B6D"/>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0E4B"/>
    <w:rsid w:val="00EE1128"/>
    <w:rsid w:val="00EE1174"/>
    <w:rsid w:val="00EE136A"/>
    <w:rsid w:val="00EE1393"/>
    <w:rsid w:val="00EE1419"/>
    <w:rsid w:val="00EE160E"/>
    <w:rsid w:val="00EE16DF"/>
    <w:rsid w:val="00EE16E5"/>
    <w:rsid w:val="00EE174E"/>
    <w:rsid w:val="00EE1C06"/>
    <w:rsid w:val="00EE1C8C"/>
    <w:rsid w:val="00EE1DC5"/>
    <w:rsid w:val="00EE1E6B"/>
    <w:rsid w:val="00EE1E91"/>
    <w:rsid w:val="00EE1EA2"/>
    <w:rsid w:val="00EE1F7E"/>
    <w:rsid w:val="00EE245A"/>
    <w:rsid w:val="00EE2512"/>
    <w:rsid w:val="00EE2717"/>
    <w:rsid w:val="00EE283C"/>
    <w:rsid w:val="00EE285B"/>
    <w:rsid w:val="00EE293F"/>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E46"/>
    <w:rsid w:val="00EE4FEF"/>
    <w:rsid w:val="00EE514C"/>
    <w:rsid w:val="00EE534A"/>
    <w:rsid w:val="00EE5669"/>
    <w:rsid w:val="00EE5AA0"/>
    <w:rsid w:val="00EE5AA6"/>
    <w:rsid w:val="00EE5ADC"/>
    <w:rsid w:val="00EE5B3B"/>
    <w:rsid w:val="00EE5D1A"/>
    <w:rsid w:val="00EE5DF7"/>
    <w:rsid w:val="00EE5EA8"/>
    <w:rsid w:val="00EE60F6"/>
    <w:rsid w:val="00EE6130"/>
    <w:rsid w:val="00EE6456"/>
    <w:rsid w:val="00EE646A"/>
    <w:rsid w:val="00EE6624"/>
    <w:rsid w:val="00EE6819"/>
    <w:rsid w:val="00EE6B40"/>
    <w:rsid w:val="00EE6C08"/>
    <w:rsid w:val="00EE6CA1"/>
    <w:rsid w:val="00EE6DB3"/>
    <w:rsid w:val="00EE6E2B"/>
    <w:rsid w:val="00EE6F19"/>
    <w:rsid w:val="00EE6F99"/>
    <w:rsid w:val="00EE7454"/>
    <w:rsid w:val="00EE7883"/>
    <w:rsid w:val="00EE7C49"/>
    <w:rsid w:val="00EE7DF4"/>
    <w:rsid w:val="00EE7E76"/>
    <w:rsid w:val="00EE7FAC"/>
    <w:rsid w:val="00EF028A"/>
    <w:rsid w:val="00EF0496"/>
    <w:rsid w:val="00EF04DF"/>
    <w:rsid w:val="00EF0512"/>
    <w:rsid w:val="00EF06F0"/>
    <w:rsid w:val="00EF078B"/>
    <w:rsid w:val="00EF0996"/>
    <w:rsid w:val="00EF0A76"/>
    <w:rsid w:val="00EF0BFB"/>
    <w:rsid w:val="00EF0CC4"/>
    <w:rsid w:val="00EF0E9E"/>
    <w:rsid w:val="00EF0EC5"/>
    <w:rsid w:val="00EF1114"/>
    <w:rsid w:val="00EF1214"/>
    <w:rsid w:val="00EF145A"/>
    <w:rsid w:val="00EF1629"/>
    <w:rsid w:val="00EF1685"/>
    <w:rsid w:val="00EF18D5"/>
    <w:rsid w:val="00EF1AD9"/>
    <w:rsid w:val="00EF1CBF"/>
    <w:rsid w:val="00EF1E14"/>
    <w:rsid w:val="00EF1ECB"/>
    <w:rsid w:val="00EF1F22"/>
    <w:rsid w:val="00EF2092"/>
    <w:rsid w:val="00EF20E4"/>
    <w:rsid w:val="00EF2195"/>
    <w:rsid w:val="00EF243E"/>
    <w:rsid w:val="00EF248F"/>
    <w:rsid w:val="00EF279B"/>
    <w:rsid w:val="00EF27C2"/>
    <w:rsid w:val="00EF2980"/>
    <w:rsid w:val="00EF29C8"/>
    <w:rsid w:val="00EF2CAA"/>
    <w:rsid w:val="00EF2CB2"/>
    <w:rsid w:val="00EF2D1C"/>
    <w:rsid w:val="00EF2DC1"/>
    <w:rsid w:val="00EF3087"/>
    <w:rsid w:val="00EF3251"/>
    <w:rsid w:val="00EF343C"/>
    <w:rsid w:val="00EF348F"/>
    <w:rsid w:val="00EF35A4"/>
    <w:rsid w:val="00EF38F2"/>
    <w:rsid w:val="00EF39EF"/>
    <w:rsid w:val="00EF3B3E"/>
    <w:rsid w:val="00EF3CC5"/>
    <w:rsid w:val="00EF3EC3"/>
    <w:rsid w:val="00EF3FB8"/>
    <w:rsid w:val="00EF4572"/>
    <w:rsid w:val="00EF4585"/>
    <w:rsid w:val="00EF46F1"/>
    <w:rsid w:val="00EF4748"/>
    <w:rsid w:val="00EF4CD3"/>
    <w:rsid w:val="00EF4D57"/>
    <w:rsid w:val="00EF4DB8"/>
    <w:rsid w:val="00EF50D3"/>
    <w:rsid w:val="00EF535F"/>
    <w:rsid w:val="00EF55F9"/>
    <w:rsid w:val="00EF5791"/>
    <w:rsid w:val="00EF5AAA"/>
    <w:rsid w:val="00EF5AB7"/>
    <w:rsid w:val="00EF5C1B"/>
    <w:rsid w:val="00EF5C1C"/>
    <w:rsid w:val="00EF5C35"/>
    <w:rsid w:val="00EF5C96"/>
    <w:rsid w:val="00EF5EE1"/>
    <w:rsid w:val="00EF6099"/>
    <w:rsid w:val="00EF6247"/>
    <w:rsid w:val="00EF6258"/>
    <w:rsid w:val="00EF634A"/>
    <w:rsid w:val="00EF6373"/>
    <w:rsid w:val="00EF65CC"/>
    <w:rsid w:val="00EF65F1"/>
    <w:rsid w:val="00EF6601"/>
    <w:rsid w:val="00EF663E"/>
    <w:rsid w:val="00EF67CD"/>
    <w:rsid w:val="00EF693F"/>
    <w:rsid w:val="00EF6A3C"/>
    <w:rsid w:val="00EF6BD5"/>
    <w:rsid w:val="00EF6D0A"/>
    <w:rsid w:val="00EF6FBF"/>
    <w:rsid w:val="00EF72BE"/>
    <w:rsid w:val="00EF73F7"/>
    <w:rsid w:val="00EF74E2"/>
    <w:rsid w:val="00EF777B"/>
    <w:rsid w:val="00EF7894"/>
    <w:rsid w:val="00EF797C"/>
    <w:rsid w:val="00EF7A72"/>
    <w:rsid w:val="00EF7B5D"/>
    <w:rsid w:val="00EF7BD1"/>
    <w:rsid w:val="00EF7C63"/>
    <w:rsid w:val="00EF7E68"/>
    <w:rsid w:val="00EF7F52"/>
    <w:rsid w:val="00F0007F"/>
    <w:rsid w:val="00F001C8"/>
    <w:rsid w:val="00F003E8"/>
    <w:rsid w:val="00F00422"/>
    <w:rsid w:val="00F0043B"/>
    <w:rsid w:val="00F007AA"/>
    <w:rsid w:val="00F0083D"/>
    <w:rsid w:val="00F00876"/>
    <w:rsid w:val="00F008D9"/>
    <w:rsid w:val="00F009BF"/>
    <w:rsid w:val="00F00A3B"/>
    <w:rsid w:val="00F00B03"/>
    <w:rsid w:val="00F00BA7"/>
    <w:rsid w:val="00F00BF3"/>
    <w:rsid w:val="00F00DA4"/>
    <w:rsid w:val="00F00F97"/>
    <w:rsid w:val="00F00FB0"/>
    <w:rsid w:val="00F0109E"/>
    <w:rsid w:val="00F012A6"/>
    <w:rsid w:val="00F013BF"/>
    <w:rsid w:val="00F01509"/>
    <w:rsid w:val="00F017AC"/>
    <w:rsid w:val="00F0185A"/>
    <w:rsid w:val="00F0193A"/>
    <w:rsid w:val="00F0193F"/>
    <w:rsid w:val="00F01A3F"/>
    <w:rsid w:val="00F01B4C"/>
    <w:rsid w:val="00F01BE4"/>
    <w:rsid w:val="00F01CD8"/>
    <w:rsid w:val="00F01D3C"/>
    <w:rsid w:val="00F01E61"/>
    <w:rsid w:val="00F01EBC"/>
    <w:rsid w:val="00F02643"/>
    <w:rsid w:val="00F0267D"/>
    <w:rsid w:val="00F02742"/>
    <w:rsid w:val="00F027F1"/>
    <w:rsid w:val="00F028B1"/>
    <w:rsid w:val="00F028E5"/>
    <w:rsid w:val="00F02B99"/>
    <w:rsid w:val="00F02BEC"/>
    <w:rsid w:val="00F02C54"/>
    <w:rsid w:val="00F02CE8"/>
    <w:rsid w:val="00F02E73"/>
    <w:rsid w:val="00F030BF"/>
    <w:rsid w:val="00F030F0"/>
    <w:rsid w:val="00F03152"/>
    <w:rsid w:val="00F03367"/>
    <w:rsid w:val="00F034DA"/>
    <w:rsid w:val="00F035F5"/>
    <w:rsid w:val="00F036D6"/>
    <w:rsid w:val="00F037AA"/>
    <w:rsid w:val="00F03921"/>
    <w:rsid w:val="00F03993"/>
    <w:rsid w:val="00F03A93"/>
    <w:rsid w:val="00F04118"/>
    <w:rsid w:val="00F046E1"/>
    <w:rsid w:val="00F04718"/>
    <w:rsid w:val="00F0483A"/>
    <w:rsid w:val="00F04846"/>
    <w:rsid w:val="00F0487B"/>
    <w:rsid w:val="00F04891"/>
    <w:rsid w:val="00F0497A"/>
    <w:rsid w:val="00F04AF8"/>
    <w:rsid w:val="00F04BBA"/>
    <w:rsid w:val="00F04C32"/>
    <w:rsid w:val="00F04C57"/>
    <w:rsid w:val="00F04CE2"/>
    <w:rsid w:val="00F04DF3"/>
    <w:rsid w:val="00F04FD2"/>
    <w:rsid w:val="00F0508D"/>
    <w:rsid w:val="00F05261"/>
    <w:rsid w:val="00F05549"/>
    <w:rsid w:val="00F0557F"/>
    <w:rsid w:val="00F055B1"/>
    <w:rsid w:val="00F055D0"/>
    <w:rsid w:val="00F0571C"/>
    <w:rsid w:val="00F057BA"/>
    <w:rsid w:val="00F0586B"/>
    <w:rsid w:val="00F05943"/>
    <w:rsid w:val="00F059A2"/>
    <w:rsid w:val="00F05B6E"/>
    <w:rsid w:val="00F05DA6"/>
    <w:rsid w:val="00F05E9C"/>
    <w:rsid w:val="00F05F78"/>
    <w:rsid w:val="00F05F85"/>
    <w:rsid w:val="00F06055"/>
    <w:rsid w:val="00F062F3"/>
    <w:rsid w:val="00F063B6"/>
    <w:rsid w:val="00F0647F"/>
    <w:rsid w:val="00F064B2"/>
    <w:rsid w:val="00F06644"/>
    <w:rsid w:val="00F0669D"/>
    <w:rsid w:val="00F06A69"/>
    <w:rsid w:val="00F06AD1"/>
    <w:rsid w:val="00F06C7F"/>
    <w:rsid w:val="00F06DEC"/>
    <w:rsid w:val="00F06E0A"/>
    <w:rsid w:val="00F06F22"/>
    <w:rsid w:val="00F07073"/>
    <w:rsid w:val="00F07160"/>
    <w:rsid w:val="00F07321"/>
    <w:rsid w:val="00F073A1"/>
    <w:rsid w:val="00F073C5"/>
    <w:rsid w:val="00F074B9"/>
    <w:rsid w:val="00F074CE"/>
    <w:rsid w:val="00F07624"/>
    <w:rsid w:val="00F07A31"/>
    <w:rsid w:val="00F07AA5"/>
    <w:rsid w:val="00F07CEC"/>
    <w:rsid w:val="00F07DE8"/>
    <w:rsid w:val="00F07EB4"/>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2EBA"/>
    <w:rsid w:val="00F131C5"/>
    <w:rsid w:val="00F133FF"/>
    <w:rsid w:val="00F1344E"/>
    <w:rsid w:val="00F13470"/>
    <w:rsid w:val="00F1388A"/>
    <w:rsid w:val="00F13891"/>
    <w:rsid w:val="00F139AA"/>
    <w:rsid w:val="00F13ADF"/>
    <w:rsid w:val="00F13DAD"/>
    <w:rsid w:val="00F140BC"/>
    <w:rsid w:val="00F1414B"/>
    <w:rsid w:val="00F14211"/>
    <w:rsid w:val="00F14467"/>
    <w:rsid w:val="00F145C4"/>
    <w:rsid w:val="00F14A99"/>
    <w:rsid w:val="00F14DD2"/>
    <w:rsid w:val="00F14E31"/>
    <w:rsid w:val="00F14FA6"/>
    <w:rsid w:val="00F1502A"/>
    <w:rsid w:val="00F1504E"/>
    <w:rsid w:val="00F1508C"/>
    <w:rsid w:val="00F15401"/>
    <w:rsid w:val="00F1568A"/>
    <w:rsid w:val="00F15902"/>
    <w:rsid w:val="00F15953"/>
    <w:rsid w:val="00F15B33"/>
    <w:rsid w:val="00F15B64"/>
    <w:rsid w:val="00F15D3E"/>
    <w:rsid w:val="00F15F2E"/>
    <w:rsid w:val="00F15F8C"/>
    <w:rsid w:val="00F16085"/>
    <w:rsid w:val="00F16242"/>
    <w:rsid w:val="00F162FB"/>
    <w:rsid w:val="00F166AC"/>
    <w:rsid w:val="00F16701"/>
    <w:rsid w:val="00F16879"/>
    <w:rsid w:val="00F169F5"/>
    <w:rsid w:val="00F16A12"/>
    <w:rsid w:val="00F16A5F"/>
    <w:rsid w:val="00F16C7B"/>
    <w:rsid w:val="00F16DF6"/>
    <w:rsid w:val="00F1721B"/>
    <w:rsid w:val="00F1721C"/>
    <w:rsid w:val="00F1724D"/>
    <w:rsid w:val="00F172BD"/>
    <w:rsid w:val="00F172E4"/>
    <w:rsid w:val="00F173AF"/>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CE8"/>
    <w:rsid w:val="00F20E3D"/>
    <w:rsid w:val="00F20EF5"/>
    <w:rsid w:val="00F210A6"/>
    <w:rsid w:val="00F210D8"/>
    <w:rsid w:val="00F2111F"/>
    <w:rsid w:val="00F212AF"/>
    <w:rsid w:val="00F21549"/>
    <w:rsid w:val="00F2161B"/>
    <w:rsid w:val="00F2162A"/>
    <w:rsid w:val="00F21880"/>
    <w:rsid w:val="00F21955"/>
    <w:rsid w:val="00F21980"/>
    <w:rsid w:val="00F219E5"/>
    <w:rsid w:val="00F219F0"/>
    <w:rsid w:val="00F21C50"/>
    <w:rsid w:val="00F21D16"/>
    <w:rsid w:val="00F21FB0"/>
    <w:rsid w:val="00F22048"/>
    <w:rsid w:val="00F221FB"/>
    <w:rsid w:val="00F22268"/>
    <w:rsid w:val="00F2230D"/>
    <w:rsid w:val="00F223F7"/>
    <w:rsid w:val="00F22538"/>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086"/>
    <w:rsid w:val="00F243B0"/>
    <w:rsid w:val="00F249A7"/>
    <w:rsid w:val="00F24B56"/>
    <w:rsid w:val="00F24BCE"/>
    <w:rsid w:val="00F24C06"/>
    <w:rsid w:val="00F24EDF"/>
    <w:rsid w:val="00F24F72"/>
    <w:rsid w:val="00F25215"/>
    <w:rsid w:val="00F25446"/>
    <w:rsid w:val="00F2560F"/>
    <w:rsid w:val="00F25747"/>
    <w:rsid w:val="00F257DD"/>
    <w:rsid w:val="00F25CA0"/>
    <w:rsid w:val="00F25D49"/>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2ED"/>
    <w:rsid w:val="00F31451"/>
    <w:rsid w:val="00F314A9"/>
    <w:rsid w:val="00F31567"/>
    <w:rsid w:val="00F31725"/>
    <w:rsid w:val="00F317FB"/>
    <w:rsid w:val="00F3182D"/>
    <w:rsid w:val="00F31868"/>
    <w:rsid w:val="00F31873"/>
    <w:rsid w:val="00F31A77"/>
    <w:rsid w:val="00F31C33"/>
    <w:rsid w:val="00F32290"/>
    <w:rsid w:val="00F323C6"/>
    <w:rsid w:val="00F325B2"/>
    <w:rsid w:val="00F32645"/>
    <w:rsid w:val="00F32671"/>
    <w:rsid w:val="00F3275C"/>
    <w:rsid w:val="00F32826"/>
    <w:rsid w:val="00F32C3D"/>
    <w:rsid w:val="00F32C42"/>
    <w:rsid w:val="00F32D0C"/>
    <w:rsid w:val="00F32D49"/>
    <w:rsid w:val="00F32E4F"/>
    <w:rsid w:val="00F33039"/>
    <w:rsid w:val="00F33141"/>
    <w:rsid w:val="00F331AE"/>
    <w:rsid w:val="00F331BD"/>
    <w:rsid w:val="00F3326D"/>
    <w:rsid w:val="00F333DB"/>
    <w:rsid w:val="00F33665"/>
    <w:rsid w:val="00F338BA"/>
    <w:rsid w:val="00F33920"/>
    <w:rsid w:val="00F33A56"/>
    <w:rsid w:val="00F33A7E"/>
    <w:rsid w:val="00F33AF8"/>
    <w:rsid w:val="00F33CF6"/>
    <w:rsid w:val="00F33D67"/>
    <w:rsid w:val="00F33F46"/>
    <w:rsid w:val="00F34154"/>
    <w:rsid w:val="00F341D8"/>
    <w:rsid w:val="00F342C5"/>
    <w:rsid w:val="00F343F4"/>
    <w:rsid w:val="00F345AD"/>
    <w:rsid w:val="00F34720"/>
    <w:rsid w:val="00F34802"/>
    <w:rsid w:val="00F3488F"/>
    <w:rsid w:val="00F3492A"/>
    <w:rsid w:val="00F34B8D"/>
    <w:rsid w:val="00F34BE0"/>
    <w:rsid w:val="00F34C23"/>
    <w:rsid w:val="00F34DCD"/>
    <w:rsid w:val="00F34F02"/>
    <w:rsid w:val="00F34F7A"/>
    <w:rsid w:val="00F352FB"/>
    <w:rsid w:val="00F3538C"/>
    <w:rsid w:val="00F35453"/>
    <w:rsid w:val="00F35525"/>
    <w:rsid w:val="00F3577D"/>
    <w:rsid w:val="00F358B7"/>
    <w:rsid w:val="00F35B3D"/>
    <w:rsid w:val="00F35C65"/>
    <w:rsid w:val="00F35D83"/>
    <w:rsid w:val="00F35D9E"/>
    <w:rsid w:val="00F35E9C"/>
    <w:rsid w:val="00F36243"/>
    <w:rsid w:val="00F362FA"/>
    <w:rsid w:val="00F363BE"/>
    <w:rsid w:val="00F363C1"/>
    <w:rsid w:val="00F36410"/>
    <w:rsid w:val="00F36528"/>
    <w:rsid w:val="00F366D2"/>
    <w:rsid w:val="00F36816"/>
    <w:rsid w:val="00F36864"/>
    <w:rsid w:val="00F36A92"/>
    <w:rsid w:val="00F36ECF"/>
    <w:rsid w:val="00F36F29"/>
    <w:rsid w:val="00F37012"/>
    <w:rsid w:val="00F370DA"/>
    <w:rsid w:val="00F37103"/>
    <w:rsid w:val="00F37130"/>
    <w:rsid w:val="00F37169"/>
    <w:rsid w:val="00F3720B"/>
    <w:rsid w:val="00F376AC"/>
    <w:rsid w:val="00F3776B"/>
    <w:rsid w:val="00F377E8"/>
    <w:rsid w:val="00F377F3"/>
    <w:rsid w:val="00F37925"/>
    <w:rsid w:val="00F379AE"/>
    <w:rsid w:val="00F37A24"/>
    <w:rsid w:val="00F37A49"/>
    <w:rsid w:val="00F37B40"/>
    <w:rsid w:val="00F37D12"/>
    <w:rsid w:val="00F37D41"/>
    <w:rsid w:val="00F37EC7"/>
    <w:rsid w:val="00F37F1F"/>
    <w:rsid w:val="00F400C2"/>
    <w:rsid w:val="00F40101"/>
    <w:rsid w:val="00F405E2"/>
    <w:rsid w:val="00F406A4"/>
    <w:rsid w:val="00F408AF"/>
    <w:rsid w:val="00F40914"/>
    <w:rsid w:val="00F40AA0"/>
    <w:rsid w:val="00F40B9C"/>
    <w:rsid w:val="00F40C8C"/>
    <w:rsid w:val="00F40DB6"/>
    <w:rsid w:val="00F410CC"/>
    <w:rsid w:val="00F413B3"/>
    <w:rsid w:val="00F41724"/>
    <w:rsid w:val="00F419DF"/>
    <w:rsid w:val="00F41A8B"/>
    <w:rsid w:val="00F41BA9"/>
    <w:rsid w:val="00F41BBA"/>
    <w:rsid w:val="00F41BF9"/>
    <w:rsid w:val="00F41C08"/>
    <w:rsid w:val="00F41F6B"/>
    <w:rsid w:val="00F4227F"/>
    <w:rsid w:val="00F42287"/>
    <w:rsid w:val="00F422A4"/>
    <w:rsid w:val="00F422B0"/>
    <w:rsid w:val="00F4242E"/>
    <w:rsid w:val="00F4278A"/>
    <w:rsid w:val="00F4283A"/>
    <w:rsid w:val="00F42B23"/>
    <w:rsid w:val="00F42B9A"/>
    <w:rsid w:val="00F42C66"/>
    <w:rsid w:val="00F42D05"/>
    <w:rsid w:val="00F42EF5"/>
    <w:rsid w:val="00F430BE"/>
    <w:rsid w:val="00F4336E"/>
    <w:rsid w:val="00F4344C"/>
    <w:rsid w:val="00F4344F"/>
    <w:rsid w:val="00F43581"/>
    <w:rsid w:val="00F4364A"/>
    <w:rsid w:val="00F437FD"/>
    <w:rsid w:val="00F438D6"/>
    <w:rsid w:val="00F43992"/>
    <w:rsid w:val="00F43A0D"/>
    <w:rsid w:val="00F43BC7"/>
    <w:rsid w:val="00F43C07"/>
    <w:rsid w:val="00F43D34"/>
    <w:rsid w:val="00F43F23"/>
    <w:rsid w:val="00F43F6B"/>
    <w:rsid w:val="00F43FD1"/>
    <w:rsid w:val="00F44186"/>
    <w:rsid w:val="00F441B4"/>
    <w:rsid w:val="00F44236"/>
    <w:rsid w:val="00F44327"/>
    <w:rsid w:val="00F44372"/>
    <w:rsid w:val="00F4448D"/>
    <w:rsid w:val="00F44499"/>
    <w:rsid w:val="00F444DB"/>
    <w:rsid w:val="00F4455A"/>
    <w:rsid w:val="00F446FE"/>
    <w:rsid w:val="00F4492C"/>
    <w:rsid w:val="00F44975"/>
    <w:rsid w:val="00F449A3"/>
    <w:rsid w:val="00F44D62"/>
    <w:rsid w:val="00F44E1E"/>
    <w:rsid w:val="00F44FA7"/>
    <w:rsid w:val="00F45306"/>
    <w:rsid w:val="00F4549A"/>
    <w:rsid w:val="00F4552E"/>
    <w:rsid w:val="00F45555"/>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7BB"/>
    <w:rsid w:val="00F467D9"/>
    <w:rsid w:val="00F46853"/>
    <w:rsid w:val="00F46AD9"/>
    <w:rsid w:val="00F46AFE"/>
    <w:rsid w:val="00F46B87"/>
    <w:rsid w:val="00F46C23"/>
    <w:rsid w:val="00F46CAA"/>
    <w:rsid w:val="00F46CAE"/>
    <w:rsid w:val="00F46CDC"/>
    <w:rsid w:val="00F46E9D"/>
    <w:rsid w:val="00F47104"/>
    <w:rsid w:val="00F47105"/>
    <w:rsid w:val="00F47218"/>
    <w:rsid w:val="00F47367"/>
    <w:rsid w:val="00F4752C"/>
    <w:rsid w:val="00F47563"/>
    <w:rsid w:val="00F4786E"/>
    <w:rsid w:val="00F4796C"/>
    <w:rsid w:val="00F479CC"/>
    <w:rsid w:val="00F47A5A"/>
    <w:rsid w:val="00F47BC8"/>
    <w:rsid w:val="00F47D4B"/>
    <w:rsid w:val="00F47DC0"/>
    <w:rsid w:val="00F47F9D"/>
    <w:rsid w:val="00F50005"/>
    <w:rsid w:val="00F5000E"/>
    <w:rsid w:val="00F500B9"/>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46"/>
    <w:rsid w:val="00F512C4"/>
    <w:rsid w:val="00F512FD"/>
    <w:rsid w:val="00F51383"/>
    <w:rsid w:val="00F51769"/>
    <w:rsid w:val="00F51857"/>
    <w:rsid w:val="00F51941"/>
    <w:rsid w:val="00F51BC9"/>
    <w:rsid w:val="00F51F9B"/>
    <w:rsid w:val="00F5201E"/>
    <w:rsid w:val="00F52077"/>
    <w:rsid w:val="00F5249A"/>
    <w:rsid w:val="00F52582"/>
    <w:rsid w:val="00F525D5"/>
    <w:rsid w:val="00F52757"/>
    <w:rsid w:val="00F52949"/>
    <w:rsid w:val="00F52CAB"/>
    <w:rsid w:val="00F52DD8"/>
    <w:rsid w:val="00F52E03"/>
    <w:rsid w:val="00F5300F"/>
    <w:rsid w:val="00F5307C"/>
    <w:rsid w:val="00F5311F"/>
    <w:rsid w:val="00F53136"/>
    <w:rsid w:val="00F53377"/>
    <w:rsid w:val="00F536F0"/>
    <w:rsid w:val="00F538F3"/>
    <w:rsid w:val="00F53931"/>
    <w:rsid w:val="00F53991"/>
    <w:rsid w:val="00F53A85"/>
    <w:rsid w:val="00F53B49"/>
    <w:rsid w:val="00F53E3B"/>
    <w:rsid w:val="00F53EEF"/>
    <w:rsid w:val="00F53FC9"/>
    <w:rsid w:val="00F5400A"/>
    <w:rsid w:val="00F54083"/>
    <w:rsid w:val="00F540D8"/>
    <w:rsid w:val="00F54194"/>
    <w:rsid w:val="00F5428C"/>
    <w:rsid w:val="00F542D3"/>
    <w:rsid w:val="00F54355"/>
    <w:rsid w:val="00F54833"/>
    <w:rsid w:val="00F54872"/>
    <w:rsid w:val="00F54875"/>
    <w:rsid w:val="00F549DA"/>
    <w:rsid w:val="00F54AB6"/>
    <w:rsid w:val="00F54B32"/>
    <w:rsid w:val="00F54D56"/>
    <w:rsid w:val="00F5502E"/>
    <w:rsid w:val="00F5509C"/>
    <w:rsid w:val="00F5517C"/>
    <w:rsid w:val="00F55310"/>
    <w:rsid w:val="00F553DB"/>
    <w:rsid w:val="00F5542F"/>
    <w:rsid w:val="00F55435"/>
    <w:rsid w:val="00F55469"/>
    <w:rsid w:val="00F55857"/>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97B"/>
    <w:rsid w:val="00F56A65"/>
    <w:rsid w:val="00F56A9D"/>
    <w:rsid w:val="00F56C68"/>
    <w:rsid w:val="00F56D0A"/>
    <w:rsid w:val="00F5721A"/>
    <w:rsid w:val="00F57410"/>
    <w:rsid w:val="00F574AA"/>
    <w:rsid w:val="00F575A6"/>
    <w:rsid w:val="00F577AC"/>
    <w:rsid w:val="00F57B3E"/>
    <w:rsid w:val="00F57D61"/>
    <w:rsid w:val="00F57EEF"/>
    <w:rsid w:val="00F57EFE"/>
    <w:rsid w:val="00F57F66"/>
    <w:rsid w:val="00F57F9E"/>
    <w:rsid w:val="00F57FB2"/>
    <w:rsid w:val="00F57FE9"/>
    <w:rsid w:val="00F60195"/>
    <w:rsid w:val="00F601B9"/>
    <w:rsid w:val="00F602E1"/>
    <w:rsid w:val="00F60464"/>
    <w:rsid w:val="00F604FD"/>
    <w:rsid w:val="00F606C7"/>
    <w:rsid w:val="00F60797"/>
    <w:rsid w:val="00F6099D"/>
    <w:rsid w:val="00F609C6"/>
    <w:rsid w:val="00F60AE7"/>
    <w:rsid w:val="00F60C92"/>
    <w:rsid w:val="00F60D3D"/>
    <w:rsid w:val="00F60DE9"/>
    <w:rsid w:val="00F60FFA"/>
    <w:rsid w:val="00F61034"/>
    <w:rsid w:val="00F6104F"/>
    <w:rsid w:val="00F61064"/>
    <w:rsid w:val="00F6110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652"/>
    <w:rsid w:val="00F62956"/>
    <w:rsid w:val="00F6298B"/>
    <w:rsid w:val="00F62AF7"/>
    <w:rsid w:val="00F62B13"/>
    <w:rsid w:val="00F62C8C"/>
    <w:rsid w:val="00F62DDC"/>
    <w:rsid w:val="00F62E4A"/>
    <w:rsid w:val="00F63077"/>
    <w:rsid w:val="00F63119"/>
    <w:rsid w:val="00F63184"/>
    <w:rsid w:val="00F63253"/>
    <w:rsid w:val="00F63424"/>
    <w:rsid w:val="00F6361A"/>
    <w:rsid w:val="00F6363C"/>
    <w:rsid w:val="00F63825"/>
    <w:rsid w:val="00F63985"/>
    <w:rsid w:val="00F63A0D"/>
    <w:rsid w:val="00F63B62"/>
    <w:rsid w:val="00F63C9E"/>
    <w:rsid w:val="00F63E0E"/>
    <w:rsid w:val="00F63F15"/>
    <w:rsid w:val="00F64063"/>
    <w:rsid w:val="00F64099"/>
    <w:rsid w:val="00F640D6"/>
    <w:rsid w:val="00F6440B"/>
    <w:rsid w:val="00F64448"/>
    <w:rsid w:val="00F64945"/>
    <w:rsid w:val="00F64AE6"/>
    <w:rsid w:val="00F64C0B"/>
    <w:rsid w:val="00F64C4C"/>
    <w:rsid w:val="00F64E08"/>
    <w:rsid w:val="00F653D7"/>
    <w:rsid w:val="00F658BF"/>
    <w:rsid w:val="00F658E8"/>
    <w:rsid w:val="00F65A1C"/>
    <w:rsid w:val="00F65B33"/>
    <w:rsid w:val="00F65BFB"/>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3DC"/>
    <w:rsid w:val="00F67447"/>
    <w:rsid w:val="00F674F1"/>
    <w:rsid w:val="00F6784B"/>
    <w:rsid w:val="00F678F4"/>
    <w:rsid w:val="00F67913"/>
    <w:rsid w:val="00F67AC8"/>
    <w:rsid w:val="00F67EAA"/>
    <w:rsid w:val="00F67F58"/>
    <w:rsid w:val="00F67F8A"/>
    <w:rsid w:val="00F7003B"/>
    <w:rsid w:val="00F70111"/>
    <w:rsid w:val="00F70251"/>
    <w:rsid w:val="00F70437"/>
    <w:rsid w:val="00F70525"/>
    <w:rsid w:val="00F706A2"/>
    <w:rsid w:val="00F706BF"/>
    <w:rsid w:val="00F7083F"/>
    <w:rsid w:val="00F70B02"/>
    <w:rsid w:val="00F70C0B"/>
    <w:rsid w:val="00F70C1D"/>
    <w:rsid w:val="00F70E81"/>
    <w:rsid w:val="00F70F43"/>
    <w:rsid w:val="00F710A1"/>
    <w:rsid w:val="00F71113"/>
    <w:rsid w:val="00F71123"/>
    <w:rsid w:val="00F711A1"/>
    <w:rsid w:val="00F711B1"/>
    <w:rsid w:val="00F711C7"/>
    <w:rsid w:val="00F712E6"/>
    <w:rsid w:val="00F71361"/>
    <w:rsid w:val="00F71B0F"/>
    <w:rsid w:val="00F71B22"/>
    <w:rsid w:val="00F71C04"/>
    <w:rsid w:val="00F71C6A"/>
    <w:rsid w:val="00F71CF4"/>
    <w:rsid w:val="00F71DF1"/>
    <w:rsid w:val="00F72583"/>
    <w:rsid w:val="00F72627"/>
    <w:rsid w:val="00F726A2"/>
    <w:rsid w:val="00F7279E"/>
    <w:rsid w:val="00F728C4"/>
    <w:rsid w:val="00F729C3"/>
    <w:rsid w:val="00F72AC7"/>
    <w:rsid w:val="00F72B2F"/>
    <w:rsid w:val="00F72B7C"/>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394"/>
    <w:rsid w:val="00F743AC"/>
    <w:rsid w:val="00F745D1"/>
    <w:rsid w:val="00F74770"/>
    <w:rsid w:val="00F749F5"/>
    <w:rsid w:val="00F74AEB"/>
    <w:rsid w:val="00F74BE5"/>
    <w:rsid w:val="00F74BF5"/>
    <w:rsid w:val="00F74E01"/>
    <w:rsid w:val="00F75035"/>
    <w:rsid w:val="00F752C9"/>
    <w:rsid w:val="00F756C2"/>
    <w:rsid w:val="00F756CC"/>
    <w:rsid w:val="00F757FA"/>
    <w:rsid w:val="00F758C8"/>
    <w:rsid w:val="00F7599B"/>
    <w:rsid w:val="00F759CD"/>
    <w:rsid w:val="00F75A0A"/>
    <w:rsid w:val="00F75C31"/>
    <w:rsid w:val="00F7633C"/>
    <w:rsid w:val="00F76349"/>
    <w:rsid w:val="00F7640A"/>
    <w:rsid w:val="00F7643B"/>
    <w:rsid w:val="00F76505"/>
    <w:rsid w:val="00F76534"/>
    <w:rsid w:val="00F7659D"/>
    <w:rsid w:val="00F7660D"/>
    <w:rsid w:val="00F76850"/>
    <w:rsid w:val="00F7686D"/>
    <w:rsid w:val="00F7693D"/>
    <w:rsid w:val="00F76A01"/>
    <w:rsid w:val="00F76AFB"/>
    <w:rsid w:val="00F76B38"/>
    <w:rsid w:val="00F77076"/>
    <w:rsid w:val="00F7719E"/>
    <w:rsid w:val="00F77434"/>
    <w:rsid w:val="00F77593"/>
    <w:rsid w:val="00F775A3"/>
    <w:rsid w:val="00F777AA"/>
    <w:rsid w:val="00F777E4"/>
    <w:rsid w:val="00F77892"/>
    <w:rsid w:val="00F77A18"/>
    <w:rsid w:val="00F77BF0"/>
    <w:rsid w:val="00F77E56"/>
    <w:rsid w:val="00F77E75"/>
    <w:rsid w:val="00F801AC"/>
    <w:rsid w:val="00F801D8"/>
    <w:rsid w:val="00F802E9"/>
    <w:rsid w:val="00F80737"/>
    <w:rsid w:val="00F80CF9"/>
    <w:rsid w:val="00F80DD5"/>
    <w:rsid w:val="00F80F90"/>
    <w:rsid w:val="00F811A6"/>
    <w:rsid w:val="00F81362"/>
    <w:rsid w:val="00F81447"/>
    <w:rsid w:val="00F8170F"/>
    <w:rsid w:val="00F81AE6"/>
    <w:rsid w:val="00F81B79"/>
    <w:rsid w:val="00F81C52"/>
    <w:rsid w:val="00F81CCD"/>
    <w:rsid w:val="00F81CD5"/>
    <w:rsid w:val="00F81CF4"/>
    <w:rsid w:val="00F81DB5"/>
    <w:rsid w:val="00F81E59"/>
    <w:rsid w:val="00F81F32"/>
    <w:rsid w:val="00F8209C"/>
    <w:rsid w:val="00F82168"/>
    <w:rsid w:val="00F826B9"/>
    <w:rsid w:val="00F826D6"/>
    <w:rsid w:val="00F828E1"/>
    <w:rsid w:val="00F82BD8"/>
    <w:rsid w:val="00F82C14"/>
    <w:rsid w:val="00F82ED2"/>
    <w:rsid w:val="00F8308F"/>
    <w:rsid w:val="00F83159"/>
    <w:rsid w:val="00F83237"/>
    <w:rsid w:val="00F83568"/>
    <w:rsid w:val="00F836CF"/>
    <w:rsid w:val="00F838B0"/>
    <w:rsid w:val="00F839A9"/>
    <w:rsid w:val="00F839BF"/>
    <w:rsid w:val="00F83ADA"/>
    <w:rsid w:val="00F83E59"/>
    <w:rsid w:val="00F83F8A"/>
    <w:rsid w:val="00F83FC6"/>
    <w:rsid w:val="00F84042"/>
    <w:rsid w:val="00F84316"/>
    <w:rsid w:val="00F8475F"/>
    <w:rsid w:val="00F847C7"/>
    <w:rsid w:val="00F84C94"/>
    <w:rsid w:val="00F84CEC"/>
    <w:rsid w:val="00F84E6A"/>
    <w:rsid w:val="00F85345"/>
    <w:rsid w:val="00F85425"/>
    <w:rsid w:val="00F85576"/>
    <w:rsid w:val="00F85A51"/>
    <w:rsid w:val="00F85C04"/>
    <w:rsid w:val="00F85E3B"/>
    <w:rsid w:val="00F85E61"/>
    <w:rsid w:val="00F85ED9"/>
    <w:rsid w:val="00F85FBC"/>
    <w:rsid w:val="00F86004"/>
    <w:rsid w:val="00F86069"/>
    <w:rsid w:val="00F86269"/>
    <w:rsid w:val="00F862FA"/>
    <w:rsid w:val="00F863FC"/>
    <w:rsid w:val="00F8682C"/>
    <w:rsid w:val="00F86A71"/>
    <w:rsid w:val="00F86B45"/>
    <w:rsid w:val="00F86D15"/>
    <w:rsid w:val="00F86EA4"/>
    <w:rsid w:val="00F86F85"/>
    <w:rsid w:val="00F86FF7"/>
    <w:rsid w:val="00F870FA"/>
    <w:rsid w:val="00F87122"/>
    <w:rsid w:val="00F871B8"/>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CF6"/>
    <w:rsid w:val="00F90D51"/>
    <w:rsid w:val="00F90EFC"/>
    <w:rsid w:val="00F91049"/>
    <w:rsid w:val="00F913E3"/>
    <w:rsid w:val="00F91447"/>
    <w:rsid w:val="00F914FD"/>
    <w:rsid w:val="00F91690"/>
    <w:rsid w:val="00F916AE"/>
    <w:rsid w:val="00F91794"/>
    <w:rsid w:val="00F91D53"/>
    <w:rsid w:val="00F91EAD"/>
    <w:rsid w:val="00F92077"/>
    <w:rsid w:val="00F92082"/>
    <w:rsid w:val="00F92296"/>
    <w:rsid w:val="00F922C7"/>
    <w:rsid w:val="00F924AA"/>
    <w:rsid w:val="00F92577"/>
    <w:rsid w:val="00F926C5"/>
    <w:rsid w:val="00F926FF"/>
    <w:rsid w:val="00F92785"/>
    <w:rsid w:val="00F9284F"/>
    <w:rsid w:val="00F92DC8"/>
    <w:rsid w:val="00F92E06"/>
    <w:rsid w:val="00F92F62"/>
    <w:rsid w:val="00F93128"/>
    <w:rsid w:val="00F93334"/>
    <w:rsid w:val="00F933C7"/>
    <w:rsid w:val="00F935A7"/>
    <w:rsid w:val="00F936C4"/>
    <w:rsid w:val="00F937BF"/>
    <w:rsid w:val="00F938DA"/>
    <w:rsid w:val="00F93A93"/>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58"/>
    <w:rsid w:val="00F9529C"/>
    <w:rsid w:val="00F952FC"/>
    <w:rsid w:val="00F95432"/>
    <w:rsid w:val="00F95438"/>
    <w:rsid w:val="00F956AF"/>
    <w:rsid w:val="00F95984"/>
    <w:rsid w:val="00F95AB5"/>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759"/>
    <w:rsid w:val="00F968E7"/>
    <w:rsid w:val="00F969B9"/>
    <w:rsid w:val="00F96A12"/>
    <w:rsid w:val="00F96ACA"/>
    <w:rsid w:val="00F96E45"/>
    <w:rsid w:val="00F97022"/>
    <w:rsid w:val="00F97072"/>
    <w:rsid w:val="00F971A1"/>
    <w:rsid w:val="00F971C5"/>
    <w:rsid w:val="00F9767B"/>
    <w:rsid w:val="00F976E0"/>
    <w:rsid w:val="00F97B71"/>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0FB6"/>
    <w:rsid w:val="00FA1201"/>
    <w:rsid w:val="00FA12B9"/>
    <w:rsid w:val="00FA12D4"/>
    <w:rsid w:val="00FA1344"/>
    <w:rsid w:val="00FA1405"/>
    <w:rsid w:val="00FA148B"/>
    <w:rsid w:val="00FA15C8"/>
    <w:rsid w:val="00FA17CF"/>
    <w:rsid w:val="00FA1D51"/>
    <w:rsid w:val="00FA1FDC"/>
    <w:rsid w:val="00FA2025"/>
    <w:rsid w:val="00FA204B"/>
    <w:rsid w:val="00FA2359"/>
    <w:rsid w:val="00FA29BD"/>
    <w:rsid w:val="00FA2AF5"/>
    <w:rsid w:val="00FA2B75"/>
    <w:rsid w:val="00FA2FAB"/>
    <w:rsid w:val="00FA2FB7"/>
    <w:rsid w:val="00FA307E"/>
    <w:rsid w:val="00FA30D1"/>
    <w:rsid w:val="00FA31AF"/>
    <w:rsid w:val="00FA327B"/>
    <w:rsid w:val="00FA32AB"/>
    <w:rsid w:val="00FA3309"/>
    <w:rsid w:val="00FA3322"/>
    <w:rsid w:val="00FA3744"/>
    <w:rsid w:val="00FA375A"/>
    <w:rsid w:val="00FA3A56"/>
    <w:rsid w:val="00FA3BC4"/>
    <w:rsid w:val="00FA3C23"/>
    <w:rsid w:val="00FA3D4A"/>
    <w:rsid w:val="00FA4022"/>
    <w:rsid w:val="00FA42E3"/>
    <w:rsid w:val="00FA43B2"/>
    <w:rsid w:val="00FA4419"/>
    <w:rsid w:val="00FA462B"/>
    <w:rsid w:val="00FA4CC5"/>
    <w:rsid w:val="00FA4D43"/>
    <w:rsid w:val="00FA4D75"/>
    <w:rsid w:val="00FA4EAA"/>
    <w:rsid w:val="00FA5299"/>
    <w:rsid w:val="00FA5458"/>
    <w:rsid w:val="00FA574B"/>
    <w:rsid w:val="00FA586B"/>
    <w:rsid w:val="00FA590F"/>
    <w:rsid w:val="00FA5E18"/>
    <w:rsid w:val="00FA5EC2"/>
    <w:rsid w:val="00FA5ED2"/>
    <w:rsid w:val="00FA5F2B"/>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00"/>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B8"/>
    <w:rsid w:val="00FB1499"/>
    <w:rsid w:val="00FB1515"/>
    <w:rsid w:val="00FB1630"/>
    <w:rsid w:val="00FB16F8"/>
    <w:rsid w:val="00FB1825"/>
    <w:rsid w:val="00FB1D3B"/>
    <w:rsid w:val="00FB1EC7"/>
    <w:rsid w:val="00FB1F0E"/>
    <w:rsid w:val="00FB1FCE"/>
    <w:rsid w:val="00FB2124"/>
    <w:rsid w:val="00FB232A"/>
    <w:rsid w:val="00FB233C"/>
    <w:rsid w:val="00FB2606"/>
    <w:rsid w:val="00FB27E6"/>
    <w:rsid w:val="00FB2ACC"/>
    <w:rsid w:val="00FB2B11"/>
    <w:rsid w:val="00FB2B98"/>
    <w:rsid w:val="00FB2BF1"/>
    <w:rsid w:val="00FB2C85"/>
    <w:rsid w:val="00FB2D0D"/>
    <w:rsid w:val="00FB2D9B"/>
    <w:rsid w:val="00FB30EE"/>
    <w:rsid w:val="00FB3238"/>
    <w:rsid w:val="00FB34E3"/>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C9"/>
    <w:rsid w:val="00FB49E9"/>
    <w:rsid w:val="00FB49EB"/>
    <w:rsid w:val="00FB4B70"/>
    <w:rsid w:val="00FB4C8E"/>
    <w:rsid w:val="00FB4E05"/>
    <w:rsid w:val="00FB4EF2"/>
    <w:rsid w:val="00FB4F0E"/>
    <w:rsid w:val="00FB4FA9"/>
    <w:rsid w:val="00FB4FCE"/>
    <w:rsid w:val="00FB5138"/>
    <w:rsid w:val="00FB5191"/>
    <w:rsid w:val="00FB51F2"/>
    <w:rsid w:val="00FB5211"/>
    <w:rsid w:val="00FB5216"/>
    <w:rsid w:val="00FB544D"/>
    <w:rsid w:val="00FB562A"/>
    <w:rsid w:val="00FB562F"/>
    <w:rsid w:val="00FB56A6"/>
    <w:rsid w:val="00FB5762"/>
    <w:rsid w:val="00FB579D"/>
    <w:rsid w:val="00FB5826"/>
    <w:rsid w:val="00FB5895"/>
    <w:rsid w:val="00FB59DB"/>
    <w:rsid w:val="00FB5A76"/>
    <w:rsid w:val="00FB5C43"/>
    <w:rsid w:val="00FB5CB5"/>
    <w:rsid w:val="00FB5CD8"/>
    <w:rsid w:val="00FB5CFE"/>
    <w:rsid w:val="00FB5D21"/>
    <w:rsid w:val="00FB5E71"/>
    <w:rsid w:val="00FB5E79"/>
    <w:rsid w:val="00FB6130"/>
    <w:rsid w:val="00FB61F0"/>
    <w:rsid w:val="00FB63FD"/>
    <w:rsid w:val="00FB65BD"/>
    <w:rsid w:val="00FB6AF6"/>
    <w:rsid w:val="00FB6CA1"/>
    <w:rsid w:val="00FB6D93"/>
    <w:rsid w:val="00FB6DF2"/>
    <w:rsid w:val="00FB6E56"/>
    <w:rsid w:val="00FB6E69"/>
    <w:rsid w:val="00FB712F"/>
    <w:rsid w:val="00FB7264"/>
    <w:rsid w:val="00FB73FC"/>
    <w:rsid w:val="00FB7698"/>
    <w:rsid w:val="00FB76E8"/>
    <w:rsid w:val="00FB76EE"/>
    <w:rsid w:val="00FB78E2"/>
    <w:rsid w:val="00FB79DB"/>
    <w:rsid w:val="00FB7B25"/>
    <w:rsid w:val="00FB7C19"/>
    <w:rsid w:val="00FB7C74"/>
    <w:rsid w:val="00FB7F03"/>
    <w:rsid w:val="00FC005F"/>
    <w:rsid w:val="00FC0133"/>
    <w:rsid w:val="00FC01C5"/>
    <w:rsid w:val="00FC01FC"/>
    <w:rsid w:val="00FC0249"/>
    <w:rsid w:val="00FC0250"/>
    <w:rsid w:val="00FC02C1"/>
    <w:rsid w:val="00FC04CA"/>
    <w:rsid w:val="00FC04F5"/>
    <w:rsid w:val="00FC0610"/>
    <w:rsid w:val="00FC07A1"/>
    <w:rsid w:val="00FC0A3C"/>
    <w:rsid w:val="00FC102D"/>
    <w:rsid w:val="00FC12CA"/>
    <w:rsid w:val="00FC157F"/>
    <w:rsid w:val="00FC18B3"/>
    <w:rsid w:val="00FC19B1"/>
    <w:rsid w:val="00FC1D4A"/>
    <w:rsid w:val="00FC1D5A"/>
    <w:rsid w:val="00FC1F04"/>
    <w:rsid w:val="00FC2078"/>
    <w:rsid w:val="00FC2083"/>
    <w:rsid w:val="00FC22F7"/>
    <w:rsid w:val="00FC2758"/>
    <w:rsid w:val="00FC277A"/>
    <w:rsid w:val="00FC27EC"/>
    <w:rsid w:val="00FC2905"/>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862"/>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350"/>
    <w:rsid w:val="00FC658E"/>
    <w:rsid w:val="00FC672E"/>
    <w:rsid w:val="00FC69AA"/>
    <w:rsid w:val="00FC6AD9"/>
    <w:rsid w:val="00FC6DAD"/>
    <w:rsid w:val="00FC6F0D"/>
    <w:rsid w:val="00FC7393"/>
    <w:rsid w:val="00FC7597"/>
    <w:rsid w:val="00FC76BB"/>
    <w:rsid w:val="00FC784B"/>
    <w:rsid w:val="00FC78B9"/>
    <w:rsid w:val="00FC7A32"/>
    <w:rsid w:val="00FC7A87"/>
    <w:rsid w:val="00FC7B4E"/>
    <w:rsid w:val="00FC7C65"/>
    <w:rsid w:val="00FC7EC2"/>
    <w:rsid w:val="00FC7FEF"/>
    <w:rsid w:val="00FD007C"/>
    <w:rsid w:val="00FD009D"/>
    <w:rsid w:val="00FD00B8"/>
    <w:rsid w:val="00FD0101"/>
    <w:rsid w:val="00FD02C5"/>
    <w:rsid w:val="00FD0450"/>
    <w:rsid w:val="00FD04AB"/>
    <w:rsid w:val="00FD058B"/>
    <w:rsid w:val="00FD061C"/>
    <w:rsid w:val="00FD0773"/>
    <w:rsid w:val="00FD0916"/>
    <w:rsid w:val="00FD0A47"/>
    <w:rsid w:val="00FD0B02"/>
    <w:rsid w:val="00FD0C5E"/>
    <w:rsid w:val="00FD0C98"/>
    <w:rsid w:val="00FD0D9F"/>
    <w:rsid w:val="00FD0EBC"/>
    <w:rsid w:val="00FD110D"/>
    <w:rsid w:val="00FD114B"/>
    <w:rsid w:val="00FD11D5"/>
    <w:rsid w:val="00FD131E"/>
    <w:rsid w:val="00FD1396"/>
    <w:rsid w:val="00FD13C0"/>
    <w:rsid w:val="00FD142D"/>
    <w:rsid w:val="00FD143D"/>
    <w:rsid w:val="00FD1729"/>
    <w:rsid w:val="00FD186F"/>
    <w:rsid w:val="00FD19A6"/>
    <w:rsid w:val="00FD1B1A"/>
    <w:rsid w:val="00FD1B21"/>
    <w:rsid w:val="00FD1BC5"/>
    <w:rsid w:val="00FD1D50"/>
    <w:rsid w:val="00FD1D78"/>
    <w:rsid w:val="00FD1E5F"/>
    <w:rsid w:val="00FD213B"/>
    <w:rsid w:val="00FD2155"/>
    <w:rsid w:val="00FD21F2"/>
    <w:rsid w:val="00FD2232"/>
    <w:rsid w:val="00FD227E"/>
    <w:rsid w:val="00FD2481"/>
    <w:rsid w:val="00FD2701"/>
    <w:rsid w:val="00FD29CC"/>
    <w:rsid w:val="00FD2AD7"/>
    <w:rsid w:val="00FD2B54"/>
    <w:rsid w:val="00FD2B5F"/>
    <w:rsid w:val="00FD2CB2"/>
    <w:rsid w:val="00FD2D26"/>
    <w:rsid w:val="00FD3078"/>
    <w:rsid w:val="00FD30D8"/>
    <w:rsid w:val="00FD3204"/>
    <w:rsid w:val="00FD333B"/>
    <w:rsid w:val="00FD3436"/>
    <w:rsid w:val="00FD34CA"/>
    <w:rsid w:val="00FD34E3"/>
    <w:rsid w:val="00FD35A3"/>
    <w:rsid w:val="00FD35F1"/>
    <w:rsid w:val="00FD3681"/>
    <w:rsid w:val="00FD3691"/>
    <w:rsid w:val="00FD36DE"/>
    <w:rsid w:val="00FD379E"/>
    <w:rsid w:val="00FD38E9"/>
    <w:rsid w:val="00FD39A0"/>
    <w:rsid w:val="00FD3AA7"/>
    <w:rsid w:val="00FD3B2D"/>
    <w:rsid w:val="00FD3E71"/>
    <w:rsid w:val="00FD3F8D"/>
    <w:rsid w:val="00FD4166"/>
    <w:rsid w:val="00FD41A1"/>
    <w:rsid w:val="00FD41A2"/>
    <w:rsid w:val="00FD4286"/>
    <w:rsid w:val="00FD45DE"/>
    <w:rsid w:val="00FD4686"/>
    <w:rsid w:val="00FD4B13"/>
    <w:rsid w:val="00FD4F61"/>
    <w:rsid w:val="00FD4F8D"/>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A7"/>
    <w:rsid w:val="00FD64BE"/>
    <w:rsid w:val="00FD6669"/>
    <w:rsid w:val="00FD66AE"/>
    <w:rsid w:val="00FD66D7"/>
    <w:rsid w:val="00FD691A"/>
    <w:rsid w:val="00FD6A79"/>
    <w:rsid w:val="00FD6E90"/>
    <w:rsid w:val="00FD702F"/>
    <w:rsid w:val="00FD704D"/>
    <w:rsid w:val="00FD7142"/>
    <w:rsid w:val="00FD717E"/>
    <w:rsid w:val="00FD7329"/>
    <w:rsid w:val="00FD7392"/>
    <w:rsid w:val="00FD7518"/>
    <w:rsid w:val="00FD7573"/>
    <w:rsid w:val="00FD75FA"/>
    <w:rsid w:val="00FD772A"/>
    <w:rsid w:val="00FD7E16"/>
    <w:rsid w:val="00FD7FD0"/>
    <w:rsid w:val="00FD7FE7"/>
    <w:rsid w:val="00FE0204"/>
    <w:rsid w:val="00FE0240"/>
    <w:rsid w:val="00FE04D9"/>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3A3"/>
    <w:rsid w:val="00FE25B2"/>
    <w:rsid w:val="00FE27D9"/>
    <w:rsid w:val="00FE291B"/>
    <w:rsid w:val="00FE2CAF"/>
    <w:rsid w:val="00FE2CF1"/>
    <w:rsid w:val="00FE2D9D"/>
    <w:rsid w:val="00FE2F95"/>
    <w:rsid w:val="00FE304C"/>
    <w:rsid w:val="00FE30E5"/>
    <w:rsid w:val="00FE312C"/>
    <w:rsid w:val="00FE322F"/>
    <w:rsid w:val="00FE3340"/>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47F"/>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A8E"/>
    <w:rsid w:val="00FE6B95"/>
    <w:rsid w:val="00FE6C96"/>
    <w:rsid w:val="00FE6D81"/>
    <w:rsid w:val="00FE6E47"/>
    <w:rsid w:val="00FE6E4F"/>
    <w:rsid w:val="00FE6EB4"/>
    <w:rsid w:val="00FE70CF"/>
    <w:rsid w:val="00FE70DC"/>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761"/>
    <w:rsid w:val="00FF2825"/>
    <w:rsid w:val="00FF2ADE"/>
    <w:rsid w:val="00FF2BA5"/>
    <w:rsid w:val="00FF2CA0"/>
    <w:rsid w:val="00FF2DD6"/>
    <w:rsid w:val="00FF2E6F"/>
    <w:rsid w:val="00FF2F38"/>
    <w:rsid w:val="00FF2FD7"/>
    <w:rsid w:val="00FF3068"/>
    <w:rsid w:val="00FF30B2"/>
    <w:rsid w:val="00FF334C"/>
    <w:rsid w:val="00FF35BC"/>
    <w:rsid w:val="00FF3652"/>
    <w:rsid w:val="00FF369F"/>
    <w:rsid w:val="00FF3857"/>
    <w:rsid w:val="00FF396E"/>
    <w:rsid w:val="00FF3AB5"/>
    <w:rsid w:val="00FF3AB6"/>
    <w:rsid w:val="00FF3B23"/>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11F"/>
    <w:rsid w:val="00FF5245"/>
    <w:rsid w:val="00FF5381"/>
    <w:rsid w:val="00FF544B"/>
    <w:rsid w:val="00FF55D6"/>
    <w:rsid w:val="00FF5A7D"/>
    <w:rsid w:val="00FF5A89"/>
    <w:rsid w:val="00FF5B7B"/>
    <w:rsid w:val="00FF5B7D"/>
    <w:rsid w:val="00FF5C4F"/>
    <w:rsid w:val="00FF5C73"/>
    <w:rsid w:val="00FF5CA1"/>
    <w:rsid w:val="00FF5EAC"/>
    <w:rsid w:val="00FF5EE9"/>
    <w:rsid w:val="00FF61A9"/>
    <w:rsid w:val="00FF6266"/>
    <w:rsid w:val="00FF6481"/>
    <w:rsid w:val="00FF6648"/>
    <w:rsid w:val="00FF668E"/>
    <w:rsid w:val="00FF67FF"/>
    <w:rsid w:val="00FF6800"/>
    <w:rsid w:val="00FF686A"/>
    <w:rsid w:val="00FF693F"/>
    <w:rsid w:val="00FF6A3E"/>
    <w:rsid w:val="00FF6B4B"/>
    <w:rsid w:val="00FF6CD5"/>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DBA095CF-ADB0-4478-A3CD-21D297C6E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1D"/>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540F68"/>
    <w:pPr>
      <w:keepNext/>
      <w:spacing w:before="2040" w:after="480"/>
      <w:outlineLvl w:val="2"/>
    </w:pPr>
    <w:rPr>
      <w:rFonts w:ascii="Metropolis" w:eastAsia="Calibri" w:hAnsi="Metropolis" w:cs="Calibri"/>
      <w:b/>
      <w:bCs/>
      <w:color w:val="ED7D31" w:themeColor="accent2"/>
      <w:sz w:val="52"/>
      <w:szCs w:val="56"/>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AC6E1E"/>
    <w:pPr>
      <w:keepNext/>
      <w:numPr>
        <w:ilvl w:val="3"/>
        <w:numId w:val="16"/>
      </w:numPr>
      <w:spacing w:before="1440" w:after="360"/>
      <w:outlineLvl w:val="3"/>
    </w:pPr>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E7573A"/>
    <w:pPr>
      <w:keepNext/>
      <w:numPr>
        <w:ilvl w:val="4"/>
        <w:numId w:val="16"/>
      </w:numPr>
      <w:spacing w:before="96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4B77ED"/>
    <w:pPr>
      <w:keepNext/>
      <w:numPr>
        <w:ilvl w:val="5"/>
        <w:numId w:val="16"/>
      </w:numPr>
      <w:spacing w:before="600" w:after="120"/>
      <w:outlineLvl w:val="5"/>
    </w:pPr>
    <w:rPr>
      <w:rFonts w:ascii="Times New Roman" w:eastAsiaTheme="majorEastAsia" w:hAnsi="Times New Roman" w:cs="Times New Roman"/>
      <w:b/>
      <w:bCs/>
      <w:color w:val="7030A0"/>
      <w:sz w:val="28"/>
      <w:szCs w:val="28"/>
      <w:lang w:val="en-GB"/>
    </w:rPr>
  </w:style>
  <w:style w:type="paragraph" w:styleId="Heading7">
    <w:name w:val="heading 7"/>
    <w:basedOn w:val="Normal"/>
    <w:next w:val="Normal"/>
    <w:link w:val="Heading7Char"/>
    <w:uiPriority w:val="9"/>
    <w:unhideWhenUsed/>
    <w:qFormat/>
    <w:rsid w:val="00777CE2"/>
    <w:pPr>
      <w:keepNext/>
      <w:numPr>
        <w:ilvl w:val="6"/>
        <w:numId w:val="16"/>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16"/>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16"/>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540F68"/>
    <w:rPr>
      <w:rFonts w:ascii="Metropolis" w:eastAsia="Calibri" w:hAnsi="Metropolis" w:cs="Calibri"/>
      <w:b/>
      <w:bCs/>
      <w:color w:val="ED7D31" w:themeColor="accent2"/>
      <w:sz w:val="52"/>
      <w:szCs w:val="56"/>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AC6E1E"/>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E7573A"/>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4B77ED"/>
    <w:rPr>
      <w:rFonts w:ascii="Times New Roman" w:eastAsiaTheme="majorEastAsia" w:hAnsi="Times New Roman" w:cs="Times New Roman"/>
      <w:b/>
      <w:bCs/>
      <w:color w:val="7030A0"/>
      <w:sz w:val="28"/>
      <w:szCs w:val="28"/>
      <w:lang w:val="en-GB"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7"/>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15"/>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28"/>
      </w:numPr>
      <w:tabs>
        <w:tab w:val="left" w:pos="360"/>
      </w:tabs>
      <w:suppressAutoHyphens/>
      <w:spacing w:after="60"/>
      <w:ind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796465"/>
    <w:pPr>
      <w:spacing w:before="4000"/>
      <w:jc w:val="center"/>
    </w:pPr>
    <w:rPr>
      <w:i/>
      <w:iCs/>
      <w:lang w:val="en-GB"/>
    </w:rPr>
  </w:style>
  <w:style w:type="character" w:customStyle="1" w:styleId="BlankPageChar">
    <w:name w:val="Blank Page Char"/>
    <w:basedOn w:val="DefaultParagraphFont"/>
    <w:link w:val="BlankPage"/>
    <w:rsid w:val="00796465"/>
    <w:rPr>
      <w:i/>
      <w:iCs/>
      <w:lang w:val="en-GB"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nline-highlight">
    <w:name w:val="inline-highlight"/>
    <w:basedOn w:val="DefaultParagraphFont"/>
    <w:rsid w:val="00E86C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36800769">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49517248">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 w:id="1380285124">
          <w:marLeft w:val="0"/>
          <w:marRight w:val="0"/>
          <w:marTop w:val="30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7855244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40413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571620127">
          <w:marLeft w:val="274"/>
          <w:marRight w:val="0"/>
          <w:marTop w:val="0"/>
          <w:marBottom w:val="80"/>
          <w:divBdr>
            <w:top w:val="none" w:sz="0" w:space="0" w:color="auto"/>
            <w:left w:val="none" w:sz="0" w:space="0" w:color="auto"/>
            <w:bottom w:val="none" w:sz="0" w:space="0" w:color="auto"/>
            <w:right w:val="none" w:sz="0" w:space="0" w:color="auto"/>
          </w:divBdr>
        </w:div>
      </w:divsChild>
    </w:div>
    <w:div w:id="439419798">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7840671">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67619303">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589897439">
      <w:bodyDiv w:val="1"/>
      <w:marLeft w:val="0"/>
      <w:marRight w:val="0"/>
      <w:marTop w:val="0"/>
      <w:marBottom w:val="0"/>
      <w:divBdr>
        <w:top w:val="none" w:sz="0" w:space="0" w:color="auto"/>
        <w:left w:val="none" w:sz="0" w:space="0" w:color="auto"/>
        <w:bottom w:val="none" w:sz="0" w:space="0" w:color="auto"/>
        <w:right w:val="none" w:sz="0" w:space="0" w:color="auto"/>
      </w:divBdr>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10934696">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3520009">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2312417">
          <w:marLeft w:val="274"/>
          <w:marRight w:val="0"/>
          <w:marTop w:val="0"/>
          <w:marBottom w:val="0"/>
          <w:divBdr>
            <w:top w:val="none" w:sz="0" w:space="0" w:color="auto"/>
            <w:left w:val="none" w:sz="0" w:space="0" w:color="auto"/>
            <w:bottom w:val="none" w:sz="0" w:space="0" w:color="auto"/>
            <w:right w:val="none" w:sz="0" w:space="0" w:color="auto"/>
          </w:divBdr>
        </w:div>
        <w:div w:id="106630505">
          <w:marLeft w:val="27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sChild>
    </w:div>
    <w:div w:id="861284486">
      <w:bodyDiv w:val="1"/>
      <w:marLeft w:val="0"/>
      <w:marRight w:val="0"/>
      <w:marTop w:val="0"/>
      <w:marBottom w:val="0"/>
      <w:divBdr>
        <w:top w:val="none" w:sz="0" w:space="0" w:color="auto"/>
        <w:left w:val="none" w:sz="0" w:space="0" w:color="auto"/>
        <w:bottom w:val="none" w:sz="0" w:space="0" w:color="auto"/>
        <w:right w:val="none" w:sz="0" w:space="0" w:color="auto"/>
      </w:divBdr>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7464508">
      <w:bodyDiv w:val="1"/>
      <w:marLeft w:val="0"/>
      <w:marRight w:val="0"/>
      <w:marTop w:val="0"/>
      <w:marBottom w:val="0"/>
      <w:divBdr>
        <w:top w:val="none" w:sz="0" w:space="0" w:color="auto"/>
        <w:left w:val="none" w:sz="0" w:space="0" w:color="auto"/>
        <w:bottom w:val="none" w:sz="0" w:space="0" w:color="auto"/>
        <w:right w:val="none" w:sz="0" w:space="0" w:color="auto"/>
      </w:divBdr>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22978134">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198202661">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46861508">
      <w:bodyDiv w:val="1"/>
      <w:marLeft w:val="0"/>
      <w:marRight w:val="0"/>
      <w:marTop w:val="0"/>
      <w:marBottom w:val="0"/>
      <w:divBdr>
        <w:top w:val="none" w:sz="0" w:space="0" w:color="auto"/>
        <w:left w:val="none" w:sz="0" w:space="0" w:color="auto"/>
        <w:bottom w:val="none" w:sz="0" w:space="0" w:color="auto"/>
        <w:right w:val="none" w:sz="0" w:space="0" w:color="auto"/>
      </w:divBdr>
    </w:div>
    <w:div w:id="1352997336">
      <w:bodyDiv w:val="1"/>
      <w:marLeft w:val="0"/>
      <w:marRight w:val="0"/>
      <w:marTop w:val="0"/>
      <w:marBottom w:val="0"/>
      <w:divBdr>
        <w:top w:val="none" w:sz="0" w:space="0" w:color="auto"/>
        <w:left w:val="none" w:sz="0" w:space="0" w:color="auto"/>
        <w:bottom w:val="none" w:sz="0" w:space="0" w:color="auto"/>
        <w:right w:val="none" w:sz="0" w:space="0" w:color="auto"/>
      </w:divBdr>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4398844">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42795323">
      <w:bodyDiv w:val="1"/>
      <w:marLeft w:val="0"/>
      <w:marRight w:val="0"/>
      <w:marTop w:val="0"/>
      <w:marBottom w:val="0"/>
      <w:divBdr>
        <w:top w:val="none" w:sz="0" w:space="0" w:color="auto"/>
        <w:left w:val="none" w:sz="0" w:space="0" w:color="auto"/>
        <w:bottom w:val="none" w:sz="0" w:space="0" w:color="auto"/>
        <w:right w:val="none" w:sz="0" w:space="0" w:color="auto"/>
      </w:divBdr>
    </w:div>
    <w:div w:id="1443190178">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535352">
      <w:bodyDiv w:val="1"/>
      <w:marLeft w:val="0"/>
      <w:marRight w:val="0"/>
      <w:marTop w:val="0"/>
      <w:marBottom w:val="0"/>
      <w:divBdr>
        <w:top w:val="none" w:sz="0" w:space="0" w:color="auto"/>
        <w:left w:val="none" w:sz="0" w:space="0" w:color="auto"/>
        <w:bottom w:val="none" w:sz="0" w:space="0" w:color="auto"/>
        <w:right w:val="none" w:sz="0" w:space="0" w:color="auto"/>
      </w:divBdr>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65733347">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84814996">
          <w:marLeft w:val="27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0782139">
      <w:bodyDiv w:val="1"/>
      <w:marLeft w:val="0"/>
      <w:marRight w:val="0"/>
      <w:marTop w:val="0"/>
      <w:marBottom w:val="0"/>
      <w:divBdr>
        <w:top w:val="none" w:sz="0" w:space="0" w:color="auto"/>
        <w:left w:val="none" w:sz="0" w:space="0" w:color="auto"/>
        <w:bottom w:val="none" w:sz="0" w:space="0" w:color="auto"/>
        <w:right w:val="none" w:sz="0" w:space="0" w:color="auto"/>
      </w:divBdr>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27820836">
          <w:marLeft w:val="274"/>
          <w:marRight w:val="0"/>
          <w:marTop w:val="0"/>
          <w:marBottom w:val="80"/>
          <w:divBdr>
            <w:top w:val="none" w:sz="0" w:space="0" w:color="auto"/>
            <w:left w:val="none" w:sz="0" w:space="0" w:color="auto"/>
            <w:bottom w:val="none" w:sz="0" w:space="0" w:color="auto"/>
            <w:right w:val="none" w:sz="0" w:space="0" w:color="auto"/>
          </w:divBdr>
        </w:div>
        <w:div w:id="1673337459">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851996784">
          <w:marLeft w:val="274"/>
          <w:marRight w:val="0"/>
          <w:marTop w:val="0"/>
          <w:marBottom w:val="0"/>
          <w:divBdr>
            <w:top w:val="none" w:sz="0" w:space="0" w:color="auto"/>
            <w:left w:val="none" w:sz="0" w:space="0" w:color="auto"/>
            <w:bottom w:val="none" w:sz="0" w:space="0" w:color="auto"/>
            <w:right w:val="none" w:sz="0" w:space="0" w:color="auto"/>
          </w:divBdr>
        </w:div>
        <w:div w:id="1584606812">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836117702">
          <w:marLeft w:val="274"/>
          <w:marRight w:val="0"/>
          <w:marTop w:val="0"/>
          <w:marBottom w:val="80"/>
          <w:divBdr>
            <w:top w:val="none" w:sz="0" w:space="0" w:color="auto"/>
            <w:left w:val="none" w:sz="0" w:space="0" w:color="auto"/>
            <w:bottom w:val="none" w:sz="0" w:space="0" w:color="auto"/>
            <w:right w:val="none" w:sz="0" w:space="0" w:color="auto"/>
          </w:divBdr>
        </w:div>
        <w:div w:id="1788692169">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2741792">
      <w:bodyDiv w:val="1"/>
      <w:marLeft w:val="0"/>
      <w:marRight w:val="0"/>
      <w:marTop w:val="0"/>
      <w:marBottom w:val="0"/>
      <w:divBdr>
        <w:top w:val="none" w:sz="0" w:space="0" w:color="auto"/>
        <w:left w:val="none" w:sz="0" w:space="0" w:color="auto"/>
        <w:bottom w:val="none" w:sz="0" w:space="0" w:color="auto"/>
        <w:right w:val="none" w:sz="0" w:space="0" w:color="auto"/>
      </w:divBdr>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5586792">
      <w:bodyDiv w:val="1"/>
      <w:marLeft w:val="0"/>
      <w:marRight w:val="0"/>
      <w:marTop w:val="0"/>
      <w:marBottom w:val="0"/>
      <w:divBdr>
        <w:top w:val="none" w:sz="0" w:space="0" w:color="auto"/>
        <w:left w:val="none" w:sz="0" w:space="0" w:color="auto"/>
        <w:bottom w:val="none" w:sz="0" w:space="0" w:color="auto"/>
        <w:right w:val="none" w:sz="0" w:space="0" w:color="auto"/>
      </w:divBdr>
      <w:divsChild>
        <w:div w:id="224999031">
          <w:marLeft w:val="0"/>
          <w:marRight w:val="0"/>
          <w:marTop w:val="240"/>
          <w:marBottom w:val="0"/>
          <w:divBdr>
            <w:top w:val="none" w:sz="0" w:space="0" w:color="auto"/>
            <w:left w:val="none" w:sz="0" w:space="0" w:color="auto"/>
            <w:bottom w:val="none" w:sz="0" w:space="0" w:color="auto"/>
            <w:right w:val="none" w:sz="0" w:space="0" w:color="auto"/>
          </w:divBdr>
        </w:div>
        <w:div w:id="317926412">
          <w:marLeft w:val="0"/>
          <w:marRight w:val="0"/>
          <w:marTop w:val="240"/>
          <w:marBottom w:val="0"/>
          <w:divBdr>
            <w:top w:val="none" w:sz="0" w:space="0" w:color="auto"/>
            <w:left w:val="none" w:sz="0" w:space="0" w:color="auto"/>
            <w:bottom w:val="none" w:sz="0" w:space="0" w:color="auto"/>
            <w:right w:val="none" w:sz="0" w:space="0" w:color="auto"/>
          </w:divBdr>
        </w:div>
        <w:div w:id="996154903">
          <w:marLeft w:val="0"/>
          <w:marRight w:val="0"/>
          <w:marTop w:val="240"/>
          <w:marBottom w:val="0"/>
          <w:divBdr>
            <w:top w:val="none" w:sz="0" w:space="0" w:color="auto"/>
            <w:left w:val="none" w:sz="0" w:space="0" w:color="auto"/>
            <w:bottom w:val="none" w:sz="0" w:space="0" w:color="auto"/>
            <w:right w:val="none" w:sz="0" w:space="0" w:color="auto"/>
          </w:divBdr>
        </w:div>
        <w:div w:id="1534422679">
          <w:marLeft w:val="0"/>
          <w:marRight w:val="0"/>
          <w:marTop w:val="240"/>
          <w:marBottom w:val="0"/>
          <w:divBdr>
            <w:top w:val="none" w:sz="0" w:space="0" w:color="auto"/>
            <w:left w:val="none" w:sz="0" w:space="0" w:color="auto"/>
            <w:bottom w:val="none" w:sz="0" w:space="0" w:color="auto"/>
            <w:right w:val="none" w:sz="0" w:space="0" w:color="auto"/>
          </w:divBdr>
        </w:div>
        <w:div w:id="1595821401">
          <w:marLeft w:val="0"/>
          <w:marRight w:val="0"/>
          <w:marTop w:val="240"/>
          <w:marBottom w:val="0"/>
          <w:divBdr>
            <w:top w:val="none" w:sz="0" w:space="0" w:color="auto"/>
            <w:left w:val="none" w:sz="0" w:space="0" w:color="auto"/>
            <w:bottom w:val="none" w:sz="0" w:space="0" w:color="auto"/>
            <w:right w:val="none" w:sz="0" w:space="0" w:color="auto"/>
          </w:divBdr>
        </w:div>
        <w:div w:id="1847548134">
          <w:marLeft w:val="0"/>
          <w:marRight w:val="0"/>
          <w:marTop w:val="240"/>
          <w:marBottom w:val="0"/>
          <w:divBdr>
            <w:top w:val="none" w:sz="0" w:space="0" w:color="auto"/>
            <w:left w:val="none" w:sz="0" w:space="0" w:color="auto"/>
            <w:bottom w:val="none" w:sz="0" w:space="0" w:color="auto"/>
            <w:right w:val="none" w:sz="0" w:space="0" w:color="auto"/>
          </w:divBdr>
        </w:div>
        <w:div w:id="2132891693">
          <w:marLeft w:val="0"/>
          <w:marRight w:val="0"/>
          <w:marTop w:val="240"/>
          <w:marBottom w:val="0"/>
          <w:divBdr>
            <w:top w:val="none" w:sz="0" w:space="0" w:color="auto"/>
            <w:left w:val="none" w:sz="0" w:space="0" w:color="auto"/>
            <w:bottom w:val="none" w:sz="0" w:space="0" w:color="auto"/>
            <w:right w:val="none" w:sz="0" w:space="0" w:color="auto"/>
          </w:divBdr>
        </w:div>
      </w:divsChild>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2123510">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1159.png"/><Relationship Id="rId21" Type="http://schemas.openxmlformats.org/officeDocument/2006/relationships/hyperlink" Target="https://via.vmw.com/OpsMgmt" TargetMode="External"/><Relationship Id="rId170" Type="http://schemas.openxmlformats.org/officeDocument/2006/relationships/image" Target="media/image85.png"/><Relationship Id="rId268" Type="http://schemas.openxmlformats.org/officeDocument/2006/relationships/image" Target="media/image138.png"/><Relationship Id="rId475" Type="http://schemas.openxmlformats.org/officeDocument/2006/relationships/image" Target="media/image293.png"/><Relationship Id="rId682" Type="http://schemas.openxmlformats.org/officeDocument/2006/relationships/image" Target="media/image465.png"/><Relationship Id="rId128" Type="http://schemas.openxmlformats.org/officeDocument/2006/relationships/image" Target="media/image55.png"/><Relationship Id="rId335" Type="http://schemas.openxmlformats.org/officeDocument/2006/relationships/image" Target="media/image175.png"/><Relationship Id="rId542" Type="http://schemas.openxmlformats.org/officeDocument/2006/relationships/image" Target="media/image336.png"/><Relationship Id="rId987" Type="http://schemas.openxmlformats.org/officeDocument/2006/relationships/image" Target="media/image685.png"/><Relationship Id="rId1172" Type="http://schemas.openxmlformats.org/officeDocument/2006/relationships/image" Target="media/image865.png"/><Relationship Id="rId402" Type="http://schemas.openxmlformats.org/officeDocument/2006/relationships/image" Target="media/image224.png"/><Relationship Id="rId847" Type="http://schemas.openxmlformats.org/officeDocument/2006/relationships/hyperlink" Target="https://blogs.vmware.com/vsphere/2020/05/vsphere-7-a-closer-look-at-the-vm-drs-score.html" TargetMode="External"/><Relationship Id="rId1032" Type="http://schemas.openxmlformats.org/officeDocument/2006/relationships/image" Target="media/image727.png"/><Relationship Id="rId1477" Type="http://schemas.openxmlformats.org/officeDocument/2006/relationships/image" Target="media/image1133.png"/><Relationship Id="rId707" Type="http://schemas.openxmlformats.org/officeDocument/2006/relationships/image" Target="media/image483.png"/><Relationship Id="rId914" Type="http://schemas.openxmlformats.org/officeDocument/2006/relationships/image" Target="media/image632.png"/><Relationship Id="rId1337" Type="http://schemas.openxmlformats.org/officeDocument/2006/relationships/image" Target="media/image1002.png"/><Relationship Id="rId43" Type="http://schemas.openxmlformats.org/officeDocument/2006/relationships/hyperlink" Target="https://en.wikipedia.org/wiki/Business_continuity_planning" TargetMode="External"/><Relationship Id="rId1404" Type="http://schemas.openxmlformats.org/officeDocument/2006/relationships/image" Target="media/image1060.png"/><Relationship Id="rId192" Type="http://schemas.openxmlformats.org/officeDocument/2006/relationships/image" Target="media/image99.png"/><Relationship Id="rId497" Type="http://schemas.openxmlformats.org/officeDocument/2006/relationships/image" Target="media/image306.png"/><Relationship Id="rId357" Type="http://schemas.openxmlformats.org/officeDocument/2006/relationships/image" Target="media/image188.png"/><Relationship Id="rId1194" Type="http://schemas.openxmlformats.org/officeDocument/2006/relationships/image" Target="media/image884.png"/><Relationship Id="rId217" Type="http://schemas.openxmlformats.org/officeDocument/2006/relationships/image" Target="media/image107.png"/><Relationship Id="rId564" Type="http://schemas.openxmlformats.org/officeDocument/2006/relationships/image" Target="media/image356.png"/><Relationship Id="rId771" Type="http://schemas.openxmlformats.org/officeDocument/2006/relationships/image" Target="media/image528.png"/><Relationship Id="rId869" Type="http://schemas.openxmlformats.org/officeDocument/2006/relationships/image" Target="media/image597.png"/><Relationship Id="rId1499" Type="http://schemas.openxmlformats.org/officeDocument/2006/relationships/image" Target="media/image1153.png"/><Relationship Id="rId424" Type="http://schemas.openxmlformats.org/officeDocument/2006/relationships/image" Target="media/image244.png"/><Relationship Id="rId631" Type="http://schemas.openxmlformats.org/officeDocument/2006/relationships/image" Target="media/image418.png"/><Relationship Id="rId729" Type="http://schemas.openxmlformats.org/officeDocument/2006/relationships/image" Target="media/image498.png"/><Relationship Id="rId1054" Type="http://schemas.openxmlformats.org/officeDocument/2006/relationships/image" Target="media/image749.png"/><Relationship Id="rId1261" Type="http://schemas.openxmlformats.org/officeDocument/2006/relationships/hyperlink" Target="https://core.vmware.com/resource/vsan-file-services-tech-note" TargetMode="External"/><Relationship Id="rId1359" Type="http://schemas.openxmlformats.org/officeDocument/2006/relationships/hyperlink" Target="https://docs.microsoft.com/en-us/sysinternals/" TargetMode="External"/><Relationship Id="rId936" Type="http://schemas.openxmlformats.org/officeDocument/2006/relationships/image" Target="media/image648.png"/><Relationship Id="rId1121" Type="http://schemas.openxmlformats.org/officeDocument/2006/relationships/image" Target="media/image814.png"/><Relationship Id="rId1219" Type="http://schemas.openxmlformats.org/officeDocument/2006/relationships/image" Target="media/image907.png"/><Relationship Id="rId65" Type="http://schemas.openxmlformats.org/officeDocument/2006/relationships/image" Target="media/image17.png"/><Relationship Id="rId1426" Type="http://schemas.openxmlformats.org/officeDocument/2006/relationships/image" Target="media/image1082.png"/><Relationship Id="rId281" Type="http://schemas.openxmlformats.org/officeDocument/2006/relationships/image" Target="media/image146.png"/><Relationship Id="rId141" Type="http://schemas.openxmlformats.org/officeDocument/2006/relationships/hyperlink" Target="https://www.calculatorsoup.com/calculators/statistics/percentile-calculator.php" TargetMode="External"/><Relationship Id="rId379" Type="http://schemas.openxmlformats.org/officeDocument/2006/relationships/image" Target="media/image205.png"/><Relationship Id="rId586" Type="http://schemas.openxmlformats.org/officeDocument/2006/relationships/image" Target="media/image376.png"/><Relationship Id="rId793" Type="http://schemas.openxmlformats.org/officeDocument/2006/relationships/image" Target="media/image545.png"/><Relationship Id="rId7" Type="http://schemas.openxmlformats.org/officeDocument/2006/relationships/footnotes" Target="footnotes.xml"/><Relationship Id="rId239" Type="http://schemas.openxmlformats.org/officeDocument/2006/relationships/hyperlink" Target="https://www.tevora.com/resources/whitepapers-2/" TargetMode="External"/><Relationship Id="rId446" Type="http://schemas.openxmlformats.org/officeDocument/2006/relationships/image" Target="media/image266.png"/><Relationship Id="rId653" Type="http://schemas.openxmlformats.org/officeDocument/2006/relationships/image" Target="media/image437.png"/><Relationship Id="rId1076" Type="http://schemas.openxmlformats.org/officeDocument/2006/relationships/image" Target="media/image770.png"/><Relationship Id="rId1283" Type="http://schemas.openxmlformats.org/officeDocument/2006/relationships/hyperlink" Target="http://virtual-red-dot.info/vsphere-storage-latency-view-from-the-vmkernel/" TargetMode="External"/><Relationship Id="rId1490" Type="http://schemas.openxmlformats.org/officeDocument/2006/relationships/image" Target="media/image1145.png"/><Relationship Id="rId306" Type="http://schemas.openxmlformats.org/officeDocument/2006/relationships/image" Target="media/image160.png"/><Relationship Id="rId860" Type="http://schemas.openxmlformats.org/officeDocument/2006/relationships/image" Target="media/image592.png"/><Relationship Id="rId958" Type="http://schemas.openxmlformats.org/officeDocument/2006/relationships/hyperlink" Target="https://www.linkedin.com/in/shobycherian/" TargetMode="External"/><Relationship Id="rId1143" Type="http://schemas.openxmlformats.org/officeDocument/2006/relationships/image" Target="media/image836.png"/><Relationship Id="rId87" Type="http://schemas.openxmlformats.org/officeDocument/2006/relationships/image" Target="media/image32.png"/><Relationship Id="rId513" Type="http://schemas.openxmlformats.org/officeDocument/2006/relationships/image" Target="media/image316.png"/><Relationship Id="rId720" Type="http://schemas.openxmlformats.org/officeDocument/2006/relationships/image" Target="media/image494.png"/><Relationship Id="rId818" Type="http://schemas.openxmlformats.org/officeDocument/2006/relationships/hyperlink" Target="http://partnerweb.vmware.com/programs/vrops/DeprecatedContent.html" TargetMode="External"/><Relationship Id="rId1350" Type="http://schemas.openxmlformats.org/officeDocument/2006/relationships/image" Target="media/image1015.png"/><Relationship Id="rId1448" Type="http://schemas.openxmlformats.org/officeDocument/2006/relationships/image" Target="media/image1104.png"/><Relationship Id="rId1003" Type="http://schemas.openxmlformats.org/officeDocument/2006/relationships/image" Target="media/image699.png"/><Relationship Id="rId1210" Type="http://schemas.openxmlformats.org/officeDocument/2006/relationships/image" Target="media/image900.png"/><Relationship Id="rId1308" Type="http://schemas.openxmlformats.org/officeDocument/2006/relationships/hyperlink" Target="https://code.vmware.com/samples" TargetMode="External"/><Relationship Id="rId1515" Type="http://schemas.openxmlformats.org/officeDocument/2006/relationships/hyperlink" Target="https://www.linkedin.com/in/benjamintroch/" TargetMode="External"/><Relationship Id="rId14" Type="http://schemas.openxmlformats.org/officeDocument/2006/relationships/hyperlink" Target="https://www.vmware.com/topics/glossary/content/end-user-computing" TargetMode="External"/><Relationship Id="rId163" Type="http://schemas.openxmlformats.org/officeDocument/2006/relationships/image" Target="media/image79.png"/><Relationship Id="rId370" Type="http://schemas.openxmlformats.org/officeDocument/2006/relationships/image" Target="media/image196.png"/><Relationship Id="rId230" Type="http://schemas.openxmlformats.org/officeDocument/2006/relationships/image" Target="media/image117.png"/><Relationship Id="rId468" Type="http://schemas.openxmlformats.org/officeDocument/2006/relationships/image" Target="media/image288.png"/><Relationship Id="rId675" Type="http://schemas.openxmlformats.org/officeDocument/2006/relationships/image" Target="media/image458.png"/><Relationship Id="rId882" Type="http://schemas.openxmlformats.org/officeDocument/2006/relationships/image" Target="media/image604.png"/><Relationship Id="rId1098" Type="http://schemas.openxmlformats.org/officeDocument/2006/relationships/image" Target="media/image791.png"/><Relationship Id="rId328" Type="http://schemas.openxmlformats.org/officeDocument/2006/relationships/hyperlink" Target="https://en.wikipedia.org/wiki/Non-uniform_memory_access" TargetMode="External"/><Relationship Id="rId535" Type="http://schemas.openxmlformats.org/officeDocument/2006/relationships/image" Target="media/image330.png"/><Relationship Id="rId742" Type="http://schemas.openxmlformats.org/officeDocument/2006/relationships/hyperlink" Target="https://www.circonus.com/author/heinrich-hartmann/" TargetMode="External"/><Relationship Id="rId1165" Type="http://schemas.openxmlformats.org/officeDocument/2006/relationships/image" Target="media/image858.png"/><Relationship Id="rId1372" Type="http://schemas.openxmlformats.org/officeDocument/2006/relationships/image" Target="media/image1034.png"/><Relationship Id="rId602" Type="http://schemas.openxmlformats.org/officeDocument/2006/relationships/image" Target="media/image391.png"/><Relationship Id="rId1025" Type="http://schemas.openxmlformats.org/officeDocument/2006/relationships/image" Target="media/image720.png"/><Relationship Id="rId1232" Type="http://schemas.openxmlformats.org/officeDocument/2006/relationships/image" Target="media/image918.png"/><Relationship Id="rId907" Type="http://schemas.openxmlformats.org/officeDocument/2006/relationships/image" Target="media/image628.png"/><Relationship Id="rId36" Type="http://schemas.openxmlformats.org/officeDocument/2006/relationships/hyperlink" Target="https://azure.microsoft.com/en-us/overview/what-is-a-cloud-provider/" TargetMode="External"/><Relationship Id="rId185" Type="http://schemas.openxmlformats.org/officeDocument/2006/relationships/hyperlink" Target="https://en.wikipedia.org/wiki/Stock-taking" TargetMode="External"/><Relationship Id="rId392" Type="http://schemas.openxmlformats.org/officeDocument/2006/relationships/image" Target="media/image215.png"/><Relationship Id="rId697" Type="http://schemas.openxmlformats.org/officeDocument/2006/relationships/hyperlink" Target="https://docs.vmware.com/en/VMware-vRealize-True-Visibility-Suite/1.0/netapp-fas-aff/GUID-0D820DEF-ACE6-4463-A232-60940A3B3D2A.html" TargetMode="External"/><Relationship Id="rId252" Type="http://schemas.openxmlformats.org/officeDocument/2006/relationships/image" Target="media/image130.png"/><Relationship Id="rId1187" Type="http://schemas.openxmlformats.org/officeDocument/2006/relationships/hyperlink" Target="https://code.vmware.com/user/2287325117" TargetMode="External"/><Relationship Id="rId112" Type="http://schemas.openxmlformats.org/officeDocument/2006/relationships/image" Target="media/image46.png"/><Relationship Id="rId557" Type="http://schemas.openxmlformats.org/officeDocument/2006/relationships/image" Target="media/image349.png"/><Relationship Id="rId764" Type="http://schemas.openxmlformats.org/officeDocument/2006/relationships/image" Target="media/image521.png"/><Relationship Id="rId971" Type="http://schemas.openxmlformats.org/officeDocument/2006/relationships/image" Target="media/image672.png"/><Relationship Id="rId1394" Type="http://schemas.openxmlformats.org/officeDocument/2006/relationships/hyperlink" Target="https://docs.vmware.com/en/VMware-Horizon/2106/published-desktops-applications/GUID-14702097-AD74-4A5C-8CDC-804EE3079826.html?hWord=N4IghgNiBcIIIHMCmA7ALgAgK4oE5LAGMALMAIwiRAF8g" TargetMode="External"/><Relationship Id="rId417" Type="http://schemas.openxmlformats.org/officeDocument/2006/relationships/image" Target="media/image238.png"/><Relationship Id="rId624" Type="http://schemas.openxmlformats.org/officeDocument/2006/relationships/image" Target="media/image411.png"/><Relationship Id="rId831" Type="http://schemas.openxmlformats.org/officeDocument/2006/relationships/image" Target="media/image566.png"/><Relationship Id="rId1047" Type="http://schemas.openxmlformats.org/officeDocument/2006/relationships/image" Target="media/image742.png"/><Relationship Id="rId1254" Type="http://schemas.openxmlformats.org/officeDocument/2006/relationships/hyperlink" Target="https://www.investopedia.com/terms/s/smallandmidsizeenterprises.asp" TargetMode="External"/><Relationship Id="rId1461" Type="http://schemas.openxmlformats.org/officeDocument/2006/relationships/image" Target="media/image1117.png"/><Relationship Id="rId929" Type="http://schemas.openxmlformats.org/officeDocument/2006/relationships/image" Target="media/image645.png"/><Relationship Id="rId1114" Type="http://schemas.openxmlformats.org/officeDocument/2006/relationships/image" Target="media/image807.png"/><Relationship Id="rId1321" Type="http://schemas.openxmlformats.org/officeDocument/2006/relationships/image" Target="media/image986.png"/><Relationship Id="rId58" Type="http://schemas.openxmlformats.org/officeDocument/2006/relationships/image" Target="media/image15.png"/><Relationship Id="rId1419" Type="http://schemas.openxmlformats.org/officeDocument/2006/relationships/image" Target="media/image1075.png"/><Relationship Id="rId274" Type="http://schemas.openxmlformats.org/officeDocument/2006/relationships/image" Target="media/image143.png"/><Relationship Id="rId481" Type="http://schemas.openxmlformats.org/officeDocument/2006/relationships/image" Target="media/image296.png"/><Relationship Id="rId134" Type="http://schemas.openxmlformats.org/officeDocument/2006/relationships/hyperlink" Target="https://en.wikipedia.org/wiki/Root_cause_analysis" TargetMode="External"/><Relationship Id="rId579" Type="http://schemas.openxmlformats.org/officeDocument/2006/relationships/image" Target="media/image369.png"/><Relationship Id="rId786" Type="http://schemas.openxmlformats.org/officeDocument/2006/relationships/hyperlink" Target="https://www.cisco.com/E-Learning/bulk/public/tac/cim/cib/using_cisco_ios_software/07_basic_commands_tasks.htm" TargetMode="External"/><Relationship Id="rId993" Type="http://schemas.openxmlformats.org/officeDocument/2006/relationships/hyperlink" Target="https://code.vmware.com/user/2287325117" TargetMode="External"/><Relationship Id="rId341" Type="http://schemas.openxmlformats.org/officeDocument/2006/relationships/image" Target="media/image178.png"/><Relationship Id="rId439" Type="http://schemas.openxmlformats.org/officeDocument/2006/relationships/image" Target="media/image259.png"/><Relationship Id="rId646" Type="http://schemas.openxmlformats.org/officeDocument/2006/relationships/image" Target="media/image431.png"/><Relationship Id="rId1069" Type="http://schemas.openxmlformats.org/officeDocument/2006/relationships/image" Target="media/image763.png"/><Relationship Id="rId1276" Type="http://schemas.openxmlformats.org/officeDocument/2006/relationships/image" Target="media/image955.png"/><Relationship Id="rId1483" Type="http://schemas.openxmlformats.org/officeDocument/2006/relationships/image" Target="media/image1138.png"/><Relationship Id="rId201" Type="http://schemas.openxmlformats.org/officeDocument/2006/relationships/hyperlink" Target="https://blogs.vmware.com/management/author/brandon_gordon" TargetMode="External"/><Relationship Id="rId506" Type="http://schemas.openxmlformats.org/officeDocument/2006/relationships/image" Target="media/image310.png"/><Relationship Id="rId853" Type="http://schemas.openxmlformats.org/officeDocument/2006/relationships/image" Target="media/image585.png"/><Relationship Id="rId1136" Type="http://schemas.openxmlformats.org/officeDocument/2006/relationships/image" Target="media/image829.png"/><Relationship Id="rId713" Type="http://schemas.openxmlformats.org/officeDocument/2006/relationships/image" Target="media/image487.png"/><Relationship Id="rId920" Type="http://schemas.openxmlformats.org/officeDocument/2006/relationships/image" Target="media/image638.png"/><Relationship Id="rId1343" Type="http://schemas.openxmlformats.org/officeDocument/2006/relationships/image" Target="media/image1008.png"/><Relationship Id="rId1203" Type="http://schemas.openxmlformats.org/officeDocument/2006/relationships/image" Target="media/image893.png"/><Relationship Id="rId1410" Type="http://schemas.openxmlformats.org/officeDocument/2006/relationships/image" Target="media/image1066.png"/><Relationship Id="rId1508" Type="http://schemas.openxmlformats.org/officeDocument/2006/relationships/hyperlink" Target="https://www.linkedin.com/in/vinayvivekananda/" TargetMode="External"/><Relationship Id="rId296" Type="http://schemas.openxmlformats.org/officeDocument/2006/relationships/hyperlink" Target="https://en.wikipedia.org/wiki/International_System_of_Quantities" TargetMode="External"/><Relationship Id="rId156" Type="http://schemas.openxmlformats.org/officeDocument/2006/relationships/hyperlink" Target="https://en.wikipedia.org/wiki/Denial-of-service_attack" TargetMode="External"/><Relationship Id="rId363" Type="http://schemas.openxmlformats.org/officeDocument/2006/relationships/hyperlink" Target="http://man7.org/linux/man-pages/man5/proc.5.html" TargetMode="External"/><Relationship Id="rId570" Type="http://schemas.openxmlformats.org/officeDocument/2006/relationships/image" Target="media/image361.png"/><Relationship Id="rId223" Type="http://schemas.openxmlformats.org/officeDocument/2006/relationships/image" Target="media/image112.png"/><Relationship Id="rId430" Type="http://schemas.openxmlformats.org/officeDocument/2006/relationships/image" Target="media/image250.png"/><Relationship Id="rId668" Type="http://schemas.openxmlformats.org/officeDocument/2006/relationships/hyperlink" Target="http://blogs.vmware.com/vsphere/2012/02/vmfs-extents-are-they-bad-or-simply-misunderstood.html" TargetMode="External"/><Relationship Id="rId875" Type="http://schemas.openxmlformats.org/officeDocument/2006/relationships/hyperlink" Target="https://www.linkedin.com/in/bella-margaryan-16680616b/" TargetMode="External"/><Relationship Id="rId1060" Type="http://schemas.openxmlformats.org/officeDocument/2006/relationships/image" Target="media/image754.png"/><Relationship Id="rId1298" Type="http://schemas.openxmlformats.org/officeDocument/2006/relationships/hyperlink" Target="http://blog.ipspace.net/2012/10/if-something-can-fail-it-will.html" TargetMode="External"/><Relationship Id="rId528" Type="http://schemas.openxmlformats.org/officeDocument/2006/relationships/image" Target="media/image323.png"/><Relationship Id="rId735" Type="http://schemas.openxmlformats.org/officeDocument/2006/relationships/image" Target="media/image502.png"/><Relationship Id="rId942" Type="http://schemas.openxmlformats.org/officeDocument/2006/relationships/image" Target="media/image654.png"/><Relationship Id="rId1158" Type="http://schemas.openxmlformats.org/officeDocument/2006/relationships/image" Target="media/image851.png"/><Relationship Id="rId1365" Type="http://schemas.openxmlformats.org/officeDocument/2006/relationships/image" Target="media/image1027.png"/><Relationship Id="rId1018" Type="http://schemas.openxmlformats.org/officeDocument/2006/relationships/image" Target="media/image713.png"/><Relationship Id="rId1225" Type="http://schemas.openxmlformats.org/officeDocument/2006/relationships/image" Target="media/image912.png"/><Relationship Id="rId1432" Type="http://schemas.openxmlformats.org/officeDocument/2006/relationships/image" Target="media/image1088.png"/><Relationship Id="rId71" Type="http://schemas.openxmlformats.org/officeDocument/2006/relationships/image" Target="media/image22.png"/><Relationship Id="rId802" Type="http://schemas.openxmlformats.org/officeDocument/2006/relationships/image" Target="media/image554.png"/><Relationship Id="rId29" Type="http://schemas.openxmlformats.org/officeDocument/2006/relationships/hyperlink" Target="https://www.linkedin.com/in/thomas-kopton-618944106/" TargetMode="External"/><Relationship Id="rId178" Type="http://schemas.openxmlformats.org/officeDocument/2006/relationships/image" Target="media/image92.png"/><Relationship Id="rId385" Type="http://schemas.openxmlformats.org/officeDocument/2006/relationships/hyperlink" Target="https://kb.vmware.com/s/article/85393?lang=en_US" TargetMode="External"/><Relationship Id="rId592" Type="http://schemas.openxmlformats.org/officeDocument/2006/relationships/image" Target="media/image382.png"/><Relationship Id="rId245" Type="http://schemas.openxmlformats.org/officeDocument/2006/relationships/image" Target="media/image126.png"/><Relationship Id="rId452" Type="http://schemas.openxmlformats.org/officeDocument/2006/relationships/image" Target="media/image272.png"/><Relationship Id="rId897" Type="http://schemas.openxmlformats.org/officeDocument/2006/relationships/image" Target="media/image619.png"/><Relationship Id="rId1082" Type="http://schemas.openxmlformats.org/officeDocument/2006/relationships/hyperlink" Target="https://en.wikipedia.org/wiki/False_positives_and_false_negatives" TargetMode="External"/><Relationship Id="rId105" Type="http://schemas.openxmlformats.org/officeDocument/2006/relationships/image" Target="media/image41.png"/><Relationship Id="rId312" Type="http://schemas.openxmlformats.org/officeDocument/2006/relationships/image" Target="media/image164.png"/><Relationship Id="rId757" Type="http://schemas.openxmlformats.org/officeDocument/2006/relationships/image" Target="media/image516.png"/><Relationship Id="rId964" Type="http://schemas.openxmlformats.org/officeDocument/2006/relationships/image" Target="media/image665.png"/><Relationship Id="rId1387" Type="http://schemas.openxmlformats.org/officeDocument/2006/relationships/image" Target="media/image1047.png"/><Relationship Id="rId93" Type="http://schemas.openxmlformats.org/officeDocument/2006/relationships/hyperlink" Target="https://en.wikipedia.org/wiki/Site_reliability_engineering" TargetMode="External"/><Relationship Id="rId617" Type="http://schemas.openxmlformats.org/officeDocument/2006/relationships/image" Target="media/image404.png"/><Relationship Id="rId824" Type="http://schemas.openxmlformats.org/officeDocument/2006/relationships/hyperlink" Target="https://kb.vmware.com/s/article/74950" TargetMode="External"/><Relationship Id="rId1247" Type="http://schemas.openxmlformats.org/officeDocument/2006/relationships/image" Target="media/image930.png"/><Relationship Id="rId1454" Type="http://schemas.openxmlformats.org/officeDocument/2006/relationships/image" Target="media/image1110.png"/><Relationship Id="rId1107" Type="http://schemas.openxmlformats.org/officeDocument/2006/relationships/image" Target="media/image800.png"/><Relationship Id="rId1314" Type="http://schemas.openxmlformats.org/officeDocument/2006/relationships/hyperlink" Target="https://www.linkedin.com/in/gautam-kumar-b4036867/" TargetMode="External"/><Relationship Id="rId1521" Type="http://schemas.openxmlformats.org/officeDocument/2006/relationships/hyperlink" Target="https://en.wikipedia.org/wiki/Macintosh_LC" TargetMode="External"/><Relationship Id="rId20" Type="http://schemas.openxmlformats.org/officeDocument/2006/relationships/hyperlink" Target="https://www.linkedin.com/in/stellios-williams/" TargetMode="External"/><Relationship Id="rId267" Type="http://schemas.openxmlformats.org/officeDocument/2006/relationships/image" Target="media/image137.png"/><Relationship Id="rId474" Type="http://schemas.openxmlformats.org/officeDocument/2006/relationships/image" Target="media/image292.png"/><Relationship Id="rId127" Type="http://schemas.openxmlformats.org/officeDocument/2006/relationships/image" Target="media/image54.png"/><Relationship Id="rId681" Type="http://schemas.openxmlformats.org/officeDocument/2006/relationships/image" Target="media/image464.png"/><Relationship Id="rId779" Type="http://schemas.openxmlformats.org/officeDocument/2006/relationships/image" Target="media/image536.png"/><Relationship Id="rId986" Type="http://schemas.openxmlformats.org/officeDocument/2006/relationships/image" Target="media/image684.png"/><Relationship Id="rId334" Type="http://schemas.openxmlformats.org/officeDocument/2006/relationships/hyperlink" Target="https://www.linkedin.com/in/praveen-yedlapalli-a9821324/" TargetMode="External"/><Relationship Id="rId541" Type="http://schemas.openxmlformats.org/officeDocument/2006/relationships/image" Target="media/image335.png"/><Relationship Id="rId639" Type="http://schemas.openxmlformats.org/officeDocument/2006/relationships/image" Target="media/image425.png"/><Relationship Id="rId1171" Type="http://schemas.openxmlformats.org/officeDocument/2006/relationships/image" Target="media/image864.png"/><Relationship Id="rId1269" Type="http://schemas.openxmlformats.org/officeDocument/2006/relationships/image" Target="media/image948.png"/><Relationship Id="rId1476" Type="http://schemas.openxmlformats.org/officeDocument/2006/relationships/image" Target="media/image1132.png"/><Relationship Id="rId401" Type="http://schemas.openxmlformats.org/officeDocument/2006/relationships/image" Target="media/image223.png"/><Relationship Id="rId846" Type="http://schemas.openxmlformats.org/officeDocument/2006/relationships/hyperlink" Target="https://blogs.vmware.com/vsphere/author/nhagoort" TargetMode="External"/><Relationship Id="rId1031" Type="http://schemas.openxmlformats.org/officeDocument/2006/relationships/image" Target="media/image726.png"/><Relationship Id="rId1129" Type="http://schemas.openxmlformats.org/officeDocument/2006/relationships/image" Target="media/image822.png"/><Relationship Id="rId706" Type="http://schemas.openxmlformats.org/officeDocument/2006/relationships/image" Target="media/image482.png"/><Relationship Id="rId913" Type="http://schemas.openxmlformats.org/officeDocument/2006/relationships/image" Target="media/image631.png"/><Relationship Id="rId1336" Type="http://schemas.openxmlformats.org/officeDocument/2006/relationships/image" Target="media/image1001.png"/><Relationship Id="rId42" Type="http://schemas.openxmlformats.org/officeDocument/2006/relationships/image" Target="media/image8.png"/><Relationship Id="rId1403" Type="http://schemas.openxmlformats.org/officeDocument/2006/relationships/image" Target="media/image1059.png"/><Relationship Id="rId191" Type="http://schemas.openxmlformats.org/officeDocument/2006/relationships/image" Target="media/image98.png"/><Relationship Id="rId289" Type="http://schemas.openxmlformats.org/officeDocument/2006/relationships/hyperlink" Target="https://williamlam.com/2010/08/what-is-vmware-vsish.html" TargetMode="External"/><Relationship Id="rId496" Type="http://schemas.openxmlformats.org/officeDocument/2006/relationships/hyperlink" Target="https://en.wikipedia.org/wiki/Memory_leak" TargetMode="External"/><Relationship Id="rId149" Type="http://schemas.openxmlformats.org/officeDocument/2006/relationships/image" Target="media/image70.png"/><Relationship Id="rId356" Type="http://schemas.openxmlformats.org/officeDocument/2006/relationships/image" Target="media/image187.png"/><Relationship Id="rId563" Type="http://schemas.openxmlformats.org/officeDocument/2006/relationships/image" Target="media/image355.png"/><Relationship Id="rId770" Type="http://schemas.openxmlformats.org/officeDocument/2006/relationships/image" Target="media/image527.png"/><Relationship Id="rId1193" Type="http://schemas.openxmlformats.org/officeDocument/2006/relationships/image" Target="media/image883.png"/><Relationship Id="rId216" Type="http://schemas.openxmlformats.org/officeDocument/2006/relationships/hyperlink" Target="https://www.vmware.com/company/news/updates/cpu-pricing-model-update-feb-2020.html" TargetMode="External"/><Relationship Id="rId423" Type="http://schemas.openxmlformats.org/officeDocument/2006/relationships/image" Target="media/image243.png"/><Relationship Id="rId868" Type="http://schemas.openxmlformats.org/officeDocument/2006/relationships/image" Target="media/image596.png"/><Relationship Id="rId1053" Type="http://schemas.openxmlformats.org/officeDocument/2006/relationships/image" Target="media/image748.png"/><Relationship Id="rId1260" Type="http://schemas.openxmlformats.org/officeDocument/2006/relationships/image" Target="media/image940.png"/><Relationship Id="rId1498" Type="http://schemas.openxmlformats.org/officeDocument/2006/relationships/image" Target="media/image1152.png"/><Relationship Id="rId630" Type="http://schemas.openxmlformats.org/officeDocument/2006/relationships/image" Target="media/image417.png"/><Relationship Id="rId728" Type="http://schemas.openxmlformats.org/officeDocument/2006/relationships/image" Target="media/image497.png"/><Relationship Id="rId935" Type="http://schemas.openxmlformats.org/officeDocument/2006/relationships/hyperlink" Target="https://www.codyhosterman.com/2018/03/what-is-the-latency-stat-qavg/" TargetMode="External"/><Relationship Id="rId1358" Type="http://schemas.openxmlformats.org/officeDocument/2006/relationships/image" Target="media/image1023.png"/><Relationship Id="rId64" Type="http://schemas.openxmlformats.org/officeDocument/2006/relationships/image" Target="media/image16.png"/><Relationship Id="rId1120" Type="http://schemas.openxmlformats.org/officeDocument/2006/relationships/image" Target="media/image813.png"/><Relationship Id="rId1218" Type="http://schemas.openxmlformats.org/officeDocument/2006/relationships/hyperlink" Target="https://www.vmware.com/products/vrealize-operations.html" TargetMode="External"/><Relationship Id="rId1425" Type="http://schemas.openxmlformats.org/officeDocument/2006/relationships/image" Target="media/image1081.png"/><Relationship Id="rId280" Type="http://schemas.openxmlformats.org/officeDocument/2006/relationships/hyperlink" Target="https://www.settlersoman.com/ftf-012-resource-pools-in-practice/" TargetMode="External"/><Relationship Id="rId140" Type="http://schemas.openxmlformats.org/officeDocument/2006/relationships/image" Target="media/image62.png"/><Relationship Id="rId378" Type="http://schemas.openxmlformats.org/officeDocument/2006/relationships/image" Target="media/image204.png"/><Relationship Id="rId585" Type="http://schemas.openxmlformats.org/officeDocument/2006/relationships/image" Target="media/image375.png"/><Relationship Id="rId792" Type="http://schemas.openxmlformats.org/officeDocument/2006/relationships/image" Target="media/image544.png"/><Relationship Id="rId6" Type="http://schemas.openxmlformats.org/officeDocument/2006/relationships/webSettings" Target="webSettings.xml"/><Relationship Id="rId238" Type="http://schemas.openxmlformats.org/officeDocument/2006/relationships/hyperlink" Target="https://www.cisecurity.org/benchmark/vmware/" TargetMode="External"/><Relationship Id="rId445" Type="http://schemas.openxmlformats.org/officeDocument/2006/relationships/image" Target="media/image265.png"/><Relationship Id="rId652" Type="http://schemas.openxmlformats.org/officeDocument/2006/relationships/image" Target="media/image436.png"/><Relationship Id="rId1075" Type="http://schemas.openxmlformats.org/officeDocument/2006/relationships/image" Target="media/image769.png"/><Relationship Id="rId1282" Type="http://schemas.openxmlformats.org/officeDocument/2006/relationships/image" Target="media/image960.png"/><Relationship Id="rId305" Type="http://schemas.openxmlformats.org/officeDocument/2006/relationships/image" Target="media/image159.png"/><Relationship Id="rId512" Type="http://schemas.openxmlformats.org/officeDocument/2006/relationships/image" Target="media/image315.png"/><Relationship Id="rId957" Type="http://schemas.openxmlformats.org/officeDocument/2006/relationships/image" Target="media/image661.png"/><Relationship Id="rId1142" Type="http://schemas.openxmlformats.org/officeDocument/2006/relationships/image" Target="media/image835.png"/><Relationship Id="rId86" Type="http://schemas.openxmlformats.org/officeDocument/2006/relationships/image" Target="media/image31.png"/><Relationship Id="rId817" Type="http://schemas.openxmlformats.org/officeDocument/2006/relationships/hyperlink" Target="https://www.vmware.com/support/packages.htmlM" TargetMode="External"/><Relationship Id="rId1002" Type="http://schemas.openxmlformats.org/officeDocument/2006/relationships/image" Target="media/image698.png"/><Relationship Id="rId1447" Type="http://schemas.openxmlformats.org/officeDocument/2006/relationships/image" Target="media/image1103.png"/><Relationship Id="rId1307" Type="http://schemas.openxmlformats.org/officeDocument/2006/relationships/hyperlink" Target="https://docs.vmware.com/en/VMware-vRealize-Operations-Cloud/services/config-guide/GUID-7A557E72-0FD0-4AC9-B778-2F492C121EE9.html" TargetMode="External"/><Relationship Id="rId1514" Type="http://schemas.openxmlformats.org/officeDocument/2006/relationships/image" Target="media/image1156.png"/><Relationship Id="rId13" Type="http://schemas.openxmlformats.org/officeDocument/2006/relationships/hyperlink" Target="https://www.vmware.com/asean/solutions/software-defined-datacenter.html" TargetMode="External"/><Relationship Id="rId162" Type="http://schemas.openxmlformats.org/officeDocument/2006/relationships/hyperlink" Target="https://docs.vmware.com/en/Site-Recovery-Manager/8.4/com.vmware.srm.admin.doc/GUID-AF6BF11B-4FB7-4543-A873-329FDF1524A4.html" TargetMode="External"/><Relationship Id="rId467" Type="http://schemas.openxmlformats.org/officeDocument/2006/relationships/image" Target="media/image287.png"/><Relationship Id="rId1097" Type="http://schemas.openxmlformats.org/officeDocument/2006/relationships/image" Target="media/image790.png"/><Relationship Id="rId674" Type="http://schemas.openxmlformats.org/officeDocument/2006/relationships/image" Target="media/image457.png"/><Relationship Id="rId881" Type="http://schemas.openxmlformats.org/officeDocument/2006/relationships/hyperlink" Target="https://www.linkedin.com/in/nielshagoort/" TargetMode="External"/><Relationship Id="rId979" Type="http://schemas.openxmlformats.org/officeDocument/2006/relationships/image" Target="media/image679.png"/><Relationship Id="rId327" Type="http://schemas.openxmlformats.org/officeDocument/2006/relationships/image" Target="media/image173.png"/><Relationship Id="rId534" Type="http://schemas.openxmlformats.org/officeDocument/2006/relationships/image" Target="media/image329.png"/><Relationship Id="rId741" Type="http://schemas.openxmlformats.org/officeDocument/2006/relationships/hyperlink" Target="https://docs.microsoft.com/en-us/windows-server/networking/technologies/network-subsystem/net-sub-performance-counters" TargetMode="External"/><Relationship Id="rId839" Type="http://schemas.openxmlformats.org/officeDocument/2006/relationships/image" Target="media/image573.png"/><Relationship Id="rId1164" Type="http://schemas.openxmlformats.org/officeDocument/2006/relationships/image" Target="media/image857.png"/><Relationship Id="rId1371" Type="http://schemas.openxmlformats.org/officeDocument/2006/relationships/image" Target="media/image1033.png"/><Relationship Id="rId1469" Type="http://schemas.openxmlformats.org/officeDocument/2006/relationships/image" Target="media/image1125.png"/><Relationship Id="rId601" Type="http://schemas.openxmlformats.org/officeDocument/2006/relationships/image" Target="media/image390.png"/><Relationship Id="rId1024" Type="http://schemas.openxmlformats.org/officeDocument/2006/relationships/image" Target="media/image719.png"/><Relationship Id="rId1231" Type="http://schemas.openxmlformats.org/officeDocument/2006/relationships/image" Target="media/image917.png"/><Relationship Id="rId906" Type="http://schemas.openxmlformats.org/officeDocument/2006/relationships/image" Target="media/image627.png"/><Relationship Id="rId1329" Type="http://schemas.openxmlformats.org/officeDocument/2006/relationships/image" Target="media/image994.png"/><Relationship Id="rId35" Type="http://schemas.openxmlformats.org/officeDocument/2006/relationships/hyperlink" Target="https://en.wikipedia.org/wiki/Root_cause_analysis" TargetMode="External"/><Relationship Id="rId184" Type="http://schemas.openxmlformats.org/officeDocument/2006/relationships/hyperlink" Target="https://twitter.com/KremerPatrick" TargetMode="External"/><Relationship Id="rId391" Type="http://schemas.openxmlformats.org/officeDocument/2006/relationships/hyperlink" Target="https://kb.vmware.com/s/article/85393?lang=en_US" TargetMode="External"/><Relationship Id="rId251" Type="http://schemas.openxmlformats.org/officeDocument/2006/relationships/image" Target="media/image129.png"/><Relationship Id="rId489" Type="http://schemas.openxmlformats.org/officeDocument/2006/relationships/hyperlink" Target="https://www.linkedin.com/in/markrussinovich/" TargetMode="External"/><Relationship Id="rId696" Type="http://schemas.openxmlformats.org/officeDocument/2006/relationships/hyperlink" Target="https://kb.vmware.com/s/article/2144493" TargetMode="External"/><Relationship Id="rId349" Type="http://schemas.openxmlformats.org/officeDocument/2006/relationships/hyperlink" Target="https://www.inf.ed.ac.uk/teaching/courses/os/coursework/lcpusched-fullpage-2x1.pdf" TargetMode="External"/><Relationship Id="rId556" Type="http://schemas.openxmlformats.org/officeDocument/2006/relationships/hyperlink" Target="https://blogs.vmware.com/vsphere/author/mark_achtemichuk" TargetMode="External"/><Relationship Id="rId763" Type="http://schemas.openxmlformats.org/officeDocument/2006/relationships/image" Target="media/image520.png"/><Relationship Id="rId1186" Type="http://schemas.openxmlformats.org/officeDocument/2006/relationships/hyperlink" Target="https://www.linkedin.com/in/dale-hassinger-5712301b/" TargetMode="External"/><Relationship Id="rId1393" Type="http://schemas.openxmlformats.org/officeDocument/2006/relationships/image" Target="media/image1052.png"/><Relationship Id="rId111" Type="http://schemas.openxmlformats.org/officeDocument/2006/relationships/image" Target="media/image45.png"/><Relationship Id="rId209" Type="http://schemas.openxmlformats.org/officeDocument/2006/relationships/hyperlink" Target="https://www.vmware.com/professional-services/technical-account-management-services.html" TargetMode="External"/><Relationship Id="rId416" Type="http://schemas.openxmlformats.org/officeDocument/2006/relationships/image" Target="media/image237.png"/><Relationship Id="rId970" Type="http://schemas.openxmlformats.org/officeDocument/2006/relationships/image" Target="media/image671.png"/><Relationship Id="rId1046" Type="http://schemas.openxmlformats.org/officeDocument/2006/relationships/image" Target="media/image741.png"/><Relationship Id="rId1253" Type="http://schemas.openxmlformats.org/officeDocument/2006/relationships/hyperlink" Target="https://book.systemsapproach.org/foundation/performance.html" TargetMode="External"/><Relationship Id="rId623" Type="http://schemas.openxmlformats.org/officeDocument/2006/relationships/image" Target="media/image410.png"/><Relationship Id="rId830" Type="http://schemas.openxmlformats.org/officeDocument/2006/relationships/image" Target="media/image565.png"/><Relationship Id="rId928" Type="http://schemas.openxmlformats.org/officeDocument/2006/relationships/image" Target="media/image644.png"/><Relationship Id="rId1460" Type="http://schemas.openxmlformats.org/officeDocument/2006/relationships/image" Target="media/image1116.png"/><Relationship Id="rId57" Type="http://schemas.openxmlformats.org/officeDocument/2006/relationships/hyperlink" Target="https://www.franklincovey.com/the-7-habits/habit-2/" TargetMode="External"/><Relationship Id="rId1113" Type="http://schemas.openxmlformats.org/officeDocument/2006/relationships/image" Target="media/image806.png"/><Relationship Id="rId1320" Type="http://schemas.openxmlformats.org/officeDocument/2006/relationships/image" Target="media/image985.png"/><Relationship Id="rId1418" Type="http://schemas.openxmlformats.org/officeDocument/2006/relationships/image" Target="media/image1074.png"/><Relationship Id="rId273" Type="http://schemas.openxmlformats.org/officeDocument/2006/relationships/hyperlink" Target="https://docs.microsoft.com/en-us/learn/modules/monitor-windows-server-performance/4-review-reliability-with-reliability-monitor" TargetMode="External"/><Relationship Id="rId480" Type="http://schemas.openxmlformats.org/officeDocument/2006/relationships/image" Target="media/image295.png"/><Relationship Id="rId133" Type="http://schemas.openxmlformats.org/officeDocument/2006/relationships/hyperlink" Target="https://blogs.vmware.com/vsphere/2020/03/vsphere-7-vmotion-enhancements.html" TargetMode="External"/><Relationship Id="rId340" Type="http://schemas.openxmlformats.org/officeDocument/2006/relationships/hyperlink" Target="https://docs.microsoft.com/en-us/previous-versions/ms804036(v=msdn.10)?redirectedfrom=MSDN" TargetMode="External"/><Relationship Id="rId578" Type="http://schemas.openxmlformats.org/officeDocument/2006/relationships/hyperlink" Target="https://blogs.virtualmaestro.in/2020/06/02/vmware-vsphere-7-x-memory-reclamation-part-2-mem-memminfreepct/" TargetMode="External"/><Relationship Id="rId785" Type="http://schemas.openxmlformats.org/officeDocument/2006/relationships/image" Target="media/image542.png"/><Relationship Id="rId992" Type="http://schemas.openxmlformats.org/officeDocument/2006/relationships/hyperlink" Target="https://www.linkedin.com/in/dale-hassinger-5712301b/" TargetMode="External"/><Relationship Id="rId200" Type="http://schemas.openxmlformats.org/officeDocument/2006/relationships/hyperlink" Target="https://blogs.vmware.com/management/2020/01/rightsizing-vms-with-vrealize-operations.html" TargetMode="External"/><Relationship Id="rId438" Type="http://schemas.openxmlformats.org/officeDocument/2006/relationships/image" Target="media/image258.png"/><Relationship Id="rId645" Type="http://schemas.openxmlformats.org/officeDocument/2006/relationships/image" Target="media/image430.png"/><Relationship Id="rId852" Type="http://schemas.openxmlformats.org/officeDocument/2006/relationships/image" Target="media/image584.png"/><Relationship Id="rId1068" Type="http://schemas.openxmlformats.org/officeDocument/2006/relationships/image" Target="media/image762.png"/><Relationship Id="rId1275" Type="http://schemas.openxmlformats.org/officeDocument/2006/relationships/image" Target="media/image954.png"/><Relationship Id="rId1482" Type="http://schemas.openxmlformats.org/officeDocument/2006/relationships/hyperlink" Target="https://docs.vmware.com/en/VMware-Horizon-7/7.13/horizon-virtual-desktops/GUID-C66AE54D-21A1-41B3-93A6-8D8E7F448451.html" TargetMode="External"/><Relationship Id="rId505" Type="http://schemas.openxmlformats.org/officeDocument/2006/relationships/hyperlink" Target="http://windows.microsoft.com/en-us/windows/change-virtualmemory-size" TargetMode="External"/><Relationship Id="rId712" Type="http://schemas.openxmlformats.org/officeDocument/2006/relationships/image" Target="media/image486.jpeg"/><Relationship Id="rId1135" Type="http://schemas.openxmlformats.org/officeDocument/2006/relationships/image" Target="media/image828.png"/><Relationship Id="rId1342" Type="http://schemas.openxmlformats.org/officeDocument/2006/relationships/image" Target="media/image1007.png"/><Relationship Id="rId79" Type="http://schemas.openxmlformats.org/officeDocument/2006/relationships/image" Target="media/image28.png"/><Relationship Id="rId1202" Type="http://schemas.openxmlformats.org/officeDocument/2006/relationships/image" Target="media/image892.png"/><Relationship Id="rId1507" Type="http://schemas.openxmlformats.org/officeDocument/2006/relationships/hyperlink" Target="https://www.linkedin.com/in/stellios-williams/" TargetMode="External"/><Relationship Id="rId295" Type="http://schemas.openxmlformats.org/officeDocument/2006/relationships/image" Target="media/image154.png"/><Relationship Id="rId155" Type="http://schemas.openxmlformats.org/officeDocument/2006/relationships/hyperlink" Target="https://aws.amazon.com/free/" TargetMode="External"/><Relationship Id="rId362" Type="http://schemas.openxmlformats.org/officeDocument/2006/relationships/hyperlink" Target="https://msdn.microsoft.com/en-us/library/aa394279(v=vs.85).aspx" TargetMode="External"/><Relationship Id="rId1297" Type="http://schemas.openxmlformats.org/officeDocument/2006/relationships/hyperlink" Target="https://www.linkedin.com/in/ivanpepelnjak/" TargetMode="External"/><Relationship Id="rId222" Type="http://schemas.openxmlformats.org/officeDocument/2006/relationships/hyperlink" Target="https://en.wikipedia.org/wiki/Break-even" TargetMode="External"/><Relationship Id="rId667" Type="http://schemas.openxmlformats.org/officeDocument/2006/relationships/image" Target="media/image451.png"/><Relationship Id="rId874" Type="http://schemas.openxmlformats.org/officeDocument/2006/relationships/hyperlink" Target="https://www.epa.gov/energy/greenhouse-gas-equivalencies-calculator" TargetMode="External"/><Relationship Id="rId527" Type="http://schemas.openxmlformats.org/officeDocument/2006/relationships/hyperlink" Target="http://www.appadmintools.com/documents/windows-performance-counters-explained/" TargetMode="External"/><Relationship Id="rId734" Type="http://schemas.openxmlformats.org/officeDocument/2006/relationships/hyperlink" Target="https://en.wikipedia.org/wiki/Ping_(networking_utility)" TargetMode="External"/><Relationship Id="rId941" Type="http://schemas.openxmlformats.org/officeDocument/2006/relationships/image" Target="media/image653.png"/><Relationship Id="rId1157" Type="http://schemas.openxmlformats.org/officeDocument/2006/relationships/image" Target="media/image850.png"/><Relationship Id="rId1364" Type="http://schemas.openxmlformats.org/officeDocument/2006/relationships/image" Target="media/image1026.png"/><Relationship Id="rId70" Type="http://schemas.openxmlformats.org/officeDocument/2006/relationships/image" Target="media/image21.png"/><Relationship Id="rId801" Type="http://schemas.openxmlformats.org/officeDocument/2006/relationships/image" Target="media/image553.png"/><Relationship Id="rId1017" Type="http://schemas.openxmlformats.org/officeDocument/2006/relationships/image" Target="media/image712.png"/><Relationship Id="rId1224" Type="http://schemas.openxmlformats.org/officeDocument/2006/relationships/image" Target="media/image911.png"/><Relationship Id="rId1431" Type="http://schemas.openxmlformats.org/officeDocument/2006/relationships/image" Target="media/image1087.png"/><Relationship Id="rId28" Type="http://schemas.openxmlformats.org/officeDocument/2006/relationships/hyperlink" Target="https://www.linkedin.com/in/brock-peterson-5756534/" TargetMode="External"/><Relationship Id="rId177" Type="http://schemas.openxmlformats.org/officeDocument/2006/relationships/image" Target="media/image91.png"/><Relationship Id="rId384" Type="http://schemas.openxmlformats.org/officeDocument/2006/relationships/image" Target="media/image209.png"/><Relationship Id="rId591" Type="http://schemas.openxmlformats.org/officeDocument/2006/relationships/image" Target="media/image381.png"/><Relationship Id="rId244" Type="http://schemas.openxmlformats.org/officeDocument/2006/relationships/image" Target="media/image125.png"/><Relationship Id="rId689" Type="http://schemas.openxmlformats.org/officeDocument/2006/relationships/image" Target="media/image470.png"/><Relationship Id="rId896" Type="http://schemas.openxmlformats.org/officeDocument/2006/relationships/image" Target="media/image618.png"/><Relationship Id="rId1081" Type="http://schemas.openxmlformats.org/officeDocument/2006/relationships/image" Target="media/image775.png"/><Relationship Id="rId451" Type="http://schemas.openxmlformats.org/officeDocument/2006/relationships/image" Target="media/image271.png"/><Relationship Id="rId549" Type="http://schemas.openxmlformats.org/officeDocument/2006/relationships/image" Target="media/image343.png"/><Relationship Id="rId756" Type="http://schemas.openxmlformats.org/officeDocument/2006/relationships/image" Target="media/image515.png"/><Relationship Id="rId1179" Type="http://schemas.openxmlformats.org/officeDocument/2006/relationships/image" Target="media/image871.png"/><Relationship Id="rId1386" Type="http://schemas.openxmlformats.org/officeDocument/2006/relationships/image" Target="media/image1046.png"/><Relationship Id="rId104" Type="http://schemas.openxmlformats.org/officeDocument/2006/relationships/image" Target="media/image40.png"/><Relationship Id="rId311" Type="http://schemas.openxmlformats.org/officeDocument/2006/relationships/image" Target="media/image163.png"/><Relationship Id="rId409" Type="http://schemas.openxmlformats.org/officeDocument/2006/relationships/image" Target="media/image231.png"/><Relationship Id="rId963" Type="http://schemas.openxmlformats.org/officeDocument/2006/relationships/image" Target="media/image664.png"/><Relationship Id="rId1039" Type="http://schemas.openxmlformats.org/officeDocument/2006/relationships/image" Target="media/image734.png"/><Relationship Id="rId1246" Type="http://schemas.openxmlformats.org/officeDocument/2006/relationships/hyperlink" Target="https://en.wikipedia.org/wiki/Significant_figures" TargetMode="External"/><Relationship Id="rId92" Type="http://schemas.openxmlformats.org/officeDocument/2006/relationships/hyperlink" Target="https://en.wikipedia.org/wiki/Standard_operating_procedure" TargetMode="External"/><Relationship Id="rId616" Type="http://schemas.openxmlformats.org/officeDocument/2006/relationships/image" Target="media/image403.png"/><Relationship Id="rId823" Type="http://schemas.openxmlformats.org/officeDocument/2006/relationships/hyperlink" Target="https://kb.vmware.com/s/article/78493" TargetMode="External"/><Relationship Id="rId1453" Type="http://schemas.openxmlformats.org/officeDocument/2006/relationships/image" Target="media/image1109.png"/><Relationship Id="rId1106" Type="http://schemas.openxmlformats.org/officeDocument/2006/relationships/image" Target="media/image799.png"/><Relationship Id="rId1313" Type="http://schemas.openxmlformats.org/officeDocument/2006/relationships/image" Target="media/image980.png"/><Relationship Id="rId1520" Type="http://schemas.openxmlformats.org/officeDocument/2006/relationships/hyperlink" Target="https://bond.edu.au/" TargetMode="External"/><Relationship Id="rId199" Type="http://schemas.openxmlformats.org/officeDocument/2006/relationships/hyperlink" Target="https://en.wikipedia.org/wiki/Working_set" TargetMode="External"/><Relationship Id="rId266" Type="http://schemas.openxmlformats.org/officeDocument/2006/relationships/hyperlink" Target="https://support.microsoft.com/en-us/sbs/windows/troubleshoot-blue-screen-errors-5c62726c-6489-52da-a372-3f73142c14ad" TargetMode="External"/><Relationship Id="rId473" Type="http://schemas.openxmlformats.org/officeDocument/2006/relationships/hyperlink" Target="https://blogs.vmware.com/apps/2020/11/monitoring-and-rightsizing-memory-resource-for-virtualized-sql-server-workloads.html" TargetMode="External"/><Relationship Id="rId680" Type="http://schemas.openxmlformats.org/officeDocument/2006/relationships/image" Target="media/image463.png"/><Relationship Id="rId126" Type="http://schemas.openxmlformats.org/officeDocument/2006/relationships/image" Target="media/image53.png"/><Relationship Id="rId333" Type="http://schemas.openxmlformats.org/officeDocument/2006/relationships/hyperlink" Target="https://www.linkedin.com/in/ranjan-h-199b9ab2/" TargetMode="External"/><Relationship Id="rId540" Type="http://schemas.openxmlformats.org/officeDocument/2006/relationships/image" Target="media/image334.png"/><Relationship Id="rId778" Type="http://schemas.openxmlformats.org/officeDocument/2006/relationships/image" Target="media/image535.png"/><Relationship Id="rId985" Type="http://schemas.openxmlformats.org/officeDocument/2006/relationships/image" Target="media/image683.png"/><Relationship Id="rId1170" Type="http://schemas.openxmlformats.org/officeDocument/2006/relationships/image" Target="media/image863.png"/><Relationship Id="rId638" Type="http://schemas.openxmlformats.org/officeDocument/2006/relationships/image" Target="media/image424.png"/><Relationship Id="rId845" Type="http://schemas.openxmlformats.org/officeDocument/2006/relationships/image" Target="media/image579.png"/><Relationship Id="rId1030" Type="http://schemas.openxmlformats.org/officeDocument/2006/relationships/image" Target="media/image725.png"/><Relationship Id="rId1268" Type="http://schemas.openxmlformats.org/officeDocument/2006/relationships/image" Target="media/image947.png"/><Relationship Id="rId1475" Type="http://schemas.openxmlformats.org/officeDocument/2006/relationships/image" Target="media/image1131.png"/><Relationship Id="rId400" Type="http://schemas.openxmlformats.org/officeDocument/2006/relationships/image" Target="media/image222.png"/><Relationship Id="rId705" Type="http://schemas.openxmlformats.org/officeDocument/2006/relationships/image" Target="media/image481.png"/><Relationship Id="rId1128" Type="http://schemas.openxmlformats.org/officeDocument/2006/relationships/image" Target="media/image821.png"/><Relationship Id="rId1335" Type="http://schemas.openxmlformats.org/officeDocument/2006/relationships/image" Target="media/image1000.png"/><Relationship Id="rId912" Type="http://schemas.openxmlformats.org/officeDocument/2006/relationships/image" Target="media/image630.png"/><Relationship Id="rId41" Type="http://schemas.openxmlformats.org/officeDocument/2006/relationships/image" Target="media/image7.png"/><Relationship Id="rId1402" Type="http://schemas.openxmlformats.org/officeDocument/2006/relationships/image" Target="media/image1058.png"/><Relationship Id="rId190" Type="http://schemas.openxmlformats.org/officeDocument/2006/relationships/hyperlink" Target="https://en.wikipedia.org/wiki/Garbage_in,_garbage_out" TargetMode="External"/><Relationship Id="rId288" Type="http://schemas.openxmlformats.org/officeDocument/2006/relationships/image" Target="media/image149.png"/><Relationship Id="rId495" Type="http://schemas.openxmlformats.org/officeDocument/2006/relationships/image" Target="media/image305.png"/><Relationship Id="rId52" Type="http://schemas.openxmlformats.org/officeDocument/2006/relationships/image" Target="media/image12.png"/><Relationship Id="rId148" Type="http://schemas.openxmlformats.org/officeDocument/2006/relationships/image" Target="media/image69.png"/><Relationship Id="rId355" Type="http://schemas.openxmlformats.org/officeDocument/2006/relationships/image" Target="media/image186.png"/><Relationship Id="rId562" Type="http://schemas.openxmlformats.org/officeDocument/2006/relationships/image" Target="media/image354.png"/><Relationship Id="rId1192" Type="http://schemas.openxmlformats.org/officeDocument/2006/relationships/image" Target="media/image882.png"/><Relationship Id="rId1206" Type="http://schemas.openxmlformats.org/officeDocument/2006/relationships/image" Target="media/image896.png"/><Relationship Id="rId1413" Type="http://schemas.openxmlformats.org/officeDocument/2006/relationships/image" Target="media/image1069.png"/><Relationship Id="rId215" Type="http://schemas.openxmlformats.org/officeDocument/2006/relationships/hyperlink" Target="https://en.wikipedia.org/wiki/BIOS" TargetMode="External"/><Relationship Id="rId422" Type="http://schemas.openxmlformats.org/officeDocument/2006/relationships/image" Target="media/image242.png"/><Relationship Id="rId867" Type="http://schemas.openxmlformats.org/officeDocument/2006/relationships/hyperlink" Target="https://www.linkedin.com/in/huntnb/" TargetMode="External"/><Relationship Id="rId1052" Type="http://schemas.openxmlformats.org/officeDocument/2006/relationships/image" Target="media/image747.png"/><Relationship Id="rId1497" Type="http://schemas.openxmlformats.org/officeDocument/2006/relationships/image" Target="media/image1151.jpg"/><Relationship Id="rId299" Type="http://schemas.openxmlformats.org/officeDocument/2006/relationships/hyperlink" Target="https://physics.nist.gov/cuu/Units/prefixes.html" TargetMode="External"/><Relationship Id="rId727" Type="http://schemas.openxmlformats.org/officeDocument/2006/relationships/hyperlink" Target="https://www.vmware.com/asean/products/vsphere/remote-office-branch-office.html" TargetMode="External"/><Relationship Id="rId934" Type="http://schemas.openxmlformats.org/officeDocument/2006/relationships/hyperlink" Target="https://www.codyhosterman.com/about/" TargetMode="External"/><Relationship Id="rId1357" Type="http://schemas.openxmlformats.org/officeDocument/2006/relationships/image" Target="media/image1022.png"/><Relationship Id="rId63" Type="http://schemas.openxmlformats.org/officeDocument/2006/relationships/hyperlink" Target="https://cloud.google.com/blog/products/devops-sre/availability-part-deux-cre-life-lessons" TargetMode="External"/><Relationship Id="rId159" Type="http://schemas.openxmlformats.org/officeDocument/2006/relationships/image" Target="media/image76.png"/><Relationship Id="rId366" Type="http://schemas.openxmlformats.org/officeDocument/2006/relationships/image" Target="media/image192.png"/><Relationship Id="rId573" Type="http://schemas.openxmlformats.org/officeDocument/2006/relationships/image" Target="media/image364.png"/><Relationship Id="rId780" Type="http://schemas.openxmlformats.org/officeDocument/2006/relationships/image" Target="media/image537.png"/><Relationship Id="rId1217" Type="http://schemas.openxmlformats.org/officeDocument/2006/relationships/hyperlink" Target="http://www.yellow-bricks.com/2020/03/16/vsphere-7-and-drs-scalable-shares-how-are-they-calculated/" TargetMode="External"/><Relationship Id="rId1424" Type="http://schemas.openxmlformats.org/officeDocument/2006/relationships/image" Target="media/image1080.png"/><Relationship Id="rId226" Type="http://schemas.openxmlformats.org/officeDocument/2006/relationships/image" Target="media/image115.png"/><Relationship Id="rId433" Type="http://schemas.openxmlformats.org/officeDocument/2006/relationships/image" Target="media/image253.png"/><Relationship Id="rId878" Type="http://schemas.openxmlformats.org/officeDocument/2006/relationships/image" Target="media/image602.png"/><Relationship Id="rId1063" Type="http://schemas.openxmlformats.org/officeDocument/2006/relationships/image" Target="media/image757.png"/><Relationship Id="rId1270" Type="http://schemas.openxmlformats.org/officeDocument/2006/relationships/image" Target="media/image949.png"/><Relationship Id="rId640" Type="http://schemas.openxmlformats.org/officeDocument/2006/relationships/image" Target="media/image426.png"/><Relationship Id="rId738" Type="http://schemas.openxmlformats.org/officeDocument/2006/relationships/image" Target="media/image505.png"/><Relationship Id="rId945" Type="http://schemas.openxmlformats.org/officeDocument/2006/relationships/image" Target="media/image655.png"/><Relationship Id="rId1368" Type="http://schemas.openxmlformats.org/officeDocument/2006/relationships/image" Target="media/image1030.png"/><Relationship Id="rId74" Type="http://schemas.openxmlformats.org/officeDocument/2006/relationships/hyperlink" Target="https://www.linkedin.com/in/kimkiser1/" TargetMode="External"/><Relationship Id="rId377" Type="http://schemas.openxmlformats.org/officeDocument/2006/relationships/image" Target="media/image203.png"/><Relationship Id="rId500" Type="http://schemas.openxmlformats.org/officeDocument/2006/relationships/hyperlink" Target="http://linuxatemyram.com" TargetMode="External"/><Relationship Id="rId584" Type="http://schemas.openxmlformats.org/officeDocument/2006/relationships/image" Target="media/image374.png"/><Relationship Id="rId805" Type="http://schemas.openxmlformats.org/officeDocument/2006/relationships/image" Target="media/image557.png"/><Relationship Id="rId1130" Type="http://schemas.openxmlformats.org/officeDocument/2006/relationships/image" Target="media/image823.png"/><Relationship Id="rId1228" Type="http://schemas.openxmlformats.org/officeDocument/2006/relationships/image" Target="media/image915.png"/><Relationship Id="rId1435" Type="http://schemas.openxmlformats.org/officeDocument/2006/relationships/image" Target="media/image1091.png"/><Relationship Id="rId5" Type="http://schemas.openxmlformats.org/officeDocument/2006/relationships/settings" Target="settings.xml"/><Relationship Id="rId237" Type="http://schemas.openxmlformats.org/officeDocument/2006/relationships/image" Target="media/image120.png"/><Relationship Id="rId791" Type="http://schemas.openxmlformats.org/officeDocument/2006/relationships/hyperlink" Target="https://en.wikipedia.org/wiki/Carrier-sense_multiple_access_with_collision_detection" TargetMode="External"/><Relationship Id="rId889" Type="http://schemas.openxmlformats.org/officeDocument/2006/relationships/image" Target="media/image611.png"/><Relationship Id="rId1074" Type="http://schemas.openxmlformats.org/officeDocument/2006/relationships/image" Target="media/image768.png"/><Relationship Id="rId444" Type="http://schemas.openxmlformats.org/officeDocument/2006/relationships/image" Target="media/image264.png"/><Relationship Id="rId651" Type="http://schemas.openxmlformats.org/officeDocument/2006/relationships/image" Target="media/image435.png"/><Relationship Id="rId749" Type="http://schemas.openxmlformats.org/officeDocument/2006/relationships/image" Target="media/image509.png"/><Relationship Id="rId1281" Type="http://schemas.openxmlformats.org/officeDocument/2006/relationships/image" Target="media/image959.png"/><Relationship Id="rId1379" Type="http://schemas.openxmlformats.org/officeDocument/2006/relationships/image" Target="media/image1041.png"/><Relationship Id="rId1502" Type="http://schemas.openxmlformats.org/officeDocument/2006/relationships/hyperlink" Target="https://www.linkedin.com/in/ksubramz/" TargetMode="External"/><Relationship Id="rId290" Type="http://schemas.openxmlformats.org/officeDocument/2006/relationships/image" Target="media/image150.png"/><Relationship Id="rId304" Type="http://schemas.openxmlformats.org/officeDocument/2006/relationships/image" Target="media/image158.png"/><Relationship Id="rId388" Type="http://schemas.openxmlformats.org/officeDocument/2006/relationships/image" Target="media/image212.png"/><Relationship Id="rId511" Type="http://schemas.openxmlformats.org/officeDocument/2006/relationships/image" Target="media/image314.png"/><Relationship Id="rId609" Type="http://schemas.openxmlformats.org/officeDocument/2006/relationships/image" Target="media/image396.png"/><Relationship Id="rId956" Type="http://schemas.openxmlformats.org/officeDocument/2006/relationships/hyperlink" Target="https://core.vmware.com/resource/basics-remote-direct-memory-access-rdma-vsphere" TargetMode="External"/><Relationship Id="rId1141" Type="http://schemas.openxmlformats.org/officeDocument/2006/relationships/image" Target="media/image834.png"/><Relationship Id="rId1239" Type="http://schemas.openxmlformats.org/officeDocument/2006/relationships/hyperlink" Target="https://en.wikipedia.org/wiki/Network_operations_center" TargetMode="External"/><Relationship Id="rId85" Type="http://schemas.openxmlformats.org/officeDocument/2006/relationships/image" Target="media/image30.png"/><Relationship Id="rId150" Type="http://schemas.openxmlformats.org/officeDocument/2006/relationships/image" Target="media/image71.png"/><Relationship Id="rId595" Type="http://schemas.openxmlformats.org/officeDocument/2006/relationships/image" Target="media/image385.png"/><Relationship Id="rId816" Type="http://schemas.openxmlformats.org/officeDocument/2006/relationships/hyperlink" Target="https://github.com/influxdata/telegraf/blob/release-1.21/plugins/inputs/win_perf_counters/README.md" TargetMode="External"/><Relationship Id="rId1001" Type="http://schemas.openxmlformats.org/officeDocument/2006/relationships/image" Target="media/image697.png"/><Relationship Id="rId1446" Type="http://schemas.openxmlformats.org/officeDocument/2006/relationships/image" Target="media/image1102.png"/><Relationship Id="rId248" Type="http://schemas.openxmlformats.org/officeDocument/2006/relationships/hyperlink" Target="https://en.wikipedia.org/wiki/High_availability" TargetMode="External"/><Relationship Id="rId455" Type="http://schemas.openxmlformats.org/officeDocument/2006/relationships/image" Target="media/image275.png"/><Relationship Id="rId662" Type="http://schemas.openxmlformats.org/officeDocument/2006/relationships/image" Target="media/image446.png"/><Relationship Id="rId1085" Type="http://schemas.openxmlformats.org/officeDocument/2006/relationships/image" Target="media/image778.png"/><Relationship Id="rId1292" Type="http://schemas.openxmlformats.org/officeDocument/2006/relationships/image" Target="media/image967.png"/><Relationship Id="rId1306" Type="http://schemas.openxmlformats.org/officeDocument/2006/relationships/image" Target="media/image975.tiff"/><Relationship Id="rId1513" Type="http://schemas.openxmlformats.org/officeDocument/2006/relationships/image" Target="media/image1155.png"/><Relationship Id="rId12" Type="http://schemas.openxmlformats.org/officeDocument/2006/relationships/hyperlink" Target="https://docs.vmware.com/en/vRealize-Operations-Manager/index.html" TargetMode="External"/><Relationship Id="rId108" Type="http://schemas.openxmlformats.org/officeDocument/2006/relationships/image" Target="media/image42.png"/><Relationship Id="rId315" Type="http://schemas.openxmlformats.org/officeDocument/2006/relationships/hyperlink" Target="https://en.wikipedia.org/wiki/Kernel_(operating_system)" TargetMode="External"/><Relationship Id="rId522" Type="http://schemas.openxmlformats.org/officeDocument/2006/relationships/hyperlink" Target="https://git.kernel.org/pub/scm/linux/kernel/git/torvalds/linux.git/commit/?id=34e431b0ae398fc54ea69ff85ec700722c9da773" TargetMode="External"/><Relationship Id="rId967" Type="http://schemas.openxmlformats.org/officeDocument/2006/relationships/image" Target="media/image668.png"/><Relationship Id="rId1152" Type="http://schemas.openxmlformats.org/officeDocument/2006/relationships/image" Target="media/image845.png"/><Relationship Id="rId96" Type="http://schemas.openxmlformats.org/officeDocument/2006/relationships/image" Target="media/image37.png"/><Relationship Id="rId161" Type="http://schemas.openxmlformats.org/officeDocument/2006/relationships/image" Target="media/image78.png"/><Relationship Id="rId399" Type="http://schemas.openxmlformats.org/officeDocument/2006/relationships/image" Target="media/image221.png"/><Relationship Id="rId827" Type="http://schemas.openxmlformats.org/officeDocument/2006/relationships/image" Target="media/image562.png"/><Relationship Id="rId1012" Type="http://schemas.openxmlformats.org/officeDocument/2006/relationships/image" Target="media/image707.png"/><Relationship Id="rId1457" Type="http://schemas.openxmlformats.org/officeDocument/2006/relationships/image" Target="media/image1113.png"/><Relationship Id="rId259" Type="http://schemas.openxmlformats.org/officeDocument/2006/relationships/hyperlink" Target="https://www.nirsoft.net/utils/blue_screen_view.html" TargetMode="External"/><Relationship Id="rId466" Type="http://schemas.openxmlformats.org/officeDocument/2006/relationships/image" Target="media/image286.png"/><Relationship Id="rId673" Type="http://schemas.openxmlformats.org/officeDocument/2006/relationships/image" Target="media/image456.png"/><Relationship Id="rId880" Type="http://schemas.openxmlformats.org/officeDocument/2006/relationships/hyperlink" Target="https://frankdenneman.nl/" TargetMode="External"/><Relationship Id="rId1096" Type="http://schemas.openxmlformats.org/officeDocument/2006/relationships/image" Target="media/image789.png"/><Relationship Id="rId1317" Type="http://schemas.openxmlformats.org/officeDocument/2006/relationships/image" Target="media/image982.png"/><Relationship Id="rId1524" Type="http://schemas.openxmlformats.org/officeDocument/2006/relationships/footer" Target="footer2.xml"/><Relationship Id="rId23" Type="http://schemas.openxmlformats.org/officeDocument/2006/relationships/image" Target="media/image5.png"/><Relationship Id="rId119" Type="http://schemas.openxmlformats.org/officeDocument/2006/relationships/image" Target="media/image49.png"/><Relationship Id="rId326" Type="http://schemas.openxmlformats.org/officeDocument/2006/relationships/hyperlink" Target="https://blogs.vmware.com/performance/2020/04/amd-epyc-rome-application-performance-on-vsphere-series-part-1-sql-server-2019.html" TargetMode="External"/><Relationship Id="rId533" Type="http://schemas.openxmlformats.org/officeDocument/2006/relationships/image" Target="media/image328.png"/><Relationship Id="rId978" Type="http://schemas.openxmlformats.org/officeDocument/2006/relationships/image" Target="media/image678.png"/><Relationship Id="rId1163" Type="http://schemas.openxmlformats.org/officeDocument/2006/relationships/image" Target="media/image856.png"/><Relationship Id="rId1370" Type="http://schemas.openxmlformats.org/officeDocument/2006/relationships/image" Target="media/image1032.png"/><Relationship Id="rId740" Type="http://schemas.openxmlformats.org/officeDocument/2006/relationships/image" Target="media/image506.png"/><Relationship Id="rId838" Type="http://schemas.openxmlformats.org/officeDocument/2006/relationships/image" Target="media/image572.png"/><Relationship Id="rId1023" Type="http://schemas.openxmlformats.org/officeDocument/2006/relationships/image" Target="media/image718.png"/><Relationship Id="rId1468" Type="http://schemas.openxmlformats.org/officeDocument/2006/relationships/image" Target="media/image1124.png"/><Relationship Id="rId172" Type="http://schemas.openxmlformats.org/officeDocument/2006/relationships/image" Target="media/image87.png"/><Relationship Id="rId477" Type="http://schemas.openxmlformats.org/officeDocument/2006/relationships/hyperlink" Target="https://frankdenneman.nl/" TargetMode="External"/><Relationship Id="rId600" Type="http://schemas.openxmlformats.org/officeDocument/2006/relationships/hyperlink" Target="https://docs.microsoft.com/en-us/previous-versions/ms804037(v=msdn.10)?redirectedfrom=MSDN" TargetMode="External"/><Relationship Id="rId684" Type="http://schemas.openxmlformats.org/officeDocument/2006/relationships/image" Target="media/image466.png"/><Relationship Id="rId1230" Type="http://schemas.openxmlformats.org/officeDocument/2006/relationships/hyperlink" Target="https://code.vmware.com/" TargetMode="External"/><Relationship Id="rId1328" Type="http://schemas.openxmlformats.org/officeDocument/2006/relationships/image" Target="media/image993.png"/><Relationship Id="rId337" Type="http://schemas.openxmlformats.org/officeDocument/2006/relationships/hyperlink" Target="https://www.vmware.com/content/dam/digitalmarketing/vmware/en/pdf/techpaper/performance/whats-new-vsphere65-perf.pdf" TargetMode="External"/><Relationship Id="rId891" Type="http://schemas.openxmlformats.org/officeDocument/2006/relationships/image" Target="media/image613.png"/><Relationship Id="rId905" Type="http://schemas.openxmlformats.org/officeDocument/2006/relationships/image" Target="media/image626.png"/><Relationship Id="rId989" Type="http://schemas.openxmlformats.org/officeDocument/2006/relationships/image" Target="media/image687.png"/><Relationship Id="rId34" Type="http://schemas.openxmlformats.org/officeDocument/2006/relationships/hyperlink" Target="https://www.vmware.com/content/dam/digitalmarketing/vmware/en/pdf/files/pdf/services/vmware-operations-transformation-services.pdf" TargetMode="External"/><Relationship Id="rId544" Type="http://schemas.openxmlformats.org/officeDocument/2006/relationships/image" Target="media/image338.png"/><Relationship Id="rId751" Type="http://schemas.openxmlformats.org/officeDocument/2006/relationships/image" Target="media/image511.png"/><Relationship Id="rId849" Type="http://schemas.openxmlformats.org/officeDocument/2006/relationships/image" Target="media/image581.png"/><Relationship Id="rId1174" Type="http://schemas.openxmlformats.org/officeDocument/2006/relationships/image" Target="media/image867.png"/><Relationship Id="rId1381" Type="http://schemas.openxmlformats.org/officeDocument/2006/relationships/image" Target="media/image1043.png"/><Relationship Id="rId1479" Type="http://schemas.openxmlformats.org/officeDocument/2006/relationships/image" Target="media/image1135.png"/><Relationship Id="rId183" Type="http://schemas.openxmlformats.org/officeDocument/2006/relationships/hyperlink" Target="http://www.patrickkremer.com/save-money-using-vsan-unmap-trim-in-vmware-cloud-on-aws/" TargetMode="External"/><Relationship Id="rId390" Type="http://schemas.openxmlformats.org/officeDocument/2006/relationships/image" Target="media/image214.png"/><Relationship Id="rId404" Type="http://schemas.openxmlformats.org/officeDocument/2006/relationships/image" Target="media/image226.png"/><Relationship Id="rId611" Type="http://schemas.openxmlformats.org/officeDocument/2006/relationships/image" Target="media/image398.png"/><Relationship Id="rId1034" Type="http://schemas.openxmlformats.org/officeDocument/2006/relationships/image" Target="media/image729.png"/><Relationship Id="rId1241" Type="http://schemas.openxmlformats.org/officeDocument/2006/relationships/hyperlink" Target="https://en.wikipedia.org/wiki/KISS_principle" TargetMode="External"/><Relationship Id="rId1339" Type="http://schemas.openxmlformats.org/officeDocument/2006/relationships/image" Target="media/image1004.png"/><Relationship Id="rId250" Type="http://schemas.openxmlformats.org/officeDocument/2006/relationships/hyperlink" Target="https://www.ipspace.net/About_Ivan_Pepelnjak" TargetMode="External"/><Relationship Id="rId488" Type="http://schemas.openxmlformats.org/officeDocument/2006/relationships/hyperlink" Target="http://www.zdnet.com/article/windows-7-memory-usage-whats-the-best-way-to-measure/" TargetMode="External"/><Relationship Id="rId695" Type="http://schemas.openxmlformats.org/officeDocument/2006/relationships/image" Target="media/image473.png"/><Relationship Id="rId709" Type="http://schemas.openxmlformats.org/officeDocument/2006/relationships/hyperlink" Target="https://kb.vmware.com/s/article/83990" TargetMode="External"/><Relationship Id="rId916" Type="http://schemas.openxmlformats.org/officeDocument/2006/relationships/image" Target="media/image634.png"/><Relationship Id="rId1101" Type="http://schemas.openxmlformats.org/officeDocument/2006/relationships/image" Target="media/image794.png"/><Relationship Id="rId45" Type="http://schemas.openxmlformats.org/officeDocument/2006/relationships/image" Target="media/image9.png"/><Relationship Id="rId110" Type="http://schemas.openxmlformats.org/officeDocument/2006/relationships/image" Target="media/image44.png"/><Relationship Id="rId348" Type="http://schemas.openxmlformats.org/officeDocument/2006/relationships/hyperlink" Target="https://en.wikipedia.org/wiki/CPU_cache" TargetMode="External"/><Relationship Id="rId555" Type="http://schemas.openxmlformats.org/officeDocument/2006/relationships/hyperlink" Target="https://blogs.vmware.com/vsphere/2013/10/understanding-vsphere-active-memory.html" TargetMode="External"/><Relationship Id="rId762" Type="http://schemas.openxmlformats.org/officeDocument/2006/relationships/hyperlink" Target="https://kb.vmware.com/s/article/1010071" TargetMode="External"/><Relationship Id="rId1185" Type="http://schemas.openxmlformats.org/officeDocument/2006/relationships/image" Target="media/image877.png"/><Relationship Id="rId1392" Type="http://schemas.openxmlformats.org/officeDocument/2006/relationships/image" Target="media/image1051.png"/><Relationship Id="rId1406" Type="http://schemas.openxmlformats.org/officeDocument/2006/relationships/image" Target="media/image1062.png"/><Relationship Id="rId194" Type="http://schemas.openxmlformats.org/officeDocument/2006/relationships/hyperlink" Target="https://www.sciencedirect.com/topics/computer-science/hardware-abstraction-layer" TargetMode="External"/><Relationship Id="rId208" Type="http://schemas.openxmlformats.org/officeDocument/2006/relationships/image" Target="media/image104.png"/><Relationship Id="rId415" Type="http://schemas.openxmlformats.org/officeDocument/2006/relationships/image" Target="media/image236.png"/><Relationship Id="rId622" Type="http://schemas.openxmlformats.org/officeDocument/2006/relationships/image" Target="media/image409.png"/><Relationship Id="rId1045" Type="http://schemas.openxmlformats.org/officeDocument/2006/relationships/image" Target="media/image740.png"/><Relationship Id="rId1252" Type="http://schemas.openxmlformats.org/officeDocument/2006/relationships/hyperlink" Target="https://www.linkedin.com/in/bruce-davie/" TargetMode="External"/><Relationship Id="rId261" Type="http://schemas.openxmlformats.org/officeDocument/2006/relationships/hyperlink" Target="https://www.nirsoft.net/utils/application_crash_report.html" TargetMode="External"/><Relationship Id="rId499" Type="http://schemas.openxmlformats.org/officeDocument/2006/relationships/image" Target="media/image308.png"/><Relationship Id="rId927" Type="http://schemas.openxmlformats.org/officeDocument/2006/relationships/image" Target="media/image643.png"/><Relationship Id="rId1112" Type="http://schemas.openxmlformats.org/officeDocument/2006/relationships/image" Target="media/image805.png"/><Relationship Id="rId56" Type="http://schemas.openxmlformats.org/officeDocument/2006/relationships/hyperlink" Target="https://en.wikipedia.org/wiki/Hyper-converged_infrastructure" TargetMode="External"/><Relationship Id="rId359" Type="http://schemas.openxmlformats.org/officeDocument/2006/relationships/image" Target="media/image189.png"/><Relationship Id="rId566" Type="http://schemas.openxmlformats.org/officeDocument/2006/relationships/image" Target="media/image357.png"/><Relationship Id="rId773" Type="http://schemas.openxmlformats.org/officeDocument/2006/relationships/image" Target="media/image530.png"/><Relationship Id="rId1196" Type="http://schemas.openxmlformats.org/officeDocument/2006/relationships/image" Target="media/image886.png"/><Relationship Id="rId1417" Type="http://schemas.openxmlformats.org/officeDocument/2006/relationships/image" Target="media/image1073.png"/><Relationship Id="rId121" Type="http://schemas.openxmlformats.org/officeDocument/2006/relationships/image" Target="media/image51.png"/><Relationship Id="rId219" Type="http://schemas.openxmlformats.org/officeDocument/2006/relationships/image" Target="media/image109.png"/><Relationship Id="rId426" Type="http://schemas.openxmlformats.org/officeDocument/2006/relationships/image" Target="media/image246.png"/><Relationship Id="rId633" Type="http://schemas.openxmlformats.org/officeDocument/2006/relationships/image" Target="media/image420.png"/><Relationship Id="rId980" Type="http://schemas.openxmlformats.org/officeDocument/2006/relationships/hyperlink" Target="https://www.linkedin.com/in/dale-hassinger-5712301b/" TargetMode="External"/><Relationship Id="rId1056" Type="http://schemas.openxmlformats.org/officeDocument/2006/relationships/image" Target="media/image750.png"/><Relationship Id="rId1263" Type="http://schemas.openxmlformats.org/officeDocument/2006/relationships/image" Target="media/image942.png"/><Relationship Id="rId840" Type="http://schemas.openxmlformats.org/officeDocument/2006/relationships/image" Target="media/image574.png"/><Relationship Id="rId938" Type="http://schemas.openxmlformats.org/officeDocument/2006/relationships/image" Target="media/image650.png"/><Relationship Id="rId1470" Type="http://schemas.openxmlformats.org/officeDocument/2006/relationships/image" Target="media/image1126.png"/><Relationship Id="rId67" Type="http://schemas.openxmlformats.org/officeDocument/2006/relationships/image" Target="media/image18.png"/><Relationship Id="rId272" Type="http://schemas.openxmlformats.org/officeDocument/2006/relationships/image" Target="media/image142.png"/><Relationship Id="rId577" Type="http://schemas.openxmlformats.org/officeDocument/2006/relationships/image" Target="media/image368.png"/><Relationship Id="rId700" Type="http://schemas.openxmlformats.org/officeDocument/2006/relationships/image" Target="media/image476.png"/><Relationship Id="rId1123" Type="http://schemas.openxmlformats.org/officeDocument/2006/relationships/image" Target="media/image816.png"/><Relationship Id="rId1330" Type="http://schemas.openxmlformats.org/officeDocument/2006/relationships/image" Target="media/image995.png"/><Relationship Id="rId1428" Type="http://schemas.openxmlformats.org/officeDocument/2006/relationships/image" Target="media/image1084.png"/><Relationship Id="rId132" Type="http://schemas.openxmlformats.org/officeDocument/2006/relationships/hyperlink" Target="https://blogs.vmware.com/vsphere/2019/07/the-vmotion-process-under-the-hood.html" TargetMode="External"/><Relationship Id="rId784" Type="http://schemas.openxmlformats.org/officeDocument/2006/relationships/image" Target="media/image541.png"/><Relationship Id="rId991" Type="http://schemas.openxmlformats.org/officeDocument/2006/relationships/image" Target="media/image689.png"/><Relationship Id="rId1067" Type="http://schemas.openxmlformats.org/officeDocument/2006/relationships/image" Target="media/image761.png"/><Relationship Id="rId437" Type="http://schemas.openxmlformats.org/officeDocument/2006/relationships/image" Target="media/image257.png"/><Relationship Id="rId644" Type="http://schemas.openxmlformats.org/officeDocument/2006/relationships/hyperlink" Target="https://docs.vmware.com/en/VMware-vSphere/7.0/com.vmware.vsphere.vm_admin.doc/GUID-38F4D574-ADE7-4B80-AEAB-7EC502A379F4.html" TargetMode="External"/><Relationship Id="rId851" Type="http://schemas.openxmlformats.org/officeDocument/2006/relationships/image" Target="media/image583.png"/><Relationship Id="rId1274" Type="http://schemas.openxmlformats.org/officeDocument/2006/relationships/image" Target="media/image953.png"/><Relationship Id="rId1481" Type="http://schemas.openxmlformats.org/officeDocument/2006/relationships/image" Target="media/image1137.png"/><Relationship Id="rId283" Type="http://schemas.openxmlformats.org/officeDocument/2006/relationships/hyperlink" Target="https://kb.vmware.com/s/article/1019471" TargetMode="External"/><Relationship Id="rId490" Type="http://schemas.openxmlformats.org/officeDocument/2006/relationships/hyperlink" Target="https://blogs.technet.microsoft.com/markrussinovich/2008/11/17/pushing-the-limits-of-windows-virtual-memory/" TargetMode="External"/><Relationship Id="rId504" Type="http://schemas.openxmlformats.org/officeDocument/2006/relationships/hyperlink" Target="https://en.wikipedia.org/wiki/Memory_paging" TargetMode="External"/><Relationship Id="rId711" Type="http://schemas.openxmlformats.org/officeDocument/2006/relationships/image" Target="media/image485.png"/><Relationship Id="rId949" Type="http://schemas.openxmlformats.org/officeDocument/2006/relationships/hyperlink" Target="https://www.running-system.com/esxtop-vaai-counters/" TargetMode="External"/><Relationship Id="rId1134" Type="http://schemas.openxmlformats.org/officeDocument/2006/relationships/image" Target="media/image827.png"/><Relationship Id="rId1341" Type="http://schemas.openxmlformats.org/officeDocument/2006/relationships/image" Target="media/image1006.png"/><Relationship Id="rId78" Type="http://schemas.openxmlformats.org/officeDocument/2006/relationships/image" Target="media/image27.png"/><Relationship Id="rId143" Type="http://schemas.openxmlformats.org/officeDocument/2006/relationships/image" Target="media/image64.png"/><Relationship Id="rId350" Type="http://schemas.openxmlformats.org/officeDocument/2006/relationships/image" Target="media/image181.png"/><Relationship Id="rId588" Type="http://schemas.openxmlformats.org/officeDocument/2006/relationships/image" Target="media/image378.png"/><Relationship Id="rId795" Type="http://schemas.openxmlformats.org/officeDocument/2006/relationships/image" Target="media/image547.png"/><Relationship Id="rId809" Type="http://schemas.openxmlformats.org/officeDocument/2006/relationships/image" Target="media/image560.png"/><Relationship Id="rId1201" Type="http://schemas.openxmlformats.org/officeDocument/2006/relationships/image" Target="media/image891.png"/><Relationship Id="rId1439" Type="http://schemas.openxmlformats.org/officeDocument/2006/relationships/image" Target="media/image1095.png"/><Relationship Id="rId9" Type="http://schemas.openxmlformats.org/officeDocument/2006/relationships/image" Target="media/image1.png"/><Relationship Id="rId210" Type="http://schemas.openxmlformats.org/officeDocument/2006/relationships/image" Target="media/image105.png"/><Relationship Id="rId448" Type="http://schemas.openxmlformats.org/officeDocument/2006/relationships/image" Target="media/image268.png"/><Relationship Id="rId655" Type="http://schemas.openxmlformats.org/officeDocument/2006/relationships/image" Target="media/image439.png"/><Relationship Id="rId862" Type="http://schemas.openxmlformats.org/officeDocument/2006/relationships/image" Target="media/image594.png"/><Relationship Id="rId1078" Type="http://schemas.openxmlformats.org/officeDocument/2006/relationships/image" Target="media/image772.png"/><Relationship Id="rId1285" Type="http://schemas.openxmlformats.org/officeDocument/2006/relationships/image" Target="media/image962.png"/><Relationship Id="rId1492" Type="http://schemas.openxmlformats.org/officeDocument/2006/relationships/image" Target="media/image1147.png"/><Relationship Id="rId1506" Type="http://schemas.openxmlformats.org/officeDocument/2006/relationships/hyperlink" Target="http://www.vmwareopsguide.com" TargetMode="External"/><Relationship Id="rId294" Type="http://schemas.openxmlformats.org/officeDocument/2006/relationships/image" Target="media/image153.png"/><Relationship Id="rId308" Type="http://schemas.openxmlformats.org/officeDocument/2006/relationships/image" Target="media/image162.png"/><Relationship Id="rId515" Type="http://schemas.openxmlformats.org/officeDocument/2006/relationships/hyperlink" Target="http://brandonlive.com/2010/02/21/measuring-memory-usage-in-windows-7/" TargetMode="External"/><Relationship Id="rId722" Type="http://schemas.openxmlformats.org/officeDocument/2006/relationships/hyperlink" Target="https://en.wikipedia.org/wiki/Duplex_(telecommunications)" TargetMode="External"/><Relationship Id="rId1145" Type="http://schemas.openxmlformats.org/officeDocument/2006/relationships/image" Target="media/image838.png"/><Relationship Id="rId1352" Type="http://schemas.openxmlformats.org/officeDocument/2006/relationships/image" Target="media/image1017.png"/><Relationship Id="rId89" Type="http://schemas.openxmlformats.org/officeDocument/2006/relationships/image" Target="media/image33.png"/><Relationship Id="rId154" Type="http://schemas.openxmlformats.org/officeDocument/2006/relationships/image" Target="media/image74.png"/><Relationship Id="rId361" Type="http://schemas.openxmlformats.org/officeDocument/2006/relationships/image" Target="media/image190.png"/><Relationship Id="rId599" Type="http://schemas.openxmlformats.org/officeDocument/2006/relationships/image" Target="media/image389.png"/><Relationship Id="rId1005" Type="http://schemas.openxmlformats.org/officeDocument/2006/relationships/image" Target="media/image701.png"/><Relationship Id="rId1212" Type="http://schemas.openxmlformats.org/officeDocument/2006/relationships/image" Target="media/image902.png"/><Relationship Id="rId459" Type="http://schemas.openxmlformats.org/officeDocument/2006/relationships/image" Target="media/image279.png"/><Relationship Id="rId666" Type="http://schemas.openxmlformats.org/officeDocument/2006/relationships/image" Target="media/image450.png"/><Relationship Id="rId873" Type="http://schemas.openxmlformats.org/officeDocument/2006/relationships/hyperlink" Target="https://www.vmware.com/content/dam/digitalmarketing/vmware/en/pdf/whitepaper/vmware-tco-comparison-calculator-methodology-whitepaper.pdf" TargetMode="External"/><Relationship Id="rId1089" Type="http://schemas.openxmlformats.org/officeDocument/2006/relationships/image" Target="media/image782.png"/><Relationship Id="rId1296" Type="http://schemas.openxmlformats.org/officeDocument/2006/relationships/image" Target="media/image970.png"/><Relationship Id="rId1517" Type="http://schemas.openxmlformats.org/officeDocument/2006/relationships/image" Target="media/image1158.jpeg"/><Relationship Id="rId16" Type="http://schemas.openxmlformats.org/officeDocument/2006/relationships/hyperlink" Target="mailto:e1@vmware.com" TargetMode="External"/><Relationship Id="rId221" Type="http://schemas.openxmlformats.org/officeDocument/2006/relationships/image" Target="media/image111.png"/><Relationship Id="rId319" Type="http://schemas.openxmlformats.org/officeDocument/2006/relationships/image" Target="media/image169.png"/><Relationship Id="rId526" Type="http://schemas.openxmlformats.org/officeDocument/2006/relationships/image" Target="media/image322.png"/><Relationship Id="rId1156" Type="http://schemas.openxmlformats.org/officeDocument/2006/relationships/image" Target="media/image849.png"/><Relationship Id="rId1363" Type="http://schemas.openxmlformats.org/officeDocument/2006/relationships/image" Target="media/image1025.png"/><Relationship Id="rId733" Type="http://schemas.openxmlformats.org/officeDocument/2006/relationships/hyperlink" Target="https://en.wikipedia.org/wiki/Jumbo_frame" TargetMode="External"/><Relationship Id="rId940" Type="http://schemas.openxmlformats.org/officeDocument/2006/relationships/image" Target="media/image652.png"/><Relationship Id="rId1016" Type="http://schemas.openxmlformats.org/officeDocument/2006/relationships/image" Target="media/image711.png"/><Relationship Id="rId165" Type="http://schemas.openxmlformats.org/officeDocument/2006/relationships/image" Target="media/image81.png"/><Relationship Id="rId372" Type="http://schemas.openxmlformats.org/officeDocument/2006/relationships/image" Target="media/image198.png"/><Relationship Id="rId677" Type="http://schemas.openxmlformats.org/officeDocument/2006/relationships/image" Target="media/image460.png"/><Relationship Id="rId800" Type="http://schemas.openxmlformats.org/officeDocument/2006/relationships/image" Target="media/image552.png"/><Relationship Id="rId1223" Type="http://schemas.openxmlformats.org/officeDocument/2006/relationships/image" Target="media/image910.png"/><Relationship Id="rId1430" Type="http://schemas.openxmlformats.org/officeDocument/2006/relationships/image" Target="media/image1086.png"/><Relationship Id="rId232" Type="http://schemas.openxmlformats.org/officeDocument/2006/relationships/hyperlink" Target="https://core.vmware.com/vmware-vsphere-security-configuration-guide-7" TargetMode="External"/><Relationship Id="rId884" Type="http://schemas.openxmlformats.org/officeDocument/2006/relationships/image" Target="media/image606.png"/><Relationship Id="rId27" Type="http://schemas.openxmlformats.org/officeDocument/2006/relationships/hyperlink" Target="https://www.linkedin.com/in/samvel-israelian-24002b6/" TargetMode="External"/><Relationship Id="rId537" Type="http://schemas.openxmlformats.org/officeDocument/2006/relationships/image" Target="media/image331.png"/><Relationship Id="rId744" Type="http://schemas.openxmlformats.org/officeDocument/2006/relationships/hyperlink" Target="https://blog.packagecloud.io/author/joe-damato" TargetMode="External"/><Relationship Id="rId951" Type="http://schemas.openxmlformats.org/officeDocument/2006/relationships/image" Target="media/image657.png"/><Relationship Id="rId1167" Type="http://schemas.openxmlformats.org/officeDocument/2006/relationships/image" Target="media/image860.png"/><Relationship Id="rId1374" Type="http://schemas.openxmlformats.org/officeDocument/2006/relationships/image" Target="media/image1036.png"/><Relationship Id="rId80" Type="http://schemas.openxmlformats.org/officeDocument/2006/relationships/image" Target="media/image29.png"/><Relationship Id="rId176" Type="http://schemas.openxmlformats.org/officeDocument/2006/relationships/image" Target="media/image90.png"/><Relationship Id="rId383" Type="http://schemas.openxmlformats.org/officeDocument/2006/relationships/image" Target="media/image208.png"/><Relationship Id="rId590" Type="http://schemas.openxmlformats.org/officeDocument/2006/relationships/image" Target="media/image380.png"/><Relationship Id="rId604" Type="http://schemas.openxmlformats.org/officeDocument/2006/relationships/hyperlink" Target="https://docs.microsoft.com/en-us/previous-versions/ms804035(v=msdn.10)?redirectedfrom=MSDN" TargetMode="External"/><Relationship Id="rId811" Type="http://schemas.openxmlformats.org/officeDocument/2006/relationships/hyperlink" Target="http://man7.org/linux/man-pages/man1/free.1.html" TargetMode="External"/><Relationship Id="rId1027" Type="http://schemas.openxmlformats.org/officeDocument/2006/relationships/image" Target="media/image722.png"/><Relationship Id="rId1234" Type="http://schemas.openxmlformats.org/officeDocument/2006/relationships/image" Target="media/image920.png"/><Relationship Id="rId1441" Type="http://schemas.openxmlformats.org/officeDocument/2006/relationships/image" Target="media/image1097.png"/><Relationship Id="rId243" Type="http://schemas.openxmlformats.org/officeDocument/2006/relationships/image" Target="media/image124.png"/><Relationship Id="rId450" Type="http://schemas.openxmlformats.org/officeDocument/2006/relationships/image" Target="media/image270.png"/><Relationship Id="rId688" Type="http://schemas.openxmlformats.org/officeDocument/2006/relationships/hyperlink" Target="https://kb.vmware.com/s/article/2150012" TargetMode="External"/><Relationship Id="rId895" Type="http://schemas.openxmlformats.org/officeDocument/2006/relationships/image" Target="media/image617.png"/><Relationship Id="rId909" Type="http://schemas.openxmlformats.org/officeDocument/2006/relationships/hyperlink" Target="https://en.wikipedia.org/wiki/Moving_average" TargetMode="External"/><Relationship Id="rId1080" Type="http://schemas.openxmlformats.org/officeDocument/2006/relationships/image" Target="media/image774.png"/><Relationship Id="rId1301" Type="http://schemas.openxmlformats.org/officeDocument/2006/relationships/hyperlink" Target="http://blog.ipspace.net/2015/11/1000-vm-per-rack-is-perfectly-realistic.html" TargetMode="External"/><Relationship Id="rId38" Type="http://schemas.openxmlformats.org/officeDocument/2006/relationships/hyperlink" Target="https://landscape.cncf.io/" TargetMode="External"/><Relationship Id="rId103" Type="http://schemas.openxmlformats.org/officeDocument/2006/relationships/hyperlink" Target="https://www.linkedin.com/in/brendangregg/" TargetMode="External"/><Relationship Id="rId310" Type="http://schemas.openxmlformats.org/officeDocument/2006/relationships/hyperlink" Target="https://bravenewgeek.com/about-me/" TargetMode="External"/><Relationship Id="rId548" Type="http://schemas.openxmlformats.org/officeDocument/2006/relationships/image" Target="media/image342.png"/><Relationship Id="rId755" Type="http://schemas.openxmlformats.org/officeDocument/2006/relationships/image" Target="media/image514.png"/><Relationship Id="rId962" Type="http://schemas.openxmlformats.org/officeDocument/2006/relationships/image" Target="media/image663.png"/><Relationship Id="rId1178" Type="http://schemas.openxmlformats.org/officeDocument/2006/relationships/image" Target="media/image870.png"/><Relationship Id="rId1385" Type="http://schemas.openxmlformats.org/officeDocument/2006/relationships/image" Target="media/image1045.png"/><Relationship Id="rId91" Type="http://schemas.openxmlformats.org/officeDocument/2006/relationships/image" Target="media/image35.png"/><Relationship Id="rId187" Type="http://schemas.openxmlformats.org/officeDocument/2006/relationships/hyperlink" Target="https://en.wikipedia.org/wiki/Non-uniform_memory_access" TargetMode="External"/><Relationship Id="rId394" Type="http://schemas.openxmlformats.org/officeDocument/2006/relationships/image" Target="media/image217.png"/><Relationship Id="rId408" Type="http://schemas.openxmlformats.org/officeDocument/2006/relationships/image" Target="media/image230.png"/><Relationship Id="rId615" Type="http://schemas.openxmlformats.org/officeDocument/2006/relationships/image" Target="media/image402.png"/><Relationship Id="rId822" Type="http://schemas.openxmlformats.org/officeDocument/2006/relationships/hyperlink" Target="https://kb.vmware.com/s/article/80895" TargetMode="External"/><Relationship Id="rId1038" Type="http://schemas.openxmlformats.org/officeDocument/2006/relationships/image" Target="media/image733.png"/><Relationship Id="rId1245" Type="http://schemas.openxmlformats.org/officeDocument/2006/relationships/image" Target="media/image929.png"/><Relationship Id="rId1452" Type="http://schemas.openxmlformats.org/officeDocument/2006/relationships/image" Target="media/image1108.png"/><Relationship Id="rId254" Type="http://schemas.openxmlformats.org/officeDocument/2006/relationships/image" Target="media/image132.png"/><Relationship Id="rId699" Type="http://schemas.openxmlformats.org/officeDocument/2006/relationships/image" Target="media/image475.png"/><Relationship Id="rId1091" Type="http://schemas.openxmlformats.org/officeDocument/2006/relationships/image" Target="media/image784.png"/><Relationship Id="rId1105" Type="http://schemas.openxmlformats.org/officeDocument/2006/relationships/image" Target="media/image798.png"/><Relationship Id="rId1312" Type="http://schemas.openxmlformats.org/officeDocument/2006/relationships/image" Target="media/image979.png"/><Relationship Id="rId49" Type="http://schemas.openxmlformats.org/officeDocument/2006/relationships/hyperlink" Target="https://www.vmug.com" TargetMode="External"/><Relationship Id="rId114" Type="http://schemas.openxmlformats.org/officeDocument/2006/relationships/image" Target="media/image47.png"/><Relationship Id="rId461" Type="http://schemas.openxmlformats.org/officeDocument/2006/relationships/image" Target="media/image281.png"/><Relationship Id="rId559" Type="http://schemas.openxmlformats.org/officeDocument/2006/relationships/image" Target="media/image351.png"/><Relationship Id="rId766" Type="http://schemas.openxmlformats.org/officeDocument/2006/relationships/image" Target="media/image523.png"/><Relationship Id="rId1189" Type="http://schemas.openxmlformats.org/officeDocument/2006/relationships/image" Target="media/image879.png"/><Relationship Id="rId1396" Type="http://schemas.openxmlformats.org/officeDocument/2006/relationships/image" Target="media/image1053.png"/><Relationship Id="rId198" Type="http://schemas.openxmlformats.org/officeDocument/2006/relationships/hyperlink" Target="http://virtual-red-dot.info/vmware-performance-sla/" TargetMode="External"/><Relationship Id="rId321" Type="http://schemas.openxmlformats.org/officeDocument/2006/relationships/hyperlink" Target="https://en.wikipedia.org/wiki/Simultaneous_multithreading" TargetMode="External"/><Relationship Id="rId419" Type="http://schemas.openxmlformats.org/officeDocument/2006/relationships/image" Target="media/image239.png"/><Relationship Id="rId626" Type="http://schemas.openxmlformats.org/officeDocument/2006/relationships/image" Target="media/image413.png"/><Relationship Id="rId973" Type="http://schemas.openxmlformats.org/officeDocument/2006/relationships/image" Target="media/image674.png"/><Relationship Id="rId1049" Type="http://schemas.openxmlformats.org/officeDocument/2006/relationships/image" Target="media/image744.png"/><Relationship Id="rId1256" Type="http://schemas.openxmlformats.org/officeDocument/2006/relationships/image" Target="media/image936.png"/><Relationship Id="rId833" Type="http://schemas.openxmlformats.org/officeDocument/2006/relationships/image" Target="media/image568.png"/><Relationship Id="rId1116" Type="http://schemas.openxmlformats.org/officeDocument/2006/relationships/image" Target="media/image809.png"/><Relationship Id="rId1463" Type="http://schemas.openxmlformats.org/officeDocument/2006/relationships/image" Target="media/image1119.png"/><Relationship Id="rId265" Type="http://schemas.openxmlformats.org/officeDocument/2006/relationships/image" Target="media/image136.png"/><Relationship Id="rId472" Type="http://schemas.openxmlformats.org/officeDocument/2006/relationships/hyperlink" Target="https://www.linkedin.com/in/oulyanov-vmware/" TargetMode="External"/><Relationship Id="rId900" Type="http://schemas.openxmlformats.org/officeDocument/2006/relationships/image" Target="media/image621.png"/><Relationship Id="rId1323" Type="http://schemas.openxmlformats.org/officeDocument/2006/relationships/image" Target="media/image988.png"/><Relationship Id="rId125" Type="http://schemas.openxmlformats.org/officeDocument/2006/relationships/image" Target="media/image52.png"/><Relationship Id="rId332" Type="http://schemas.openxmlformats.org/officeDocument/2006/relationships/hyperlink" Target="https://www.youtube.com/watch?v=EYggYAwjz3g" TargetMode="External"/><Relationship Id="rId777" Type="http://schemas.openxmlformats.org/officeDocument/2006/relationships/image" Target="media/image534.png"/><Relationship Id="rId984" Type="http://schemas.openxmlformats.org/officeDocument/2006/relationships/image" Target="media/image682.png"/><Relationship Id="rId637" Type="http://schemas.openxmlformats.org/officeDocument/2006/relationships/hyperlink" Target="https://kb.vmware.com/s/article/2150017" TargetMode="External"/><Relationship Id="rId844" Type="http://schemas.openxmlformats.org/officeDocument/2006/relationships/image" Target="media/image578.png"/><Relationship Id="rId1267" Type="http://schemas.openxmlformats.org/officeDocument/2006/relationships/image" Target="media/image946.png"/><Relationship Id="rId1474" Type="http://schemas.openxmlformats.org/officeDocument/2006/relationships/image" Target="media/image1130.png"/><Relationship Id="rId276" Type="http://schemas.openxmlformats.org/officeDocument/2006/relationships/hyperlink" Target="https://www.nirsoft.net/about_nirsoft_freeware.html" TargetMode="External"/><Relationship Id="rId483" Type="http://schemas.openxmlformats.org/officeDocument/2006/relationships/image" Target="media/image297.png"/><Relationship Id="rId690" Type="http://schemas.openxmlformats.org/officeDocument/2006/relationships/hyperlink" Target="https://kb.vmware.com/s/article/2150012" TargetMode="External"/><Relationship Id="rId704" Type="http://schemas.openxmlformats.org/officeDocument/2006/relationships/image" Target="media/image480.png"/><Relationship Id="rId911" Type="http://schemas.openxmlformats.org/officeDocument/2006/relationships/hyperlink" Target="https://www.youtube.com/watch?v=pcNfxdMnpmc&amp;t=3s" TargetMode="External"/><Relationship Id="rId1127" Type="http://schemas.openxmlformats.org/officeDocument/2006/relationships/image" Target="media/image820.png"/><Relationship Id="rId1334" Type="http://schemas.openxmlformats.org/officeDocument/2006/relationships/image" Target="media/image999.png"/><Relationship Id="rId40" Type="http://schemas.openxmlformats.org/officeDocument/2006/relationships/hyperlink" Target="https://www.vmware.com/topics/glossary/content/desktop-as-a-service" TargetMode="External"/><Relationship Id="rId136" Type="http://schemas.openxmlformats.org/officeDocument/2006/relationships/hyperlink" Target="https://www.vmware.com/topics/glossary/content/virtual-desktop-infrastructure-vdi" TargetMode="External"/><Relationship Id="rId343" Type="http://schemas.openxmlformats.org/officeDocument/2006/relationships/image" Target="media/image180.png"/><Relationship Id="rId550" Type="http://schemas.openxmlformats.org/officeDocument/2006/relationships/image" Target="media/image344.png"/><Relationship Id="rId788" Type="http://schemas.openxmlformats.org/officeDocument/2006/relationships/hyperlink" Target="https://kb.vmware.com/s/article/79872" TargetMode="External"/><Relationship Id="rId995" Type="http://schemas.openxmlformats.org/officeDocument/2006/relationships/image" Target="media/image691.png"/><Relationship Id="rId1180" Type="http://schemas.openxmlformats.org/officeDocument/2006/relationships/image" Target="media/image872.png"/><Relationship Id="rId1401" Type="http://schemas.openxmlformats.org/officeDocument/2006/relationships/image" Target="media/image1057.png"/><Relationship Id="rId203" Type="http://schemas.openxmlformats.org/officeDocument/2006/relationships/hyperlink" Target="https://blogs.vmware.com/vsphere/author/mark_achtemichuk" TargetMode="External"/><Relationship Id="rId648" Type="http://schemas.openxmlformats.org/officeDocument/2006/relationships/image" Target="media/image433.png"/><Relationship Id="rId855" Type="http://schemas.openxmlformats.org/officeDocument/2006/relationships/image" Target="media/image587.png"/><Relationship Id="rId1040" Type="http://schemas.openxmlformats.org/officeDocument/2006/relationships/image" Target="media/image735.png"/><Relationship Id="rId1278" Type="http://schemas.openxmlformats.org/officeDocument/2006/relationships/image" Target="media/image957.png"/><Relationship Id="rId1485" Type="http://schemas.openxmlformats.org/officeDocument/2006/relationships/image" Target="media/image1140.png"/><Relationship Id="rId287" Type="http://schemas.openxmlformats.org/officeDocument/2006/relationships/image" Target="media/image148.png"/><Relationship Id="rId410" Type="http://schemas.openxmlformats.org/officeDocument/2006/relationships/image" Target="media/image232.png"/><Relationship Id="rId494" Type="http://schemas.openxmlformats.org/officeDocument/2006/relationships/image" Target="media/image304.png"/><Relationship Id="rId508" Type="http://schemas.openxmlformats.org/officeDocument/2006/relationships/image" Target="media/image311.png"/><Relationship Id="rId715" Type="http://schemas.openxmlformats.org/officeDocument/2006/relationships/image" Target="media/image489.png"/><Relationship Id="rId922" Type="http://schemas.openxmlformats.org/officeDocument/2006/relationships/image" Target="media/image639.png"/><Relationship Id="rId1138" Type="http://schemas.openxmlformats.org/officeDocument/2006/relationships/image" Target="media/image831.png"/><Relationship Id="rId1345" Type="http://schemas.openxmlformats.org/officeDocument/2006/relationships/image" Target="media/image1010.png"/><Relationship Id="rId147" Type="http://schemas.openxmlformats.org/officeDocument/2006/relationships/image" Target="media/image68.png"/><Relationship Id="rId354" Type="http://schemas.openxmlformats.org/officeDocument/2006/relationships/image" Target="media/image185.png"/><Relationship Id="rId799" Type="http://schemas.openxmlformats.org/officeDocument/2006/relationships/image" Target="media/image551.png"/><Relationship Id="rId1191" Type="http://schemas.openxmlformats.org/officeDocument/2006/relationships/image" Target="media/image881.png"/><Relationship Id="rId1205" Type="http://schemas.openxmlformats.org/officeDocument/2006/relationships/image" Target="media/image895.png"/><Relationship Id="rId51" Type="http://schemas.openxmlformats.org/officeDocument/2006/relationships/image" Target="media/image11.png"/><Relationship Id="rId561" Type="http://schemas.openxmlformats.org/officeDocument/2006/relationships/image" Target="media/image353.png"/><Relationship Id="rId659" Type="http://schemas.openxmlformats.org/officeDocument/2006/relationships/image" Target="media/image443.png"/><Relationship Id="rId866" Type="http://schemas.openxmlformats.org/officeDocument/2006/relationships/hyperlink" Target="https://www.linkedin.com/in/zhelong-pan-6a683219/" TargetMode="External"/><Relationship Id="rId1289" Type="http://schemas.openxmlformats.org/officeDocument/2006/relationships/hyperlink" Target="https://blogs.vmware.com/management/2020/10/configure-a-vms-vmware-log-file-to-send-messages-to-vrealize-log-insight.html" TargetMode="External"/><Relationship Id="rId1412" Type="http://schemas.openxmlformats.org/officeDocument/2006/relationships/image" Target="media/image1068.png"/><Relationship Id="rId1496" Type="http://schemas.openxmlformats.org/officeDocument/2006/relationships/hyperlink" Target="https://en.wikipedia.org/wiki/Sun_Microsystems" TargetMode="External"/><Relationship Id="rId214" Type="http://schemas.openxmlformats.org/officeDocument/2006/relationships/hyperlink" Target="https://kb.vmware.com/s/article/340" TargetMode="External"/><Relationship Id="rId298" Type="http://schemas.openxmlformats.org/officeDocument/2006/relationships/hyperlink" Target="https://www.gbmb.org/gbps-to-mbps" TargetMode="External"/><Relationship Id="rId421" Type="http://schemas.openxmlformats.org/officeDocument/2006/relationships/image" Target="media/image241.png"/><Relationship Id="rId519" Type="http://schemas.openxmlformats.org/officeDocument/2006/relationships/hyperlink" Target="https://stackoverflow.com/questions/45487506/what-is-inactivefile-and-activefile-in-proc-meminfo" TargetMode="External"/><Relationship Id="rId1051" Type="http://schemas.openxmlformats.org/officeDocument/2006/relationships/image" Target="media/image746.png"/><Relationship Id="rId1149" Type="http://schemas.openxmlformats.org/officeDocument/2006/relationships/image" Target="media/image842.png"/><Relationship Id="rId1356" Type="http://schemas.openxmlformats.org/officeDocument/2006/relationships/image" Target="media/image1021.png"/><Relationship Id="rId158" Type="http://schemas.openxmlformats.org/officeDocument/2006/relationships/hyperlink" Target="https://en.wikipedia.org/wiki/Business_continuity_planning" TargetMode="External"/><Relationship Id="rId726" Type="http://schemas.openxmlformats.org/officeDocument/2006/relationships/image" Target="media/image496.png"/><Relationship Id="rId933" Type="http://schemas.openxmlformats.org/officeDocument/2006/relationships/hyperlink" Target="https://frankdenneman.nl/2012/07/23/to-which-host-level-latency-statistic-is-the-sioc-congestion-threshold-related/" TargetMode="External"/><Relationship Id="rId1009" Type="http://schemas.openxmlformats.org/officeDocument/2006/relationships/hyperlink" Target="https://en.wikipedia.org/wiki/Standard_operating_procedure" TargetMode="External"/><Relationship Id="rId62" Type="http://schemas.openxmlformats.org/officeDocument/2006/relationships/hyperlink" Target="https://cloud.google.com/blog/products/devops-sre/sre-fundamentals-slis-slas-and-slos" TargetMode="External"/><Relationship Id="rId365" Type="http://schemas.openxmlformats.org/officeDocument/2006/relationships/hyperlink" Target="https://kb.vmware.com/s/article/2030221" TargetMode="External"/><Relationship Id="rId572" Type="http://schemas.openxmlformats.org/officeDocument/2006/relationships/image" Target="media/image363.png"/><Relationship Id="rId1216" Type="http://schemas.openxmlformats.org/officeDocument/2006/relationships/image" Target="media/image906.png"/><Relationship Id="rId1423" Type="http://schemas.openxmlformats.org/officeDocument/2006/relationships/image" Target="media/image1079.png"/><Relationship Id="rId225" Type="http://schemas.openxmlformats.org/officeDocument/2006/relationships/image" Target="media/image114.png"/><Relationship Id="rId432" Type="http://schemas.openxmlformats.org/officeDocument/2006/relationships/image" Target="media/image252.png"/><Relationship Id="rId877" Type="http://schemas.openxmlformats.org/officeDocument/2006/relationships/image" Target="media/image601.png"/><Relationship Id="rId1062" Type="http://schemas.openxmlformats.org/officeDocument/2006/relationships/image" Target="media/image756.png"/><Relationship Id="rId737" Type="http://schemas.openxmlformats.org/officeDocument/2006/relationships/image" Target="media/image504.png"/><Relationship Id="rId944" Type="http://schemas.openxmlformats.org/officeDocument/2006/relationships/hyperlink" Target="https://docs.microsoft.com/en-us/troubleshoot/windows-server/backup-and-storage/support-policy-4k-sector-hard-drives" TargetMode="External"/><Relationship Id="rId1367" Type="http://schemas.openxmlformats.org/officeDocument/2006/relationships/image" Target="media/image1029.png"/><Relationship Id="rId73" Type="http://schemas.openxmlformats.org/officeDocument/2006/relationships/image" Target="media/image24.png"/><Relationship Id="rId169" Type="http://schemas.openxmlformats.org/officeDocument/2006/relationships/image" Target="media/image84.png"/><Relationship Id="rId376" Type="http://schemas.openxmlformats.org/officeDocument/2006/relationships/image" Target="media/image202.png"/><Relationship Id="rId583" Type="http://schemas.openxmlformats.org/officeDocument/2006/relationships/image" Target="media/image373.png"/><Relationship Id="rId790" Type="http://schemas.openxmlformats.org/officeDocument/2006/relationships/image" Target="media/image543.png"/><Relationship Id="rId804" Type="http://schemas.openxmlformats.org/officeDocument/2006/relationships/image" Target="media/image556.png"/><Relationship Id="rId1227" Type="http://schemas.openxmlformats.org/officeDocument/2006/relationships/image" Target="media/image914.png"/><Relationship Id="rId1434" Type="http://schemas.openxmlformats.org/officeDocument/2006/relationships/image" Target="media/image1090.png"/><Relationship Id="rId4" Type="http://schemas.openxmlformats.org/officeDocument/2006/relationships/styles" Target="styles.xml"/><Relationship Id="rId236" Type="http://schemas.openxmlformats.org/officeDocument/2006/relationships/image" Target="media/image119.png"/><Relationship Id="rId443" Type="http://schemas.openxmlformats.org/officeDocument/2006/relationships/image" Target="media/image263.png"/><Relationship Id="rId650" Type="http://schemas.openxmlformats.org/officeDocument/2006/relationships/hyperlink" Target="https://blogs.vmware.com/performance/2021/06/performance-best-practices-for-vmware-snapshots.html" TargetMode="External"/><Relationship Id="rId888" Type="http://schemas.openxmlformats.org/officeDocument/2006/relationships/image" Target="media/image610.png"/><Relationship Id="rId1073" Type="http://schemas.openxmlformats.org/officeDocument/2006/relationships/image" Target="media/image767.png"/><Relationship Id="rId1280" Type="http://schemas.openxmlformats.org/officeDocument/2006/relationships/hyperlink" Target="https://www.vmware.com/support/services/compare" TargetMode="External"/><Relationship Id="rId1501" Type="http://schemas.openxmlformats.org/officeDocument/2006/relationships/hyperlink" Target="https://www.linkedin.com/in/chandra-prathuri-a00167/" TargetMode="External"/><Relationship Id="rId303" Type="http://schemas.openxmlformats.org/officeDocument/2006/relationships/image" Target="media/image157.png"/><Relationship Id="rId748" Type="http://schemas.openxmlformats.org/officeDocument/2006/relationships/image" Target="media/image508.png"/><Relationship Id="rId955" Type="http://schemas.openxmlformats.org/officeDocument/2006/relationships/hyperlink" Target="https://en.wikipedia.org/wiki/Remote_direct_memory_access" TargetMode="External"/><Relationship Id="rId1140" Type="http://schemas.openxmlformats.org/officeDocument/2006/relationships/image" Target="media/image833.png"/><Relationship Id="rId1378" Type="http://schemas.openxmlformats.org/officeDocument/2006/relationships/image" Target="media/image1040.png"/><Relationship Id="rId84" Type="http://schemas.openxmlformats.org/officeDocument/2006/relationships/hyperlink" Target="https://en.wikipedia.org/wiki/Kaizen" TargetMode="External"/><Relationship Id="rId387" Type="http://schemas.openxmlformats.org/officeDocument/2006/relationships/image" Target="media/image211.png"/><Relationship Id="rId510" Type="http://schemas.openxmlformats.org/officeDocument/2006/relationships/image" Target="media/image313.png"/><Relationship Id="rId594" Type="http://schemas.openxmlformats.org/officeDocument/2006/relationships/image" Target="media/image384.png"/><Relationship Id="rId608" Type="http://schemas.openxmlformats.org/officeDocument/2006/relationships/image" Target="media/image395.png"/><Relationship Id="rId815" Type="http://schemas.openxmlformats.org/officeDocument/2006/relationships/hyperlink" Target="https://docs.microsoft.com/en-us/windows/desktop/api/memoryapi/nf-memoryapi-getlargepageminimum" TargetMode="External"/><Relationship Id="rId1238" Type="http://schemas.openxmlformats.org/officeDocument/2006/relationships/image" Target="media/image924.png"/><Relationship Id="rId1445" Type="http://schemas.openxmlformats.org/officeDocument/2006/relationships/image" Target="media/image1101.png"/><Relationship Id="rId247" Type="http://schemas.openxmlformats.org/officeDocument/2006/relationships/image" Target="media/image128.png"/><Relationship Id="rId899" Type="http://schemas.openxmlformats.org/officeDocument/2006/relationships/image" Target="media/image620.png"/><Relationship Id="rId1000" Type="http://schemas.openxmlformats.org/officeDocument/2006/relationships/image" Target="media/image696.png"/><Relationship Id="rId1084" Type="http://schemas.openxmlformats.org/officeDocument/2006/relationships/image" Target="media/image777.png"/><Relationship Id="rId1305" Type="http://schemas.openxmlformats.org/officeDocument/2006/relationships/image" Target="media/image974.tiff"/><Relationship Id="rId107" Type="http://schemas.openxmlformats.org/officeDocument/2006/relationships/hyperlink" Target="https://blogs.vmware.com/vsphere/2015/11/vcpu-to-pcpu-ratios-are-they-still-relevant.html" TargetMode="External"/><Relationship Id="rId454" Type="http://schemas.openxmlformats.org/officeDocument/2006/relationships/image" Target="media/image274.png"/><Relationship Id="rId661" Type="http://schemas.openxmlformats.org/officeDocument/2006/relationships/image" Target="media/image445.png"/><Relationship Id="rId759" Type="http://schemas.openxmlformats.org/officeDocument/2006/relationships/image" Target="media/image518.png"/><Relationship Id="rId966" Type="http://schemas.openxmlformats.org/officeDocument/2006/relationships/image" Target="media/image667.png"/><Relationship Id="rId1291" Type="http://schemas.openxmlformats.org/officeDocument/2006/relationships/image" Target="media/image966.png"/><Relationship Id="rId1389" Type="http://schemas.openxmlformats.org/officeDocument/2006/relationships/image" Target="media/image1049.png"/><Relationship Id="rId1512" Type="http://schemas.openxmlformats.org/officeDocument/2006/relationships/hyperlink" Target="https://www.linkedin.com/in/fahadk87/" TargetMode="External"/><Relationship Id="rId11" Type="http://schemas.openxmlformats.org/officeDocument/2006/relationships/hyperlink" Target="https://www.linkedin.com/in/kenon-owens/" TargetMode="External"/><Relationship Id="rId314" Type="http://schemas.openxmlformats.org/officeDocument/2006/relationships/image" Target="media/image166.png"/><Relationship Id="rId398" Type="http://schemas.openxmlformats.org/officeDocument/2006/relationships/image" Target="media/image220.png"/><Relationship Id="rId521" Type="http://schemas.openxmlformats.org/officeDocument/2006/relationships/image" Target="media/image318.png"/><Relationship Id="rId619" Type="http://schemas.openxmlformats.org/officeDocument/2006/relationships/image" Target="media/image406.png"/><Relationship Id="rId1151" Type="http://schemas.openxmlformats.org/officeDocument/2006/relationships/image" Target="media/image844.png"/><Relationship Id="rId1249" Type="http://schemas.openxmlformats.org/officeDocument/2006/relationships/image" Target="media/image932.png"/><Relationship Id="rId95" Type="http://schemas.openxmlformats.org/officeDocument/2006/relationships/image" Target="media/image36.png"/><Relationship Id="rId160" Type="http://schemas.openxmlformats.org/officeDocument/2006/relationships/image" Target="media/image77.png"/><Relationship Id="rId826" Type="http://schemas.openxmlformats.org/officeDocument/2006/relationships/hyperlink" Target="https://kb.vmware.com/s/article/58843" TargetMode="External"/><Relationship Id="rId1011" Type="http://schemas.openxmlformats.org/officeDocument/2006/relationships/image" Target="media/image706.png"/><Relationship Id="rId1109" Type="http://schemas.openxmlformats.org/officeDocument/2006/relationships/image" Target="media/image802.png"/><Relationship Id="rId1456" Type="http://schemas.openxmlformats.org/officeDocument/2006/relationships/image" Target="media/image1112.png"/><Relationship Id="rId258" Type="http://schemas.openxmlformats.org/officeDocument/2006/relationships/hyperlink" Target="https://www.raymond.cc/blog/a-built-in-system-monitor-thats-easier-to-read-than-event-viewer/" TargetMode="External"/><Relationship Id="rId465" Type="http://schemas.openxmlformats.org/officeDocument/2006/relationships/image" Target="media/image285.png"/><Relationship Id="rId672" Type="http://schemas.openxmlformats.org/officeDocument/2006/relationships/image" Target="media/image455.png"/><Relationship Id="rId1095" Type="http://schemas.openxmlformats.org/officeDocument/2006/relationships/image" Target="media/image788.png"/><Relationship Id="rId1316" Type="http://schemas.openxmlformats.org/officeDocument/2006/relationships/image" Target="media/image981.png"/><Relationship Id="rId1523" Type="http://schemas.openxmlformats.org/officeDocument/2006/relationships/header" Target="header1.xml"/><Relationship Id="rId22" Type="http://schemas.openxmlformats.org/officeDocument/2006/relationships/image" Target="media/image4.png"/><Relationship Id="rId118" Type="http://schemas.openxmlformats.org/officeDocument/2006/relationships/hyperlink" Target="https://blogs.vmware.com/services-education-insights/services/operations-transformation-services" TargetMode="External"/><Relationship Id="rId325" Type="http://schemas.openxmlformats.org/officeDocument/2006/relationships/hyperlink" Target="https://www.amd.com/system/files/documents/overview-amd-epyc7003-series-processors-microarchitecture.pdf" TargetMode="External"/><Relationship Id="rId532" Type="http://schemas.openxmlformats.org/officeDocument/2006/relationships/image" Target="media/image327.png"/><Relationship Id="rId977" Type="http://schemas.openxmlformats.org/officeDocument/2006/relationships/image" Target="media/image677.png"/><Relationship Id="rId1162" Type="http://schemas.openxmlformats.org/officeDocument/2006/relationships/image" Target="media/image855.png"/><Relationship Id="rId171" Type="http://schemas.openxmlformats.org/officeDocument/2006/relationships/image" Target="media/image86.png"/><Relationship Id="rId837" Type="http://schemas.openxmlformats.org/officeDocument/2006/relationships/image" Target="media/image571.png"/><Relationship Id="rId1022" Type="http://schemas.openxmlformats.org/officeDocument/2006/relationships/image" Target="media/image717.png"/><Relationship Id="rId1467" Type="http://schemas.openxmlformats.org/officeDocument/2006/relationships/image" Target="media/image1123.png"/><Relationship Id="rId269" Type="http://schemas.openxmlformats.org/officeDocument/2006/relationships/image" Target="media/image139.png"/><Relationship Id="rId476" Type="http://schemas.openxmlformats.org/officeDocument/2006/relationships/hyperlink" Target="https://www.vmware.com/techpapers/2006/resource-management-with-vmware-drs-401.html" TargetMode="External"/><Relationship Id="rId683" Type="http://schemas.openxmlformats.org/officeDocument/2006/relationships/hyperlink" Target="https://en.wikipedia.org/wiki/VMware_VMFS" TargetMode="External"/><Relationship Id="rId890" Type="http://schemas.openxmlformats.org/officeDocument/2006/relationships/image" Target="media/image612.png"/><Relationship Id="rId904" Type="http://schemas.openxmlformats.org/officeDocument/2006/relationships/image" Target="media/image625.png"/><Relationship Id="rId1327" Type="http://schemas.openxmlformats.org/officeDocument/2006/relationships/image" Target="media/image992.png"/><Relationship Id="rId33" Type="http://schemas.openxmlformats.org/officeDocument/2006/relationships/hyperlink" Target="https://www.vmware.com/topics/glossary/content/private-cloud.html" TargetMode="External"/><Relationship Id="rId129" Type="http://schemas.openxmlformats.org/officeDocument/2006/relationships/image" Target="media/image56.png"/><Relationship Id="rId336" Type="http://schemas.openxmlformats.org/officeDocument/2006/relationships/image" Target="media/image176.png"/><Relationship Id="rId543" Type="http://schemas.openxmlformats.org/officeDocument/2006/relationships/image" Target="media/image337.png"/><Relationship Id="rId988" Type="http://schemas.openxmlformats.org/officeDocument/2006/relationships/image" Target="media/image686.png"/><Relationship Id="rId1173" Type="http://schemas.openxmlformats.org/officeDocument/2006/relationships/image" Target="media/image866.png"/><Relationship Id="rId1380" Type="http://schemas.openxmlformats.org/officeDocument/2006/relationships/image" Target="media/image1042.png"/><Relationship Id="rId182" Type="http://schemas.openxmlformats.org/officeDocument/2006/relationships/image" Target="media/image95.png"/><Relationship Id="rId403" Type="http://schemas.openxmlformats.org/officeDocument/2006/relationships/image" Target="media/image225.png"/><Relationship Id="rId750" Type="http://schemas.openxmlformats.org/officeDocument/2006/relationships/image" Target="media/image510.png"/><Relationship Id="rId848" Type="http://schemas.openxmlformats.org/officeDocument/2006/relationships/image" Target="media/image580.png"/><Relationship Id="rId1033" Type="http://schemas.openxmlformats.org/officeDocument/2006/relationships/image" Target="media/image728.png"/><Relationship Id="rId1478" Type="http://schemas.openxmlformats.org/officeDocument/2006/relationships/image" Target="media/image1134.png"/><Relationship Id="rId487" Type="http://schemas.openxmlformats.org/officeDocument/2006/relationships/hyperlink" Target="https://www.zdnet.com/meet-the-team/us/ed-bott/" TargetMode="External"/><Relationship Id="rId610" Type="http://schemas.openxmlformats.org/officeDocument/2006/relationships/image" Target="media/image397.png"/><Relationship Id="rId694" Type="http://schemas.openxmlformats.org/officeDocument/2006/relationships/hyperlink" Target="https://core.vmware.com/blog/performance-troubleshooting-understanding-different-levels-vsan-performance-metrics" TargetMode="External"/><Relationship Id="rId708" Type="http://schemas.openxmlformats.org/officeDocument/2006/relationships/image" Target="media/image484.png"/><Relationship Id="rId915" Type="http://schemas.openxmlformats.org/officeDocument/2006/relationships/image" Target="media/image633.png"/><Relationship Id="rId1240" Type="http://schemas.openxmlformats.org/officeDocument/2006/relationships/image" Target="media/image925.png"/><Relationship Id="rId1338" Type="http://schemas.openxmlformats.org/officeDocument/2006/relationships/image" Target="media/image1003.png"/><Relationship Id="rId347" Type="http://schemas.openxmlformats.org/officeDocument/2006/relationships/hyperlink" Target="https://en.wikipedia.org/wiki/Scheduling_(computing)" TargetMode="External"/><Relationship Id="rId999" Type="http://schemas.openxmlformats.org/officeDocument/2006/relationships/image" Target="media/image695.png"/><Relationship Id="rId1100" Type="http://schemas.openxmlformats.org/officeDocument/2006/relationships/image" Target="media/image793.png"/><Relationship Id="rId1184" Type="http://schemas.openxmlformats.org/officeDocument/2006/relationships/image" Target="media/image876.png"/><Relationship Id="rId1405" Type="http://schemas.openxmlformats.org/officeDocument/2006/relationships/image" Target="media/image1061.png"/><Relationship Id="rId44" Type="http://schemas.openxmlformats.org/officeDocument/2006/relationships/hyperlink" Target="https://en.wikipedia.org/wiki/Winston_Churchill" TargetMode="External"/><Relationship Id="rId554" Type="http://schemas.openxmlformats.org/officeDocument/2006/relationships/image" Target="media/image348.png"/><Relationship Id="rId761" Type="http://schemas.openxmlformats.org/officeDocument/2006/relationships/hyperlink" Target="https://kb.vmware.com/s/article/2039495" TargetMode="External"/><Relationship Id="rId859" Type="http://schemas.openxmlformats.org/officeDocument/2006/relationships/image" Target="media/image591.png"/><Relationship Id="rId1391" Type="http://schemas.openxmlformats.org/officeDocument/2006/relationships/image" Target="media/image1050.png"/><Relationship Id="rId1489" Type="http://schemas.openxmlformats.org/officeDocument/2006/relationships/image" Target="media/image1144.png"/><Relationship Id="rId193" Type="http://schemas.openxmlformats.org/officeDocument/2006/relationships/hyperlink" Target="https://blogs.vmware.com/management/2019/09/26212.html" TargetMode="External"/><Relationship Id="rId207" Type="http://schemas.openxmlformats.org/officeDocument/2006/relationships/image" Target="media/image103.png"/><Relationship Id="rId414" Type="http://schemas.openxmlformats.org/officeDocument/2006/relationships/image" Target="media/image235.png"/><Relationship Id="rId498" Type="http://schemas.openxmlformats.org/officeDocument/2006/relationships/image" Target="media/image307.png"/><Relationship Id="rId621" Type="http://schemas.openxmlformats.org/officeDocument/2006/relationships/image" Target="media/image408.png"/><Relationship Id="rId1044" Type="http://schemas.openxmlformats.org/officeDocument/2006/relationships/image" Target="media/image739.png"/><Relationship Id="rId1251" Type="http://schemas.openxmlformats.org/officeDocument/2006/relationships/image" Target="media/image934.png"/><Relationship Id="rId1349" Type="http://schemas.openxmlformats.org/officeDocument/2006/relationships/image" Target="media/image1014.png"/><Relationship Id="rId260" Type="http://schemas.openxmlformats.org/officeDocument/2006/relationships/hyperlink" Target="https://www.nirsoft.net/utils/what_is_hang.html" TargetMode="External"/><Relationship Id="rId719" Type="http://schemas.openxmlformats.org/officeDocument/2006/relationships/image" Target="media/image493.png"/><Relationship Id="rId926" Type="http://schemas.openxmlformats.org/officeDocument/2006/relationships/image" Target="media/image642.png"/><Relationship Id="rId1111" Type="http://schemas.openxmlformats.org/officeDocument/2006/relationships/image" Target="media/image804.png"/><Relationship Id="rId55" Type="http://schemas.openxmlformats.org/officeDocument/2006/relationships/image" Target="media/image14.png"/><Relationship Id="rId120" Type="http://schemas.openxmlformats.org/officeDocument/2006/relationships/image" Target="media/image50.png"/><Relationship Id="rId358"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65" Type="http://schemas.openxmlformats.org/officeDocument/2006/relationships/hyperlink" Target="https://www.compuram.de/blog/en/how-much-ram-can-be-addressed-under-the-current-32-bit-and-64-bit-operating-systems/" TargetMode="External"/><Relationship Id="rId772" Type="http://schemas.openxmlformats.org/officeDocument/2006/relationships/image" Target="media/image529.png"/><Relationship Id="rId1195" Type="http://schemas.openxmlformats.org/officeDocument/2006/relationships/image" Target="media/image885.png"/><Relationship Id="rId1209" Type="http://schemas.openxmlformats.org/officeDocument/2006/relationships/image" Target="media/image899.png"/><Relationship Id="rId1416" Type="http://schemas.openxmlformats.org/officeDocument/2006/relationships/image" Target="media/image1072.png"/><Relationship Id="rId218" Type="http://schemas.openxmlformats.org/officeDocument/2006/relationships/image" Target="media/image108.png"/><Relationship Id="rId425" Type="http://schemas.openxmlformats.org/officeDocument/2006/relationships/image" Target="media/image245.png"/><Relationship Id="rId632" Type="http://schemas.openxmlformats.org/officeDocument/2006/relationships/image" Target="media/image419.png"/><Relationship Id="rId1055" Type="http://schemas.openxmlformats.org/officeDocument/2006/relationships/hyperlink" Target="https://kb.vmware.com/s/article/55697" TargetMode="External"/><Relationship Id="rId1262" Type="http://schemas.openxmlformats.org/officeDocument/2006/relationships/image" Target="media/image941.png"/><Relationship Id="rId271" Type="http://schemas.openxmlformats.org/officeDocument/2006/relationships/image" Target="media/image141.png"/><Relationship Id="rId937" Type="http://schemas.openxmlformats.org/officeDocument/2006/relationships/image" Target="media/image649.png"/><Relationship Id="rId1122" Type="http://schemas.openxmlformats.org/officeDocument/2006/relationships/image" Target="media/image815.png"/><Relationship Id="rId66" Type="http://schemas.openxmlformats.org/officeDocument/2006/relationships/hyperlink" Target="https://en.wikipedia.org/wiki/Disaster_recovery" TargetMode="External"/><Relationship Id="rId131" Type="http://schemas.openxmlformats.org/officeDocument/2006/relationships/hyperlink" Target="https://docs.microsoft.com/en-us/azure/architecture/antipatterns/noisy-neighbor/noisy-neighbor" TargetMode="External"/><Relationship Id="rId369" Type="http://schemas.openxmlformats.org/officeDocument/2006/relationships/image" Target="media/image195.png"/><Relationship Id="rId576" Type="http://schemas.openxmlformats.org/officeDocument/2006/relationships/image" Target="media/image367.png"/><Relationship Id="rId783" Type="http://schemas.openxmlformats.org/officeDocument/2006/relationships/image" Target="media/image540.png"/><Relationship Id="rId990" Type="http://schemas.openxmlformats.org/officeDocument/2006/relationships/image" Target="media/image688.png"/><Relationship Id="rId1427" Type="http://schemas.openxmlformats.org/officeDocument/2006/relationships/image" Target="media/image1083.png"/><Relationship Id="rId229" Type="http://schemas.openxmlformats.org/officeDocument/2006/relationships/image" Target="media/image116.png"/><Relationship Id="rId436" Type="http://schemas.openxmlformats.org/officeDocument/2006/relationships/image" Target="media/image256.png"/><Relationship Id="rId643" Type="http://schemas.openxmlformats.org/officeDocument/2006/relationships/image" Target="media/image429.png"/><Relationship Id="rId1066" Type="http://schemas.openxmlformats.org/officeDocument/2006/relationships/image" Target="media/image760.png"/><Relationship Id="rId1273" Type="http://schemas.openxmlformats.org/officeDocument/2006/relationships/image" Target="media/image952.png"/><Relationship Id="rId1480" Type="http://schemas.openxmlformats.org/officeDocument/2006/relationships/image" Target="media/image1136.png"/><Relationship Id="rId850" Type="http://schemas.openxmlformats.org/officeDocument/2006/relationships/image" Target="media/image582.png"/><Relationship Id="rId948" Type="http://schemas.openxmlformats.org/officeDocument/2006/relationships/hyperlink" Target="https://www.linkedin.com/in/andreas-lesslhumer-2bb2725b/" TargetMode="External"/><Relationship Id="rId1133" Type="http://schemas.openxmlformats.org/officeDocument/2006/relationships/image" Target="media/image826.png"/><Relationship Id="rId77" Type="http://schemas.openxmlformats.org/officeDocument/2006/relationships/image" Target="media/image26.png"/><Relationship Id="rId282" Type="http://schemas.openxmlformats.org/officeDocument/2006/relationships/image" Target="media/image147.png"/><Relationship Id="rId503" Type="http://schemas.openxmlformats.org/officeDocument/2006/relationships/image" Target="media/image309.png"/><Relationship Id="rId587" Type="http://schemas.openxmlformats.org/officeDocument/2006/relationships/image" Target="media/image377.png"/><Relationship Id="rId710" Type="http://schemas.openxmlformats.org/officeDocument/2006/relationships/hyperlink" Target="https://docs.vmware.com/en/VMware-vSphere/7.0/rn/vsphere-esxi-70u2c-release-notes.html" TargetMode="External"/><Relationship Id="rId808" Type="http://schemas.openxmlformats.org/officeDocument/2006/relationships/hyperlink" Target="https://configmax.vmware.com/home" TargetMode="External"/><Relationship Id="rId1340" Type="http://schemas.openxmlformats.org/officeDocument/2006/relationships/image" Target="media/image1005.png"/><Relationship Id="rId1438" Type="http://schemas.openxmlformats.org/officeDocument/2006/relationships/image" Target="media/image1094.png"/><Relationship Id="rId8" Type="http://schemas.openxmlformats.org/officeDocument/2006/relationships/endnotes" Target="endnotes.xml"/><Relationship Id="rId142" Type="http://schemas.openxmlformats.org/officeDocument/2006/relationships/image" Target="media/image63.png"/><Relationship Id="rId447" Type="http://schemas.openxmlformats.org/officeDocument/2006/relationships/image" Target="media/image267.png"/><Relationship Id="rId794" Type="http://schemas.openxmlformats.org/officeDocument/2006/relationships/image" Target="media/image546.png"/><Relationship Id="rId1077" Type="http://schemas.openxmlformats.org/officeDocument/2006/relationships/image" Target="media/image771.png"/><Relationship Id="rId1200" Type="http://schemas.openxmlformats.org/officeDocument/2006/relationships/image" Target="media/image890.png"/><Relationship Id="rId654" Type="http://schemas.openxmlformats.org/officeDocument/2006/relationships/image" Target="media/image438.png"/><Relationship Id="rId861" Type="http://schemas.openxmlformats.org/officeDocument/2006/relationships/image" Target="media/image593.png"/><Relationship Id="rId959" Type="http://schemas.openxmlformats.org/officeDocument/2006/relationships/hyperlink" Target="https://www.linkedin.com/in/pentyala/" TargetMode="External"/><Relationship Id="rId1284" Type="http://schemas.openxmlformats.org/officeDocument/2006/relationships/image" Target="media/image961.png"/><Relationship Id="rId1491" Type="http://schemas.openxmlformats.org/officeDocument/2006/relationships/image" Target="media/image1146.png"/><Relationship Id="rId1505" Type="http://schemas.openxmlformats.org/officeDocument/2006/relationships/hyperlink" Target="https://virtualreddot.thepragmatictech.com/" TargetMode="External"/><Relationship Id="rId293" Type="http://schemas.openxmlformats.org/officeDocument/2006/relationships/image" Target="media/image152.png"/><Relationship Id="rId307" Type="http://schemas.openxmlformats.org/officeDocument/2006/relationships/image" Target="media/image161.png"/><Relationship Id="rId514" Type="http://schemas.openxmlformats.org/officeDocument/2006/relationships/image" Target="media/image317.png"/><Relationship Id="rId721" Type="http://schemas.openxmlformats.org/officeDocument/2006/relationships/image" Target="media/image495.png"/><Relationship Id="rId1144" Type="http://schemas.openxmlformats.org/officeDocument/2006/relationships/image" Target="media/image837.png"/><Relationship Id="rId1351" Type="http://schemas.openxmlformats.org/officeDocument/2006/relationships/image" Target="media/image1016.png"/><Relationship Id="rId1449" Type="http://schemas.openxmlformats.org/officeDocument/2006/relationships/image" Target="media/image1105.png"/><Relationship Id="rId88" Type="http://schemas.openxmlformats.org/officeDocument/2006/relationships/hyperlink" Target="https://en.wikipedia.org/wiki/SMART_criteria" TargetMode="External"/><Relationship Id="rId153" Type="http://schemas.openxmlformats.org/officeDocument/2006/relationships/image" Target="media/image73.png"/><Relationship Id="rId360" Type="http://schemas.openxmlformats.org/officeDocument/2006/relationships/hyperlink" Target="https://docs.microsoft.com/en-us/troubleshoot/windows-client/performance/cpu-usage-exceeds-100" TargetMode="External"/><Relationship Id="rId598" Type="http://schemas.openxmlformats.org/officeDocument/2006/relationships/image" Target="media/image388.png"/><Relationship Id="rId819" Type="http://schemas.openxmlformats.org/officeDocument/2006/relationships/hyperlink" Target="https://kb.vmware.com/s/article/85834?lang=en_US" TargetMode="External"/><Relationship Id="rId1004" Type="http://schemas.openxmlformats.org/officeDocument/2006/relationships/image" Target="media/image700.png"/><Relationship Id="rId1211" Type="http://schemas.openxmlformats.org/officeDocument/2006/relationships/image" Target="media/image901.png"/><Relationship Id="rId220" Type="http://schemas.openxmlformats.org/officeDocument/2006/relationships/image" Target="media/image110.png"/><Relationship Id="rId458" Type="http://schemas.openxmlformats.org/officeDocument/2006/relationships/image" Target="media/image278.png"/><Relationship Id="rId665" Type="http://schemas.openxmlformats.org/officeDocument/2006/relationships/image" Target="media/image449.png"/><Relationship Id="rId872" Type="http://schemas.openxmlformats.org/officeDocument/2006/relationships/hyperlink" Target="https://www.iea.org/reports/global-energy-co2-status-report-2019/electricity" TargetMode="External"/><Relationship Id="rId1088" Type="http://schemas.openxmlformats.org/officeDocument/2006/relationships/image" Target="media/image781.png"/><Relationship Id="rId1295" Type="http://schemas.openxmlformats.org/officeDocument/2006/relationships/image" Target="media/image969.png"/><Relationship Id="rId1309" Type="http://schemas.openxmlformats.org/officeDocument/2006/relationships/image" Target="media/image976.png"/><Relationship Id="rId1516" Type="http://schemas.openxmlformats.org/officeDocument/2006/relationships/image" Target="media/image1157.jpeg"/><Relationship Id="rId15" Type="http://schemas.openxmlformats.org/officeDocument/2006/relationships/hyperlink" Target="https://www.linkedin.com/in/e1ang/" TargetMode="External"/><Relationship Id="rId318" Type="http://schemas.openxmlformats.org/officeDocument/2006/relationships/image" Target="media/image168.png"/><Relationship Id="rId525" Type="http://schemas.openxmlformats.org/officeDocument/2006/relationships/image" Target="media/image321.png"/><Relationship Id="rId732" Type="http://schemas.openxmlformats.org/officeDocument/2006/relationships/image" Target="media/image501.png"/><Relationship Id="rId1155" Type="http://schemas.openxmlformats.org/officeDocument/2006/relationships/image" Target="media/image848.png"/><Relationship Id="rId1362" Type="http://schemas.openxmlformats.org/officeDocument/2006/relationships/image" Target="media/image1024.png"/><Relationship Id="rId99" Type="http://schemas.openxmlformats.org/officeDocument/2006/relationships/hyperlink" Target="https://en.wikipedia.org/wiki/Online_transaction_processing" TargetMode="External"/><Relationship Id="rId164" Type="http://schemas.openxmlformats.org/officeDocument/2006/relationships/image" Target="media/image80.png"/><Relationship Id="rId371" Type="http://schemas.openxmlformats.org/officeDocument/2006/relationships/image" Target="media/image197.png"/><Relationship Id="rId1015" Type="http://schemas.openxmlformats.org/officeDocument/2006/relationships/image" Target="media/image710.png"/><Relationship Id="rId1222" Type="http://schemas.openxmlformats.org/officeDocument/2006/relationships/image" Target="media/image909.png"/><Relationship Id="rId469" Type="http://schemas.openxmlformats.org/officeDocument/2006/relationships/image" Target="media/image289.png"/><Relationship Id="rId676" Type="http://schemas.openxmlformats.org/officeDocument/2006/relationships/image" Target="media/image459.png"/><Relationship Id="rId883" Type="http://schemas.openxmlformats.org/officeDocument/2006/relationships/image" Target="media/image605.png"/><Relationship Id="rId1099" Type="http://schemas.openxmlformats.org/officeDocument/2006/relationships/image" Target="media/image792.png"/><Relationship Id="rId1527" Type="http://schemas.openxmlformats.org/officeDocument/2006/relationships/theme" Target="theme/theme1.xml"/><Relationship Id="rId26" Type="http://schemas.openxmlformats.org/officeDocument/2006/relationships/hyperlink" Target="https://www.linkedin.com/in/marineharutyunyan/" TargetMode="External"/><Relationship Id="rId231" Type="http://schemas.openxmlformats.org/officeDocument/2006/relationships/hyperlink" Target="https://core.vmware.com/security-configuration-guide" TargetMode="External"/><Relationship Id="rId329" Type="http://schemas.openxmlformats.org/officeDocument/2006/relationships/hyperlink" Target="https://en.wikipedia.org/wiki/Advanced_Configuration_and_Power_Interface" TargetMode="External"/><Relationship Id="rId536" Type="http://schemas.openxmlformats.org/officeDocument/2006/relationships/hyperlink" Target="https://www.yellow-bricks.com/2016/06/02/memory-pages-swapped-can-unswap/" TargetMode="External"/><Relationship Id="rId1166" Type="http://schemas.openxmlformats.org/officeDocument/2006/relationships/image" Target="media/image859.png"/><Relationship Id="rId1373" Type="http://schemas.openxmlformats.org/officeDocument/2006/relationships/image" Target="media/image1035.png"/><Relationship Id="rId175" Type="http://schemas.openxmlformats.org/officeDocument/2006/relationships/image" Target="media/image89.png"/><Relationship Id="rId743" Type="http://schemas.openxmlformats.org/officeDocument/2006/relationships/hyperlink" Target="https://www.circonus.com/2017/08/system-monitoring-with-the-use-dashboard" TargetMode="External"/><Relationship Id="rId950" Type="http://schemas.openxmlformats.org/officeDocument/2006/relationships/image" Target="media/image656.png"/><Relationship Id="rId1026" Type="http://schemas.openxmlformats.org/officeDocument/2006/relationships/image" Target="media/image721.png"/><Relationship Id="rId382" Type="http://schemas.openxmlformats.org/officeDocument/2006/relationships/hyperlink" Target="https://kb.vmware.com/s/article/2000058?lang=en_US" TargetMode="External"/><Relationship Id="rId603" Type="http://schemas.openxmlformats.org/officeDocument/2006/relationships/hyperlink" Target="https://docs.microsoft.com/en-us/previous-versions/ms804037(v=msdn.10)?redirectedfrom=MSDN" TargetMode="External"/><Relationship Id="rId687" Type="http://schemas.openxmlformats.org/officeDocument/2006/relationships/image" Target="media/image469.png"/><Relationship Id="rId810" Type="http://schemas.openxmlformats.org/officeDocument/2006/relationships/image" Target="media/image561.png"/><Relationship Id="rId908" Type="http://schemas.openxmlformats.org/officeDocument/2006/relationships/image" Target="media/image629.png"/><Relationship Id="rId1233" Type="http://schemas.openxmlformats.org/officeDocument/2006/relationships/image" Target="media/image919.png"/><Relationship Id="rId1440" Type="http://schemas.openxmlformats.org/officeDocument/2006/relationships/image" Target="media/image1096.png"/><Relationship Id="rId242" Type="http://schemas.openxmlformats.org/officeDocument/2006/relationships/image" Target="media/image123.png"/><Relationship Id="rId894" Type="http://schemas.openxmlformats.org/officeDocument/2006/relationships/image" Target="media/image616.png"/><Relationship Id="rId1177" Type="http://schemas.openxmlformats.org/officeDocument/2006/relationships/image" Target="media/image869.png"/><Relationship Id="rId1300" Type="http://schemas.openxmlformats.org/officeDocument/2006/relationships/hyperlink" Target="http://blog.ipspace.net/2014/10/all-you-need-are-two-top-of-rack.html" TargetMode="External"/><Relationship Id="rId37" Type="http://schemas.openxmlformats.org/officeDocument/2006/relationships/hyperlink" Target="https://aws.amazon.com/ec2/?ec2-whats-new.sort-by=item.additionalFields.postDateTime&amp;ec2-whats-new.sort-order=desc" TargetMode="External"/><Relationship Id="rId102" Type="http://schemas.openxmlformats.org/officeDocument/2006/relationships/hyperlink" Target="https://en.wikipedia.org/wiki/Packet_loss" TargetMode="External"/><Relationship Id="rId547" Type="http://schemas.openxmlformats.org/officeDocument/2006/relationships/image" Target="media/image341.png"/><Relationship Id="rId754" Type="http://schemas.openxmlformats.org/officeDocument/2006/relationships/image" Target="media/image513.png"/><Relationship Id="rId961" Type="http://schemas.openxmlformats.org/officeDocument/2006/relationships/hyperlink" Target="http://www.reports.ias.ac.in/report/12829/understanding-the-concepts-and-mechanisms-of-rdma" TargetMode="External"/><Relationship Id="rId1384" Type="http://schemas.openxmlformats.org/officeDocument/2006/relationships/hyperlink" Target="https://docs.microsoft.com/en-us/windows-server/remote/remote-desktop-services/rds-rdsh-performance-counters" TargetMode="External"/><Relationship Id="rId90" Type="http://schemas.openxmlformats.org/officeDocument/2006/relationships/image" Target="media/image34.png"/><Relationship Id="rId186" Type="http://schemas.openxmlformats.org/officeDocument/2006/relationships/image" Target="media/image96.png"/><Relationship Id="rId393" Type="http://schemas.openxmlformats.org/officeDocument/2006/relationships/image" Target="media/image216.png"/><Relationship Id="rId407" Type="http://schemas.openxmlformats.org/officeDocument/2006/relationships/image" Target="media/image229.png"/><Relationship Id="rId614" Type="http://schemas.openxmlformats.org/officeDocument/2006/relationships/image" Target="media/image401.png"/><Relationship Id="rId821" Type="http://schemas.openxmlformats.org/officeDocument/2006/relationships/hyperlink" Target="https://kb.vmware.com/s/article/82345" TargetMode="External"/><Relationship Id="rId1037" Type="http://schemas.openxmlformats.org/officeDocument/2006/relationships/image" Target="media/image732.png"/><Relationship Id="rId1244" Type="http://schemas.openxmlformats.org/officeDocument/2006/relationships/image" Target="media/image928.png"/><Relationship Id="rId1451" Type="http://schemas.openxmlformats.org/officeDocument/2006/relationships/image" Target="media/image1107.png"/><Relationship Id="rId253" Type="http://schemas.openxmlformats.org/officeDocument/2006/relationships/image" Target="media/image131.png"/><Relationship Id="rId460" Type="http://schemas.openxmlformats.org/officeDocument/2006/relationships/image" Target="media/image280.png"/><Relationship Id="rId698" Type="http://schemas.openxmlformats.org/officeDocument/2006/relationships/image" Target="media/image474.png"/><Relationship Id="rId919" Type="http://schemas.openxmlformats.org/officeDocument/2006/relationships/image" Target="media/image637.png"/><Relationship Id="rId1090" Type="http://schemas.openxmlformats.org/officeDocument/2006/relationships/image" Target="media/image783.png"/><Relationship Id="rId1104" Type="http://schemas.openxmlformats.org/officeDocument/2006/relationships/image" Target="media/image797.png"/><Relationship Id="rId1311" Type="http://schemas.openxmlformats.org/officeDocument/2006/relationships/image" Target="media/image978.png"/><Relationship Id="rId48" Type="http://schemas.openxmlformats.org/officeDocument/2006/relationships/hyperlink" Target="http://en.wikipedia.org/wiki/M%C3%B6bius_strip" TargetMode="External"/><Relationship Id="rId113" Type="http://schemas.openxmlformats.org/officeDocument/2006/relationships/hyperlink" Target="https://sunnydua.com/" TargetMode="External"/><Relationship Id="rId320" Type="http://schemas.openxmlformats.org/officeDocument/2006/relationships/image" Target="media/image170.png"/><Relationship Id="rId558" Type="http://schemas.openxmlformats.org/officeDocument/2006/relationships/image" Target="media/image350.png"/><Relationship Id="rId765" Type="http://schemas.openxmlformats.org/officeDocument/2006/relationships/image" Target="media/image522.png"/><Relationship Id="rId972" Type="http://schemas.openxmlformats.org/officeDocument/2006/relationships/image" Target="media/image673.png"/><Relationship Id="rId1188" Type="http://schemas.openxmlformats.org/officeDocument/2006/relationships/image" Target="media/image878.png"/><Relationship Id="rId1395" Type="http://schemas.openxmlformats.org/officeDocument/2006/relationships/hyperlink" Target="https://docs.vmware.com/en/Site-Recovery-Manager/8.4/com.vmware.srm.admin.doc/GUID-AF6BF11B-4FB7-4543-A873-329FDF1524A4.html" TargetMode="External"/><Relationship Id="rId1409" Type="http://schemas.openxmlformats.org/officeDocument/2006/relationships/image" Target="media/image1065.png"/><Relationship Id="rId197" Type="http://schemas.openxmlformats.org/officeDocument/2006/relationships/image" Target="media/image100.png"/><Relationship Id="rId418" Type="http://schemas.openxmlformats.org/officeDocument/2006/relationships/hyperlink" Target="https://www.vmware.com/products/cloud-director.html" TargetMode="External"/><Relationship Id="rId625" Type="http://schemas.openxmlformats.org/officeDocument/2006/relationships/image" Target="media/image412.png"/><Relationship Id="rId832" Type="http://schemas.openxmlformats.org/officeDocument/2006/relationships/image" Target="media/image567.png"/><Relationship Id="rId1048" Type="http://schemas.openxmlformats.org/officeDocument/2006/relationships/image" Target="media/image743.png"/><Relationship Id="rId1255" Type="http://schemas.openxmlformats.org/officeDocument/2006/relationships/image" Target="media/image935.png"/><Relationship Id="rId1462" Type="http://schemas.openxmlformats.org/officeDocument/2006/relationships/image" Target="media/image1118.png"/><Relationship Id="rId264" Type="http://schemas.openxmlformats.org/officeDocument/2006/relationships/hyperlink" Target="https://en.wikipedia.org/wiki/Neanderthal" TargetMode="External"/><Relationship Id="rId471" Type="http://schemas.openxmlformats.org/officeDocument/2006/relationships/image" Target="media/image291.png"/><Relationship Id="rId1115" Type="http://schemas.openxmlformats.org/officeDocument/2006/relationships/image" Target="media/image808.png"/><Relationship Id="rId1322" Type="http://schemas.openxmlformats.org/officeDocument/2006/relationships/image" Target="media/image987.png"/><Relationship Id="rId59" Type="http://schemas.openxmlformats.org/officeDocument/2006/relationships/hyperlink" Target="https://www.linkedin.com/in/ronald-buder/" TargetMode="External"/><Relationship Id="rId124" Type="http://schemas.openxmlformats.org/officeDocument/2006/relationships/hyperlink" Target="https://docs.vmware.com/en/VMware-vSphere/7.0/com.vmware.vsphere.storage.doc/GUID-9E206B41-4B2D-48F0-85A3-B8715D78E846.html" TargetMode="External"/><Relationship Id="rId569" Type="http://schemas.openxmlformats.org/officeDocument/2006/relationships/image" Target="media/image360.png"/><Relationship Id="rId776" Type="http://schemas.openxmlformats.org/officeDocument/2006/relationships/image" Target="media/image533.png"/><Relationship Id="rId983" Type="http://schemas.openxmlformats.org/officeDocument/2006/relationships/image" Target="media/image681.png"/><Relationship Id="rId1199" Type="http://schemas.openxmlformats.org/officeDocument/2006/relationships/image" Target="media/image889.png"/><Relationship Id="rId331" Type="http://schemas.openxmlformats.org/officeDocument/2006/relationships/hyperlink" Target="https://twitter.com/vmMarkA" TargetMode="External"/><Relationship Id="rId429" Type="http://schemas.openxmlformats.org/officeDocument/2006/relationships/image" Target="media/image249.png"/><Relationship Id="rId636" Type="http://schemas.openxmlformats.org/officeDocument/2006/relationships/image" Target="media/image423.png"/><Relationship Id="rId1059" Type="http://schemas.openxmlformats.org/officeDocument/2006/relationships/image" Target="media/image753.png"/><Relationship Id="rId1266" Type="http://schemas.openxmlformats.org/officeDocument/2006/relationships/image" Target="media/image945.png"/><Relationship Id="rId1473" Type="http://schemas.openxmlformats.org/officeDocument/2006/relationships/image" Target="media/image1129.png"/><Relationship Id="rId843" Type="http://schemas.openxmlformats.org/officeDocument/2006/relationships/image" Target="media/image577.png"/><Relationship Id="rId1126" Type="http://schemas.openxmlformats.org/officeDocument/2006/relationships/image" Target="media/image819.png"/><Relationship Id="rId275" Type="http://schemas.openxmlformats.org/officeDocument/2006/relationships/image" Target="media/image144.png"/><Relationship Id="rId482" Type="http://schemas.openxmlformats.org/officeDocument/2006/relationships/hyperlink" Target="https://www.influxdata.com/time-series-platform/telegraf/" TargetMode="External"/><Relationship Id="rId703" Type="http://schemas.openxmlformats.org/officeDocument/2006/relationships/image" Target="media/image479.png"/><Relationship Id="rId910" Type="http://schemas.openxmlformats.org/officeDocument/2006/relationships/hyperlink" Target="https://communities.vmware.com/t5/Storage-Performance/Interpreting-esxtop-4-1-Statistics/ta-p/2786881" TargetMode="External"/><Relationship Id="rId1333" Type="http://schemas.openxmlformats.org/officeDocument/2006/relationships/image" Target="media/image998.png"/><Relationship Id="rId135" Type="http://schemas.openxmlformats.org/officeDocument/2006/relationships/image" Target="media/image58.png"/><Relationship Id="rId342" Type="http://schemas.openxmlformats.org/officeDocument/2006/relationships/image" Target="media/image179.png"/><Relationship Id="rId787" Type="http://schemas.openxmlformats.org/officeDocument/2006/relationships/hyperlink" Target="https://www.linkedin.com/in/philipmonk/" TargetMode="External"/><Relationship Id="rId994" Type="http://schemas.openxmlformats.org/officeDocument/2006/relationships/image" Target="media/image690.png"/><Relationship Id="rId1400" Type="http://schemas.openxmlformats.org/officeDocument/2006/relationships/image" Target="media/image1056.png"/><Relationship Id="rId202" Type="http://schemas.openxmlformats.org/officeDocument/2006/relationships/hyperlink" Target="https://blogs.vmware.com/vsphere/2015/11/vcpu-to-pcpu-ratios-are-they-still-relevant.html" TargetMode="External"/><Relationship Id="rId647" Type="http://schemas.openxmlformats.org/officeDocument/2006/relationships/image" Target="media/image432.png"/><Relationship Id="rId854" Type="http://schemas.openxmlformats.org/officeDocument/2006/relationships/image" Target="media/image586.png"/><Relationship Id="rId1277" Type="http://schemas.openxmlformats.org/officeDocument/2006/relationships/image" Target="media/image956.png"/><Relationship Id="rId1484" Type="http://schemas.openxmlformats.org/officeDocument/2006/relationships/image" Target="media/image1139.png"/><Relationship Id="rId286" Type="http://schemas.openxmlformats.org/officeDocument/2006/relationships/hyperlink" Target="https://docs.microsoft.com/en-us/sysinternals/" TargetMode="External"/><Relationship Id="rId493" Type="http://schemas.openxmlformats.org/officeDocument/2006/relationships/image" Target="media/image303.png"/><Relationship Id="rId507" Type="http://schemas.openxmlformats.org/officeDocument/2006/relationships/hyperlink" Target="https://docs.microsoft.com/en-US/troubleshoot/windows-server/performance/ram-virtual-memory-pagefile-management" TargetMode="External"/><Relationship Id="rId714" Type="http://schemas.openxmlformats.org/officeDocument/2006/relationships/image" Target="media/image488.png"/><Relationship Id="rId921" Type="http://schemas.openxmlformats.org/officeDocument/2006/relationships/hyperlink" Target="https://frankdenneman.nl/2016/08/22/numa-deep-dive-part-5-esxi-vmkernel-numa-constructs/" TargetMode="External"/><Relationship Id="rId1137" Type="http://schemas.openxmlformats.org/officeDocument/2006/relationships/image" Target="media/image830.png"/><Relationship Id="rId1344" Type="http://schemas.openxmlformats.org/officeDocument/2006/relationships/image" Target="media/image1009.png"/><Relationship Id="rId50" Type="http://schemas.openxmlformats.org/officeDocument/2006/relationships/hyperlink" Target="https://en.wikipedia.org/wiki/VMware_VMFS" TargetMode="External"/><Relationship Id="rId146" Type="http://schemas.openxmlformats.org/officeDocument/2006/relationships/image" Target="media/image67.png"/><Relationship Id="rId353" Type="http://schemas.openxmlformats.org/officeDocument/2006/relationships/image" Target="media/image184.png"/><Relationship Id="rId560" Type="http://schemas.openxmlformats.org/officeDocument/2006/relationships/image" Target="media/image352.png"/><Relationship Id="rId798" Type="http://schemas.openxmlformats.org/officeDocument/2006/relationships/image" Target="media/image550.png"/><Relationship Id="rId1190" Type="http://schemas.openxmlformats.org/officeDocument/2006/relationships/image" Target="media/image880.png"/><Relationship Id="rId1204" Type="http://schemas.openxmlformats.org/officeDocument/2006/relationships/image" Target="media/image894.png"/><Relationship Id="rId1411" Type="http://schemas.openxmlformats.org/officeDocument/2006/relationships/image" Target="media/image1067.png"/><Relationship Id="rId213" Type="http://schemas.openxmlformats.org/officeDocument/2006/relationships/hyperlink" Target="https://docs.vmware.com/en/VMware-Tools/index.html" TargetMode="External"/><Relationship Id="rId420" Type="http://schemas.openxmlformats.org/officeDocument/2006/relationships/image" Target="media/image240.png"/><Relationship Id="rId658" Type="http://schemas.openxmlformats.org/officeDocument/2006/relationships/image" Target="media/image442.png"/><Relationship Id="rId865" Type="http://schemas.openxmlformats.org/officeDocument/2006/relationships/hyperlink" Target="https://en.wikipedia.org/wiki/Daemon_(computing)" TargetMode="External"/><Relationship Id="rId1050" Type="http://schemas.openxmlformats.org/officeDocument/2006/relationships/image" Target="media/image745.png"/><Relationship Id="rId1288" Type="http://schemas.openxmlformats.org/officeDocument/2006/relationships/image" Target="media/image965.png"/><Relationship Id="rId1495" Type="http://schemas.openxmlformats.org/officeDocument/2006/relationships/image" Target="media/image1150.png"/><Relationship Id="rId1509" Type="http://schemas.openxmlformats.org/officeDocument/2006/relationships/hyperlink" Target="https://www.vmwareopsguide.com/oyw/" TargetMode="External"/><Relationship Id="rId297" Type="http://schemas.openxmlformats.org/officeDocument/2006/relationships/hyperlink" Target="https://qualifications.pearson.com/content/dam/pdf/subject-updates/ICT/KB-vs-kpbs.pdf" TargetMode="External"/><Relationship Id="rId518" Type="http://schemas.openxmlformats.org/officeDocument/2006/relationships/hyperlink" Target="http://brandonlive.com/2010/02/21/measuring-memory-usage-in-windows-7/" TargetMode="External"/><Relationship Id="rId725" Type="http://schemas.openxmlformats.org/officeDocument/2006/relationships/hyperlink" Target="https://engineering.fb.com/2021/10/04/networking-traffic/outage/" TargetMode="External"/><Relationship Id="rId932" Type="http://schemas.openxmlformats.org/officeDocument/2006/relationships/image" Target="media/image647.png"/><Relationship Id="rId1148" Type="http://schemas.openxmlformats.org/officeDocument/2006/relationships/image" Target="media/image841.png"/><Relationship Id="rId1355" Type="http://schemas.openxmlformats.org/officeDocument/2006/relationships/image" Target="media/image1020.png"/><Relationship Id="rId157" Type="http://schemas.openxmlformats.org/officeDocument/2006/relationships/image" Target="media/image75.png"/><Relationship Id="rId364" Type="http://schemas.openxmlformats.org/officeDocument/2006/relationships/image" Target="media/image191.png"/><Relationship Id="rId1008" Type="http://schemas.openxmlformats.org/officeDocument/2006/relationships/image" Target="media/image704.png"/><Relationship Id="rId1215" Type="http://schemas.openxmlformats.org/officeDocument/2006/relationships/image" Target="media/image905.png"/><Relationship Id="rId1422" Type="http://schemas.openxmlformats.org/officeDocument/2006/relationships/image" Target="media/image1078.png"/><Relationship Id="rId61" Type="http://schemas.openxmlformats.org/officeDocument/2006/relationships/hyperlink" Target="https://en.wikipedia.org/wiki/DTrace" TargetMode="External"/><Relationship Id="rId571" Type="http://schemas.openxmlformats.org/officeDocument/2006/relationships/image" Target="media/image362.png"/><Relationship Id="rId669" Type="http://schemas.openxmlformats.org/officeDocument/2006/relationships/image" Target="media/image452.png"/><Relationship Id="rId876" Type="http://schemas.openxmlformats.org/officeDocument/2006/relationships/image" Target="media/image600.png"/><Relationship Id="rId1299" Type="http://schemas.openxmlformats.org/officeDocument/2006/relationships/hyperlink" Target="https://www.ipspace.net/About_Ivan_Pepelnjak" TargetMode="External"/><Relationship Id="rId19" Type="http://schemas.openxmlformats.org/officeDocument/2006/relationships/hyperlink" Target="https://www.vmwareopsguide.com/" TargetMode="External"/><Relationship Id="rId224" Type="http://schemas.openxmlformats.org/officeDocument/2006/relationships/image" Target="media/image113.png"/><Relationship Id="rId431" Type="http://schemas.openxmlformats.org/officeDocument/2006/relationships/image" Target="media/image251.png"/><Relationship Id="rId529" Type="http://schemas.openxmlformats.org/officeDocument/2006/relationships/image" Target="media/image324.png"/><Relationship Id="rId736" Type="http://schemas.openxmlformats.org/officeDocument/2006/relationships/image" Target="media/image503.png"/><Relationship Id="rId1061" Type="http://schemas.openxmlformats.org/officeDocument/2006/relationships/image" Target="media/image755.png"/><Relationship Id="rId1159" Type="http://schemas.openxmlformats.org/officeDocument/2006/relationships/image" Target="media/image852.png"/><Relationship Id="rId1366" Type="http://schemas.openxmlformats.org/officeDocument/2006/relationships/image" Target="media/image1028.png"/><Relationship Id="rId168" Type="http://schemas.openxmlformats.org/officeDocument/2006/relationships/image" Target="media/image83.png"/><Relationship Id="rId943" Type="http://schemas.openxmlformats.org/officeDocument/2006/relationships/hyperlink" Target="https://en.wikipedia.org/wiki/Advanced_Format" TargetMode="External"/><Relationship Id="rId1019" Type="http://schemas.openxmlformats.org/officeDocument/2006/relationships/image" Target="media/image714.png"/><Relationship Id="rId72" Type="http://schemas.openxmlformats.org/officeDocument/2006/relationships/image" Target="media/image23.png"/><Relationship Id="rId375" Type="http://schemas.openxmlformats.org/officeDocument/2006/relationships/image" Target="media/image201.png"/><Relationship Id="rId582" Type="http://schemas.openxmlformats.org/officeDocument/2006/relationships/image" Target="media/image372.png"/><Relationship Id="rId803" Type="http://schemas.openxmlformats.org/officeDocument/2006/relationships/image" Target="media/image555.png"/><Relationship Id="rId1226" Type="http://schemas.openxmlformats.org/officeDocument/2006/relationships/image" Target="media/image913.png"/><Relationship Id="rId1433" Type="http://schemas.openxmlformats.org/officeDocument/2006/relationships/image" Target="media/image1089.png"/><Relationship Id="rId3" Type="http://schemas.openxmlformats.org/officeDocument/2006/relationships/numbering" Target="numbering.xml"/><Relationship Id="rId235" Type="http://schemas.openxmlformats.org/officeDocument/2006/relationships/image" Target="media/image118.png"/><Relationship Id="rId442" Type="http://schemas.openxmlformats.org/officeDocument/2006/relationships/image" Target="media/image262.png"/><Relationship Id="rId887" Type="http://schemas.openxmlformats.org/officeDocument/2006/relationships/image" Target="media/image609.png"/><Relationship Id="rId1072" Type="http://schemas.openxmlformats.org/officeDocument/2006/relationships/image" Target="media/image766.png"/><Relationship Id="rId1500" Type="http://schemas.openxmlformats.org/officeDocument/2006/relationships/hyperlink" Target="https://www.linkedin.com/in/msmonica/" TargetMode="External"/><Relationship Id="rId302" Type="http://schemas.openxmlformats.org/officeDocument/2006/relationships/image" Target="media/image156.png"/><Relationship Id="rId747" Type="http://schemas.openxmlformats.org/officeDocument/2006/relationships/image" Target="media/image507.png"/><Relationship Id="rId954" Type="http://schemas.openxmlformats.org/officeDocument/2006/relationships/image" Target="media/image660.png"/><Relationship Id="rId1377" Type="http://schemas.openxmlformats.org/officeDocument/2006/relationships/image" Target="media/image1039.png"/><Relationship Id="rId83" Type="http://schemas.openxmlformats.org/officeDocument/2006/relationships/hyperlink" Target="https://en.wikipedia.org/wiki/COBIT" TargetMode="External"/><Relationship Id="rId179" Type="http://schemas.openxmlformats.org/officeDocument/2006/relationships/image" Target="media/image93.png"/><Relationship Id="rId386" Type="http://schemas.openxmlformats.org/officeDocument/2006/relationships/image" Target="media/image210.png"/><Relationship Id="rId593" Type="http://schemas.openxmlformats.org/officeDocument/2006/relationships/image" Target="media/image383.png"/><Relationship Id="rId607" Type="http://schemas.openxmlformats.org/officeDocument/2006/relationships/image" Target="media/image394.png"/><Relationship Id="rId814" Type="http://schemas.openxmlformats.org/officeDocument/2006/relationships/hyperlink" Target="https://docs.microsoft.com/en-us/windows/desktop/api/sysinfoapi/nf-sysinfoapi-getsysteminfo" TargetMode="External"/><Relationship Id="rId1237" Type="http://schemas.openxmlformats.org/officeDocument/2006/relationships/image" Target="media/image923.png"/><Relationship Id="rId1444" Type="http://schemas.openxmlformats.org/officeDocument/2006/relationships/image" Target="media/image1100.png"/><Relationship Id="rId246" Type="http://schemas.openxmlformats.org/officeDocument/2006/relationships/image" Target="media/image127.png"/><Relationship Id="rId453" Type="http://schemas.openxmlformats.org/officeDocument/2006/relationships/image" Target="media/image273.png"/><Relationship Id="rId660" Type="http://schemas.openxmlformats.org/officeDocument/2006/relationships/image" Target="media/image444.png"/><Relationship Id="rId898" Type="http://schemas.openxmlformats.org/officeDocument/2006/relationships/hyperlink" Target="https://en.wikipedia.org/wiki/Regular_expression" TargetMode="External"/><Relationship Id="rId1083" Type="http://schemas.openxmlformats.org/officeDocument/2006/relationships/image" Target="media/image776.png"/><Relationship Id="rId1290" Type="http://schemas.openxmlformats.org/officeDocument/2006/relationships/hyperlink" Target="https://blogs.vmware.com/management/author/julie_roman" TargetMode="External"/><Relationship Id="rId1304" Type="http://schemas.openxmlformats.org/officeDocument/2006/relationships/image" Target="media/image973.tiff"/><Relationship Id="rId1511" Type="http://schemas.openxmlformats.org/officeDocument/2006/relationships/hyperlink" Target="https://www.linkedin.com/in/cameronfore/" TargetMode="External"/><Relationship Id="rId106" Type="http://schemas.openxmlformats.org/officeDocument/2006/relationships/hyperlink" Target="https://blogs.vmware.com/vsphere/author/mark_achtemichuk" TargetMode="External"/><Relationship Id="rId313" Type="http://schemas.openxmlformats.org/officeDocument/2006/relationships/image" Target="media/image165.png"/><Relationship Id="rId758" Type="http://schemas.openxmlformats.org/officeDocument/2006/relationships/image" Target="media/image517.png"/><Relationship Id="rId965" Type="http://schemas.openxmlformats.org/officeDocument/2006/relationships/image" Target="media/image666.png"/><Relationship Id="rId1150" Type="http://schemas.openxmlformats.org/officeDocument/2006/relationships/image" Target="media/image843.png"/><Relationship Id="rId1388" Type="http://schemas.openxmlformats.org/officeDocument/2006/relationships/image" Target="media/image1048.png"/><Relationship Id="rId10" Type="http://schemas.openxmlformats.org/officeDocument/2006/relationships/image" Target="media/image2.png"/><Relationship Id="rId94" Type="http://schemas.openxmlformats.org/officeDocument/2006/relationships/hyperlink" Target="https://en.wikipedia.org/wiki/DevOps" TargetMode="External"/><Relationship Id="rId397" Type="http://schemas.openxmlformats.org/officeDocument/2006/relationships/image" Target="media/image219.png"/><Relationship Id="rId520" Type="http://schemas.openxmlformats.org/officeDocument/2006/relationships/hyperlink" Target="https://wutils.com/wmi/root/cimv2/win32_perfrawdata_perfos_memory/" TargetMode="External"/><Relationship Id="rId618" Type="http://schemas.openxmlformats.org/officeDocument/2006/relationships/image" Target="media/image405.png"/><Relationship Id="rId825" Type="http://schemas.openxmlformats.org/officeDocument/2006/relationships/hyperlink" Target="https://kb.vmware.com/s/article/67734" TargetMode="External"/><Relationship Id="rId1248" Type="http://schemas.openxmlformats.org/officeDocument/2006/relationships/image" Target="media/image931.png"/><Relationship Id="rId1455" Type="http://schemas.openxmlformats.org/officeDocument/2006/relationships/image" Target="media/image1111.png"/><Relationship Id="rId257" Type="http://schemas.openxmlformats.org/officeDocument/2006/relationships/image" Target="media/image135.png"/><Relationship Id="rId464" Type="http://schemas.openxmlformats.org/officeDocument/2006/relationships/image" Target="media/image284.png"/><Relationship Id="rId1010" Type="http://schemas.openxmlformats.org/officeDocument/2006/relationships/image" Target="media/image705.png"/><Relationship Id="rId1094" Type="http://schemas.openxmlformats.org/officeDocument/2006/relationships/image" Target="media/image787.png"/><Relationship Id="rId1108" Type="http://schemas.openxmlformats.org/officeDocument/2006/relationships/image" Target="media/image801.png"/><Relationship Id="rId1315" Type="http://schemas.openxmlformats.org/officeDocument/2006/relationships/hyperlink" Target="https://www.linkedin.com/in/artavazdamirkhanyan/" TargetMode="External"/><Relationship Id="rId117" Type="http://schemas.openxmlformats.org/officeDocument/2006/relationships/hyperlink" Target="https://blogs.vmware.com/services-education-insights/2020/05/getting-started-with-kpis-and-metrics-part-1-their-importance-and-value.html" TargetMode="External"/><Relationship Id="rId671" Type="http://schemas.openxmlformats.org/officeDocument/2006/relationships/image" Target="media/image454.png"/><Relationship Id="rId769" Type="http://schemas.openxmlformats.org/officeDocument/2006/relationships/image" Target="media/image526.png"/><Relationship Id="rId976" Type="http://schemas.openxmlformats.org/officeDocument/2006/relationships/hyperlink" Target="https://en.wikipedia.org/wiki/KISS_principle" TargetMode="External"/><Relationship Id="rId1399" Type="http://schemas.openxmlformats.org/officeDocument/2006/relationships/hyperlink" Target="https://docs.vmware.com/en/VMware-Horizon-7/7.13/horizon-virtual-desktops/GUID-C66AE54D-21A1-41B3-93A6-8D8E7F448451.html" TargetMode="External"/><Relationship Id="rId324" Type="http://schemas.openxmlformats.org/officeDocument/2006/relationships/hyperlink" Target="https://en.wikipedia.org/wiki/System_on_a_chip" TargetMode="External"/><Relationship Id="rId531" Type="http://schemas.openxmlformats.org/officeDocument/2006/relationships/image" Target="media/image326.png"/><Relationship Id="rId629" Type="http://schemas.openxmlformats.org/officeDocument/2006/relationships/image" Target="media/image416.png"/><Relationship Id="rId1161" Type="http://schemas.openxmlformats.org/officeDocument/2006/relationships/image" Target="media/image854.png"/><Relationship Id="rId1259" Type="http://schemas.openxmlformats.org/officeDocument/2006/relationships/image" Target="media/image939.png"/><Relationship Id="rId1466" Type="http://schemas.openxmlformats.org/officeDocument/2006/relationships/image" Target="media/image1122.png"/><Relationship Id="rId836" Type="http://schemas.openxmlformats.org/officeDocument/2006/relationships/image" Target="media/image570.png"/><Relationship Id="rId1021" Type="http://schemas.openxmlformats.org/officeDocument/2006/relationships/image" Target="media/image716.png"/><Relationship Id="rId1119" Type="http://schemas.openxmlformats.org/officeDocument/2006/relationships/image" Target="media/image812.png"/><Relationship Id="rId903" Type="http://schemas.openxmlformats.org/officeDocument/2006/relationships/image" Target="media/image624.png"/><Relationship Id="rId1326" Type="http://schemas.openxmlformats.org/officeDocument/2006/relationships/image" Target="media/image991.png"/><Relationship Id="rId32" Type="http://schemas.openxmlformats.org/officeDocument/2006/relationships/hyperlink" Target="https://en.wikipedia.org/wiki/Infrastructure_as_a_service" TargetMode="External"/><Relationship Id="rId181" Type="http://schemas.openxmlformats.org/officeDocument/2006/relationships/image" Target="media/image94.png"/><Relationship Id="rId279" Type="http://schemas.openxmlformats.org/officeDocument/2006/relationships/hyperlink" Target="https://en.wikipedia.org/wiki/OS-level_virtualization" TargetMode="External"/><Relationship Id="rId486" Type="http://schemas.openxmlformats.org/officeDocument/2006/relationships/image" Target="media/image300.png"/><Relationship Id="rId693" Type="http://schemas.openxmlformats.org/officeDocument/2006/relationships/hyperlink" Target="https://www.linkedin.com/in/pekoehler/" TargetMode="External"/><Relationship Id="rId139" Type="http://schemas.openxmlformats.org/officeDocument/2006/relationships/image" Target="media/image61.png"/><Relationship Id="rId346" Type="http://schemas.openxmlformats.org/officeDocument/2006/relationships/hyperlink" Target="https://en.wikipedia.org/wiki/Context_switch" TargetMode="External"/><Relationship Id="rId553" Type="http://schemas.openxmlformats.org/officeDocument/2006/relationships/image" Target="media/image347.png"/><Relationship Id="rId760" Type="http://schemas.openxmlformats.org/officeDocument/2006/relationships/image" Target="media/image519.png"/><Relationship Id="rId998" Type="http://schemas.openxmlformats.org/officeDocument/2006/relationships/image" Target="media/image694.png"/><Relationship Id="rId1183" Type="http://schemas.openxmlformats.org/officeDocument/2006/relationships/image" Target="media/image875.png"/><Relationship Id="rId1390" Type="http://schemas.openxmlformats.org/officeDocument/2006/relationships/hyperlink" Target="https://en.wikipedia.org/wiki/Frame_rate" TargetMode="External"/><Relationship Id="rId206" Type="http://schemas.openxmlformats.org/officeDocument/2006/relationships/image" Target="media/image102.png"/><Relationship Id="rId413" Type="http://schemas.openxmlformats.org/officeDocument/2006/relationships/hyperlink" Target="http://www.yellow-bricks.com/esxtop/" TargetMode="External"/><Relationship Id="rId858" Type="http://schemas.openxmlformats.org/officeDocument/2006/relationships/image" Target="media/image590.png"/><Relationship Id="rId1043" Type="http://schemas.openxmlformats.org/officeDocument/2006/relationships/image" Target="media/image738.png"/><Relationship Id="rId1488" Type="http://schemas.openxmlformats.org/officeDocument/2006/relationships/image" Target="media/image1143.png"/><Relationship Id="rId620" Type="http://schemas.openxmlformats.org/officeDocument/2006/relationships/image" Target="media/image407.png"/><Relationship Id="rId718" Type="http://schemas.openxmlformats.org/officeDocument/2006/relationships/image" Target="media/image492.png"/><Relationship Id="rId925" Type="http://schemas.openxmlformats.org/officeDocument/2006/relationships/image" Target="media/image641.png"/><Relationship Id="rId1250" Type="http://schemas.openxmlformats.org/officeDocument/2006/relationships/image" Target="media/image933.png"/><Relationship Id="rId1348" Type="http://schemas.openxmlformats.org/officeDocument/2006/relationships/image" Target="media/image1013.png"/><Relationship Id="rId1110" Type="http://schemas.openxmlformats.org/officeDocument/2006/relationships/image" Target="media/image803.png"/><Relationship Id="rId1208" Type="http://schemas.openxmlformats.org/officeDocument/2006/relationships/image" Target="media/image898.png"/><Relationship Id="rId1415" Type="http://schemas.openxmlformats.org/officeDocument/2006/relationships/image" Target="media/image1071.png"/><Relationship Id="rId54" Type="http://schemas.openxmlformats.org/officeDocument/2006/relationships/image" Target="media/image13.png"/><Relationship Id="rId270" Type="http://schemas.openxmlformats.org/officeDocument/2006/relationships/image" Target="media/image140.png"/><Relationship Id="rId130" Type="http://schemas.openxmlformats.org/officeDocument/2006/relationships/image" Target="media/image57.png"/><Relationship Id="rId368" Type="http://schemas.openxmlformats.org/officeDocument/2006/relationships/image" Target="media/image194.png"/><Relationship Id="rId575" Type="http://schemas.openxmlformats.org/officeDocument/2006/relationships/image" Target="media/image366.png"/><Relationship Id="rId782" Type="http://schemas.openxmlformats.org/officeDocument/2006/relationships/image" Target="media/image539.png"/><Relationship Id="rId228" Type="http://schemas.openxmlformats.org/officeDocument/2006/relationships/hyperlink" Target="https://en.wikipedia.org/wiki/Role-based_access_control" TargetMode="External"/><Relationship Id="rId435" Type="http://schemas.openxmlformats.org/officeDocument/2006/relationships/image" Target="media/image255.png"/><Relationship Id="rId642" Type="http://schemas.openxmlformats.org/officeDocument/2006/relationships/image" Target="media/image428.png"/><Relationship Id="rId1065" Type="http://schemas.openxmlformats.org/officeDocument/2006/relationships/image" Target="media/image759.png"/><Relationship Id="rId1272" Type="http://schemas.openxmlformats.org/officeDocument/2006/relationships/image" Target="media/image951.png"/><Relationship Id="rId502" Type="http://schemas.openxmlformats.org/officeDocument/2006/relationships/hyperlink" Target="http://www.chrisjohnston.org/ubuntu/why-on-linux-am-i-seeing-so-much-ram-usage" TargetMode="External"/><Relationship Id="rId947" Type="http://schemas.openxmlformats.org/officeDocument/2006/relationships/hyperlink" Target="https://kb.vmware.com/s/article/2065193" TargetMode="External"/><Relationship Id="rId1132" Type="http://schemas.openxmlformats.org/officeDocument/2006/relationships/image" Target="media/image825.png"/><Relationship Id="rId76" Type="http://schemas.openxmlformats.org/officeDocument/2006/relationships/image" Target="media/image25.png"/><Relationship Id="rId807" Type="http://schemas.openxmlformats.org/officeDocument/2006/relationships/image" Target="media/image559.png"/><Relationship Id="rId1437" Type="http://schemas.openxmlformats.org/officeDocument/2006/relationships/image" Target="media/image1093.png"/><Relationship Id="rId1504" Type="http://schemas.openxmlformats.org/officeDocument/2006/relationships/hyperlink" Target="https://www.linkedin.com/in/christopherkusek/" TargetMode="External"/><Relationship Id="rId292" Type="http://schemas.openxmlformats.org/officeDocument/2006/relationships/hyperlink" Target="https://docs.vmware.com/en/VMware-vSphere/7.0/com.vmware.vsphere.monitoring.doc/GUID-25800DE4-68E5-41CC-82D9-8811E27924BC.html" TargetMode="External"/><Relationship Id="rId597" Type="http://schemas.openxmlformats.org/officeDocument/2006/relationships/image" Target="media/image387.png"/><Relationship Id="rId152" Type="http://schemas.openxmlformats.org/officeDocument/2006/relationships/hyperlink" Target="https://en.wikipedia.org/wiki/Mission:_Impossible_(film_series)" TargetMode="External"/><Relationship Id="rId457" Type="http://schemas.openxmlformats.org/officeDocument/2006/relationships/image" Target="media/image277.png"/><Relationship Id="rId1087" Type="http://schemas.openxmlformats.org/officeDocument/2006/relationships/image" Target="media/image780.png"/><Relationship Id="rId1294" Type="http://schemas.openxmlformats.org/officeDocument/2006/relationships/image" Target="media/image968.png"/><Relationship Id="rId664" Type="http://schemas.openxmlformats.org/officeDocument/2006/relationships/image" Target="media/image448.png"/><Relationship Id="rId871" Type="http://schemas.openxmlformats.org/officeDocument/2006/relationships/image" Target="media/image599.png"/><Relationship Id="rId969" Type="http://schemas.openxmlformats.org/officeDocument/2006/relationships/image" Target="media/image670.png"/><Relationship Id="rId317" Type="http://schemas.openxmlformats.org/officeDocument/2006/relationships/image" Target="media/image167.png"/><Relationship Id="rId524" Type="http://schemas.openxmlformats.org/officeDocument/2006/relationships/image" Target="media/image320.png"/><Relationship Id="rId731" Type="http://schemas.openxmlformats.org/officeDocument/2006/relationships/image" Target="media/image500.png"/><Relationship Id="rId1154" Type="http://schemas.openxmlformats.org/officeDocument/2006/relationships/image" Target="media/image847.png"/><Relationship Id="rId1361" Type="http://schemas.openxmlformats.org/officeDocument/2006/relationships/hyperlink" Target="https://www.linkedin.com/in/hilkolantinga/" TargetMode="External"/><Relationship Id="rId1459" Type="http://schemas.openxmlformats.org/officeDocument/2006/relationships/image" Target="media/image1115.png"/><Relationship Id="rId98" Type="http://schemas.openxmlformats.org/officeDocument/2006/relationships/image" Target="media/image38.png"/><Relationship Id="rId829" Type="http://schemas.openxmlformats.org/officeDocument/2006/relationships/image" Target="media/image564.png"/><Relationship Id="rId1014" Type="http://schemas.openxmlformats.org/officeDocument/2006/relationships/image" Target="media/image709.png"/><Relationship Id="rId1221" Type="http://schemas.openxmlformats.org/officeDocument/2006/relationships/hyperlink" Target="https://www.vmware.com/products/vrealize-operations.html" TargetMode="External"/><Relationship Id="rId1319" Type="http://schemas.openxmlformats.org/officeDocument/2006/relationships/image" Target="media/image984.png"/><Relationship Id="rId1526" Type="http://schemas.openxmlformats.org/officeDocument/2006/relationships/fontTable" Target="fontTable.xml"/><Relationship Id="rId25" Type="http://schemas.openxmlformats.org/officeDocument/2006/relationships/hyperlink" Target="https://www.linkedin.com/in/varghesephilipose/" TargetMode="External"/><Relationship Id="rId174" Type="http://schemas.openxmlformats.org/officeDocument/2006/relationships/hyperlink" Target="https://en.wikipedia.org/wiki/VMDK" TargetMode="External"/><Relationship Id="rId381" Type="http://schemas.openxmlformats.org/officeDocument/2006/relationships/image" Target="media/image207.png"/><Relationship Id="rId241" Type="http://schemas.openxmlformats.org/officeDocument/2006/relationships/image" Target="media/image122.png"/><Relationship Id="rId479" Type="http://schemas.openxmlformats.org/officeDocument/2006/relationships/image" Target="media/image294.png"/><Relationship Id="rId686" Type="http://schemas.openxmlformats.org/officeDocument/2006/relationships/image" Target="media/image468.png"/><Relationship Id="rId893" Type="http://schemas.openxmlformats.org/officeDocument/2006/relationships/image" Target="media/image615.png"/><Relationship Id="rId339" Type="http://schemas.openxmlformats.org/officeDocument/2006/relationships/image" Target="media/image177.png"/><Relationship Id="rId546" Type="http://schemas.openxmlformats.org/officeDocument/2006/relationships/image" Target="media/image340.png"/><Relationship Id="rId753" Type="http://schemas.openxmlformats.org/officeDocument/2006/relationships/hyperlink" Target="https://communities.vmware.com/t5/VMware-vSphere-Discussions/Limit-on-network-packets-per-second-for-VMs/td-p/2312644" TargetMode="External"/><Relationship Id="rId1176" Type="http://schemas.openxmlformats.org/officeDocument/2006/relationships/image" Target="media/image868.png"/><Relationship Id="rId1383" Type="http://schemas.openxmlformats.org/officeDocument/2006/relationships/hyperlink" Target="https://techzone.vmware.com/resource/blast-extreme-display-protocol-vmware-horizon-7" TargetMode="External"/><Relationship Id="rId101" Type="http://schemas.openxmlformats.org/officeDocument/2006/relationships/image" Target="media/image39.png"/><Relationship Id="rId406" Type="http://schemas.openxmlformats.org/officeDocument/2006/relationships/image" Target="media/image228.png"/><Relationship Id="rId960" Type="http://schemas.openxmlformats.org/officeDocument/2006/relationships/image" Target="media/image662.png"/><Relationship Id="rId1036" Type="http://schemas.openxmlformats.org/officeDocument/2006/relationships/image" Target="media/image731.png"/><Relationship Id="rId1243" Type="http://schemas.openxmlformats.org/officeDocument/2006/relationships/image" Target="media/image927.png"/><Relationship Id="rId613" Type="http://schemas.openxmlformats.org/officeDocument/2006/relationships/image" Target="media/image400.png"/><Relationship Id="rId820" Type="http://schemas.openxmlformats.org/officeDocument/2006/relationships/hyperlink" Target="https://kb.vmware.com/s/article/83268?lang=en_US" TargetMode="External"/><Relationship Id="rId918" Type="http://schemas.openxmlformats.org/officeDocument/2006/relationships/image" Target="media/image636.png"/><Relationship Id="rId1450" Type="http://schemas.openxmlformats.org/officeDocument/2006/relationships/image" Target="media/image1106.png"/><Relationship Id="rId1103" Type="http://schemas.openxmlformats.org/officeDocument/2006/relationships/image" Target="media/image796.png"/><Relationship Id="rId1310" Type="http://schemas.openxmlformats.org/officeDocument/2006/relationships/image" Target="media/image977.png"/><Relationship Id="rId1408" Type="http://schemas.openxmlformats.org/officeDocument/2006/relationships/image" Target="media/image1064.png"/><Relationship Id="rId47" Type="http://schemas.openxmlformats.org/officeDocument/2006/relationships/image" Target="media/image10.png"/><Relationship Id="rId196" Type="http://schemas.openxmlformats.org/officeDocument/2006/relationships/hyperlink" Target="https://www.spec.org/cpu2017" TargetMode="External"/><Relationship Id="rId263" Type="http://schemas.openxmlformats.org/officeDocument/2006/relationships/hyperlink" Target="https://en.wikipedia.org/wiki/Windows_NT" TargetMode="External"/><Relationship Id="rId470" Type="http://schemas.openxmlformats.org/officeDocument/2006/relationships/image" Target="media/image290.png"/><Relationship Id="rId123" Type="http://schemas.openxmlformats.org/officeDocument/2006/relationships/hyperlink" Target="https://www.influxdata.com/products/integrations/" TargetMode="External"/><Relationship Id="rId330" Type="http://schemas.openxmlformats.org/officeDocument/2006/relationships/image" Target="media/image174.png"/><Relationship Id="rId568" Type="http://schemas.openxmlformats.org/officeDocument/2006/relationships/image" Target="media/image359.png"/><Relationship Id="rId775" Type="http://schemas.openxmlformats.org/officeDocument/2006/relationships/image" Target="media/image532.png"/><Relationship Id="rId982" Type="http://schemas.openxmlformats.org/officeDocument/2006/relationships/image" Target="media/image680.png"/><Relationship Id="rId1198" Type="http://schemas.openxmlformats.org/officeDocument/2006/relationships/image" Target="media/image888.png"/><Relationship Id="rId428" Type="http://schemas.openxmlformats.org/officeDocument/2006/relationships/image" Target="media/image248.png"/><Relationship Id="rId635" Type="http://schemas.openxmlformats.org/officeDocument/2006/relationships/image" Target="media/image422.png"/><Relationship Id="rId842" Type="http://schemas.openxmlformats.org/officeDocument/2006/relationships/image" Target="media/image576.png"/><Relationship Id="rId1058" Type="http://schemas.openxmlformats.org/officeDocument/2006/relationships/image" Target="media/image752.png"/><Relationship Id="rId1265" Type="http://schemas.openxmlformats.org/officeDocument/2006/relationships/image" Target="media/image944.png"/><Relationship Id="rId1472" Type="http://schemas.openxmlformats.org/officeDocument/2006/relationships/image" Target="media/image1128.png"/><Relationship Id="rId702" Type="http://schemas.openxmlformats.org/officeDocument/2006/relationships/image" Target="media/image478.png"/><Relationship Id="rId1125" Type="http://schemas.openxmlformats.org/officeDocument/2006/relationships/image" Target="media/image818.png"/><Relationship Id="rId1332" Type="http://schemas.openxmlformats.org/officeDocument/2006/relationships/image" Target="media/image997.png"/><Relationship Id="rId69" Type="http://schemas.openxmlformats.org/officeDocument/2006/relationships/image" Target="media/image20.png"/><Relationship Id="rId285" Type="http://schemas.openxmlformats.org/officeDocument/2006/relationships/hyperlink" Target="https://dblp.org/pid/73/11144.html" TargetMode="External"/><Relationship Id="rId492" Type="http://schemas.openxmlformats.org/officeDocument/2006/relationships/image" Target="media/image302.png"/><Relationship Id="rId797" Type="http://schemas.openxmlformats.org/officeDocument/2006/relationships/image" Target="media/image549.png"/><Relationship Id="rId145" Type="http://schemas.openxmlformats.org/officeDocument/2006/relationships/image" Target="media/image66.png"/><Relationship Id="rId352" Type="http://schemas.openxmlformats.org/officeDocument/2006/relationships/image" Target="media/image183.png"/><Relationship Id="rId1287" Type="http://schemas.openxmlformats.org/officeDocument/2006/relationships/image" Target="media/image964.png"/><Relationship Id="rId212" Type="http://schemas.openxmlformats.org/officeDocument/2006/relationships/hyperlink" Target="https://en.wikipedia.org/wiki/Independent_software_vendor" TargetMode="External"/><Relationship Id="rId657" Type="http://schemas.openxmlformats.org/officeDocument/2006/relationships/image" Target="media/image441.png"/><Relationship Id="rId864" Type="http://schemas.openxmlformats.org/officeDocument/2006/relationships/hyperlink" Target="https://en.wikipedia.org/wiki/Daemon_(computing)" TargetMode="External"/><Relationship Id="rId1494" Type="http://schemas.openxmlformats.org/officeDocument/2006/relationships/image" Target="media/image1149.png"/><Relationship Id="rId517" Type="http://schemas.openxmlformats.org/officeDocument/2006/relationships/hyperlink" Target="https://blogs.technet.microsoft.com/markrussinovich/2008/11/17/pushing-the-limits-of-windows-virtual-memory/" TargetMode="External"/><Relationship Id="rId724" Type="http://schemas.openxmlformats.org/officeDocument/2006/relationships/hyperlink" Target="https://www.ipspace.net/About_Ivan_Pepelnjak" TargetMode="External"/><Relationship Id="rId931" Type="http://schemas.openxmlformats.org/officeDocument/2006/relationships/hyperlink" Target="https://frankdenneman.nl/" TargetMode="External"/><Relationship Id="rId1147" Type="http://schemas.openxmlformats.org/officeDocument/2006/relationships/image" Target="media/image840.png"/><Relationship Id="rId1354" Type="http://schemas.openxmlformats.org/officeDocument/2006/relationships/image" Target="media/image1019.png"/><Relationship Id="rId60" Type="http://schemas.openxmlformats.org/officeDocument/2006/relationships/hyperlink" Target="https://www.linkedin.com/in/anthonyhodge/" TargetMode="External"/><Relationship Id="rId1007" Type="http://schemas.openxmlformats.org/officeDocument/2006/relationships/image" Target="media/image703.png"/><Relationship Id="rId1214" Type="http://schemas.openxmlformats.org/officeDocument/2006/relationships/image" Target="media/image904.png"/><Relationship Id="rId1421" Type="http://schemas.openxmlformats.org/officeDocument/2006/relationships/image" Target="media/image1077.png"/><Relationship Id="rId1519" Type="http://schemas.openxmlformats.org/officeDocument/2006/relationships/hyperlink" Target="http://www.lonelyplanet.com/indonesia/lombok" TargetMode="External"/><Relationship Id="rId18" Type="http://schemas.openxmlformats.org/officeDocument/2006/relationships/hyperlink" Target="https://www.youtube.com/watch?v=5KNb8r5mqNg" TargetMode="External"/><Relationship Id="rId167" Type="http://schemas.openxmlformats.org/officeDocument/2006/relationships/hyperlink" Target="https://en.wikipedia.org/wiki/Standard_deviation" TargetMode="External"/><Relationship Id="rId374" Type="http://schemas.openxmlformats.org/officeDocument/2006/relationships/image" Target="media/image200.png"/><Relationship Id="rId581" Type="http://schemas.openxmlformats.org/officeDocument/2006/relationships/image" Target="media/image371.png"/><Relationship Id="rId234" Type="http://schemas.openxmlformats.org/officeDocument/2006/relationships/hyperlink" Target="https://blogs.vmware.com/cloud-foundation/2021/03/22/announcing-the-compliance-kit-for-vmware-cloud-foundation-4-2/" TargetMode="External"/><Relationship Id="rId679" Type="http://schemas.openxmlformats.org/officeDocument/2006/relationships/image" Target="media/image462.png"/><Relationship Id="rId886" Type="http://schemas.openxmlformats.org/officeDocument/2006/relationships/image" Target="media/image608.png"/><Relationship Id="rId2" Type="http://schemas.openxmlformats.org/officeDocument/2006/relationships/customXml" Target="../customXml/item2.xml"/><Relationship Id="rId441" Type="http://schemas.openxmlformats.org/officeDocument/2006/relationships/image" Target="media/image261.png"/><Relationship Id="rId539" Type="http://schemas.openxmlformats.org/officeDocument/2006/relationships/image" Target="media/image333.png"/><Relationship Id="rId746" Type="http://schemas.openxmlformats.org/officeDocument/2006/relationships/hyperlink" Target="https://blog.packagecloud.io/illustrated-guide-monitoring-tuning-linux-networking-stack-receiving-data/" TargetMode="External"/><Relationship Id="rId1071" Type="http://schemas.openxmlformats.org/officeDocument/2006/relationships/image" Target="media/image765.png"/><Relationship Id="rId1169" Type="http://schemas.openxmlformats.org/officeDocument/2006/relationships/image" Target="media/image862.png"/><Relationship Id="rId1376" Type="http://schemas.openxmlformats.org/officeDocument/2006/relationships/image" Target="media/image1038.png"/><Relationship Id="rId301" Type="http://schemas.openxmlformats.org/officeDocument/2006/relationships/image" Target="media/image155.png"/><Relationship Id="rId953" Type="http://schemas.openxmlformats.org/officeDocument/2006/relationships/image" Target="media/image659.png"/><Relationship Id="rId1029" Type="http://schemas.openxmlformats.org/officeDocument/2006/relationships/image" Target="media/image724.png"/><Relationship Id="rId1236" Type="http://schemas.openxmlformats.org/officeDocument/2006/relationships/image" Target="media/image922.png"/><Relationship Id="rId82" Type="http://schemas.openxmlformats.org/officeDocument/2006/relationships/hyperlink" Target="https://www.opengroup.org/it4it" TargetMode="External"/><Relationship Id="rId606" Type="http://schemas.openxmlformats.org/officeDocument/2006/relationships/image" Target="media/image393.png"/><Relationship Id="rId813" Type="http://schemas.openxmlformats.org/officeDocument/2006/relationships/hyperlink" Target="https://docs.microsoft.com/en-us/windows/desktop/api/sysinfoapi/ns-sysinfoapi-_system_info" TargetMode="External"/><Relationship Id="rId1443" Type="http://schemas.openxmlformats.org/officeDocument/2006/relationships/image" Target="media/image1099.png"/><Relationship Id="rId1303" Type="http://schemas.openxmlformats.org/officeDocument/2006/relationships/image" Target="media/image972.tiff"/><Relationship Id="rId1510" Type="http://schemas.openxmlformats.org/officeDocument/2006/relationships/image" Target="media/image1154.png"/><Relationship Id="rId189" Type="http://schemas.openxmlformats.org/officeDocument/2006/relationships/hyperlink" Target="https://blogs.vmware.com/management/2020/09/my-top-15-vrealize-operations-super-metrics.html" TargetMode="External"/><Relationship Id="rId396" Type="http://schemas.openxmlformats.org/officeDocument/2006/relationships/image" Target="media/image218.png"/><Relationship Id="rId256" Type="http://schemas.openxmlformats.org/officeDocument/2006/relationships/image" Target="media/image134.png"/><Relationship Id="rId463" Type="http://schemas.openxmlformats.org/officeDocument/2006/relationships/image" Target="media/image283.png"/><Relationship Id="rId670" Type="http://schemas.openxmlformats.org/officeDocument/2006/relationships/image" Target="media/image453.png"/><Relationship Id="rId1093" Type="http://schemas.openxmlformats.org/officeDocument/2006/relationships/image" Target="media/image786.png"/><Relationship Id="rId116" Type="http://schemas.openxmlformats.org/officeDocument/2006/relationships/hyperlink" Target="https://blogs.vmware.com/services-education-insights/author/ndee" TargetMode="External"/><Relationship Id="rId323" Type="http://schemas.openxmlformats.org/officeDocument/2006/relationships/image" Target="media/image172.png"/><Relationship Id="rId530" Type="http://schemas.openxmlformats.org/officeDocument/2006/relationships/image" Target="media/image325.png"/><Relationship Id="rId768" Type="http://schemas.openxmlformats.org/officeDocument/2006/relationships/image" Target="media/image525.png"/><Relationship Id="rId975" Type="http://schemas.openxmlformats.org/officeDocument/2006/relationships/image" Target="media/image676.png"/><Relationship Id="rId1160" Type="http://schemas.openxmlformats.org/officeDocument/2006/relationships/image" Target="media/image853.png"/><Relationship Id="rId1398" Type="http://schemas.openxmlformats.org/officeDocument/2006/relationships/image" Target="media/image1055.png"/><Relationship Id="rId628" Type="http://schemas.openxmlformats.org/officeDocument/2006/relationships/image" Target="media/image415.png"/><Relationship Id="rId835" Type="http://schemas.openxmlformats.org/officeDocument/2006/relationships/hyperlink" Target="https://www.investopedia.com/terms/c/consumerpriceindex.asp" TargetMode="External"/><Relationship Id="rId1258" Type="http://schemas.openxmlformats.org/officeDocument/2006/relationships/image" Target="media/image938.png"/><Relationship Id="rId1465" Type="http://schemas.openxmlformats.org/officeDocument/2006/relationships/image" Target="media/image1121.png"/><Relationship Id="rId1020" Type="http://schemas.openxmlformats.org/officeDocument/2006/relationships/image" Target="media/image715.png"/><Relationship Id="rId1118" Type="http://schemas.openxmlformats.org/officeDocument/2006/relationships/image" Target="media/image811.png"/><Relationship Id="rId1325" Type="http://schemas.openxmlformats.org/officeDocument/2006/relationships/image" Target="media/image990.png"/><Relationship Id="rId902" Type="http://schemas.openxmlformats.org/officeDocument/2006/relationships/image" Target="media/image623.png"/><Relationship Id="rId31" Type="http://schemas.openxmlformats.org/officeDocument/2006/relationships/hyperlink" Target="https://en.wikipedia.org/wiki/Software-defined_data_center" TargetMode="External"/><Relationship Id="rId180" Type="http://schemas.openxmlformats.org/officeDocument/2006/relationships/hyperlink" Target="https://en.wikipedia.org/wiki/Trim_(computing)" TargetMode="External"/><Relationship Id="rId278" Type="http://schemas.openxmlformats.org/officeDocument/2006/relationships/hyperlink" Target="https://en.wikipedia.org/wiki/NetFlow" TargetMode="External"/><Relationship Id="rId485" Type="http://schemas.openxmlformats.org/officeDocument/2006/relationships/image" Target="media/image299.png"/><Relationship Id="rId692" Type="http://schemas.openxmlformats.org/officeDocument/2006/relationships/image" Target="media/image472.png"/><Relationship Id="rId138" Type="http://schemas.openxmlformats.org/officeDocument/2006/relationships/image" Target="media/image60.png"/><Relationship Id="rId345" Type="http://schemas.openxmlformats.org/officeDocument/2006/relationships/hyperlink" Target="http://man7.org/linux/man-pages/man5/proc.5.html" TargetMode="External"/><Relationship Id="rId552" Type="http://schemas.openxmlformats.org/officeDocument/2006/relationships/image" Target="media/image346.png"/><Relationship Id="rId997" Type="http://schemas.openxmlformats.org/officeDocument/2006/relationships/image" Target="media/image693.png"/><Relationship Id="rId1182" Type="http://schemas.openxmlformats.org/officeDocument/2006/relationships/image" Target="media/image874.png"/><Relationship Id="rId205" Type="http://schemas.openxmlformats.org/officeDocument/2006/relationships/image" Target="media/image101.png"/><Relationship Id="rId412" Type="http://schemas.openxmlformats.org/officeDocument/2006/relationships/image" Target="media/image234.png"/><Relationship Id="rId857" Type="http://schemas.openxmlformats.org/officeDocument/2006/relationships/image" Target="media/image589.png"/><Relationship Id="rId1042" Type="http://schemas.openxmlformats.org/officeDocument/2006/relationships/image" Target="media/image737.png"/><Relationship Id="rId1487" Type="http://schemas.openxmlformats.org/officeDocument/2006/relationships/image" Target="media/image1142.png"/><Relationship Id="rId717" Type="http://schemas.openxmlformats.org/officeDocument/2006/relationships/image" Target="media/image491.png"/><Relationship Id="rId924" Type="http://schemas.openxmlformats.org/officeDocument/2006/relationships/image" Target="media/image640.png"/><Relationship Id="rId1347" Type="http://schemas.openxmlformats.org/officeDocument/2006/relationships/image" Target="media/image1012.png"/><Relationship Id="rId53" Type="http://schemas.openxmlformats.org/officeDocument/2006/relationships/hyperlink" Target="https://www.linkedin.com/in/duasunny/" TargetMode="External"/><Relationship Id="rId1207" Type="http://schemas.openxmlformats.org/officeDocument/2006/relationships/image" Target="media/image897.png"/><Relationship Id="rId1414" Type="http://schemas.openxmlformats.org/officeDocument/2006/relationships/image" Target="media/image1070.png"/><Relationship Id="rId367" Type="http://schemas.openxmlformats.org/officeDocument/2006/relationships/image" Target="media/image193.png"/><Relationship Id="rId574" Type="http://schemas.openxmlformats.org/officeDocument/2006/relationships/image" Target="media/image365.png"/><Relationship Id="rId227" Type="http://schemas.openxmlformats.org/officeDocument/2006/relationships/hyperlink" Target="https://en.wikipedia.org/wiki/Policy" TargetMode="External"/><Relationship Id="rId781" Type="http://schemas.openxmlformats.org/officeDocument/2006/relationships/image" Target="media/image538.png"/><Relationship Id="rId879" Type="http://schemas.openxmlformats.org/officeDocument/2006/relationships/image" Target="media/image603.png"/><Relationship Id="rId434" Type="http://schemas.openxmlformats.org/officeDocument/2006/relationships/image" Target="media/image254.png"/><Relationship Id="rId641" Type="http://schemas.openxmlformats.org/officeDocument/2006/relationships/image" Target="media/image427.png"/><Relationship Id="rId739" Type="http://schemas.openxmlformats.org/officeDocument/2006/relationships/hyperlink" Target="https://docs.microsoft.com/en-us/learn/modules/monitor-windows-server-performance/2-use-performance-monitor-to-identify-performance-problems" TargetMode="External"/><Relationship Id="rId1064" Type="http://schemas.openxmlformats.org/officeDocument/2006/relationships/image" Target="media/image758.png"/><Relationship Id="rId1271" Type="http://schemas.openxmlformats.org/officeDocument/2006/relationships/image" Target="media/image950.png"/><Relationship Id="rId1369" Type="http://schemas.openxmlformats.org/officeDocument/2006/relationships/image" Target="media/image1031.png"/><Relationship Id="rId501" Type="http://schemas.openxmlformats.org/officeDocument/2006/relationships/hyperlink" Target="https://en.wikipedia.org/wiki/Page_fault" TargetMode="External"/><Relationship Id="rId946" Type="http://schemas.openxmlformats.org/officeDocument/2006/relationships/hyperlink" Target="https://docs.vmware.com/en/VMware-Validated-Design/5.0/com.vmware.vvd.sddc-design.doc/GUID-6FE55EFD-6A7D-4A2F-8142-6A88126BB7D6.html" TargetMode="External"/><Relationship Id="rId1131" Type="http://schemas.openxmlformats.org/officeDocument/2006/relationships/image" Target="media/image824.png"/><Relationship Id="rId1229" Type="http://schemas.openxmlformats.org/officeDocument/2006/relationships/image" Target="media/image916.png"/><Relationship Id="rId75" Type="http://schemas.openxmlformats.org/officeDocument/2006/relationships/hyperlink" Target="https://en.wikipedia.org/wiki/Price%E2%80%93performance_ratio" TargetMode="External"/><Relationship Id="rId806" Type="http://schemas.openxmlformats.org/officeDocument/2006/relationships/image" Target="media/image558.png"/><Relationship Id="rId1436" Type="http://schemas.openxmlformats.org/officeDocument/2006/relationships/image" Target="media/image1092.png"/><Relationship Id="rId1503" Type="http://schemas.openxmlformats.org/officeDocument/2006/relationships/hyperlink" Target="https://www.linkedin.com/in/duasunny/" TargetMode="External"/><Relationship Id="rId291" Type="http://schemas.openxmlformats.org/officeDocument/2006/relationships/image" Target="media/image151.png"/><Relationship Id="rId151" Type="http://schemas.openxmlformats.org/officeDocument/2006/relationships/image" Target="media/image72.png"/><Relationship Id="rId389" Type="http://schemas.openxmlformats.org/officeDocument/2006/relationships/image" Target="media/image213.png"/><Relationship Id="rId596" Type="http://schemas.openxmlformats.org/officeDocument/2006/relationships/image" Target="media/image386.png"/><Relationship Id="rId249" Type="http://schemas.openxmlformats.org/officeDocument/2006/relationships/hyperlink" Target="https://blog.ipspace.net/2020/12/50-shades-high-availability.html" TargetMode="External"/><Relationship Id="rId456" Type="http://schemas.openxmlformats.org/officeDocument/2006/relationships/image" Target="media/image276.png"/><Relationship Id="rId663" Type="http://schemas.openxmlformats.org/officeDocument/2006/relationships/image" Target="media/image447.png"/><Relationship Id="rId870" Type="http://schemas.openxmlformats.org/officeDocument/2006/relationships/image" Target="media/image598.png"/><Relationship Id="rId1086" Type="http://schemas.openxmlformats.org/officeDocument/2006/relationships/image" Target="media/image779.png"/><Relationship Id="rId1293" Type="http://schemas.openxmlformats.org/officeDocument/2006/relationships/hyperlink" Target="http://www.apmdigest.com/idc-prediction-predictive-analytics-goes-mainstream-in-2012" TargetMode="External"/><Relationship Id="rId109" Type="http://schemas.openxmlformats.org/officeDocument/2006/relationships/image" Target="media/image43.png"/><Relationship Id="rId316" Type="http://schemas.openxmlformats.org/officeDocument/2006/relationships/hyperlink" Target="https://device.harmonyos.com/en/docs/develop/kernel/oem_kernal_user_process-0000001050032733" TargetMode="External"/><Relationship Id="rId523" Type="http://schemas.openxmlformats.org/officeDocument/2006/relationships/image" Target="media/image319.png"/><Relationship Id="rId968" Type="http://schemas.openxmlformats.org/officeDocument/2006/relationships/image" Target="media/image669.png"/><Relationship Id="rId1153" Type="http://schemas.openxmlformats.org/officeDocument/2006/relationships/image" Target="media/image846.png"/><Relationship Id="rId97" Type="http://schemas.openxmlformats.org/officeDocument/2006/relationships/hyperlink" Target="https://en.wikipedia.org/wiki/Disaster_recovery" TargetMode="External"/><Relationship Id="rId730" Type="http://schemas.openxmlformats.org/officeDocument/2006/relationships/image" Target="media/image499.png"/><Relationship Id="rId828" Type="http://schemas.openxmlformats.org/officeDocument/2006/relationships/image" Target="media/image563.png"/><Relationship Id="rId1013" Type="http://schemas.openxmlformats.org/officeDocument/2006/relationships/image" Target="media/image708.png"/><Relationship Id="rId1360" Type="http://schemas.openxmlformats.org/officeDocument/2006/relationships/hyperlink" Target="https://flings.vmware.com/vmware-os-optimization-tool" TargetMode="External"/><Relationship Id="rId1458" Type="http://schemas.openxmlformats.org/officeDocument/2006/relationships/image" Target="media/image1114.png"/><Relationship Id="rId1220" Type="http://schemas.openxmlformats.org/officeDocument/2006/relationships/image" Target="media/image908.png"/><Relationship Id="rId1318" Type="http://schemas.openxmlformats.org/officeDocument/2006/relationships/image" Target="media/image983.png"/><Relationship Id="rId1525" Type="http://schemas.openxmlformats.org/officeDocument/2006/relationships/header" Target="header2.xml"/><Relationship Id="rId24" Type="http://schemas.openxmlformats.org/officeDocument/2006/relationships/hyperlink" Target="https://www.vmwareopsguide.com/dashboards/chapter-9-other-dashboards/3.9.1-green-operations/" TargetMode="External"/><Relationship Id="rId173" Type="http://schemas.openxmlformats.org/officeDocument/2006/relationships/image" Target="media/image88.png"/><Relationship Id="rId380" Type="http://schemas.openxmlformats.org/officeDocument/2006/relationships/image" Target="media/image206.png"/><Relationship Id="rId240" Type="http://schemas.openxmlformats.org/officeDocument/2006/relationships/image" Target="media/image121.png"/><Relationship Id="rId478" Type="http://schemas.openxmlformats.org/officeDocument/2006/relationships/hyperlink" Target="https://www.linkedin.com/in/nielshagoort/" TargetMode="External"/><Relationship Id="rId685" Type="http://schemas.openxmlformats.org/officeDocument/2006/relationships/image" Target="media/image467.png"/><Relationship Id="rId892" Type="http://schemas.openxmlformats.org/officeDocument/2006/relationships/image" Target="media/image614.png"/><Relationship Id="rId100" Type="http://schemas.openxmlformats.org/officeDocument/2006/relationships/hyperlink" Target="https://www.opengroup.org/togaf" TargetMode="External"/><Relationship Id="rId338" Type="http://schemas.openxmlformats.org/officeDocument/2006/relationships/hyperlink" Target="https://docs.microsoft.com/en-us/learn/modules/monitor-windows-server-performance/2-use-performance-monitor-to-identify-performance-problems" TargetMode="External"/><Relationship Id="rId545" Type="http://schemas.openxmlformats.org/officeDocument/2006/relationships/image" Target="media/image339.png"/><Relationship Id="rId752" Type="http://schemas.openxmlformats.org/officeDocument/2006/relationships/image" Target="media/image512.png"/><Relationship Id="rId1175" Type="http://schemas.openxmlformats.org/officeDocument/2006/relationships/hyperlink" Target="https://en.wikipedia.org/wiki/Trim_(computing)" TargetMode="External"/><Relationship Id="rId1382" Type="http://schemas.openxmlformats.org/officeDocument/2006/relationships/image" Target="media/image1044.png"/><Relationship Id="rId405" Type="http://schemas.openxmlformats.org/officeDocument/2006/relationships/image" Target="media/image227.png"/><Relationship Id="rId612" Type="http://schemas.openxmlformats.org/officeDocument/2006/relationships/image" Target="media/image399.png"/><Relationship Id="rId1035" Type="http://schemas.openxmlformats.org/officeDocument/2006/relationships/image" Target="media/image730.png"/><Relationship Id="rId1242" Type="http://schemas.openxmlformats.org/officeDocument/2006/relationships/image" Target="media/image926.png"/><Relationship Id="rId917" Type="http://schemas.openxmlformats.org/officeDocument/2006/relationships/image" Target="media/image635.png"/><Relationship Id="rId1102" Type="http://schemas.openxmlformats.org/officeDocument/2006/relationships/image" Target="media/image795.png"/><Relationship Id="rId46" Type="http://schemas.openxmlformats.org/officeDocument/2006/relationships/hyperlink" Target="https://en.wikipedia.org/wiki/Yin_and_yang" TargetMode="External"/><Relationship Id="rId1407" Type="http://schemas.openxmlformats.org/officeDocument/2006/relationships/image" Target="media/image1063.png"/><Relationship Id="rId195" Type="http://schemas.openxmlformats.org/officeDocument/2006/relationships/hyperlink" Target="https://blogs.vmware.com/management/2020/01/rightsizing-vms-with-vrealize-operations.html" TargetMode="External"/><Relationship Id="rId262" Type="http://schemas.openxmlformats.org/officeDocument/2006/relationships/hyperlink" Target="http://blog.nirsoft.net/2009/05/17/antivirus-companies-cause-a-big-headache-to-small-developers/" TargetMode="External"/><Relationship Id="rId567" Type="http://schemas.openxmlformats.org/officeDocument/2006/relationships/image" Target="media/image358.png"/><Relationship Id="rId1197" Type="http://schemas.openxmlformats.org/officeDocument/2006/relationships/image" Target="media/image887.png"/><Relationship Id="rId122" Type="http://schemas.openxmlformats.org/officeDocument/2006/relationships/hyperlink" Target="https://en.wikipedia.org/wiki/Context_switch" TargetMode="External"/><Relationship Id="rId774" Type="http://schemas.openxmlformats.org/officeDocument/2006/relationships/image" Target="media/image531.png"/><Relationship Id="rId981" Type="http://schemas.openxmlformats.org/officeDocument/2006/relationships/hyperlink" Target="https://code.vmware.com/user/2287325117" TargetMode="External"/><Relationship Id="rId1057" Type="http://schemas.openxmlformats.org/officeDocument/2006/relationships/image" Target="media/image751.png"/><Relationship Id="rId427" Type="http://schemas.openxmlformats.org/officeDocument/2006/relationships/image" Target="media/image247.png"/><Relationship Id="rId634" Type="http://schemas.openxmlformats.org/officeDocument/2006/relationships/image" Target="media/image421.png"/><Relationship Id="rId841" Type="http://schemas.openxmlformats.org/officeDocument/2006/relationships/image" Target="media/image575.png"/><Relationship Id="rId1264" Type="http://schemas.openxmlformats.org/officeDocument/2006/relationships/image" Target="media/image943.png"/><Relationship Id="rId1471" Type="http://schemas.openxmlformats.org/officeDocument/2006/relationships/image" Target="media/image1127.png"/><Relationship Id="rId701" Type="http://schemas.openxmlformats.org/officeDocument/2006/relationships/image" Target="media/image477.png"/><Relationship Id="rId939" Type="http://schemas.openxmlformats.org/officeDocument/2006/relationships/image" Target="media/image651.png"/><Relationship Id="rId1124" Type="http://schemas.openxmlformats.org/officeDocument/2006/relationships/image" Target="media/image817.png"/><Relationship Id="rId1331" Type="http://schemas.openxmlformats.org/officeDocument/2006/relationships/image" Target="media/image996.png"/><Relationship Id="rId68" Type="http://schemas.openxmlformats.org/officeDocument/2006/relationships/image" Target="media/image19.png"/><Relationship Id="rId1429" Type="http://schemas.openxmlformats.org/officeDocument/2006/relationships/image" Target="media/image1085.png"/><Relationship Id="rId284" Type="http://schemas.openxmlformats.org/officeDocument/2006/relationships/hyperlink" Target="https://link.springer.com/chapter/10.1007%2F978-3-642-29737-3_26" TargetMode="External"/><Relationship Id="rId491" Type="http://schemas.openxmlformats.org/officeDocument/2006/relationships/image" Target="media/image301.png"/><Relationship Id="rId144" Type="http://schemas.openxmlformats.org/officeDocument/2006/relationships/image" Target="media/image65.png"/><Relationship Id="rId589" Type="http://schemas.openxmlformats.org/officeDocument/2006/relationships/image" Target="media/image379.png"/><Relationship Id="rId796" Type="http://schemas.openxmlformats.org/officeDocument/2006/relationships/image" Target="media/image548.png"/><Relationship Id="rId351" Type="http://schemas.openxmlformats.org/officeDocument/2006/relationships/image" Target="media/image182.png"/><Relationship Id="rId449" Type="http://schemas.openxmlformats.org/officeDocument/2006/relationships/image" Target="media/image269.png"/><Relationship Id="rId656" Type="http://schemas.openxmlformats.org/officeDocument/2006/relationships/image" Target="media/image440.png"/><Relationship Id="rId863" Type="http://schemas.openxmlformats.org/officeDocument/2006/relationships/image" Target="media/image595.png"/><Relationship Id="rId1079" Type="http://schemas.openxmlformats.org/officeDocument/2006/relationships/image" Target="media/image773.png"/><Relationship Id="rId1286" Type="http://schemas.openxmlformats.org/officeDocument/2006/relationships/image" Target="media/image963.png"/><Relationship Id="rId1493" Type="http://schemas.openxmlformats.org/officeDocument/2006/relationships/image" Target="media/image1148.png"/><Relationship Id="rId211" Type="http://schemas.openxmlformats.org/officeDocument/2006/relationships/image" Target="media/image106.png"/><Relationship Id="rId309" Type="http://schemas.openxmlformats.org/officeDocument/2006/relationships/hyperlink" Target="https://bravenewgeek.com/everything-you-know-about-latency-is-wrong/" TargetMode="External"/><Relationship Id="rId516" Type="http://schemas.openxmlformats.org/officeDocument/2006/relationships/hyperlink" Target="https://www.linkedin.com/in/markrussinovich/" TargetMode="External"/><Relationship Id="rId1146" Type="http://schemas.openxmlformats.org/officeDocument/2006/relationships/image" Target="media/image839.png"/><Relationship Id="rId723" Type="http://schemas.openxmlformats.org/officeDocument/2006/relationships/hyperlink" Target="https://blog.ipspace.net/2019/05/real-life-data-center-meltdown.html" TargetMode="External"/><Relationship Id="rId930" Type="http://schemas.openxmlformats.org/officeDocument/2006/relationships/image" Target="media/image646.png"/><Relationship Id="rId1006" Type="http://schemas.openxmlformats.org/officeDocument/2006/relationships/image" Target="media/image702.png"/><Relationship Id="rId1353" Type="http://schemas.openxmlformats.org/officeDocument/2006/relationships/image" Target="media/image1018.png"/><Relationship Id="rId1213" Type="http://schemas.openxmlformats.org/officeDocument/2006/relationships/image" Target="media/image903.png"/><Relationship Id="rId1420" Type="http://schemas.openxmlformats.org/officeDocument/2006/relationships/image" Target="media/image1076.png"/><Relationship Id="rId1518" Type="http://schemas.openxmlformats.org/officeDocument/2006/relationships/hyperlink" Target="https://www.linkedin.com/in/e1ang/" TargetMode="External"/><Relationship Id="rId17" Type="http://schemas.openxmlformats.org/officeDocument/2006/relationships/image" Target="media/image3.jpg"/><Relationship Id="rId166" Type="http://schemas.openxmlformats.org/officeDocument/2006/relationships/image" Target="media/image82.png"/><Relationship Id="rId373" Type="http://schemas.openxmlformats.org/officeDocument/2006/relationships/image" Target="media/image199.png"/><Relationship Id="rId580" Type="http://schemas.openxmlformats.org/officeDocument/2006/relationships/image" Target="media/image370.png"/><Relationship Id="rId1" Type="http://schemas.openxmlformats.org/officeDocument/2006/relationships/customXml" Target="../customXml/item1.xml"/><Relationship Id="rId233" Type="http://schemas.openxmlformats.org/officeDocument/2006/relationships/hyperlink" Target="https://via.vmw.com/scg" TargetMode="External"/><Relationship Id="rId440" Type="http://schemas.openxmlformats.org/officeDocument/2006/relationships/image" Target="media/image260.png"/><Relationship Id="rId678" Type="http://schemas.openxmlformats.org/officeDocument/2006/relationships/image" Target="media/image461.png"/><Relationship Id="rId885" Type="http://schemas.openxmlformats.org/officeDocument/2006/relationships/image" Target="media/image607.png"/><Relationship Id="rId1070" Type="http://schemas.openxmlformats.org/officeDocument/2006/relationships/image" Target="media/image764.png"/><Relationship Id="rId300" Type="http://schemas.openxmlformats.org/officeDocument/2006/relationships/hyperlink" Target="http://www.lyberty.com/encyc/articles/kb_kilobytes_archived1.html" TargetMode="External"/><Relationship Id="rId538" Type="http://schemas.openxmlformats.org/officeDocument/2006/relationships/image" Target="media/image332.png"/><Relationship Id="rId745" Type="http://schemas.openxmlformats.org/officeDocument/2006/relationships/hyperlink" Target="https://en.wikipedia.org/wiki/Ethtool" TargetMode="External"/><Relationship Id="rId952" Type="http://schemas.openxmlformats.org/officeDocument/2006/relationships/image" Target="media/image658.png"/><Relationship Id="rId1168" Type="http://schemas.openxmlformats.org/officeDocument/2006/relationships/image" Target="media/image861.png"/><Relationship Id="rId1375" Type="http://schemas.openxmlformats.org/officeDocument/2006/relationships/image" Target="media/image1037.png"/><Relationship Id="rId81" Type="http://schemas.openxmlformats.org/officeDocument/2006/relationships/hyperlink" Target="https://en.wikipedia.org/wiki/IT_service_management" TargetMode="External"/><Relationship Id="rId605" Type="http://schemas.openxmlformats.org/officeDocument/2006/relationships/image" Target="media/image392.png"/><Relationship Id="rId812" Type="http://schemas.openxmlformats.org/officeDocument/2006/relationships/hyperlink" Target="https://gitlab.com/procps-ng/procps" TargetMode="External"/><Relationship Id="rId1028" Type="http://schemas.openxmlformats.org/officeDocument/2006/relationships/image" Target="media/image723.png"/><Relationship Id="rId1235" Type="http://schemas.openxmlformats.org/officeDocument/2006/relationships/image" Target="media/image921.png"/><Relationship Id="rId1442" Type="http://schemas.openxmlformats.org/officeDocument/2006/relationships/image" Target="media/image1098.png"/><Relationship Id="rId1302" Type="http://schemas.openxmlformats.org/officeDocument/2006/relationships/image" Target="media/image971.tiff"/><Relationship Id="rId39" Type="http://schemas.openxmlformats.org/officeDocument/2006/relationships/image" Target="media/image6.png"/><Relationship Id="rId188" Type="http://schemas.openxmlformats.org/officeDocument/2006/relationships/image" Target="media/image97.png"/><Relationship Id="rId395" Type="http://schemas.openxmlformats.org/officeDocument/2006/relationships/hyperlink" Target="https://kb.vmware.com/s/article/59640" TargetMode="External"/><Relationship Id="rId255" Type="http://schemas.openxmlformats.org/officeDocument/2006/relationships/image" Target="media/image133.png"/><Relationship Id="rId462" Type="http://schemas.openxmlformats.org/officeDocument/2006/relationships/image" Target="media/image282.png"/><Relationship Id="rId1092" Type="http://schemas.openxmlformats.org/officeDocument/2006/relationships/image" Target="media/image785.png"/><Relationship Id="rId1397" Type="http://schemas.openxmlformats.org/officeDocument/2006/relationships/image" Target="media/image1054.png"/><Relationship Id="rId115" Type="http://schemas.openxmlformats.org/officeDocument/2006/relationships/image" Target="media/image48.png"/><Relationship Id="rId322" Type="http://schemas.openxmlformats.org/officeDocument/2006/relationships/image" Target="media/image171.png"/><Relationship Id="rId767" Type="http://schemas.openxmlformats.org/officeDocument/2006/relationships/image" Target="media/image524.png"/><Relationship Id="rId974" Type="http://schemas.openxmlformats.org/officeDocument/2006/relationships/image" Target="media/image675.png"/><Relationship Id="rId627" Type="http://schemas.openxmlformats.org/officeDocument/2006/relationships/image" Target="media/image414.png"/><Relationship Id="rId834" Type="http://schemas.openxmlformats.org/officeDocument/2006/relationships/image" Target="media/image569.png"/><Relationship Id="rId1257" Type="http://schemas.openxmlformats.org/officeDocument/2006/relationships/image" Target="media/image937.png"/><Relationship Id="rId1464" Type="http://schemas.openxmlformats.org/officeDocument/2006/relationships/image" Target="media/image1120.png"/><Relationship Id="rId901" Type="http://schemas.openxmlformats.org/officeDocument/2006/relationships/image" Target="media/image622.png"/><Relationship Id="rId1117" Type="http://schemas.openxmlformats.org/officeDocument/2006/relationships/image" Target="media/image810.png"/><Relationship Id="rId1324" Type="http://schemas.openxmlformats.org/officeDocument/2006/relationships/image" Target="media/image989.png"/><Relationship Id="rId30" Type="http://schemas.openxmlformats.org/officeDocument/2006/relationships/footer" Target="footer1.xml"/><Relationship Id="rId277" Type="http://schemas.openxmlformats.org/officeDocument/2006/relationships/image" Target="media/image145.png"/><Relationship Id="rId484" Type="http://schemas.openxmlformats.org/officeDocument/2006/relationships/image" Target="media/image298.png"/><Relationship Id="rId137" Type="http://schemas.openxmlformats.org/officeDocument/2006/relationships/image" Target="media/image59.png"/><Relationship Id="rId344" Type="http://schemas.openxmlformats.org/officeDocument/2006/relationships/hyperlink" Target="https://msdn.microsoft.com/en-us/library/aa394272(v=vs.85).aspx" TargetMode="External"/><Relationship Id="rId691" Type="http://schemas.openxmlformats.org/officeDocument/2006/relationships/image" Target="media/image471.png"/><Relationship Id="rId789" Type="http://schemas.openxmlformats.org/officeDocument/2006/relationships/hyperlink" Target="https://en.wikipedia.org/wiki/Data_Plane_Development_Kit" TargetMode="External"/><Relationship Id="rId996" Type="http://schemas.openxmlformats.org/officeDocument/2006/relationships/image" Target="media/image692.png"/><Relationship Id="rId551" Type="http://schemas.openxmlformats.org/officeDocument/2006/relationships/image" Target="media/image345.png"/><Relationship Id="rId649" Type="http://schemas.openxmlformats.org/officeDocument/2006/relationships/image" Target="media/image434.png"/><Relationship Id="rId856" Type="http://schemas.openxmlformats.org/officeDocument/2006/relationships/image" Target="media/image588.png"/><Relationship Id="rId1181" Type="http://schemas.openxmlformats.org/officeDocument/2006/relationships/image" Target="media/image873.png"/><Relationship Id="rId1279" Type="http://schemas.openxmlformats.org/officeDocument/2006/relationships/image" Target="media/image958.png"/><Relationship Id="rId1486" Type="http://schemas.openxmlformats.org/officeDocument/2006/relationships/image" Target="media/image1141.png"/><Relationship Id="rId204" Type="http://schemas.openxmlformats.org/officeDocument/2006/relationships/hyperlink" Target="https://blogs.vmware.com/vsphere/2015/11/vcpu-to-pcpu-ratios-are-they-still-relevant.html" TargetMode="External"/><Relationship Id="rId411" Type="http://schemas.openxmlformats.org/officeDocument/2006/relationships/image" Target="media/image233.png"/><Relationship Id="rId509" Type="http://schemas.openxmlformats.org/officeDocument/2006/relationships/image" Target="media/image312.png"/><Relationship Id="rId1041" Type="http://schemas.openxmlformats.org/officeDocument/2006/relationships/image" Target="media/image736.png"/><Relationship Id="rId1139" Type="http://schemas.openxmlformats.org/officeDocument/2006/relationships/image" Target="media/image832.png"/><Relationship Id="rId1346" Type="http://schemas.openxmlformats.org/officeDocument/2006/relationships/image" Target="media/image1011.png"/><Relationship Id="rId716" Type="http://schemas.openxmlformats.org/officeDocument/2006/relationships/image" Target="media/image490.png"/><Relationship Id="rId923"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8" Type="http://schemas.openxmlformats.org/officeDocument/2006/relationships/hyperlink" Target="https://marketplace.cloud.vmware.com/services/details/vrealize-operations-compliance-pack-for-cis/?slug=true" TargetMode="External"/><Relationship Id="rId3" Type="http://schemas.openxmlformats.org/officeDocument/2006/relationships/hyperlink" Target="https://www.linkedin.com/in/jasonyzs/" TargetMode="External"/><Relationship Id="rId7" Type="http://schemas.openxmlformats.org/officeDocument/2006/relationships/hyperlink" Target="https://docs.vmware.com/en/vRealize-Operations-Manager/8.3/com.vmware.vcom.config.doc/GUID-A4FBC2C3-6F43-4C45-BD19-72A11110745E.html" TargetMode="External"/><Relationship Id="rId12" Type="http://schemas.openxmlformats.org/officeDocument/2006/relationships/hyperlink" Target="https://www.linkedin.com/in/hiroki-horikawa-5915511bb/" TargetMode="External"/><Relationship Id="rId2" Type="http://schemas.openxmlformats.org/officeDocument/2006/relationships/hyperlink" Target="https://vchips.net/2021/12/it-architecture-design-is/" TargetMode="External"/><Relationship Id="rId1" Type="http://schemas.openxmlformats.org/officeDocument/2006/relationships/hyperlink" Target="https://cloud.google.com/blog/products/devops-sre/sre-fundamentals-slis-slas-and-slos" TargetMode="External"/><Relationship Id="rId6" Type="http://schemas.openxmlformats.org/officeDocument/2006/relationships/hyperlink" Target="https://en.wikipedia.org/wiki/Regulatory_compliance" TargetMode="External"/><Relationship Id="rId11" Type="http://schemas.openxmlformats.org/officeDocument/2006/relationships/hyperlink" Target="https://kb.vmware.com/s/article/2000058?lang=en_US" TargetMode="External"/><Relationship Id="rId5" Type="http://schemas.openxmlformats.org/officeDocument/2006/relationships/hyperlink" Target="https://www.weave.works/blog/the-red-method-key-metrics-for-microservices-architecture/" TargetMode="External"/><Relationship Id="rId10" Type="http://schemas.openxmlformats.org/officeDocument/2006/relationships/hyperlink" Target="https://www.youtube.com/watch?v=mXw9ruZaxzQ" TargetMode="External"/><Relationship Id="rId4" Type="http://schemas.openxmlformats.org/officeDocument/2006/relationships/hyperlink" Target="https://www.brendangregg.com/usemethod.html" TargetMode="External"/><Relationship Id="rId9"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1</Pages>
  <Words>193317</Words>
  <Characters>1101910</Characters>
  <Application>Microsoft Office Word</Application>
  <DocSecurity>0</DocSecurity>
  <Lines>9182</Lines>
  <Paragraphs>2585</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1292642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E1 Rahabok</cp:lastModifiedBy>
  <cp:revision>8</cp:revision>
  <cp:lastPrinted>2022-04-04T22:55:00Z</cp:lastPrinted>
  <dcterms:created xsi:type="dcterms:W3CDTF">2023-03-03T14:04:00Z</dcterms:created>
  <dcterms:modified xsi:type="dcterms:W3CDTF">2023-03-06T06:32:00Z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